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075D" w:rsidRDefault="0048075D">
      <w:pPr>
        <w:pStyle w:val="Zkladntext"/>
        <w:rPr>
          <w:sz w:val="52"/>
        </w:rPr>
      </w:pPr>
    </w:p>
    <w:p w:rsidR="0048075D" w:rsidRDefault="0048075D">
      <w:pPr>
        <w:pStyle w:val="Zkladntext"/>
        <w:rPr>
          <w:sz w:val="52"/>
        </w:rPr>
      </w:pPr>
    </w:p>
    <w:p w:rsidR="0048075D" w:rsidRDefault="0048075D">
      <w:pPr>
        <w:pStyle w:val="Zkladntext"/>
        <w:rPr>
          <w:sz w:val="52"/>
        </w:rPr>
      </w:pPr>
    </w:p>
    <w:p w:rsidR="0048075D" w:rsidRDefault="0048075D">
      <w:pPr>
        <w:pStyle w:val="Zkladntext"/>
        <w:rPr>
          <w:sz w:val="52"/>
        </w:rPr>
      </w:pPr>
    </w:p>
    <w:p w:rsidR="0048075D" w:rsidRDefault="0048075D">
      <w:pPr>
        <w:pStyle w:val="Zkladntext"/>
        <w:spacing w:before="347"/>
        <w:rPr>
          <w:sz w:val="52"/>
        </w:rPr>
      </w:pPr>
    </w:p>
    <w:p w:rsidR="0048075D" w:rsidRDefault="0045159A">
      <w:pPr>
        <w:ind w:left="2" w:right="288"/>
        <w:jc w:val="center"/>
        <w:rPr>
          <w:b/>
          <w:sz w:val="52"/>
        </w:rPr>
      </w:pPr>
      <w:r>
        <w:rPr>
          <w:b/>
          <w:sz w:val="52"/>
        </w:rPr>
        <w:t>Výročná</w:t>
      </w:r>
      <w:r>
        <w:rPr>
          <w:b/>
          <w:spacing w:val="-3"/>
          <w:sz w:val="52"/>
        </w:rPr>
        <w:t xml:space="preserve"> </w:t>
      </w:r>
      <w:r>
        <w:rPr>
          <w:b/>
          <w:sz w:val="52"/>
        </w:rPr>
        <w:t>správa</w:t>
      </w:r>
      <w:r>
        <w:rPr>
          <w:b/>
          <w:spacing w:val="-3"/>
          <w:sz w:val="52"/>
        </w:rPr>
        <w:t xml:space="preserve"> </w:t>
      </w:r>
      <w:r>
        <w:rPr>
          <w:b/>
          <w:sz w:val="52"/>
        </w:rPr>
        <w:t>za</w:t>
      </w:r>
      <w:r>
        <w:rPr>
          <w:b/>
          <w:spacing w:val="-2"/>
          <w:sz w:val="52"/>
        </w:rPr>
        <w:t xml:space="preserve"> individuálnu</w:t>
      </w:r>
    </w:p>
    <w:p w:rsidR="0048075D" w:rsidRDefault="0045159A">
      <w:pPr>
        <w:spacing w:before="300"/>
        <w:ind w:right="288"/>
        <w:jc w:val="center"/>
        <w:rPr>
          <w:b/>
          <w:sz w:val="52"/>
        </w:rPr>
      </w:pPr>
      <w:r>
        <w:rPr>
          <w:b/>
          <w:sz w:val="52"/>
        </w:rPr>
        <w:t>a</w:t>
      </w:r>
      <w:r>
        <w:rPr>
          <w:b/>
          <w:spacing w:val="-9"/>
          <w:sz w:val="52"/>
        </w:rPr>
        <w:t xml:space="preserve"> </w:t>
      </w:r>
      <w:r>
        <w:rPr>
          <w:b/>
          <w:sz w:val="52"/>
        </w:rPr>
        <w:t>konsolidovanú</w:t>
      </w:r>
      <w:r>
        <w:rPr>
          <w:b/>
          <w:spacing w:val="-7"/>
          <w:sz w:val="52"/>
        </w:rPr>
        <w:t xml:space="preserve"> </w:t>
      </w:r>
      <w:r>
        <w:rPr>
          <w:b/>
          <w:sz w:val="52"/>
        </w:rPr>
        <w:t>účtovnú</w:t>
      </w:r>
      <w:r>
        <w:rPr>
          <w:b/>
          <w:spacing w:val="-6"/>
          <w:sz w:val="52"/>
        </w:rPr>
        <w:t xml:space="preserve"> </w:t>
      </w:r>
      <w:r>
        <w:rPr>
          <w:b/>
          <w:spacing w:val="-2"/>
          <w:sz w:val="52"/>
        </w:rPr>
        <w:t>závierku</w:t>
      </w:r>
    </w:p>
    <w:p w:rsidR="0048075D" w:rsidRDefault="0045159A">
      <w:pPr>
        <w:spacing w:before="499"/>
        <w:ind w:right="285"/>
        <w:jc w:val="center"/>
        <w:rPr>
          <w:b/>
          <w:sz w:val="52"/>
        </w:rPr>
      </w:pPr>
      <w:r>
        <w:rPr>
          <w:b/>
          <w:sz w:val="52"/>
        </w:rPr>
        <w:t>Obce</w:t>
      </w:r>
      <w:r>
        <w:rPr>
          <w:b/>
          <w:spacing w:val="-5"/>
          <w:sz w:val="52"/>
        </w:rPr>
        <w:t xml:space="preserve"> </w:t>
      </w:r>
      <w:r>
        <w:rPr>
          <w:b/>
          <w:sz w:val="52"/>
        </w:rPr>
        <w:t>Rimavská</w:t>
      </w:r>
      <w:r>
        <w:rPr>
          <w:b/>
          <w:spacing w:val="-3"/>
          <w:sz w:val="52"/>
        </w:rPr>
        <w:t xml:space="preserve"> </w:t>
      </w:r>
      <w:r>
        <w:rPr>
          <w:b/>
          <w:spacing w:val="-4"/>
          <w:sz w:val="52"/>
        </w:rPr>
        <w:t>Baňa</w:t>
      </w:r>
    </w:p>
    <w:p w:rsidR="0048075D" w:rsidRDefault="0045159A">
      <w:pPr>
        <w:spacing w:before="290"/>
        <w:ind w:left="7" w:right="288"/>
        <w:jc w:val="center"/>
        <w:rPr>
          <w:b/>
          <w:sz w:val="52"/>
        </w:rPr>
      </w:pPr>
      <w:r>
        <w:rPr>
          <w:b/>
          <w:sz w:val="52"/>
        </w:rPr>
        <w:t>za</w:t>
      </w:r>
      <w:r>
        <w:rPr>
          <w:b/>
          <w:spacing w:val="-3"/>
          <w:sz w:val="52"/>
        </w:rPr>
        <w:t xml:space="preserve"> </w:t>
      </w:r>
      <w:r>
        <w:rPr>
          <w:b/>
          <w:sz w:val="52"/>
        </w:rPr>
        <w:t>rok</w:t>
      </w:r>
      <w:r>
        <w:rPr>
          <w:b/>
          <w:spacing w:val="-3"/>
          <w:sz w:val="52"/>
        </w:rPr>
        <w:t xml:space="preserve"> </w:t>
      </w:r>
      <w:r>
        <w:rPr>
          <w:b/>
          <w:spacing w:val="-4"/>
          <w:sz w:val="52"/>
        </w:rPr>
        <w:t>202</w:t>
      </w:r>
      <w:r w:rsidR="002D15AD">
        <w:rPr>
          <w:b/>
          <w:spacing w:val="-4"/>
          <w:sz w:val="52"/>
        </w:rPr>
        <w:t>4</w:t>
      </w:r>
    </w:p>
    <w:p w:rsidR="0048075D" w:rsidRDefault="0045159A">
      <w:pPr>
        <w:pStyle w:val="Zkladntext"/>
        <w:spacing w:before="35"/>
        <w:rPr>
          <w:b/>
          <w:sz w:val="20"/>
        </w:rPr>
      </w:pPr>
      <w:r>
        <w:rPr>
          <w:b/>
          <w:noProof/>
          <w:sz w:val="20"/>
          <w:lang w:eastAsia="sk-SK"/>
        </w:rPr>
        <w:drawing>
          <wp:anchor distT="0" distB="0" distL="0" distR="0" simplePos="0" relativeHeight="487587840" behindDoc="1" locked="0" layoutInCell="1" allowOverlap="1">
            <wp:simplePos x="0" y="0"/>
            <wp:positionH relativeFrom="page">
              <wp:posOffset>2922651</wp:posOffset>
            </wp:positionH>
            <wp:positionV relativeFrom="paragraph">
              <wp:posOffset>183932</wp:posOffset>
            </wp:positionV>
            <wp:extent cx="1703261" cy="1949577"/>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703261" cy="1949577"/>
                    </a:xfrm>
                    <a:prstGeom prst="rect">
                      <a:avLst/>
                    </a:prstGeom>
                  </pic:spPr>
                </pic:pic>
              </a:graphicData>
            </a:graphic>
          </wp:anchor>
        </w:drawing>
      </w:r>
    </w:p>
    <w:p w:rsidR="0048075D" w:rsidRDefault="0048075D">
      <w:pPr>
        <w:pStyle w:val="Zkladntext"/>
        <w:rPr>
          <w:b/>
          <w:sz w:val="20"/>
        </w:rPr>
        <w:sectPr w:rsidR="0048075D">
          <w:type w:val="continuous"/>
          <w:pgSz w:w="11910" w:h="16840"/>
          <w:pgMar w:top="1920" w:right="708" w:bottom="280" w:left="992" w:header="708" w:footer="708" w:gutter="0"/>
          <w:cols w:space="708"/>
        </w:sectPr>
      </w:pPr>
    </w:p>
    <w:p w:rsidR="0048075D" w:rsidRDefault="0045159A">
      <w:pPr>
        <w:pStyle w:val="Nadpis11"/>
        <w:spacing w:before="76"/>
        <w:ind w:left="5" w:right="288"/>
        <w:jc w:val="center"/>
      </w:pPr>
      <w:r>
        <w:rPr>
          <w:spacing w:val="-2"/>
        </w:rPr>
        <w:lastRenderedPageBreak/>
        <w:t>Obsah</w:t>
      </w:r>
    </w:p>
    <w:p w:rsidR="0048075D" w:rsidRDefault="0048075D">
      <w:pPr>
        <w:pStyle w:val="Obsah21"/>
      </w:pPr>
    </w:p>
    <w:p w:rsidR="00783948" w:rsidRDefault="00CD1F11">
      <w:pPr>
        <w:pStyle w:val="Obsah1"/>
        <w:tabs>
          <w:tab w:val="left" w:pos="440"/>
          <w:tab w:val="right" w:leader="dot" w:pos="10200"/>
        </w:tabs>
        <w:rPr>
          <w:rFonts w:asciiTheme="minorHAnsi" w:eastAsiaTheme="minorEastAsia" w:hAnsiTheme="minorHAnsi" w:cstheme="minorBidi"/>
          <w:b w:val="0"/>
          <w:noProof/>
          <w:kern w:val="0"/>
          <w:sz w:val="22"/>
          <w:lang w:val="sk-SK" w:eastAsia="sk-SK"/>
        </w:rPr>
      </w:pPr>
      <w:r w:rsidRPr="00CD1F11">
        <w:fldChar w:fldCharType="begin"/>
      </w:r>
      <w:r w:rsidR="00281123">
        <w:instrText xml:space="preserve"> TOC \o "1-1" \h \z \t "Nadpis 2;2" </w:instrText>
      </w:r>
      <w:r w:rsidRPr="00CD1F11">
        <w:fldChar w:fldCharType="separate"/>
      </w:r>
      <w:hyperlink w:anchor="_Toc201229759" w:history="1">
        <w:r w:rsidR="00783948" w:rsidRPr="00B81B78">
          <w:rPr>
            <w:rStyle w:val="Hypertextovprepojenie"/>
            <w:noProof/>
          </w:rPr>
          <w:t>1.</w:t>
        </w:r>
        <w:r w:rsidR="00783948">
          <w:rPr>
            <w:rFonts w:asciiTheme="minorHAnsi" w:eastAsiaTheme="minorEastAsia" w:hAnsiTheme="minorHAnsi" w:cstheme="minorBidi"/>
            <w:b w:val="0"/>
            <w:noProof/>
            <w:kern w:val="0"/>
            <w:sz w:val="22"/>
            <w:lang w:val="sk-SK" w:eastAsia="sk-SK"/>
          </w:rPr>
          <w:tab/>
        </w:r>
        <w:r w:rsidR="00783948" w:rsidRPr="00B81B78">
          <w:rPr>
            <w:rStyle w:val="Hypertextovprepojenie"/>
            <w:noProof/>
          </w:rPr>
          <w:t>Úvodné</w:t>
        </w:r>
        <w:r w:rsidR="00783948" w:rsidRPr="00B81B78">
          <w:rPr>
            <w:rStyle w:val="Hypertextovprepojenie"/>
            <w:noProof/>
            <w:spacing w:val="-4"/>
          </w:rPr>
          <w:t xml:space="preserve"> </w:t>
        </w:r>
        <w:r w:rsidR="00783948" w:rsidRPr="00B81B78">
          <w:rPr>
            <w:rStyle w:val="Hypertextovprepojenie"/>
            <w:noProof/>
            <w:spacing w:val="-2"/>
          </w:rPr>
          <w:t xml:space="preserve">slovo, </w:t>
        </w:r>
        <w:r w:rsidR="00783948" w:rsidRPr="00B81B78">
          <w:rPr>
            <w:rStyle w:val="Hypertextovprepojenie"/>
            <w:noProof/>
          </w:rPr>
          <w:t>identifikačné</w:t>
        </w:r>
        <w:r w:rsidR="00783948" w:rsidRPr="00B81B78">
          <w:rPr>
            <w:rStyle w:val="Hypertextovprepojenie"/>
            <w:noProof/>
            <w:spacing w:val="-4"/>
          </w:rPr>
          <w:t xml:space="preserve"> </w:t>
        </w:r>
        <w:r w:rsidR="00783948" w:rsidRPr="00B81B78">
          <w:rPr>
            <w:rStyle w:val="Hypertextovprepojenie"/>
            <w:noProof/>
          </w:rPr>
          <w:t>údaje</w:t>
        </w:r>
        <w:r w:rsidR="00783948" w:rsidRPr="00B81B78">
          <w:rPr>
            <w:rStyle w:val="Hypertextovprepojenie"/>
            <w:noProof/>
            <w:spacing w:val="-3"/>
          </w:rPr>
          <w:t xml:space="preserve"> </w:t>
        </w:r>
        <w:r w:rsidR="00783948" w:rsidRPr="00B81B78">
          <w:rPr>
            <w:rStyle w:val="Hypertextovprepojenie"/>
            <w:noProof/>
            <w:spacing w:val="-4"/>
          </w:rPr>
          <w:t xml:space="preserve">obce, </w:t>
        </w:r>
        <w:r w:rsidR="00783948" w:rsidRPr="00B81B78">
          <w:rPr>
            <w:rStyle w:val="Hypertextovprepojenie"/>
            <w:noProof/>
          </w:rPr>
          <w:t>základná</w:t>
        </w:r>
        <w:r w:rsidR="00783948" w:rsidRPr="00B81B78">
          <w:rPr>
            <w:rStyle w:val="Hypertextovprepojenie"/>
            <w:noProof/>
            <w:spacing w:val="-6"/>
          </w:rPr>
          <w:t xml:space="preserve"> </w:t>
        </w:r>
        <w:r w:rsidR="00783948" w:rsidRPr="00B81B78">
          <w:rPr>
            <w:rStyle w:val="Hypertextovprepojenie"/>
            <w:noProof/>
          </w:rPr>
          <w:t>charakteristika</w:t>
        </w:r>
        <w:r w:rsidR="00783948" w:rsidRPr="00B81B78">
          <w:rPr>
            <w:rStyle w:val="Hypertextovprepojenie"/>
            <w:noProof/>
            <w:spacing w:val="-5"/>
          </w:rPr>
          <w:t xml:space="preserve"> </w:t>
        </w:r>
        <w:r w:rsidR="00783948" w:rsidRPr="00B81B78">
          <w:rPr>
            <w:rStyle w:val="Hypertextovprepojenie"/>
            <w:noProof/>
          </w:rPr>
          <w:t>obce</w:t>
        </w:r>
        <w:r w:rsidR="00783948" w:rsidRPr="00B81B78">
          <w:rPr>
            <w:rStyle w:val="Hypertextovprepojenie"/>
            <w:noProof/>
            <w:spacing w:val="-5"/>
          </w:rPr>
          <w:t xml:space="preserve"> </w:t>
        </w:r>
        <w:r w:rsidR="00783948" w:rsidRPr="00B81B78">
          <w:rPr>
            <w:rStyle w:val="Hypertextovprepojenie"/>
            <w:noProof/>
          </w:rPr>
          <w:t>Rimavská</w:t>
        </w:r>
        <w:r w:rsidR="00783948" w:rsidRPr="00B81B78">
          <w:rPr>
            <w:rStyle w:val="Hypertextovprepojenie"/>
            <w:noProof/>
            <w:spacing w:val="-5"/>
          </w:rPr>
          <w:t xml:space="preserve"> </w:t>
        </w:r>
        <w:r w:rsidR="00783948" w:rsidRPr="00B81B78">
          <w:rPr>
            <w:rStyle w:val="Hypertextovprepojenie"/>
            <w:noProof/>
            <w:spacing w:val="-4"/>
          </w:rPr>
          <w:t>Baňa</w:t>
        </w:r>
        <w:r w:rsidR="00783948">
          <w:rPr>
            <w:noProof/>
            <w:webHidden/>
          </w:rPr>
          <w:tab/>
        </w:r>
        <w:r w:rsidR="00783948">
          <w:rPr>
            <w:noProof/>
            <w:webHidden/>
          </w:rPr>
          <w:fldChar w:fldCharType="begin"/>
        </w:r>
        <w:r w:rsidR="00783948">
          <w:rPr>
            <w:noProof/>
            <w:webHidden/>
          </w:rPr>
          <w:instrText xml:space="preserve"> PAGEREF _Toc201229759 \h </w:instrText>
        </w:r>
        <w:r w:rsidR="00783948">
          <w:rPr>
            <w:noProof/>
            <w:webHidden/>
          </w:rPr>
        </w:r>
        <w:r w:rsidR="00783948">
          <w:rPr>
            <w:noProof/>
            <w:webHidden/>
          </w:rPr>
          <w:fldChar w:fldCharType="separate"/>
        </w:r>
        <w:r w:rsidR="00783948">
          <w:rPr>
            <w:noProof/>
            <w:webHidden/>
          </w:rPr>
          <w:t>3</w:t>
        </w:r>
        <w:r w:rsidR="00783948">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60" w:history="1">
        <w:r w:rsidRPr="00B81B78">
          <w:rPr>
            <w:rStyle w:val="Hypertextovprepojenie"/>
            <w:noProof/>
          </w:rPr>
          <w:t>2.Rozbor</w:t>
        </w:r>
        <w:r w:rsidRPr="00B81B78">
          <w:rPr>
            <w:rStyle w:val="Hypertextovprepojenie"/>
            <w:noProof/>
            <w:spacing w:val="-6"/>
          </w:rPr>
          <w:t xml:space="preserve"> </w:t>
        </w:r>
        <w:r w:rsidRPr="00B81B78">
          <w:rPr>
            <w:rStyle w:val="Hypertextovprepojenie"/>
            <w:noProof/>
          </w:rPr>
          <w:t>plnenia</w:t>
        </w:r>
        <w:r w:rsidRPr="00B81B78">
          <w:rPr>
            <w:rStyle w:val="Hypertextovprepojenie"/>
            <w:noProof/>
            <w:spacing w:val="-4"/>
          </w:rPr>
          <w:t xml:space="preserve"> </w:t>
        </w:r>
        <w:r w:rsidRPr="00B81B78">
          <w:rPr>
            <w:rStyle w:val="Hypertextovprepojenie"/>
            <w:noProof/>
          </w:rPr>
          <w:t>príjmov</w:t>
        </w:r>
        <w:r w:rsidRPr="00B81B78">
          <w:rPr>
            <w:rStyle w:val="Hypertextovprepojenie"/>
            <w:noProof/>
            <w:spacing w:val="-4"/>
          </w:rPr>
          <w:t xml:space="preserve"> </w:t>
        </w:r>
        <w:r w:rsidRPr="00B81B78">
          <w:rPr>
            <w:rStyle w:val="Hypertextovprepojenie"/>
            <w:noProof/>
          </w:rPr>
          <w:t>za</w:t>
        </w:r>
        <w:r w:rsidRPr="00B81B78">
          <w:rPr>
            <w:rStyle w:val="Hypertextovprepojenie"/>
            <w:noProof/>
            <w:spacing w:val="-4"/>
          </w:rPr>
          <w:t xml:space="preserve"> </w:t>
        </w:r>
        <w:r w:rsidRPr="00B81B78">
          <w:rPr>
            <w:rStyle w:val="Hypertextovprepojenie"/>
            <w:noProof/>
          </w:rPr>
          <w:t>rok</w:t>
        </w:r>
        <w:r w:rsidRPr="00B81B78">
          <w:rPr>
            <w:rStyle w:val="Hypertextovprepojenie"/>
            <w:noProof/>
            <w:spacing w:val="-5"/>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_Toc201229760 \h </w:instrText>
        </w:r>
        <w:r>
          <w:rPr>
            <w:noProof/>
            <w:webHidden/>
          </w:rPr>
        </w:r>
        <w:r>
          <w:rPr>
            <w:noProof/>
            <w:webHidden/>
          </w:rPr>
          <w:fldChar w:fldCharType="separate"/>
        </w:r>
        <w:r>
          <w:rPr>
            <w:noProof/>
            <w:webHidden/>
          </w:rPr>
          <w:t>10</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1" w:history="1">
        <w:r w:rsidRPr="00B81B78">
          <w:rPr>
            <w:rStyle w:val="Hypertextovprepojenie"/>
          </w:rPr>
          <w:t>a, Príjmy</w:t>
        </w:r>
        <w:r w:rsidRPr="00B81B78">
          <w:rPr>
            <w:rStyle w:val="Hypertextovprepojenie"/>
            <w:spacing w:val="-2"/>
          </w:rPr>
          <w:t xml:space="preserve"> </w:t>
        </w:r>
        <w:r w:rsidRPr="00B81B78">
          <w:rPr>
            <w:rStyle w:val="Hypertextovprepojenie"/>
            <w:spacing w:val="-4"/>
          </w:rPr>
          <w:t>obce</w:t>
        </w:r>
        <w:r>
          <w:rPr>
            <w:webHidden/>
          </w:rPr>
          <w:tab/>
        </w:r>
        <w:r>
          <w:rPr>
            <w:webHidden/>
          </w:rPr>
          <w:fldChar w:fldCharType="begin"/>
        </w:r>
        <w:r>
          <w:rPr>
            <w:webHidden/>
          </w:rPr>
          <w:instrText xml:space="preserve"> PAGEREF _Toc201229761 \h </w:instrText>
        </w:r>
        <w:r>
          <w:rPr>
            <w:webHidden/>
          </w:rPr>
        </w:r>
        <w:r>
          <w:rPr>
            <w:webHidden/>
          </w:rPr>
          <w:fldChar w:fldCharType="separate"/>
        </w:r>
        <w:r>
          <w:rPr>
            <w:webHidden/>
          </w:rPr>
          <w:t>10</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2" w:history="1">
        <w:r w:rsidRPr="00B81B78">
          <w:rPr>
            <w:rStyle w:val="Hypertextovprepojenie"/>
          </w:rPr>
          <w:t>b, Príjmy rozpočtových organizácií</w:t>
        </w:r>
        <w:r>
          <w:rPr>
            <w:webHidden/>
          </w:rPr>
          <w:tab/>
        </w:r>
        <w:r>
          <w:rPr>
            <w:webHidden/>
          </w:rPr>
          <w:fldChar w:fldCharType="begin"/>
        </w:r>
        <w:r>
          <w:rPr>
            <w:webHidden/>
          </w:rPr>
          <w:instrText xml:space="preserve"> PAGEREF _Toc201229762 \h </w:instrText>
        </w:r>
        <w:r>
          <w:rPr>
            <w:webHidden/>
          </w:rPr>
        </w:r>
        <w:r>
          <w:rPr>
            <w:webHidden/>
          </w:rPr>
          <w:fldChar w:fldCharType="separate"/>
        </w:r>
        <w:r>
          <w:rPr>
            <w:webHidden/>
          </w:rPr>
          <w:t>16</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63" w:history="1">
        <w:r w:rsidRPr="00B81B78">
          <w:rPr>
            <w:rStyle w:val="Hypertextovprepojenie"/>
            <w:noProof/>
          </w:rPr>
          <w:t>3.Rozbor</w:t>
        </w:r>
        <w:r w:rsidRPr="00B81B78">
          <w:rPr>
            <w:rStyle w:val="Hypertextovprepojenie"/>
            <w:noProof/>
            <w:spacing w:val="-6"/>
          </w:rPr>
          <w:t xml:space="preserve"> </w:t>
        </w:r>
        <w:r w:rsidRPr="00B81B78">
          <w:rPr>
            <w:rStyle w:val="Hypertextovprepojenie"/>
            <w:noProof/>
          </w:rPr>
          <w:t>čerpania</w:t>
        </w:r>
        <w:r w:rsidRPr="00B81B78">
          <w:rPr>
            <w:rStyle w:val="Hypertextovprepojenie"/>
            <w:noProof/>
            <w:spacing w:val="-4"/>
          </w:rPr>
          <w:t xml:space="preserve"> </w:t>
        </w:r>
        <w:r w:rsidRPr="00B81B78">
          <w:rPr>
            <w:rStyle w:val="Hypertextovprepojenie"/>
            <w:noProof/>
          </w:rPr>
          <w:t>výdavkov</w:t>
        </w:r>
        <w:r w:rsidRPr="00B81B78">
          <w:rPr>
            <w:rStyle w:val="Hypertextovprepojenie"/>
            <w:noProof/>
            <w:spacing w:val="-4"/>
          </w:rPr>
          <w:t xml:space="preserve"> </w:t>
        </w:r>
        <w:r w:rsidRPr="00B81B78">
          <w:rPr>
            <w:rStyle w:val="Hypertextovprepojenie"/>
            <w:noProof/>
          </w:rPr>
          <w:t>za</w:t>
        </w:r>
        <w:r w:rsidRPr="00B81B78">
          <w:rPr>
            <w:rStyle w:val="Hypertextovprepojenie"/>
            <w:noProof/>
            <w:spacing w:val="-4"/>
          </w:rPr>
          <w:t xml:space="preserve"> </w:t>
        </w:r>
        <w:r w:rsidRPr="00B81B78">
          <w:rPr>
            <w:rStyle w:val="Hypertextovprepojenie"/>
            <w:noProof/>
          </w:rPr>
          <w:t>rok</w:t>
        </w:r>
        <w:r w:rsidRPr="00B81B78">
          <w:rPr>
            <w:rStyle w:val="Hypertextovprepojenie"/>
            <w:noProof/>
            <w:spacing w:val="-4"/>
          </w:rPr>
          <w:t xml:space="preserve"> 2024</w:t>
        </w:r>
        <w:r>
          <w:rPr>
            <w:noProof/>
            <w:webHidden/>
          </w:rPr>
          <w:tab/>
        </w:r>
        <w:r>
          <w:rPr>
            <w:noProof/>
            <w:webHidden/>
          </w:rPr>
          <w:fldChar w:fldCharType="begin"/>
        </w:r>
        <w:r>
          <w:rPr>
            <w:noProof/>
            <w:webHidden/>
          </w:rPr>
          <w:instrText xml:space="preserve"> PAGEREF _Toc201229763 \h </w:instrText>
        </w:r>
        <w:r>
          <w:rPr>
            <w:noProof/>
            <w:webHidden/>
          </w:rPr>
        </w:r>
        <w:r>
          <w:rPr>
            <w:noProof/>
            <w:webHidden/>
          </w:rPr>
          <w:fldChar w:fldCharType="separate"/>
        </w:r>
        <w:r>
          <w:rPr>
            <w:noProof/>
            <w:webHidden/>
          </w:rPr>
          <w:t>16</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4" w:history="1">
        <w:r w:rsidRPr="00B81B78">
          <w:rPr>
            <w:rStyle w:val="Hypertextovprepojenie"/>
          </w:rPr>
          <w:t xml:space="preserve">a, Výdavky </w:t>
        </w:r>
        <w:r w:rsidRPr="00B81B78">
          <w:rPr>
            <w:rStyle w:val="Hypertextovprepojenie"/>
            <w:spacing w:val="-4"/>
          </w:rPr>
          <w:t>obce</w:t>
        </w:r>
        <w:r>
          <w:rPr>
            <w:webHidden/>
          </w:rPr>
          <w:tab/>
        </w:r>
        <w:r>
          <w:rPr>
            <w:webHidden/>
          </w:rPr>
          <w:fldChar w:fldCharType="begin"/>
        </w:r>
        <w:r>
          <w:rPr>
            <w:webHidden/>
          </w:rPr>
          <w:instrText xml:space="preserve"> PAGEREF _Toc201229764 \h </w:instrText>
        </w:r>
        <w:r>
          <w:rPr>
            <w:webHidden/>
          </w:rPr>
        </w:r>
        <w:r>
          <w:rPr>
            <w:webHidden/>
          </w:rPr>
          <w:fldChar w:fldCharType="separate"/>
        </w:r>
        <w:r>
          <w:rPr>
            <w:webHidden/>
          </w:rPr>
          <w:t>16</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5" w:history="1">
        <w:r w:rsidRPr="00B81B78">
          <w:rPr>
            <w:rStyle w:val="Hypertextovprepojenie"/>
          </w:rPr>
          <w:t>b,  Výdavky rozpočtových</w:t>
        </w:r>
        <w:r w:rsidRPr="00B81B78">
          <w:rPr>
            <w:rStyle w:val="Hypertextovprepojenie"/>
            <w:spacing w:val="-3"/>
          </w:rPr>
          <w:t xml:space="preserve"> </w:t>
        </w:r>
        <w:r w:rsidRPr="00B81B78">
          <w:rPr>
            <w:rStyle w:val="Hypertextovprepojenie"/>
          </w:rPr>
          <w:t>organizácií s právnou subjektivitou  - bežné výdavky:</w:t>
        </w:r>
        <w:r>
          <w:rPr>
            <w:webHidden/>
          </w:rPr>
          <w:tab/>
        </w:r>
        <w:r>
          <w:rPr>
            <w:webHidden/>
          </w:rPr>
          <w:fldChar w:fldCharType="begin"/>
        </w:r>
        <w:r>
          <w:rPr>
            <w:webHidden/>
          </w:rPr>
          <w:instrText xml:space="preserve"> PAGEREF _Toc201229765 \h </w:instrText>
        </w:r>
        <w:r>
          <w:rPr>
            <w:webHidden/>
          </w:rPr>
        </w:r>
        <w:r>
          <w:rPr>
            <w:webHidden/>
          </w:rPr>
          <w:fldChar w:fldCharType="separate"/>
        </w:r>
        <w:r>
          <w:rPr>
            <w:webHidden/>
          </w:rPr>
          <w:t>19</w:t>
        </w:r>
        <w:r>
          <w:rPr>
            <w:webHidden/>
          </w:rPr>
          <w:fldChar w:fldCharType="end"/>
        </w:r>
      </w:hyperlink>
    </w:p>
    <w:p w:rsidR="00783948" w:rsidRDefault="00783948">
      <w:pPr>
        <w:pStyle w:val="Obsah1"/>
        <w:tabs>
          <w:tab w:val="left" w:pos="440"/>
          <w:tab w:val="right" w:leader="dot" w:pos="10200"/>
        </w:tabs>
        <w:rPr>
          <w:rFonts w:asciiTheme="minorHAnsi" w:eastAsiaTheme="minorEastAsia" w:hAnsiTheme="minorHAnsi" w:cstheme="minorBidi"/>
          <w:b w:val="0"/>
          <w:noProof/>
          <w:kern w:val="0"/>
          <w:sz w:val="22"/>
          <w:lang w:val="sk-SK" w:eastAsia="sk-SK"/>
        </w:rPr>
      </w:pPr>
      <w:hyperlink w:anchor="_Toc201229766" w:history="1">
        <w:r w:rsidRPr="00B81B78">
          <w:rPr>
            <w:rStyle w:val="Hypertextovprepojenie"/>
            <w:noProof/>
          </w:rPr>
          <w:t>4.</w:t>
        </w:r>
        <w:r>
          <w:rPr>
            <w:rFonts w:asciiTheme="minorHAnsi" w:eastAsiaTheme="minorEastAsia" w:hAnsiTheme="minorHAnsi" w:cstheme="minorBidi"/>
            <w:b w:val="0"/>
            <w:noProof/>
            <w:kern w:val="0"/>
            <w:sz w:val="22"/>
            <w:lang w:val="sk-SK" w:eastAsia="sk-SK"/>
          </w:rPr>
          <w:tab/>
        </w:r>
        <w:r w:rsidRPr="00B81B78">
          <w:rPr>
            <w:rStyle w:val="Hypertextovprepojenie"/>
            <w:noProof/>
          </w:rPr>
          <w:t>Prebytok/schodok</w:t>
        </w:r>
        <w:r w:rsidRPr="00B81B78">
          <w:rPr>
            <w:rStyle w:val="Hypertextovprepojenie"/>
            <w:noProof/>
            <w:spacing w:val="-9"/>
          </w:rPr>
          <w:t xml:space="preserve"> </w:t>
        </w:r>
        <w:r w:rsidRPr="00B81B78">
          <w:rPr>
            <w:rStyle w:val="Hypertextovprepojenie"/>
            <w:noProof/>
          </w:rPr>
          <w:t>rozpočtového</w:t>
        </w:r>
        <w:r w:rsidRPr="00B81B78">
          <w:rPr>
            <w:rStyle w:val="Hypertextovprepojenie"/>
            <w:noProof/>
            <w:spacing w:val="-6"/>
          </w:rPr>
          <w:t xml:space="preserve"> </w:t>
        </w:r>
        <w:r w:rsidRPr="00B81B78">
          <w:rPr>
            <w:rStyle w:val="Hypertextovprepojenie"/>
            <w:noProof/>
          </w:rPr>
          <w:t>hospodárenia</w:t>
        </w:r>
        <w:r w:rsidRPr="00B81B78">
          <w:rPr>
            <w:rStyle w:val="Hypertextovprepojenie"/>
            <w:noProof/>
            <w:spacing w:val="-7"/>
          </w:rPr>
          <w:t xml:space="preserve"> </w:t>
        </w:r>
        <w:r w:rsidRPr="00B81B78">
          <w:rPr>
            <w:rStyle w:val="Hypertextovprepojenie"/>
            <w:noProof/>
          </w:rPr>
          <w:t>za</w:t>
        </w:r>
        <w:r w:rsidRPr="00B81B78">
          <w:rPr>
            <w:rStyle w:val="Hypertextovprepojenie"/>
            <w:noProof/>
            <w:spacing w:val="-6"/>
          </w:rPr>
          <w:t xml:space="preserve"> </w:t>
        </w:r>
        <w:r w:rsidRPr="00B81B78">
          <w:rPr>
            <w:rStyle w:val="Hypertextovprepojenie"/>
            <w:noProof/>
          </w:rPr>
          <w:t>rok</w:t>
        </w:r>
        <w:r w:rsidRPr="00B81B78">
          <w:rPr>
            <w:rStyle w:val="Hypertextovprepojenie"/>
            <w:noProof/>
            <w:spacing w:val="-8"/>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_Toc201229766 \h </w:instrText>
        </w:r>
        <w:r>
          <w:rPr>
            <w:noProof/>
            <w:webHidden/>
          </w:rPr>
        </w:r>
        <w:r>
          <w:rPr>
            <w:noProof/>
            <w:webHidden/>
          </w:rPr>
          <w:fldChar w:fldCharType="separate"/>
        </w:r>
        <w:r>
          <w:rPr>
            <w:noProof/>
            <w:webHidden/>
          </w:rPr>
          <w:t>20</w:t>
        </w:r>
        <w:r>
          <w:rPr>
            <w:noProof/>
            <w:webHidden/>
          </w:rPr>
          <w:fldChar w:fldCharType="end"/>
        </w:r>
      </w:hyperlink>
    </w:p>
    <w:p w:rsidR="00783948" w:rsidRDefault="00783948">
      <w:pPr>
        <w:pStyle w:val="Obsah1"/>
        <w:tabs>
          <w:tab w:val="left" w:pos="440"/>
          <w:tab w:val="right" w:leader="dot" w:pos="10200"/>
        </w:tabs>
        <w:rPr>
          <w:rFonts w:asciiTheme="minorHAnsi" w:eastAsiaTheme="minorEastAsia" w:hAnsiTheme="minorHAnsi" w:cstheme="minorBidi"/>
          <w:b w:val="0"/>
          <w:noProof/>
          <w:kern w:val="0"/>
          <w:sz w:val="22"/>
          <w:lang w:val="sk-SK" w:eastAsia="sk-SK"/>
        </w:rPr>
      </w:pPr>
      <w:hyperlink w:anchor="_Toc201229767" w:history="1">
        <w:r w:rsidRPr="00B81B78">
          <w:rPr>
            <w:rStyle w:val="Hypertextovprepojenie"/>
            <w:noProof/>
          </w:rPr>
          <w:t>5.</w:t>
        </w:r>
        <w:r>
          <w:rPr>
            <w:rFonts w:asciiTheme="minorHAnsi" w:eastAsiaTheme="minorEastAsia" w:hAnsiTheme="minorHAnsi" w:cstheme="minorBidi"/>
            <w:b w:val="0"/>
            <w:noProof/>
            <w:kern w:val="0"/>
            <w:sz w:val="22"/>
            <w:lang w:val="sk-SK" w:eastAsia="sk-SK"/>
          </w:rPr>
          <w:tab/>
        </w:r>
        <w:r w:rsidRPr="00B81B78">
          <w:rPr>
            <w:rStyle w:val="Hypertextovprepojenie"/>
            <w:noProof/>
          </w:rPr>
          <w:t>Tvorba a</w:t>
        </w:r>
        <w:r w:rsidRPr="00B81B78">
          <w:rPr>
            <w:rStyle w:val="Hypertextovprepojenie"/>
            <w:noProof/>
            <w:spacing w:val="-2"/>
          </w:rPr>
          <w:t xml:space="preserve"> </w:t>
        </w:r>
        <w:r w:rsidRPr="00B81B78">
          <w:rPr>
            <w:rStyle w:val="Hypertextovprepojenie"/>
            <w:noProof/>
          </w:rPr>
          <w:t>použitie peňažných fondov a</w:t>
        </w:r>
        <w:r w:rsidRPr="00B81B78">
          <w:rPr>
            <w:rStyle w:val="Hypertextovprepojenie"/>
            <w:noProof/>
            <w:spacing w:val="-4"/>
          </w:rPr>
          <w:t xml:space="preserve"> </w:t>
        </w:r>
        <w:r w:rsidRPr="00B81B78">
          <w:rPr>
            <w:rStyle w:val="Hypertextovprepojenie"/>
            <w:noProof/>
          </w:rPr>
          <w:t>iných fondov podľa osobitných predpisov.</w:t>
        </w:r>
        <w:r>
          <w:rPr>
            <w:noProof/>
            <w:webHidden/>
          </w:rPr>
          <w:tab/>
        </w:r>
        <w:r>
          <w:rPr>
            <w:noProof/>
            <w:webHidden/>
          </w:rPr>
          <w:fldChar w:fldCharType="begin"/>
        </w:r>
        <w:r>
          <w:rPr>
            <w:noProof/>
            <w:webHidden/>
          </w:rPr>
          <w:instrText xml:space="preserve"> PAGEREF _Toc201229767 \h </w:instrText>
        </w:r>
        <w:r>
          <w:rPr>
            <w:noProof/>
            <w:webHidden/>
          </w:rPr>
        </w:r>
        <w:r>
          <w:rPr>
            <w:noProof/>
            <w:webHidden/>
          </w:rPr>
          <w:fldChar w:fldCharType="separate"/>
        </w:r>
        <w:r>
          <w:rPr>
            <w:noProof/>
            <w:webHidden/>
          </w:rPr>
          <w:t>22</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8" w:history="1">
        <w:r w:rsidRPr="00B81B78">
          <w:rPr>
            <w:rStyle w:val="Hypertextovprepojenie"/>
          </w:rPr>
          <w:t>a, Rezervný</w:t>
        </w:r>
        <w:r w:rsidRPr="00B81B78">
          <w:rPr>
            <w:rStyle w:val="Hypertextovprepojenie"/>
            <w:spacing w:val="-4"/>
          </w:rPr>
          <w:t xml:space="preserve"> fond</w:t>
        </w:r>
        <w:r>
          <w:rPr>
            <w:webHidden/>
          </w:rPr>
          <w:tab/>
        </w:r>
        <w:r>
          <w:rPr>
            <w:webHidden/>
          </w:rPr>
          <w:fldChar w:fldCharType="begin"/>
        </w:r>
        <w:r>
          <w:rPr>
            <w:webHidden/>
          </w:rPr>
          <w:instrText xml:space="preserve"> PAGEREF _Toc201229768 \h </w:instrText>
        </w:r>
        <w:r>
          <w:rPr>
            <w:webHidden/>
          </w:rPr>
        </w:r>
        <w:r>
          <w:rPr>
            <w:webHidden/>
          </w:rPr>
          <w:fldChar w:fldCharType="separate"/>
        </w:r>
        <w:r>
          <w:rPr>
            <w:webHidden/>
          </w:rPr>
          <w:t>22</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9" w:history="1">
        <w:r w:rsidRPr="00B81B78">
          <w:rPr>
            <w:rStyle w:val="Hypertextovprepojenie"/>
            <w:shd w:val="clear" w:color="auto" w:fill="FFFFFF"/>
          </w:rPr>
          <w:t>b,Sociálny</w:t>
        </w:r>
        <w:r w:rsidRPr="00B81B78">
          <w:rPr>
            <w:rStyle w:val="Hypertextovprepojenie"/>
            <w:spacing w:val="-1"/>
            <w:shd w:val="clear" w:color="auto" w:fill="FFFFFF"/>
          </w:rPr>
          <w:t xml:space="preserve"> </w:t>
        </w:r>
        <w:r w:rsidRPr="00B81B78">
          <w:rPr>
            <w:rStyle w:val="Hypertextovprepojenie"/>
            <w:spacing w:val="-4"/>
            <w:shd w:val="clear" w:color="auto" w:fill="FFFFFF"/>
          </w:rPr>
          <w:t>fond</w:t>
        </w:r>
        <w:r>
          <w:rPr>
            <w:webHidden/>
          </w:rPr>
          <w:tab/>
        </w:r>
        <w:r>
          <w:rPr>
            <w:webHidden/>
          </w:rPr>
          <w:fldChar w:fldCharType="begin"/>
        </w:r>
        <w:r>
          <w:rPr>
            <w:webHidden/>
          </w:rPr>
          <w:instrText xml:space="preserve"> PAGEREF _Toc201229769 \h </w:instrText>
        </w:r>
        <w:r>
          <w:rPr>
            <w:webHidden/>
          </w:rPr>
        </w:r>
        <w:r>
          <w:rPr>
            <w:webHidden/>
          </w:rPr>
          <w:fldChar w:fldCharType="separate"/>
        </w:r>
        <w:r>
          <w:rPr>
            <w:webHidden/>
          </w:rPr>
          <w:t>22</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0" w:history="1">
        <w:r w:rsidRPr="00B81B78">
          <w:rPr>
            <w:rStyle w:val="Hypertextovprepojenie"/>
            <w:noProof/>
          </w:rPr>
          <w:t>6.Bilancia</w:t>
        </w:r>
        <w:r w:rsidRPr="00B81B78">
          <w:rPr>
            <w:rStyle w:val="Hypertextovprepojenie"/>
            <w:noProof/>
            <w:spacing w:val="-3"/>
          </w:rPr>
          <w:t xml:space="preserve"> </w:t>
        </w:r>
        <w:r w:rsidRPr="00B81B78">
          <w:rPr>
            <w:rStyle w:val="Hypertextovprepojenie"/>
            <w:noProof/>
          </w:rPr>
          <w:t>aktív</w:t>
        </w:r>
        <w:r w:rsidRPr="00B81B78">
          <w:rPr>
            <w:rStyle w:val="Hypertextovprepojenie"/>
            <w:noProof/>
            <w:spacing w:val="-3"/>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pasív</w:t>
        </w:r>
        <w:r w:rsidRPr="00B81B78">
          <w:rPr>
            <w:rStyle w:val="Hypertextovprepojenie"/>
            <w:noProof/>
            <w:spacing w:val="-2"/>
          </w:rPr>
          <w:t xml:space="preserve"> </w:t>
        </w:r>
        <w:r w:rsidRPr="00B81B78">
          <w:rPr>
            <w:rStyle w:val="Hypertextovprepojenie"/>
            <w:noProof/>
          </w:rPr>
          <w:t>k</w:t>
        </w:r>
        <w:r w:rsidRPr="00B81B78">
          <w:rPr>
            <w:rStyle w:val="Hypertextovprepojenie"/>
            <w:noProof/>
            <w:spacing w:val="-4"/>
          </w:rPr>
          <w:t xml:space="preserve"> </w:t>
        </w:r>
        <w:r w:rsidRPr="00B81B78">
          <w:rPr>
            <w:rStyle w:val="Hypertextovprepojenie"/>
            <w:noProof/>
          </w:rPr>
          <w:t>31.</w:t>
        </w:r>
        <w:r w:rsidRPr="00B81B78">
          <w:rPr>
            <w:rStyle w:val="Hypertextovprepojenie"/>
            <w:noProof/>
            <w:spacing w:val="-4"/>
          </w:rPr>
          <w:t xml:space="preserve"> </w:t>
        </w:r>
        <w:r w:rsidRPr="00B81B78">
          <w:rPr>
            <w:rStyle w:val="Hypertextovprepojenie"/>
            <w:noProof/>
          </w:rPr>
          <w:t>12.</w:t>
        </w:r>
        <w:r w:rsidRPr="00B81B78">
          <w:rPr>
            <w:rStyle w:val="Hypertextovprepojenie"/>
            <w:noProof/>
            <w:spacing w:val="-3"/>
          </w:rPr>
          <w:t xml:space="preserve"> </w:t>
        </w:r>
        <w:r w:rsidRPr="00B81B78">
          <w:rPr>
            <w:rStyle w:val="Hypertextovprepojenie"/>
            <w:noProof/>
            <w:spacing w:val="-4"/>
          </w:rPr>
          <w:t>2024 – OBEC</w:t>
        </w:r>
        <w:r>
          <w:rPr>
            <w:noProof/>
            <w:webHidden/>
          </w:rPr>
          <w:tab/>
        </w:r>
        <w:r>
          <w:rPr>
            <w:noProof/>
            <w:webHidden/>
          </w:rPr>
          <w:fldChar w:fldCharType="begin"/>
        </w:r>
        <w:r>
          <w:rPr>
            <w:noProof/>
            <w:webHidden/>
          </w:rPr>
          <w:instrText xml:space="preserve"> PAGEREF _Toc201229770 \h </w:instrText>
        </w:r>
        <w:r>
          <w:rPr>
            <w:noProof/>
            <w:webHidden/>
          </w:rPr>
        </w:r>
        <w:r>
          <w:rPr>
            <w:noProof/>
            <w:webHidden/>
          </w:rPr>
          <w:fldChar w:fldCharType="separate"/>
        </w:r>
        <w:r>
          <w:rPr>
            <w:noProof/>
            <w:webHidden/>
          </w:rPr>
          <w:t>23</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1" w:history="1">
        <w:r w:rsidRPr="00B81B78">
          <w:rPr>
            <w:rStyle w:val="Hypertextovprepojenie"/>
          </w:rPr>
          <w:t>a, aktíva</w:t>
        </w:r>
        <w:r>
          <w:rPr>
            <w:webHidden/>
          </w:rPr>
          <w:tab/>
        </w:r>
        <w:r>
          <w:rPr>
            <w:webHidden/>
          </w:rPr>
          <w:fldChar w:fldCharType="begin"/>
        </w:r>
        <w:r>
          <w:rPr>
            <w:webHidden/>
          </w:rPr>
          <w:instrText xml:space="preserve"> PAGEREF _Toc201229771 \h </w:instrText>
        </w:r>
        <w:r>
          <w:rPr>
            <w:webHidden/>
          </w:rPr>
        </w:r>
        <w:r>
          <w:rPr>
            <w:webHidden/>
          </w:rPr>
          <w:fldChar w:fldCharType="separate"/>
        </w:r>
        <w:r>
          <w:rPr>
            <w:webHidden/>
          </w:rPr>
          <w:t>23</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2" w:history="1">
        <w:r w:rsidRPr="00B81B78">
          <w:rPr>
            <w:rStyle w:val="Hypertextovprepojenie"/>
          </w:rPr>
          <w:t>b, pasíva</w:t>
        </w:r>
        <w:r>
          <w:rPr>
            <w:webHidden/>
          </w:rPr>
          <w:tab/>
        </w:r>
        <w:r>
          <w:rPr>
            <w:webHidden/>
          </w:rPr>
          <w:fldChar w:fldCharType="begin"/>
        </w:r>
        <w:r>
          <w:rPr>
            <w:webHidden/>
          </w:rPr>
          <w:instrText xml:space="preserve"> PAGEREF _Toc201229772 \h </w:instrText>
        </w:r>
        <w:r>
          <w:rPr>
            <w:webHidden/>
          </w:rPr>
        </w:r>
        <w:r>
          <w:rPr>
            <w:webHidden/>
          </w:rPr>
          <w:fldChar w:fldCharType="separate"/>
        </w:r>
        <w:r>
          <w:rPr>
            <w:webHidden/>
          </w:rPr>
          <w:t>23</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3" w:history="1">
        <w:r w:rsidRPr="00B81B78">
          <w:rPr>
            <w:rStyle w:val="Hypertextovprepojenie"/>
            <w:noProof/>
          </w:rPr>
          <w:t>7. Prehľad</w:t>
        </w:r>
        <w:r w:rsidRPr="00B81B78">
          <w:rPr>
            <w:rStyle w:val="Hypertextovprepojenie"/>
            <w:noProof/>
            <w:spacing w:val="-2"/>
          </w:rPr>
          <w:t xml:space="preserve"> </w:t>
        </w:r>
        <w:r w:rsidRPr="00B81B78">
          <w:rPr>
            <w:rStyle w:val="Hypertextovprepojenie"/>
            <w:noProof/>
          </w:rPr>
          <w:t>o</w:t>
        </w:r>
        <w:r w:rsidRPr="00B81B78">
          <w:rPr>
            <w:rStyle w:val="Hypertextovprepojenie"/>
            <w:noProof/>
            <w:spacing w:val="-3"/>
          </w:rPr>
          <w:t xml:space="preserve"> </w:t>
        </w:r>
        <w:r w:rsidRPr="00B81B78">
          <w:rPr>
            <w:rStyle w:val="Hypertextovprepojenie"/>
            <w:noProof/>
          </w:rPr>
          <w:t>stave</w:t>
        </w:r>
        <w:r w:rsidRPr="00B81B78">
          <w:rPr>
            <w:rStyle w:val="Hypertextovprepojenie"/>
            <w:noProof/>
            <w:spacing w:val="-3"/>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vývoji</w:t>
        </w:r>
        <w:r w:rsidRPr="00B81B78">
          <w:rPr>
            <w:rStyle w:val="Hypertextovprepojenie"/>
            <w:noProof/>
            <w:spacing w:val="-1"/>
          </w:rPr>
          <w:t xml:space="preserve"> </w:t>
        </w:r>
        <w:r w:rsidRPr="00B81B78">
          <w:rPr>
            <w:rStyle w:val="Hypertextovprepojenie"/>
            <w:noProof/>
          </w:rPr>
          <w:t>dlhu</w:t>
        </w:r>
        <w:r w:rsidRPr="00B81B78">
          <w:rPr>
            <w:rStyle w:val="Hypertextovprepojenie"/>
            <w:noProof/>
            <w:spacing w:val="-2"/>
          </w:rPr>
          <w:t xml:space="preserve"> </w:t>
        </w:r>
        <w:r w:rsidRPr="00B81B78">
          <w:rPr>
            <w:rStyle w:val="Hypertextovprepojenie"/>
            <w:noProof/>
          </w:rPr>
          <w:t>k</w:t>
        </w:r>
        <w:r w:rsidRPr="00B81B78">
          <w:rPr>
            <w:rStyle w:val="Hypertextovprepojenie"/>
            <w:noProof/>
            <w:spacing w:val="-3"/>
          </w:rPr>
          <w:t xml:space="preserve"> </w:t>
        </w:r>
        <w:r w:rsidRPr="00B81B78">
          <w:rPr>
            <w:rStyle w:val="Hypertextovprepojenie"/>
            <w:noProof/>
          </w:rPr>
          <w:t>31.</w:t>
        </w:r>
        <w:r w:rsidRPr="00B81B78">
          <w:rPr>
            <w:rStyle w:val="Hypertextovprepojenie"/>
            <w:noProof/>
            <w:spacing w:val="-5"/>
          </w:rPr>
          <w:t xml:space="preserve"> </w:t>
        </w:r>
        <w:r w:rsidRPr="00B81B78">
          <w:rPr>
            <w:rStyle w:val="Hypertextovprepojenie"/>
            <w:noProof/>
          </w:rPr>
          <w:t>12.</w:t>
        </w:r>
        <w:r w:rsidRPr="00B81B78">
          <w:rPr>
            <w:rStyle w:val="Hypertextovprepojenie"/>
            <w:noProof/>
            <w:spacing w:val="-4"/>
          </w:rPr>
          <w:t xml:space="preserve"> 2024</w:t>
        </w:r>
        <w:r>
          <w:rPr>
            <w:noProof/>
            <w:webHidden/>
          </w:rPr>
          <w:tab/>
        </w:r>
        <w:r>
          <w:rPr>
            <w:noProof/>
            <w:webHidden/>
          </w:rPr>
          <w:fldChar w:fldCharType="begin"/>
        </w:r>
        <w:r>
          <w:rPr>
            <w:noProof/>
            <w:webHidden/>
          </w:rPr>
          <w:instrText xml:space="preserve"> PAGEREF _Toc201229773 \h </w:instrText>
        </w:r>
        <w:r>
          <w:rPr>
            <w:noProof/>
            <w:webHidden/>
          </w:rPr>
        </w:r>
        <w:r>
          <w:rPr>
            <w:noProof/>
            <w:webHidden/>
          </w:rPr>
          <w:fldChar w:fldCharType="separate"/>
        </w:r>
        <w:r>
          <w:rPr>
            <w:noProof/>
            <w:webHidden/>
          </w:rPr>
          <w:t>24</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4" w:history="1">
        <w:r w:rsidRPr="00B81B78">
          <w:rPr>
            <w:rStyle w:val="Hypertextovprepojenie"/>
            <w:spacing w:val="-1"/>
          </w:rPr>
          <w:t xml:space="preserve">a, stav </w:t>
        </w:r>
        <w:r w:rsidRPr="00B81B78">
          <w:rPr>
            <w:rStyle w:val="Hypertextovprepojenie"/>
          </w:rPr>
          <w:t>záväzkov</w:t>
        </w:r>
        <w:r w:rsidRPr="00B81B78">
          <w:rPr>
            <w:rStyle w:val="Hypertextovprepojenie"/>
            <w:spacing w:val="-2"/>
          </w:rPr>
          <w:t>31.12.2024</w:t>
        </w:r>
        <w:r>
          <w:rPr>
            <w:webHidden/>
          </w:rPr>
          <w:tab/>
        </w:r>
        <w:r>
          <w:rPr>
            <w:webHidden/>
          </w:rPr>
          <w:fldChar w:fldCharType="begin"/>
        </w:r>
        <w:r>
          <w:rPr>
            <w:webHidden/>
          </w:rPr>
          <w:instrText xml:space="preserve"> PAGEREF _Toc201229774 \h </w:instrText>
        </w:r>
        <w:r>
          <w:rPr>
            <w:webHidden/>
          </w:rPr>
        </w:r>
        <w:r>
          <w:rPr>
            <w:webHidden/>
          </w:rPr>
          <w:fldChar w:fldCharType="separate"/>
        </w:r>
        <w:r>
          <w:rPr>
            <w:webHidden/>
          </w:rPr>
          <w:t>24</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5" w:history="1">
        <w:r w:rsidRPr="00B81B78">
          <w:rPr>
            <w:rStyle w:val="Hypertextovprepojenie"/>
          </w:rPr>
          <w:t>b, Stav</w:t>
        </w:r>
        <w:r w:rsidRPr="00B81B78">
          <w:rPr>
            <w:rStyle w:val="Hypertextovprepojenie"/>
            <w:spacing w:val="-5"/>
          </w:rPr>
          <w:t xml:space="preserve"> </w:t>
        </w:r>
        <w:r w:rsidRPr="00B81B78">
          <w:rPr>
            <w:rStyle w:val="Hypertextovprepojenie"/>
          </w:rPr>
          <w:t>úverov</w:t>
        </w:r>
        <w:r w:rsidRPr="00B81B78">
          <w:rPr>
            <w:rStyle w:val="Hypertextovprepojenie"/>
            <w:spacing w:val="-2"/>
          </w:rPr>
          <w:t xml:space="preserve"> </w:t>
        </w:r>
        <w:r w:rsidRPr="00B81B78">
          <w:rPr>
            <w:rStyle w:val="Hypertextovprepojenie"/>
          </w:rPr>
          <w:t>a</w:t>
        </w:r>
        <w:r w:rsidRPr="00B81B78">
          <w:rPr>
            <w:rStyle w:val="Hypertextovprepojenie"/>
            <w:spacing w:val="-3"/>
          </w:rPr>
          <w:t xml:space="preserve"> </w:t>
        </w:r>
        <w:r w:rsidRPr="00B81B78">
          <w:rPr>
            <w:rStyle w:val="Hypertextovprepojenie"/>
          </w:rPr>
          <w:t>návratných</w:t>
        </w:r>
        <w:r w:rsidRPr="00B81B78">
          <w:rPr>
            <w:rStyle w:val="Hypertextovprepojenie"/>
            <w:spacing w:val="-2"/>
          </w:rPr>
          <w:t xml:space="preserve"> </w:t>
        </w:r>
        <w:r w:rsidRPr="00B81B78">
          <w:rPr>
            <w:rStyle w:val="Hypertextovprepojenie"/>
          </w:rPr>
          <w:t>finančných</w:t>
        </w:r>
        <w:r w:rsidRPr="00B81B78">
          <w:rPr>
            <w:rStyle w:val="Hypertextovprepojenie"/>
            <w:spacing w:val="-2"/>
          </w:rPr>
          <w:t xml:space="preserve"> </w:t>
        </w:r>
        <w:r w:rsidRPr="00B81B78">
          <w:rPr>
            <w:rStyle w:val="Hypertextovprepojenie"/>
          </w:rPr>
          <w:t>výpomocí</w:t>
        </w:r>
        <w:r w:rsidRPr="00B81B78">
          <w:rPr>
            <w:rStyle w:val="Hypertextovprepojenie"/>
            <w:spacing w:val="-3"/>
          </w:rPr>
          <w:t xml:space="preserve"> </w:t>
        </w:r>
        <w:r w:rsidRPr="00B81B78">
          <w:rPr>
            <w:rStyle w:val="Hypertextovprepojenie"/>
          </w:rPr>
          <w:t>(NFV)</w:t>
        </w:r>
        <w:r w:rsidRPr="00B81B78">
          <w:rPr>
            <w:rStyle w:val="Hypertextovprepojenie"/>
            <w:spacing w:val="-3"/>
          </w:rPr>
          <w:t xml:space="preserve"> </w:t>
        </w:r>
        <w:r w:rsidRPr="00B81B78">
          <w:rPr>
            <w:rStyle w:val="Hypertextovprepojenie"/>
          </w:rPr>
          <w:t>k</w:t>
        </w:r>
        <w:r w:rsidRPr="00B81B78">
          <w:rPr>
            <w:rStyle w:val="Hypertextovprepojenie"/>
            <w:spacing w:val="-2"/>
          </w:rPr>
          <w:t xml:space="preserve"> 31.12.2024</w:t>
        </w:r>
        <w:r>
          <w:rPr>
            <w:webHidden/>
          </w:rPr>
          <w:tab/>
        </w:r>
        <w:r>
          <w:rPr>
            <w:webHidden/>
          </w:rPr>
          <w:fldChar w:fldCharType="begin"/>
        </w:r>
        <w:r>
          <w:rPr>
            <w:webHidden/>
          </w:rPr>
          <w:instrText xml:space="preserve"> PAGEREF _Toc201229775 \h </w:instrText>
        </w:r>
        <w:r>
          <w:rPr>
            <w:webHidden/>
          </w:rPr>
        </w:r>
        <w:r>
          <w:rPr>
            <w:webHidden/>
          </w:rPr>
          <w:fldChar w:fldCharType="separate"/>
        </w:r>
        <w:r>
          <w:rPr>
            <w:webHidden/>
          </w:rPr>
          <w:t>24</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6" w:history="1">
        <w:r w:rsidRPr="00B81B78">
          <w:rPr>
            <w:rStyle w:val="Hypertextovprepojenie"/>
          </w:rPr>
          <w:t>c, Výpočet</w:t>
        </w:r>
        <w:r w:rsidRPr="00B81B78">
          <w:rPr>
            <w:rStyle w:val="Hypertextovprepojenie"/>
            <w:spacing w:val="-3"/>
          </w:rPr>
          <w:t xml:space="preserve"> </w:t>
        </w:r>
        <w:r w:rsidRPr="00B81B78">
          <w:rPr>
            <w:rStyle w:val="Hypertextovprepojenie"/>
          </w:rPr>
          <w:t>dlhu</w:t>
        </w:r>
        <w:r w:rsidRPr="00B81B78">
          <w:rPr>
            <w:rStyle w:val="Hypertextovprepojenie"/>
            <w:spacing w:val="-1"/>
          </w:rPr>
          <w:t xml:space="preserve"> </w:t>
        </w:r>
        <w:r w:rsidRPr="00B81B78">
          <w:rPr>
            <w:rStyle w:val="Hypertextovprepojenie"/>
          </w:rPr>
          <w:t>obce</w:t>
        </w:r>
        <w:r w:rsidRPr="00B81B78">
          <w:rPr>
            <w:rStyle w:val="Hypertextovprepojenie"/>
            <w:spacing w:val="-3"/>
          </w:rPr>
          <w:t xml:space="preserve"> </w:t>
        </w:r>
        <w:r w:rsidRPr="00B81B78">
          <w:rPr>
            <w:rStyle w:val="Hypertextovprepojenie"/>
          </w:rPr>
          <w:t>podľa</w:t>
        </w:r>
        <w:r w:rsidRPr="00B81B78">
          <w:rPr>
            <w:rStyle w:val="Hypertextovprepojenie"/>
            <w:spacing w:val="-1"/>
          </w:rPr>
          <w:t xml:space="preserve"> </w:t>
        </w:r>
        <w:r w:rsidRPr="00B81B78">
          <w:rPr>
            <w:rStyle w:val="Hypertextovprepojenie"/>
          </w:rPr>
          <w:t>§</w:t>
        </w:r>
        <w:r w:rsidRPr="00B81B78">
          <w:rPr>
            <w:rStyle w:val="Hypertextovprepojenie"/>
            <w:spacing w:val="-2"/>
          </w:rPr>
          <w:t xml:space="preserve"> </w:t>
        </w:r>
        <w:r w:rsidRPr="00B81B78">
          <w:rPr>
            <w:rStyle w:val="Hypertextovprepojenie"/>
          </w:rPr>
          <w:t>17</w:t>
        </w:r>
        <w:r w:rsidRPr="00B81B78">
          <w:rPr>
            <w:rStyle w:val="Hypertextovprepojenie"/>
            <w:spacing w:val="-1"/>
          </w:rPr>
          <w:t xml:space="preserve"> </w:t>
        </w:r>
        <w:r w:rsidRPr="00B81B78">
          <w:rPr>
            <w:rStyle w:val="Hypertextovprepojenie"/>
          </w:rPr>
          <w:t>ods.6</w:t>
        </w:r>
        <w:r w:rsidRPr="00B81B78">
          <w:rPr>
            <w:rStyle w:val="Hypertextovprepojenie"/>
            <w:spacing w:val="-1"/>
          </w:rPr>
          <w:t xml:space="preserve"> </w:t>
        </w:r>
        <w:r w:rsidRPr="00B81B78">
          <w:rPr>
            <w:rStyle w:val="Hypertextovprepojenie"/>
          </w:rPr>
          <w:t>písm.</w:t>
        </w:r>
        <w:r w:rsidRPr="00B81B78">
          <w:rPr>
            <w:rStyle w:val="Hypertextovprepojenie"/>
            <w:spacing w:val="-2"/>
          </w:rPr>
          <w:t xml:space="preserve"> </w:t>
        </w:r>
        <w:r w:rsidRPr="00B81B78">
          <w:rPr>
            <w:rStyle w:val="Hypertextovprepojenie"/>
          </w:rPr>
          <w:t>a)</w:t>
        </w:r>
        <w:r w:rsidRPr="00B81B78">
          <w:rPr>
            <w:rStyle w:val="Hypertextovprepojenie"/>
            <w:spacing w:val="-2"/>
          </w:rPr>
          <w:t xml:space="preserve"> </w:t>
        </w:r>
        <w:r w:rsidRPr="00B81B78">
          <w:rPr>
            <w:rStyle w:val="Hypertextovprepojenie"/>
          </w:rPr>
          <w:t>zákona</w:t>
        </w:r>
        <w:r w:rsidRPr="00B81B78">
          <w:rPr>
            <w:rStyle w:val="Hypertextovprepojenie"/>
            <w:spacing w:val="-2"/>
          </w:rPr>
          <w:t xml:space="preserve"> </w:t>
        </w:r>
        <w:r w:rsidRPr="00B81B78">
          <w:rPr>
            <w:rStyle w:val="Hypertextovprepojenie"/>
          </w:rPr>
          <w:t>č.583/2004</w:t>
        </w:r>
        <w:r w:rsidRPr="00B81B78">
          <w:rPr>
            <w:rStyle w:val="Hypertextovprepojenie"/>
            <w:spacing w:val="-1"/>
          </w:rPr>
          <w:t xml:space="preserve"> </w:t>
        </w:r>
        <w:r w:rsidRPr="00B81B78">
          <w:rPr>
            <w:rStyle w:val="Hypertextovprepojenie"/>
          </w:rPr>
          <w:t>Z.</w:t>
        </w:r>
        <w:r w:rsidRPr="00B81B78">
          <w:rPr>
            <w:rStyle w:val="Hypertextovprepojenie"/>
            <w:spacing w:val="-1"/>
          </w:rPr>
          <w:t xml:space="preserve"> </w:t>
        </w:r>
        <w:r w:rsidRPr="00B81B78">
          <w:rPr>
            <w:rStyle w:val="Hypertextovprepojenie"/>
            <w:spacing w:val="-5"/>
          </w:rPr>
          <w:t>z.:</w:t>
        </w:r>
        <w:r>
          <w:rPr>
            <w:webHidden/>
          </w:rPr>
          <w:tab/>
        </w:r>
        <w:r>
          <w:rPr>
            <w:webHidden/>
          </w:rPr>
          <w:fldChar w:fldCharType="begin"/>
        </w:r>
        <w:r>
          <w:rPr>
            <w:webHidden/>
          </w:rPr>
          <w:instrText xml:space="preserve"> PAGEREF _Toc201229776 \h </w:instrText>
        </w:r>
        <w:r>
          <w:rPr>
            <w:webHidden/>
          </w:rPr>
        </w:r>
        <w:r>
          <w:rPr>
            <w:webHidden/>
          </w:rPr>
          <w:fldChar w:fldCharType="separate"/>
        </w:r>
        <w:r>
          <w:rPr>
            <w:webHidden/>
          </w:rPr>
          <w:t>25</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7" w:history="1">
        <w:r w:rsidRPr="00B81B78">
          <w:rPr>
            <w:rStyle w:val="Hypertextovprepojenie"/>
          </w:rPr>
          <w:t>d, Výpočet</w:t>
        </w:r>
        <w:r w:rsidRPr="00B81B78">
          <w:rPr>
            <w:rStyle w:val="Hypertextovprepojenie"/>
            <w:spacing w:val="-3"/>
          </w:rPr>
          <w:t xml:space="preserve"> </w:t>
        </w:r>
        <w:r w:rsidRPr="00B81B78">
          <w:rPr>
            <w:rStyle w:val="Hypertextovprepojenie"/>
          </w:rPr>
          <w:t>dlhovej</w:t>
        </w:r>
        <w:r w:rsidRPr="00B81B78">
          <w:rPr>
            <w:rStyle w:val="Hypertextovprepojenie"/>
            <w:spacing w:val="-2"/>
          </w:rPr>
          <w:t xml:space="preserve"> </w:t>
        </w:r>
        <w:r w:rsidRPr="00B81B78">
          <w:rPr>
            <w:rStyle w:val="Hypertextovprepojenie"/>
          </w:rPr>
          <w:t>služby</w:t>
        </w:r>
        <w:r w:rsidRPr="00B81B78">
          <w:rPr>
            <w:rStyle w:val="Hypertextovprepojenie"/>
            <w:spacing w:val="-2"/>
          </w:rPr>
          <w:t xml:space="preserve"> </w:t>
        </w:r>
        <w:r w:rsidRPr="00B81B78">
          <w:rPr>
            <w:rStyle w:val="Hypertextovprepojenie"/>
          </w:rPr>
          <w:t>obce</w:t>
        </w:r>
        <w:r w:rsidRPr="00B81B78">
          <w:rPr>
            <w:rStyle w:val="Hypertextovprepojenie"/>
            <w:spacing w:val="-2"/>
          </w:rPr>
          <w:t xml:space="preserve"> </w:t>
        </w:r>
        <w:r w:rsidRPr="00B81B78">
          <w:rPr>
            <w:rStyle w:val="Hypertextovprepojenie"/>
          </w:rPr>
          <w:t>podľa</w:t>
        </w:r>
        <w:r w:rsidRPr="00B81B78">
          <w:rPr>
            <w:rStyle w:val="Hypertextovprepojenie"/>
            <w:spacing w:val="-1"/>
          </w:rPr>
          <w:t xml:space="preserve"> </w:t>
        </w:r>
        <w:r w:rsidRPr="00B81B78">
          <w:rPr>
            <w:rStyle w:val="Hypertextovprepojenie"/>
          </w:rPr>
          <w:t>§</w:t>
        </w:r>
        <w:r w:rsidRPr="00B81B78">
          <w:rPr>
            <w:rStyle w:val="Hypertextovprepojenie"/>
            <w:spacing w:val="-2"/>
          </w:rPr>
          <w:t xml:space="preserve"> </w:t>
        </w:r>
        <w:r w:rsidRPr="00B81B78">
          <w:rPr>
            <w:rStyle w:val="Hypertextovprepojenie"/>
          </w:rPr>
          <w:t>17</w:t>
        </w:r>
        <w:r w:rsidRPr="00B81B78">
          <w:rPr>
            <w:rStyle w:val="Hypertextovprepojenie"/>
            <w:spacing w:val="-1"/>
          </w:rPr>
          <w:t xml:space="preserve"> </w:t>
        </w:r>
        <w:r w:rsidRPr="00B81B78">
          <w:rPr>
            <w:rStyle w:val="Hypertextovprepojenie"/>
          </w:rPr>
          <w:t>ods.6</w:t>
        </w:r>
        <w:r w:rsidRPr="00B81B78">
          <w:rPr>
            <w:rStyle w:val="Hypertextovprepojenie"/>
            <w:spacing w:val="-2"/>
          </w:rPr>
          <w:t xml:space="preserve"> </w:t>
        </w:r>
        <w:r w:rsidRPr="00B81B78">
          <w:rPr>
            <w:rStyle w:val="Hypertextovprepojenie"/>
          </w:rPr>
          <w:t>písm.</w:t>
        </w:r>
        <w:r w:rsidRPr="00B81B78">
          <w:rPr>
            <w:rStyle w:val="Hypertextovprepojenie"/>
            <w:spacing w:val="-1"/>
          </w:rPr>
          <w:t xml:space="preserve"> </w:t>
        </w:r>
        <w:r w:rsidRPr="00B81B78">
          <w:rPr>
            <w:rStyle w:val="Hypertextovprepojenie"/>
          </w:rPr>
          <w:t>b)</w:t>
        </w:r>
        <w:r w:rsidRPr="00B81B78">
          <w:rPr>
            <w:rStyle w:val="Hypertextovprepojenie"/>
            <w:spacing w:val="-2"/>
          </w:rPr>
          <w:t xml:space="preserve"> </w:t>
        </w:r>
        <w:r w:rsidRPr="00B81B78">
          <w:rPr>
            <w:rStyle w:val="Hypertextovprepojenie"/>
          </w:rPr>
          <w:t>zákona</w:t>
        </w:r>
        <w:r w:rsidRPr="00B81B78">
          <w:rPr>
            <w:rStyle w:val="Hypertextovprepojenie"/>
            <w:spacing w:val="-2"/>
          </w:rPr>
          <w:t xml:space="preserve"> </w:t>
        </w:r>
        <w:r w:rsidRPr="00B81B78">
          <w:rPr>
            <w:rStyle w:val="Hypertextovprepojenie"/>
          </w:rPr>
          <w:t>č.583/2004</w:t>
        </w:r>
        <w:r w:rsidRPr="00B81B78">
          <w:rPr>
            <w:rStyle w:val="Hypertextovprepojenie"/>
            <w:spacing w:val="-1"/>
          </w:rPr>
          <w:t xml:space="preserve"> </w:t>
        </w:r>
        <w:r w:rsidRPr="00B81B78">
          <w:rPr>
            <w:rStyle w:val="Hypertextovprepojenie"/>
          </w:rPr>
          <w:t>Z.</w:t>
        </w:r>
        <w:r w:rsidRPr="00B81B78">
          <w:rPr>
            <w:rStyle w:val="Hypertextovprepojenie"/>
            <w:spacing w:val="-1"/>
          </w:rPr>
          <w:t xml:space="preserve"> </w:t>
        </w:r>
        <w:r w:rsidRPr="00B81B78">
          <w:rPr>
            <w:rStyle w:val="Hypertextovprepojenie"/>
            <w:spacing w:val="-5"/>
          </w:rPr>
          <w:t>z.:</w:t>
        </w:r>
        <w:r>
          <w:rPr>
            <w:webHidden/>
          </w:rPr>
          <w:tab/>
        </w:r>
        <w:r>
          <w:rPr>
            <w:webHidden/>
          </w:rPr>
          <w:fldChar w:fldCharType="begin"/>
        </w:r>
        <w:r>
          <w:rPr>
            <w:webHidden/>
          </w:rPr>
          <w:instrText xml:space="preserve"> PAGEREF _Toc201229777 \h </w:instrText>
        </w:r>
        <w:r>
          <w:rPr>
            <w:webHidden/>
          </w:rPr>
        </w:r>
        <w:r>
          <w:rPr>
            <w:webHidden/>
          </w:rPr>
          <w:fldChar w:fldCharType="separate"/>
        </w:r>
        <w:r>
          <w:rPr>
            <w:webHidden/>
          </w:rPr>
          <w:t>26</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8" w:history="1">
        <w:r w:rsidRPr="00B81B78">
          <w:rPr>
            <w:rStyle w:val="Hypertextovprepojenie"/>
            <w:noProof/>
          </w:rPr>
          <w:t>8.Údaje</w:t>
        </w:r>
        <w:r w:rsidRPr="00B81B78">
          <w:rPr>
            <w:rStyle w:val="Hypertextovprepojenie"/>
            <w:noProof/>
            <w:spacing w:val="-9"/>
          </w:rPr>
          <w:t xml:space="preserve"> </w:t>
        </w:r>
        <w:r w:rsidRPr="00B81B78">
          <w:rPr>
            <w:rStyle w:val="Hypertextovprepojenie"/>
            <w:noProof/>
          </w:rPr>
          <w:t>o</w:t>
        </w:r>
        <w:r w:rsidRPr="00B81B78">
          <w:rPr>
            <w:rStyle w:val="Hypertextovprepojenie"/>
            <w:noProof/>
            <w:spacing w:val="-5"/>
          </w:rPr>
          <w:t xml:space="preserve"> </w:t>
        </w:r>
        <w:r w:rsidRPr="00B81B78">
          <w:rPr>
            <w:rStyle w:val="Hypertextovprepojenie"/>
            <w:noProof/>
          </w:rPr>
          <w:t>hospodárení</w:t>
        </w:r>
        <w:r w:rsidRPr="00B81B78">
          <w:rPr>
            <w:rStyle w:val="Hypertextovprepojenie"/>
            <w:noProof/>
            <w:spacing w:val="-6"/>
          </w:rPr>
          <w:t xml:space="preserve"> </w:t>
        </w:r>
        <w:r w:rsidRPr="00B81B78">
          <w:rPr>
            <w:rStyle w:val="Hypertextovprepojenie"/>
            <w:noProof/>
          </w:rPr>
          <w:t>príspevkových</w:t>
        </w:r>
        <w:r w:rsidRPr="00B81B78">
          <w:rPr>
            <w:rStyle w:val="Hypertextovprepojenie"/>
            <w:noProof/>
            <w:spacing w:val="-6"/>
          </w:rPr>
          <w:t xml:space="preserve"> </w:t>
        </w:r>
        <w:r w:rsidRPr="00B81B78">
          <w:rPr>
            <w:rStyle w:val="Hypertextovprepojenie"/>
            <w:noProof/>
            <w:spacing w:val="-2"/>
          </w:rPr>
          <w:t>organizácií</w:t>
        </w:r>
        <w:r>
          <w:rPr>
            <w:noProof/>
            <w:webHidden/>
          </w:rPr>
          <w:tab/>
        </w:r>
        <w:r>
          <w:rPr>
            <w:noProof/>
            <w:webHidden/>
          </w:rPr>
          <w:fldChar w:fldCharType="begin"/>
        </w:r>
        <w:r>
          <w:rPr>
            <w:noProof/>
            <w:webHidden/>
          </w:rPr>
          <w:instrText xml:space="preserve"> PAGEREF _Toc201229778 \h </w:instrText>
        </w:r>
        <w:r>
          <w:rPr>
            <w:noProof/>
            <w:webHidden/>
          </w:rPr>
        </w:r>
        <w:r>
          <w:rPr>
            <w:noProof/>
            <w:webHidden/>
          </w:rPr>
          <w:fldChar w:fldCharType="separate"/>
        </w:r>
        <w:r>
          <w:rPr>
            <w:noProof/>
            <w:webHidden/>
          </w:rPr>
          <w:t>27</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9" w:history="1">
        <w:r w:rsidRPr="00B81B78">
          <w:rPr>
            <w:rStyle w:val="Hypertextovprepojenie"/>
            <w:noProof/>
          </w:rPr>
          <w:t>9.Prehľad</w:t>
        </w:r>
        <w:r w:rsidRPr="00B81B78">
          <w:rPr>
            <w:rStyle w:val="Hypertextovprepojenie"/>
            <w:noProof/>
            <w:spacing w:val="38"/>
          </w:rPr>
          <w:t xml:space="preserve"> </w:t>
        </w:r>
        <w:r w:rsidRPr="00B81B78">
          <w:rPr>
            <w:rStyle w:val="Hypertextovprepojenie"/>
            <w:noProof/>
          </w:rPr>
          <w:t>o</w:t>
        </w:r>
        <w:r w:rsidRPr="00B81B78">
          <w:rPr>
            <w:rStyle w:val="Hypertextovprepojenie"/>
            <w:noProof/>
            <w:spacing w:val="-4"/>
          </w:rPr>
          <w:t xml:space="preserve"> </w:t>
        </w:r>
        <w:r w:rsidRPr="00B81B78">
          <w:rPr>
            <w:rStyle w:val="Hypertextovprepojenie"/>
            <w:noProof/>
          </w:rPr>
          <w:t>poskytnutých</w:t>
        </w:r>
        <w:r w:rsidRPr="00B81B78">
          <w:rPr>
            <w:rStyle w:val="Hypertextovprepojenie"/>
            <w:noProof/>
            <w:spacing w:val="41"/>
          </w:rPr>
          <w:t xml:space="preserve"> </w:t>
        </w:r>
        <w:r w:rsidRPr="00B81B78">
          <w:rPr>
            <w:rStyle w:val="Hypertextovprepojenie"/>
            <w:noProof/>
            <w:spacing w:val="-2"/>
          </w:rPr>
          <w:t>dotáciách</w:t>
        </w:r>
        <w:r w:rsidRPr="00B81B78">
          <w:rPr>
            <w:rStyle w:val="Hypertextovprepojenie"/>
            <w:noProof/>
          </w:rPr>
          <w:t xml:space="preserve"> právnickým</w:t>
        </w:r>
        <w:r w:rsidRPr="00B81B78">
          <w:rPr>
            <w:rStyle w:val="Hypertextovprepojenie"/>
            <w:noProof/>
            <w:spacing w:val="39"/>
          </w:rPr>
          <w:t xml:space="preserve"> </w:t>
        </w:r>
        <w:r w:rsidRPr="00B81B78">
          <w:rPr>
            <w:rStyle w:val="Hypertextovprepojenie"/>
            <w:noProof/>
          </w:rPr>
          <w:t>osobám</w:t>
        </w:r>
        <w:r w:rsidRPr="00B81B78">
          <w:rPr>
            <w:rStyle w:val="Hypertextovprepojenie"/>
            <w:noProof/>
            <w:spacing w:val="41"/>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fyzickým</w:t>
        </w:r>
        <w:r w:rsidRPr="00B81B78">
          <w:rPr>
            <w:rStyle w:val="Hypertextovprepojenie"/>
            <w:noProof/>
            <w:spacing w:val="39"/>
          </w:rPr>
          <w:t xml:space="preserve"> </w:t>
        </w:r>
        <w:r w:rsidRPr="00B81B78">
          <w:rPr>
            <w:rStyle w:val="Hypertextovprepojenie"/>
            <w:noProof/>
          </w:rPr>
          <w:t>osobám</w:t>
        </w:r>
        <w:r>
          <w:rPr>
            <w:noProof/>
            <w:webHidden/>
          </w:rPr>
          <w:tab/>
        </w:r>
        <w:r>
          <w:rPr>
            <w:noProof/>
            <w:webHidden/>
          </w:rPr>
          <w:fldChar w:fldCharType="begin"/>
        </w:r>
        <w:r>
          <w:rPr>
            <w:noProof/>
            <w:webHidden/>
          </w:rPr>
          <w:instrText xml:space="preserve"> PAGEREF _Toc201229779 \h </w:instrText>
        </w:r>
        <w:r>
          <w:rPr>
            <w:noProof/>
            <w:webHidden/>
          </w:rPr>
        </w:r>
        <w:r>
          <w:rPr>
            <w:noProof/>
            <w:webHidden/>
          </w:rPr>
          <w:fldChar w:fldCharType="separate"/>
        </w:r>
        <w:r>
          <w:rPr>
            <w:noProof/>
            <w:webHidden/>
          </w:rPr>
          <w:t>27</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0" w:history="1">
        <w:r w:rsidRPr="00B81B78">
          <w:rPr>
            <w:rStyle w:val="Hypertextovprepojenie"/>
            <w:noProof/>
          </w:rPr>
          <w:t>10.Údaje</w:t>
        </w:r>
        <w:r w:rsidRPr="00B81B78">
          <w:rPr>
            <w:rStyle w:val="Hypertextovprepojenie"/>
            <w:noProof/>
            <w:spacing w:val="-8"/>
          </w:rPr>
          <w:t xml:space="preserve"> </w:t>
        </w:r>
        <w:r w:rsidRPr="00B81B78">
          <w:rPr>
            <w:rStyle w:val="Hypertextovprepojenie"/>
            <w:noProof/>
          </w:rPr>
          <w:t>o</w:t>
        </w:r>
        <w:r w:rsidRPr="00B81B78">
          <w:rPr>
            <w:rStyle w:val="Hypertextovprepojenie"/>
            <w:noProof/>
            <w:spacing w:val="-5"/>
          </w:rPr>
          <w:t xml:space="preserve"> </w:t>
        </w:r>
        <w:r w:rsidRPr="00B81B78">
          <w:rPr>
            <w:rStyle w:val="Hypertextovprepojenie"/>
            <w:noProof/>
          </w:rPr>
          <w:t>nákladoch</w:t>
        </w:r>
        <w:r w:rsidRPr="00B81B78">
          <w:rPr>
            <w:rStyle w:val="Hypertextovprepojenie"/>
            <w:noProof/>
            <w:spacing w:val="-5"/>
          </w:rPr>
          <w:t xml:space="preserve"> </w:t>
        </w:r>
        <w:r w:rsidRPr="00B81B78">
          <w:rPr>
            <w:rStyle w:val="Hypertextovprepojenie"/>
            <w:noProof/>
          </w:rPr>
          <w:t>a</w:t>
        </w:r>
        <w:r w:rsidRPr="00B81B78">
          <w:rPr>
            <w:rStyle w:val="Hypertextovprepojenie"/>
            <w:noProof/>
            <w:spacing w:val="-5"/>
          </w:rPr>
          <w:t xml:space="preserve"> </w:t>
        </w:r>
        <w:r w:rsidRPr="00B81B78">
          <w:rPr>
            <w:rStyle w:val="Hypertextovprepojenie"/>
            <w:noProof/>
          </w:rPr>
          <w:t>výnosoch</w:t>
        </w:r>
        <w:r w:rsidRPr="00B81B78">
          <w:rPr>
            <w:rStyle w:val="Hypertextovprepojenie"/>
            <w:noProof/>
            <w:spacing w:val="-5"/>
          </w:rPr>
          <w:t xml:space="preserve"> </w:t>
        </w:r>
        <w:r w:rsidRPr="00B81B78">
          <w:rPr>
            <w:rStyle w:val="Hypertextovprepojenie"/>
            <w:noProof/>
          </w:rPr>
          <w:t>podnikateľskej</w:t>
        </w:r>
        <w:r w:rsidRPr="00B81B78">
          <w:rPr>
            <w:rStyle w:val="Hypertextovprepojenie"/>
            <w:noProof/>
            <w:spacing w:val="-5"/>
          </w:rPr>
          <w:t xml:space="preserve"> </w:t>
        </w:r>
        <w:r w:rsidRPr="00B81B78">
          <w:rPr>
            <w:rStyle w:val="Hypertextovprepojenie"/>
            <w:noProof/>
            <w:spacing w:val="-2"/>
          </w:rPr>
          <w:t>činnosti</w:t>
        </w:r>
        <w:r>
          <w:rPr>
            <w:noProof/>
            <w:webHidden/>
          </w:rPr>
          <w:tab/>
        </w:r>
        <w:r>
          <w:rPr>
            <w:noProof/>
            <w:webHidden/>
          </w:rPr>
          <w:fldChar w:fldCharType="begin"/>
        </w:r>
        <w:r>
          <w:rPr>
            <w:noProof/>
            <w:webHidden/>
          </w:rPr>
          <w:instrText xml:space="preserve"> PAGEREF _Toc201229780 \h </w:instrText>
        </w:r>
        <w:r>
          <w:rPr>
            <w:noProof/>
            <w:webHidden/>
          </w:rPr>
        </w:r>
        <w:r>
          <w:rPr>
            <w:noProof/>
            <w:webHidden/>
          </w:rPr>
          <w:fldChar w:fldCharType="separate"/>
        </w:r>
        <w:r>
          <w:rPr>
            <w:noProof/>
            <w:webHidden/>
          </w:rPr>
          <w:t>28</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1" w:history="1">
        <w:r w:rsidRPr="00B81B78">
          <w:rPr>
            <w:rStyle w:val="Hypertextovprepojenie"/>
            <w:noProof/>
          </w:rPr>
          <w:t>11.Finančné</w:t>
        </w:r>
        <w:r w:rsidRPr="00B81B78">
          <w:rPr>
            <w:rStyle w:val="Hypertextovprepojenie"/>
            <w:noProof/>
            <w:spacing w:val="-7"/>
          </w:rPr>
          <w:t xml:space="preserve"> </w:t>
        </w:r>
        <w:r w:rsidRPr="00B81B78">
          <w:rPr>
            <w:rStyle w:val="Hypertextovprepojenie"/>
            <w:noProof/>
          </w:rPr>
          <w:t>usporiadanie</w:t>
        </w:r>
        <w:r w:rsidRPr="00B81B78">
          <w:rPr>
            <w:rStyle w:val="Hypertextovprepojenie"/>
            <w:noProof/>
            <w:spacing w:val="-9"/>
          </w:rPr>
          <w:t xml:space="preserve"> </w:t>
        </w:r>
        <w:r w:rsidRPr="00B81B78">
          <w:rPr>
            <w:rStyle w:val="Hypertextovprepojenie"/>
            <w:noProof/>
          </w:rPr>
          <w:t>vzťahov</w:t>
        </w:r>
        <w:r w:rsidRPr="00B81B78">
          <w:rPr>
            <w:rStyle w:val="Hypertextovprepojenie"/>
            <w:noProof/>
            <w:spacing w:val="-6"/>
          </w:rPr>
          <w:t xml:space="preserve"> </w:t>
        </w:r>
        <w:r w:rsidRPr="00B81B78">
          <w:rPr>
            <w:rStyle w:val="Hypertextovprepojenie"/>
            <w:noProof/>
            <w:spacing w:val="-4"/>
          </w:rPr>
          <w:t>voči:</w:t>
        </w:r>
        <w:r>
          <w:rPr>
            <w:noProof/>
            <w:webHidden/>
          </w:rPr>
          <w:tab/>
        </w:r>
        <w:r>
          <w:rPr>
            <w:noProof/>
            <w:webHidden/>
          </w:rPr>
          <w:fldChar w:fldCharType="begin"/>
        </w:r>
        <w:r>
          <w:rPr>
            <w:noProof/>
            <w:webHidden/>
          </w:rPr>
          <w:instrText xml:space="preserve"> PAGEREF _Toc201229781 \h </w:instrText>
        </w:r>
        <w:r>
          <w:rPr>
            <w:noProof/>
            <w:webHidden/>
          </w:rPr>
        </w:r>
        <w:r>
          <w:rPr>
            <w:noProof/>
            <w:webHidden/>
          </w:rPr>
          <w:fldChar w:fldCharType="separate"/>
        </w:r>
        <w:r>
          <w:rPr>
            <w:noProof/>
            <w:webHidden/>
          </w:rPr>
          <w:t>28</w:t>
        </w:r>
        <w:r>
          <w:rPr>
            <w:noProof/>
            <w:webHidden/>
          </w:rPr>
          <w:fldChar w:fldCharType="end"/>
        </w:r>
      </w:hyperlink>
    </w:p>
    <w:p w:rsidR="00783948" w:rsidRDefault="00783948">
      <w:pPr>
        <w:pStyle w:val="Obsah2"/>
        <w:tabs>
          <w:tab w:val="left" w:pos="660"/>
        </w:tabs>
        <w:rPr>
          <w:rFonts w:asciiTheme="minorHAnsi" w:eastAsiaTheme="minorEastAsia" w:hAnsiTheme="minorHAnsi" w:cstheme="minorBidi"/>
          <w:spacing w:val="0"/>
          <w:kern w:val="0"/>
          <w:sz w:val="22"/>
          <w:lang w:val="sk-SK" w:eastAsia="sk-SK"/>
        </w:rPr>
      </w:pPr>
      <w:hyperlink w:anchor="_Toc201229782" w:history="1">
        <w:r w:rsidRPr="00B81B78">
          <w:rPr>
            <w:rStyle w:val="Hypertextovprepojenie"/>
            <w:spacing w:val="-10"/>
          </w:rPr>
          <w:t xml:space="preserve">a, </w:t>
        </w:r>
        <w:r>
          <w:rPr>
            <w:rFonts w:asciiTheme="minorHAnsi" w:eastAsiaTheme="minorEastAsia" w:hAnsiTheme="minorHAnsi" w:cstheme="minorBidi"/>
            <w:spacing w:val="0"/>
            <w:kern w:val="0"/>
            <w:sz w:val="22"/>
            <w:lang w:val="sk-SK" w:eastAsia="sk-SK"/>
          </w:rPr>
          <w:tab/>
        </w:r>
        <w:r w:rsidRPr="00B81B78">
          <w:rPr>
            <w:rStyle w:val="Hypertextovprepojenie"/>
          </w:rPr>
          <w:t>prostriedky zriaďovateľa,</w:t>
        </w:r>
        <w:r w:rsidRPr="00B81B78">
          <w:rPr>
            <w:rStyle w:val="Hypertextovprepojenie"/>
            <w:spacing w:val="-4"/>
          </w:rPr>
          <w:t xml:space="preserve"> </w:t>
        </w:r>
        <w:r w:rsidRPr="00B81B78">
          <w:rPr>
            <w:rStyle w:val="Hypertextovprepojenie"/>
          </w:rPr>
          <w:t>vlastné</w:t>
        </w:r>
        <w:r w:rsidRPr="00B81B78">
          <w:rPr>
            <w:rStyle w:val="Hypertextovprepojenie"/>
            <w:spacing w:val="-4"/>
          </w:rPr>
          <w:t xml:space="preserve"> </w:t>
        </w:r>
        <w:r w:rsidRPr="00B81B78">
          <w:rPr>
            <w:rStyle w:val="Hypertextovprepojenie"/>
          </w:rPr>
          <w:t>prostriedky</w:t>
        </w:r>
        <w:r w:rsidRPr="00B81B78">
          <w:rPr>
            <w:rStyle w:val="Hypertextovprepojenie"/>
            <w:spacing w:val="-3"/>
          </w:rPr>
          <w:t xml:space="preserve"> </w:t>
        </w:r>
        <w:r w:rsidRPr="00B81B78">
          <w:rPr>
            <w:rStyle w:val="Hypertextovprepojenie"/>
            <w:spacing w:val="-5"/>
          </w:rPr>
          <w:t>RO</w:t>
        </w:r>
        <w:r>
          <w:rPr>
            <w:webHidden/>
          </w:rPr>
          <w:tab/>
        </w:r>
        <w:r>
          <w:rPr>
            <w:webHidden/>
          </w:rPr>
          <w:fldChar w:fldCharType="begin"/>
        </w:r>
        <w:r>
          <w:rPr>
            <w:webHidden/>
          </w:rPr>
          <w:instrText xml:space="preserve"> PAGEREF _Toc201229782 \h </w:instrText>
        </w:r>
        <w:r>
          <w:rPr>
            <w:webHidden/>
          </w:rPr>
        </w:r>
        <w:r>
          <w:rPr>
            <w:webHidden/>
          </w:rPr>
          <w:fldChar w:fldCharType="separate"/>
        </w:r>
        <w:r>
          <w:rPr>
            <w:webHidden/>
          </w:rPr>
          <w:t>28</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83" w:history="1">
        <w:r w:rsidRPr="00B81B78">
          <w:rPr>
            <w:rStyle w:val="Hypertextovprepojenie"/>
          </w:rPr>
          <w:t>b, prostriedky</w:t>
        </w:r>
        <w:r w:rsidRPr="00B81B78">
          <w:rPr>
            <w:rStyle w:val="Hypertextovprepojenie"/>
            <w:spacing w:val="-3"/>
          </w:rPr>
          <w:t xml:space="preserve"> </w:t>
        </w:r>
        <w:r w:rsidRPr="00B81B78">
          <w:rPr>
            <w:rStyle w:val="Hypertextovprepojenie"/>
          </w:rPr>
          <w:t>od</w:t>
        </w:r>
        <w:r w:rsidRPr="00B81B78">
          <w:rPr>
            <w:rStyle w:val="Hypertextovprepojenie"/>
            <w:spacing w:val="-2"/>
          </w:rPr>
          <w:t xml:space="preserve"> </w:t>
        </w:r>
        <w:r w:rsidRPr="00B81B78">
          <w:rPr>
            <w:rStyle w:val="Hypertextovprepojenie"/>
          </w:rPr>
          <w:t>ostatných</w:t>
        </w:r>
        <w:r w:rsidRPr="00B81B78">
          <w:rPr>
            <w:rStyle w:val="Hypertextovprepojenie"/>
            <w:spacing w:val="-2"/>
          </w:rPr>
          <w:t xml:space="preserve"> </w:t>
        </w:r>
        <w:r w:rsidRPr="00B81B78">
          <w:rPr>
            <w:rStyle w:val="Hypertextovprepojenie"/>
          </w:rPr>
          <w:t>subjektov</w:t>
        </w:r>
        <w:r w:rsidRPr="00B81B78">
          <w:rPr>
            <w:rStyle w:val="Hypertextovprepojenie"/>
            <w:spacing w:val="-3"/>
          </w:rPr>
          <w:t xml:space="preserve"> </w:t>
        </w:r>
        <w:r w:rsidRPr="00B81B78">
          <w:rPr>
            <w:rStyle w:val="Hypertextovprepojenie"/>
          </w:rPr>
          <w:t>verejnej</w:t>
        </w:r>
        <w:r w:rsidRPr="00B81B78">
          <w:rPr>
            <w:rStyle w:val="Hypertextovprepojenie"/>
            <w:spacing w:val="-3"/>
          </w:rPr>
          <w:t xml:space="preserve"> </w:t>
        </w:r>
        <w:r w:rsidRPr="00B81B78">
          <w:rPr>
            <w:rStyle w:val="Hypertextovprepojenie"/>
          </w:rPr>
          <w:t>správy</w:t>
        </w:r>
        <w:r w:rsidRPr="00B81B78">
          <w:rPr>
            <w:rStyle w:val="Hypertextovprepojenie"/>
            <w:spacing w:val="-2"/>
          </w:rPr>
          <w:t xml:space="preserve"> </w:t>
        </w:r>
        <w:r w:rsidRPr="00B81B78">
          <w:rPr>
            <w:rStyle w:val="Hypertextovprepojenie"/>
          </w:rPr>
          <w:t>napr.</w:t>
        </w:r>
        <w:r w:rsidRPr="00B81B78">
          <w:rPr>
            <w:rStyle w:val="Hypertextovprepojenie"/>
            <w:spacing w:val="-2"/>
          </w:rPr>
          <w:t xml:space="preserve"> </w:t>
        </w:r>
        <w:r w:rsidRPr="00B81B78">
          <w:rPr>
            <w:rStyle w:val="Hypertextovprepojenie"/>
          </w:rPr>
          <w:t>zo</w:t>
        </w:r>
        <w:r w:rsidRPr="00B81B78">
          <w:rPr>
            <w:rStyle w:val="Hypertextovprepojenie"/>
            <w:spacing w:val="-2"/>
          </w:rPr>
          <w:t xml:space="preserve"> </w:t>
        </w:r>
        <w:r w:rsidRPr="00B81B78">
          <w:rPr>
            <w:rStyle w:val="Hypertextovprepojenie"/>
            <w:spacing w:val="-5"/>
          </w:rPr>
          <w:t>ŠR</w:t>
        </w:r>
        <w:r>
          <w:rPr>
            <w:webHidden/>
          </w:rPr>
          <w:tab/>
        </w:r>
        <w:r>
          <w:rPr>
            <w:webHidden/>
          </w:rPr>
          <w:fldChar w:fldCharType="begin"/>
        </w:r>
        <w:r>
          <w:rPr>
            <w:webHidden/>
          </w:rPr>
          <w:instrText xml:space="preserve"> PAGEREF _Toc201229783 \h </w:instrText>
        </w:r>
        <w:r>
          <w:rPr>
            <w:webHidden/>
          </w:rPr>
        </w:r>
        <w:r>
          <w:rPr>
            <w:webHidden/>
          </w:rPr>
          <w:fldChar w:fldCharType="separate"/>
        </w:r>
        <w:r>
          <w:rPr>
            <w:webHidden/>
          </w:rPr>
          <w:t>29</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4" w:history="1">
        <w:r w:rsidRPr="00B81B78">
          <w:rPr>
            <w:rStyle w:val="Hypertextovprepojenie"/>
            <w:noProof/>
          </w:rPr>
          <w:t>12.Poskytnuté</w:t>
        </w:r>
        <w:r w:rsidRPr="00B81B78">
          <w:rPr>
            <w:rStyle w:val="Hypertextovprepojenie"/>
            <w:noProof/>
            <w:spacing w:val="-4"/>
          </w:rPr>
          <w:t xml:space="preserve"> </w:t>
        </w:r>
        <w:r w:rsidRPr="00B81B78">
          <w:rPr>
            <w:rStyle w:val="Hypertextovprepojenie"/>
            <w:noProof/>
            <w:spacing w:val="-2"/>
          </w:rPr>
          <w:t>dotácie</w:t>
        </w:r>
        <w:r>
          <w:rPr>
            <w:noProof/>
            <w:webHidden/>
          </w:rPr>
          <w:tab/>
        </w:r>
        <w:r>
          <w:rPr>
            <w:noProof/>
            <w:webHidden/>
          </w:rPr>
          <w:fldChar w:fldCharType="begin"/>
        </w:r>
        <w:r>
          <w:rPr>
            <w:noProof/>
            <w:webHidden/>
          </w:rPr>
          <w:instrText xml:space="preserve"> PAGEREF _Toc201229784 \h </w:instrText>
        </w:r>
        <w:r>
          <w:rPr>
            <w:noProof/>
            <w:webHidden/>
          </w:rPr>
        </w:r>
        <w:r>
          <w:rPr>
            <w:noProof/>
            <w:webHidden/>
          </w:rPr>
          <w:fldChar w:fldCharType="separate"/>
        </w:r>
        <w:r>
          <w:rPr>
            <w:noProof/>
            <w:webHidden/>
          </w:rPr>
          <w:t>33</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5" w:history="1">
        <w:r w:rsidRPr="00B81B78">
          <w:rPr>
            <w:rStyle w:val="Hypertextovprepojenie"/>
            <w:noProof/>
          </w:rPr>
          <w:t>13. Významné</w:t>
        </w:r>
        <w:r w:rsidRPr="00B81B78">
          <w:rPr>
            <w:rStyle w:val="Hypertextovprepojenie"/>
            <w:noProof/>
            <w:spacing w:val="-1"/>
          </w:rPr>
          <w:t xml:space="preserve"> </w:t>
        </w:r>
        <w:r w:rsidRPr="00B81B78">
          <w:rPr>
            <w:rStyle w:val="Hypertextovprepojenie"/>
            <w:noProof/>
          </w:rPr>
          <w:t>investičné</w:t>
        </w:r>
        <w:r w:rsidRPr="00B81B78">
          <w:rPr>
            <w:rStyle w:val="Hypertextovprepojenie"/>
            <w:noProof/>
            <w:spacing w:val="-1"/>
          </w:rPr>
          <w:t xml:space="preserve"> </w:t>
        </w:r>
        <w:r w:rsidRPr="00B81B78">
          <w:rPr>
            <w:rStyle w:val="Hypertextovprepojenie"/>
            <w:noProof/>
          </w:rPr>
          <w:t>akcie</w:t>
        </w:r>
        <w:r w:rsidRPr="00B81B78">
          <w:rPr>
            <w:rStyle w:val="Hypertextovprepojenie"/>
            <w:noProof/>
            <w:spacing w:val="-1"/>
          </w:rPr>
          <w:t xml:space="preserve"> </w:t>
        </w:r>
        <w:r w:rsidRPr="00B81B78">
          <w:rPr>
            <w:rStyle w:val="Hypertextovprepojenie"/>
            <w:noProof/>
          </w:rPr>
          <w:t>v</w:t>
        </w:r>
        <w:r w:rsidRPr="00B81B78">
          <w:rPr>
            <w:rStyle w:val="Hypertextovprepojenie"/>
            <w:noProof/>
            <w:spacing w:val="-1"/>
          </w:rPr>
          <w:t xml:space="preserve"> </w:t>
        </w:r>
        <w:r w:rsidRPr="00B81B78">
          <w:rPr>
            <w:rStyle w:val="Hypertextovprepojenie"/>
            <w:noProof/>
          </w:rPr>
          <w:t>roku</w:t>
        </w:r>
        <w:r w:rsidRPr="00B81B78">
          <w:rPr>
            <w:rStyle w:val="Hypertextovprepojenie"/>
            <w:noProof/>
            <w:spacing w:val="-1"/>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_Toc201229785 \h </w:instrText>
        </w:r>
        <w:r>
          <w:rPr>
            <w:noProof/>
            <w:webHidden/>
          </w:rPr>
        </w:r>
        <w:r>
          <w:rPr>
            <w:noProof/>
            <w:webHidden/>
          </w:rPr>
          <w:fldChar w:fldCharType="separate"/>
        </w:r>
        <w:r>
          <w:rPr>
            <w:noProof/>
            <w:webHidden/>
          </w:rPr>
          <w:t>33</w:t>
        </w:r>
        <w:r>
          <w:rPr>
            <w:noProof/>
            <w:webHidden/>
          </w:rPr>
          <w:fldChar w:fldCharType="end"/>
        </w:r>
      </w:hyperlink>
    </w:p>
    <w:p w:rsidR="00783948" w:rsidRDefault="00783948">
      <w:pPr>
        <w:pStyle w:val="Obsah1"/>
        <w:tabs>
          <w:tab w:val="left" w:pos="660"/>
          <w:tab w:val="right" w:leader="dot" w:pos="10200"/>
        </w:tabs>
        <w:rPr>
          <w:rFonts w:asciiTheme="minorHAnsi" w:eastAsiaTheme="minorEastAsia" w:hAnsiTheme="minorHAnsi" w:cstheme="minorBidi"/>
          <w:b w:val="0"/>
          <w:noProof/>
          <w:kern w:val="0"/>
          <w:sz w:val="22"/>
          <w:lang w:val="sk-SK" w:eastAsia="sk-SK"/>
        </w:rPr>
      </w:pPr>
      <w:hyperlink w:anchor="_Toc201229786" w:history="1">
        <w:r w:rsidRPr="00B81B78">
          <w:rPr>
            <w:rStyle w:val="Hypertextovprepojenie"/>
            <w:noProof/>
          </w:rPr>
          <w:t>14.</w:t>
        </w:r>
        <w:r>
          <w:rPr>
            <w:rFonts w:asciiTheme="minorHAnsi" w:eastAsiaTheme="minorEastAsia" w:hAnsiTheme="minorHAnsi" w:cstheme="minorBidi"/>
            <w:b w:val="0"/>
            <w:noProof/>
            <w:kern w:val="0"/>
            <w:sz w:val="22"/>
            <w:lang w:val="sk-SK" w:eastAsia="sk-SK"/>
          </w:rPr>
          <w:tab/>
        </w:r>
        <w:r w:rsidRPr="00B81B78">
          <w:rPr>
            <w:rStyle w:val="Hypertextovprepojenie"/>
            <w:noProof/>
          </w:rPr>
          <w:t>Predpokladaný</w:t>
        </w:r>
        <w:r w:rsidRPr="00B81B78">
          <w:rPr>
            <w:rStyle w:val="Hypertextovprepojenie"/>
            <w:noProof/>
            <w:spacing w:val="-8"/>
          </w:rPr>
          <w:t xml:space="preserve"> </w:t>
        </w:r>
        <w:r w:rsidRPr="00B81B78">
          <w:rPr>
            <w:rStyle w:val="Hypertextovprepojenie"/>
            <w:noProof/>
          </w:rPr>
          <w:t>budúci</w:t>
        </w:r>
        <w:r w:rsidRPr="00B81B78">
          <w:rPr>
            <w:rStyle w:val="Hypertextovprepojenie"/>
            <w:noProof/>
            <w:spacing w:val="-1"/>
          </w:rPr>
          <w:t xml:space="preserve"> </w:t>
        </w:r>
        <w:r w:rsidRPr="00B81B78">
          <w:rPr>
            <w:rStyle w:val="Hypertextovprepojenie"/>
            <w:noProof/>
          </w:rPr>
          <w:t>vývoj</w:t>
        </w:r>
        <w:r w:rsidRPr="00B81B78">
          <w:rPr>
            <w:rStyle w:val="Hypertextovprepojenie"/>
            <w:noProof/>
            <w:spacing w:val="1"/>
          </w:rPr>
          <w:t xml:space="preserve"> </w:t>
        </w:r>
        <w:r w:rsidRPr="00B81B78">
          <w:rPr>
            <w:rStyle w:val="Hypertextovprepojenie"/>
            <w:noProof/>
            <w:spacing w:val="-2"/>
          </w:rPr>
          <w:t>činnosti</w:t>
        </w:r>
        <w:r>
          <w:rPr>
            <w:noProof/>
            <w:webHidden/>
          </w:rPr>
          <w:tab/>
        </w:r>
        <w:r>
          <w:rPr>
            <w:noProof/>
            <w:webHidden/>
          </w:rPr>
          <w:fldChar w:fldCharType="begin"/>
        </w:r>
        <w:r>
          <w:rPr>
            <w:noProof/>
            <w:webHidden/>
          </w:rPr>
          <w:instrText xml:space="preserve"> PAGEREF _Toc201229786 \h </w:instrText>
        </w:r>
        <w:r>
          <w:rPr>
            <w:noProof/>
            <w:webHidden/>
          </w:rPr>
        </w:r>
        <w:r>
          <w:rPr>
            <w:noProof/>
            <w:webHidden/>
          </w:rPr>
          <w:fldChar w:fldCharType="separate"/>
        </w:r>
        <w:r>
          <w:rPr>
            <w:noProof/>
            <w:webHidden/>
          </w:rPr>
          <w:t>33</w:t>
        </w:r>
        <w:r>
          <w:rPr>
            <w:noProof/>
            <w:webHidden/>
          </w:rPr>
          <w:fldChar w:fldCharType="end"/>
        </w:r>
      </w:hyperlink>
    </w:p>
    <w:p w:rsidR="00281123" w:rsidRDefault="00CD1F11">
      <w:pPr>
        <w:pStyle w:val="Obsah21"/>
        <w:sectPr w:rsidR="00281123">
          <w:footerReference w:type="default" r:id="rId9"/>
          <w:pgSz w:w="11910" w:h="16840"/>
          <w:pgMar w:top="1040" w:right="708" w:bottom="1180" w:left="992" w:header="0" w:footer="998" w:gutter="0"/>
          <w:pgNumType w:start="2"/>
          <w:cols w:space="708"/>
        </w:sectPr>
      </w:pPr>
      <w:r>
        <w:fldChar w:fldCharType="end"/>
      </w:r>
    </w:p>
    <w:p w:rsidR="0082675F" w:rsidRPr="0082675F" w:rsidRDefault="0045159A" w:rsidP="0082675F">
      <w:pPr>
        <w:pStyle w:val="Nadpis1"/>
        <w:numPr>
          <w:ilvl w:val="0"/>
          <w:numId w:val="46"/>
        </w:numPr>
      </w:pPr>
      <w:bookmarkStart w:id="0" w:name="_Toc201229759"/>
      <w:r w:rsidRPr="0082675F">
        <w:lastRenderedPageBreak/>
        <w:t>Úvodné</w:t>
      </w:r>
      <w:r w:rsidRPr="0082675F">
        <w:rPr>
          <w:spacing w:val="-4"/>
        </w:rPr>
        <w:t xml:space="preserve"> </w:t>
      </w:r>
      <w:r w:rsidRPr="0082675F">
        <w:rPr>
          <w:spacing w:val="-2"/>
        </w:rPr>
        <w:t>slovo</w:t>
      </w:r>
      <w:r w:rsidR="0082675F" w:rsidRPr="0082675F">
        <w:rPr>
          <w:spacing w:val="-2"/>
        </w:rPr>
        <w:t xml:space="preserve">, </w:t>
      </w:r>
      <w:r w:rsidR="0082675F" w:rsidRPr="0082675F">
        <w:t>identifikačné</w:t>
      </w:r>
      <w:r w:rsidR="0082675F" w:rsidRPr="0082675F">
        <w:rPr>
          <w:spacing w:val="-4"/>
        </w:rPr>
        <w:t xml:space="preserve"> </w:t>
      </w:r>
      <w:r w:rsidR="0082675F" w:rsidRPr="0082675F">
        <w:t>údaje</w:t>
      </w:r>
      <w:r w:rsidR="0082675F" w:rsidRPr="0082675F">
        <w:rPr>
          <w:spacing w:val="-3"/>
        </w:rPr>
        <w:t xml:space="preserve"> </w:t>
      </w:r>
      <w:r w:rsidR="0082675F" w:rsidRPr="0082675F">
        <w:rPr>
          <w:spacing w:val="-4"/>
        </w:rPr>
        <w:t xml:space="preserve">obce, </w:t>
      </w:r>
      <w:r w:rsidR="0082675F" w:rsidRPr="0082675F">
        <w:t>základná</w:t>
      </w:r>
      <w:r w:rsidR="0082675F" w:rsidRPr="0082675F">
        <w:rPr>
          <w:spacing w:val="-6"/>
        </w:rPr>
        <w:t xml:space="preserve"> </w:t>
      </w:r>
      <w:r w:rsidR="0082675F" w:rsidRPr="0082675F">
        <w:t>charakteristika</w:t>
      </w:r>
      <w:r w:rsidR="0082675F" w:rsidRPr="0082675F">
        <w:rPr>
          <w:spacing w:val="-5"/>
        </w:rPr>
        <w:t xml:space="preserve"> </w:t>
      </w:r>
      <w:r w:rsidR="0082675F" w:rsidRPr="0082675F">
        <w:t>obce</w:t>
      </w:r>
      <w:r w:rsidR="0082675F" w:rsidRPr="0082675F">
        <w:rPr>
          <w:spacing w:val="-5"/>
        </w:rPr>
        <w:t xml:space="preserve"> </w:t>
      </w:r>
      <w:r w:rsidR="0082675F" w:rsidRPr="0082675F">
        <w:t>Rimavská</w:t>
      </w:r>
      <w:r w:rsidR="0082675F" w:rsidRPr="0082675F">
        <w:rPr>
          <w:spacing w:val="-5"/>
        </w:rPr>
        <w:t xml:space="preserve"> </w:t>
      </w:r>
      <w:r w:rsidR="0082675F" w:rsidRPr="0082675F">
        <w:rPr>
          <w:spacing w:val="-4"/>
        </w:rPr>
        <w:t>Baňa</w:t>
      </w:r>
      <w:bookmarkEnd w:id="0"/>
    </w:p>
    <w:p w:rsidR="0082675F" w:rsidRPr="0082675F" w:rsidRDefault="0082675F" w:rsidP="0082675F">
      <w:pPr>
        <w:pStyle w:val="Zkladntext"/>
        <w:rPr>
          <w:b/>
          <w:sz w:val="28"/>
          <w:szCs w:val="28"/>
        </w:rPr>
      </w:pPr>
    </w:p>
    <w:p w:rsidR="0082675F" w:rsidRDefault="0082675F" w:rsidP="0082675F">
      <w:pPr>
        <w:pStyle w:val="Nadpis11"/>
        <w:tabs>
          <w:tab w:val="left" w:pos="861"/>
        </w:tabs>
        <w:spacing w:before="76"/>
        <w:ind w:left="0"/>
      </w:pPr>
    </w:p>
    <w:p w:rsidR="0048075D" w:rsidRDefault="0045159A">
      <w:pPr>
        <w:pStyle w:val="Zkladntext"/>
        <w:spacing w:before="139"/>
        <w:ind w:left="861"/>
        <w:jc w:val="both"/>
      </w:pPr>
      <w:r>
        <w:t>Obec</w:t>
      </w:r>
      <w:r>
        <w:rPr>
          <w:spacing w:val="-3"/>
        </w:rPr>
        <w:t xml:space="preserve"> </w:t>
      </w:r>
      <w:r>
        <w:t>je</w:t>
      </w:r>
      <w:r>
        <w:rPr>
          <w:spacing w:val="1"/>
        </w:rPr>
        <w:t xml:space="preserve"> </w:t>
      </w:r>
      <w:r>
        <w:t>samostatný</w:t>
      </w:r>
      <w:r>
        <w:rPr>
          <w:spacing w:val="-4"/>
        </w:rPr>
        <w:t xml:space="preserve"> </w:t>
      </w:r>
      <w:r>
        <w:t>územný</w:t>
      </w:r>
      <w:r>
        <w:rPr>
          <w:spacing w:val="-4"/>
        </w:rPr>
        <w:t xml:space="preserve"> </w:t>
      </w:r>
      <w:r>
        <w:t>samosprávny</w:t>
      </w:r>
      <w:r>
        <w:rPr>
          <w:spacing w:val="-5"/>
        </w:rPr>
        <w:t xml:space="preserve"> </w:t>
      </w:r>
      <w:r>
        <w:t>a správny</w:t>
      </w:r>
      <w:r>
        <w:rPr>
          <w:spacing w:val="-4"/>
        </w:rPr>
        <w:t xml:space="preserve"> </w:t>
      </w:r>
      <w:r>
        <w:t>celok</w:t>
      </w:r>
      <w:r>
        <w:rPr>
          <w:spacing w:val="1"/>
        </w:rPr>
        <w:t xml:space="preserve"> </w:t>
      </w:r>
      <w:r>
        <w:t>Slovenskej</w:t>
      </w:r>
      <w:r>
        <w:rPr>
          <w:spacing w:val="1"/>
        </w:rPr>
        <w:t xml:space="preserve"> </w:t>
      </w:r>
      <w:r>
        <w:t>republiky.</w:t>
      </w:r>
      <w:r>
        <w:rPr>
          <w:spacing w:val="1"/>
        </w:rPr>
        <w:t xml:space="preserve"> </w:t>
      </w:r>
      <w:r>
        <w:rPr>
          <w:spacing w:val="-4"/>
        </w:rPr>
        <w:t>Obec</w:t>
      </w:r>
    </w:p>
    <w:p w:rsidR="0048075D" w:rsidRDefault="0045159A">
      <w:pPr>
        <w:pStyle w:val="Zkladntext"/>
        <w:spacing w:before="137" w:line="360" w:lineRule="auto"/>
        <w:ind w:left="141" w:right="422"/>
        <w:jc w:val="both"/>
      </w:pPr>
      <w:r>
        <w:t>je právnickou osobou, ktorá samostatne hospodári s vlastným majetkom a s vlastnými príjmami. Základnou úlohou obce pri výkone samosprávy je starostlivosť o všestranný rozvoj jej územia a o potreby jej obyvateľov.</w:t>
      </w:r>
    </w:p>
    <w:p w:rsidR="0048075D" w:rsidRDefault="0048075D">
      <w:pPr>
        <w:pStyle w:val="Zkladntext"/>
        <w:spacing w:before="138"/>
      </w:pPr>
    </w:p>
    <w:p w:rsidR="0048075D" w:rsidRDefault="0045159A">
      <w:pPr>
        <w:pStyle w:val="Nadpis11"/>
        <w:numPr>
          <w:ilvl w:val="0"/>
          <w:numId w:val="8"/>
        </w:numPr>
        <w:tabs>
          <w:tab w:val="left" w:pos="861"/>
        </w:tabs>
      </w:pPr>
      <w:r>
        <w:t>Identifikačné</w:t>
      </w:r>
      <w:r>
        <w:rPr>
          <w:spacing w:val="-4"/>
        </w:rPr>
        <w:t xml:space="preserve"> </w:t>
      </w:r>
      <w:r>
        <w:t>údaje</w:t>
      </w:r>
      <w:r>
        <w:rPr>
          <w:spacing w:val="-3"/>
        </w:rPr>
        <w:t xml:space="preserve"> </w:t>
      </w:r>
      <w:r>
        <w:rPr>
          <w:spacing w:val="-4"/>
        </w:rPr>
        <w:t>obce</w:t>
      </w:r>
    </w:p>
    <w:p w:rsidR="0048075D" w:rsidRDefault="0045159A">
      <w:pPr>
        <w:tabs>
          <w:tab w:val="left" w:pos="4390"/>
        </w:tabs>
        <w:spacing w:before="243"/>
        <w:ind w:left="861"/>
        <w:jc w:val="both"/>
        <w:rPr>
          <w:sz w:val="24"/>
        </w:rPr>
      </w:pPr>
      <w:r>
        <w:rPr>
          <w:b/>
          <w:spacing w:val="-2"/>
          <w:sz w:val="24"/>
        </w:rPr>
        <w:t>Názov:</w:t>
      </w:r>
      <w:r>
        <w:rPr>
          <w:b/>
          <w:sz w:val="24"/>
        </w:rPr>
        <w:tab/>
      </w:r>
      <w:r>
        <w:rPr>
          <w:sz w:val="24"/>
        </w:rPr>
        <w:t>Obec</w:t>
      </w:r>
      <w:r>
        <w:rPr>
          <w:spacing w:val="-4"/>
          <w:sz w:val="24"/>
        </w:rPr>
        <w:t xml:space="preserve"> </w:t>
      </w:r>
      <w:r>
        <w:rPr>
          <w:sz w:val="24"/>
        </w:rPr>
        <w:t xml:space="preserve">Rimavská </w:t>
      </w:r>
      <w:r>
        <w:rPr>
          <w:spacing w:val="-4"/>
          <w:sz w:val="24"/>
        </w:rPr>
        <w:t>Baňa</w:t>
      </w:r>
    </w:p>
    <w:p w:rsidR="0048075D" w:rsidRDefault="0045159A">
      <w:pPr>
        <w:pStyle w:val="Zkladntext"/>
        <w:tabs>
          <w:tab w:val="left" w:pos="4390"/>
        </w:tabs>
        <w:spacing w:before="242"/>
        <w:ind w:left="861"/>
        <w:jc w:val="both"/>
      </w:pPr>
      <w:r>
        <w:rPr>
          <w:b/>
          <w:spacing w:val="-2"/>
        </w:rPr>
        <w:t>Sídlo:</w:t>
      </w:r>
      <w:r>
        <w:rPr>
          <w:b/>
        </w:rPr>
        <w:tab/>
      </w:r>
      <w:r>
        <w:t>Ul.</w:t>
      </w:r>
      <w:r>
        <w:rPr>
          <w:spacing w:val="-1"/>
        </w:rPr>
        <w:t xml:space="preserve"> </w:t>
      </w:r>
      <w:r>
        <w:t>Hlavná</w:t>
      </w:r>
      <w:r>
        <w:rPr>
          <w:spacing w:val="-1"/>
        </w:rPr>
        <w:t xml:space="preserve"> </w:t>
      </w:r>
      <w:r>
        <w:t>168/4, 980</w:t>
      </w:r>
      <w:r>
        <w:rPr>
          <w:spacing w:val="-1"/>
        </w:rPr>
        <w:t xml:space="preserve"> </w:t>
      </w:r>
      <w:r>
        <w:t>53</w:t>
      </w:r>
      <w:r>
        <w:rPr>
          <w:spacing w:val="62"/>
        </w:rPr>
        <w:t xml:space="preserve"> </w:t>
      </w:r>
      <w:r>
        <w:t>Rimavská</w:t>
      </w:r>
      <w:r>
        <w:rPr>
          <w:spacing w:val="-1"/>
        </w:rPr>
        <w:t xml:space="preserve"> </w:t>
      </w:r>
      <w:r>
        <w:rPr>
          <w:spacing w:val="-4"/>
        </w:rPr>
        <w:t>Baňa</w:t>
      </w:r>
    </w:p>
    <w:p w:rsidR="0048075D" w:rsidRDefault="0045159A">
      <w:pPr>
        <w:tabs>
          <w:tab w:val="left" w:pos="4390"/>
        </w:tabs>
        <w:spacing w:before="241"/>
        <w:ind w:left="861"/>
        <w:jc w:val="both"/>
        <w:rPr>
          <w:sz w:val="24"/>
        </w:rPr>
      </w:pPr>
      <w:r>
        <w:rPr>
          <w:b/>
          <w:spacing w:val="-4"/>
          <w:sz w:val="24"/>
        </w:rPr>
        <w:t>IČO:</w:t>
      </w:r>
      <w:r>
        <w:rPr>
          <w:sz w:val="24"/>
        </w:rPr>
        <w:tab/>
      </w:r>
      <w:r>
        <w:rPr>
          <w:spacing w:val="-2"/>
          <w:sz w:val="24"/>
        </w:rPr>
        <w:t>00319015</w:t>
      </w:r>
    </w:p>
    <w:p w:rsidR="0048075D" w:rsidRDefault="0045159A">
      <w:pPr>
        <w:tabs>
          <w:tab w:val="left" w:pos="4390"/>
        </w:tabs>
        <w:spacing w:before="242"/>
        <w:ind w:left="861"/>
        <w:jc w:val="both"/>
        <w:rPr>
          <w:sz w:val="24"/>
        </w:rPr>
      </w:pPr>
      <w:r>
        <w:rPr>
          <w:b/>
          <w:sz w:val="24"/>
        </w:rPr>
        <w:t>Štatutárny</w:t>
      </w:r>
      <w:r>
        <w:rPr>
          <w:b/>
          <w:spacing w:val="-4"/>
          <w:sz w:val="24"/>
        </w:rPr>
        <w:t xml:space="preserve"> </w:t>
      </w:r>
      <w:r>
        <w:rPr>
          <w:b/>
          <w:sz w:val="24"/>
        </w:rPr>
        <w:t>orgán</w:t>
      </w:r>
      <w:r>
        <w:rPr>
          <w:b/>
          <w:spacing w:val="-3"/>
          <w:sz w:val="24"/>
        </w:rPr>
        <w:t xml:space="preserve"> </w:t>
      </w:r>
      <w:r>
        <w:rPr>
          <w:b/>
          <w:spacing w:val="-4"/>
          <w:sz w:val="24"/>
        </w:rPr>
        <w:t>obce:</w:t>
      </w:r>
      <w:r>
        <w:rPr>
          <w:b/>
          <w:sz w:val="24"/>
        </w:rPr>
        <w:tab/>
      </w:r>
      <w:r>
        <w:rPr>
          <w:sz w:val="24"/>
        </w:rPr>
        <w:t>Mgr.</w:t>
      </w:r>
      <w:r>
        <w:rPr>
          <w:spacing w:val="-1"/>
          <w:sz w:val="24"/>
        </w:rPr>
        <w:t xml:space="preserve"> </w:t>
      </w:r>
      <w:r>
        <w:rPr>
          <w:sz w:val="24"/>
        </w:rPr>
        <w:t>Elena</w:t>
      </w:r>
      <w:r>
        <w:rPr>
          <w:spacing w:val="-2"/>
          <w:sz w:val="24"/>
        </w:rPr>
        <w:t xml:space="preserve"> </w:t>
      </w:r>
      <w:proofErr w:type="spellStart"/>
      <w:r>
        <w:rPr>
          <w:sz w:val="24"/>
        </w:rPr>
        <w:t>Polóniová</w:t>
      </w:r>
      <w:proofErr w:type="spellEnd"/>
      <w:r>
        <w:rPr>
          <w:sz w:val="24"/>
        </w:rPr>
        <w:t>,</w:t>
      </w:r>
      <w:r>
        <w:rPr>
          <w:spacing w:val="-1"/>
          <w:sz w:val="24"/>
        </w:rPr>
        <w:t xml:space="preserve"> </w:t>
      </w:r>
      <w:r>
        <w:rPr>
          <w:sz w:val="24"/>
        </w:rPr>
        <w:t>starostka</w:t>
      </w:r>
      <w:r>
        <w:rPr>
          <w:spacing w:val="-1"/>
          <w:sz w:val="24"/>
        </w:rPr>
        <w:t xml:space="preserve"> </w:t>
      </w:r>
      <w:r>
        <w:rPr>
          <w:spacing w:val="-4"/>
          <w:sz w:val="24"/>
        </w:rPr>
        <w:t>obce</w:t>
      </w:r>
    </w:p>
    <w:p w:rsidR="0048075D" w:rsidRDefault="0045159A">
      <w:pPr>
        <w:tabs>
          <w:tab w:val="left" w:pos="4390"/>
        </w:tabs>
        <w:spacing w:before="240"/>
        <w:ind w:left="861"/>
        <w:jc w:val="both"/>
        <w:rPr>
          <w:sz w:val="24"/>
        </w:rPr>
      </w:pPr>
      <w:r>
        <w:rPr>
          <w:b/>
          <w:spacing w:val="-2"/>
          <w:sz w:val="24"/>
        </w:rPr>
        <w:t>Telefón:</w:t>
      </w:r>
      <w:r>
        <w:rPr>
          <w:b/>
          <w:sz w:val="24"/>
        </w:rPr>
        <w:tab/>
      </w:r>
      <w:r>
        <w:rPr>
          <w:sz w:val="24"/>
        </w:rPr>
        <w:t xml:space="preserve">047/433 34 </w:t>
      </w:r>
      <w:r>
        <w:rPr>
          <w:spacing w:val="-5"/>
          <w:sz w:val="24"/>
        </w:rPr>
        <w:t>83</w:t>
      </w:r>
    </w:p>
    <w:p w:rsidR="0048075D" w:rsidRDefault="0045159A">
      <w:pPr>
        <w:pStyle w:val="Zkladntext"/>
        <w:tabs>
          <w:tab w:val="left" w:pos="4390"/>
        </w:tabs>
        <w:spacing w:before="243"/>
        <w:ind w:left="861"/>
        <w:jc w:val="both"/>
      </w:pPr>
      <w:r>
        <w:rPr>
          <w:b/>
          <w:spacing w:val="-2"/>
        </w:rPr>
        <w:t>Mail:</w:t>
      </w:r>
      <w:r>
        <w:rPr>
          <w:b/>
        </w:rPr>
        <w:tab/>
      </w:r>
      <w:hyperlink r:id="rId10">
        <w:r>
          <w:rPr>
            <w:spacing w:val="-2"/>
          </w:rPr>
          <w:t>obec@obecrimavskabana.sk</w:t>
        </w:r>
      </w:hyperlink>
    </w:p>
    <w:p w:rsidR="0048075D" w:rsidRDefault="0045159A">
      <w:pPr>
        <w:tabs>
          <w:tab w:val="left" w:pos="4390"/>
        </w:tabs>
        <w:spacing w:before="240"/>
        <w:ind w:left="861"/>
        <w:jc w:val="both"/>
        <w:rPr>
          <w:b/>
          <w:sz w:val="24"/>
        </w:rPr>
      </w:pPr>
      <w:r>
        <w:rPr>
          <w:b/>
          <w:sz w:val="24"/>
        </w:rPr>
        <w:t>Webové</w:t>
      </w:r>
      <w:r>
        <w:rPr>
          <w:b/>
          <w:spacing w:val="-5"/>
          <w:sz w:val="24"/>
        </w:rPr>
        <w:t xml:space="preserve"> </w:t>
      </w:r>
      <w:r>
        <w:rPr>
          <w:b/>
          <w:sz w:val="24"/>
        </w:rPr>
        <w:t>stránka</w:t>
      </w:r>
      <w:r>
        <w:rPr>
          <w:b/>
          <w:spacing w:val="-2"/>
          <w:sz w:val="24"/>
        </w:rPr>
        <w:t xml:space="preserve"> </w:t>
      </w:r>
      <w:r>
        <w:rPr>
          <w:b/>
          <w:spacing w:val="-4"/>
          <w:sz w:val="24"/>
        </w:rPr>
        <w:t>obce:</w:t>
      </w:r>
      <w:r>
        <w:rPr>
          <w:b/>
          <w:sz w:val="24"/>
        </w:rPr>
        <w:tab/>
      </w:r>
      <w:hyperlink r:id="rId11">
        <w:r>
          <w:rPr>
            <w:b/>
            <w:spacing w:val="-2"/>
            <w:sz w:val="24"/>
            <w:u w:val="single"/>
          </w:rPr>
          <w:t>http://www.obecrimavskabana.sk/</w:t>
        </w:r>
      </w:hyperlink>
    </w:p>
    <w:p w:rsidR="0048075D" w:rsidRDefault="0048075D">
      <w:pPr>
        <w:pStyle w:val="Zkladntext"/>
        <w:rPr>
          <w:b/>
        </w:rPr>
      </w:pPr>
    </w:p>
    <w:p w:rsidR="0048075D" w:rsidRDefault="0048075D">
      <w:pPr>
        <w:pStyle w:val="Zkladntext"/>
        <w:spacing w:before="103"/>
        <w:rPr>
          <w:b/>
        </w:rPr>
      </w:pPr>
    </w:p>
    <w:p w:rsidR="0048075D" w:rsidRDefault="0045159A">
      <w:pPr>
        <w:pStyle w:val="Nadpis11"/>
        <w:numPr>
          <w:ilvl w:val="0"/>
          <w:numId w:val="8"/>
        </w:numPr>
        <w:tabs>
          <w:tab w:val="left" w:pos="861"/>
        </w:tabs>
      </w:pPr>
      <w:r>
        <w:t>Organizačná</w:t>
      </w:r>
      <w:r>
        <w:rPr>
          <w:spacing w:val="-3"/>
        </w:rPr>
        <w:t xml:space="preserve"> </w:t>
      </w:r>
      <w:r>
        <w:t>štruktúra</w:t>
      </w:r>
      <w:r>
        <w:rPr>
          <w:spacing w:val="-1"/>
        </w:rPr>
        <w:t xml:space="preserve"> </w:t>
      </w:r>
      <w:r>
        <w:rPr>
          <w:spacing w:val="-4"/>
        </w:rPr>
        <w:t>obce</w:t>
      </w:r>
    </w:p>
    <w:p w:rsidR="0048075D" w:rsidRDefault="00CD1F11">
      <w:pPr>
        <w:pStyle w:val="Zkladntext"/>
        <w:spacing w:before="84"/>
        <w:rPr>
          <w:b/>
          <w:sz w:val="20"/>
        </w:rPr>
      </w:pPr>
      <w:r>
        <w:rPr>
          <w:b/>
          <w:noProof/>
          <w:sz w:val="20"/>
        </w:rPr>
        <w:pict>
          <v:group id="docshapegroup2" o:spid="_x0000_s1026" style="position:absolute;margin-left:52.9pt;margin-top:16.9pt;width:459.75pt;height:251.35pt;z-index:-15726592;mso-wrap-distance-left:0;mso-wrap-distance-right:0;mso-position-horizontal-relative:page" coordorigin="1058,338" coordsize="9195,5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">
            <v:shape id="docshape3" o:spid="_x0000_s1027" style="position:absolute;left:4125;top:570;width:3285;height:465;visibility:visible" coordsize="3285,46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" adj="0,,0" path="m,l3285,m1620,r,465e" filled="f">
              <v:stroke joinstyle="round"/>
              <v:formulas/>
              <v:path arrowok="t" o:connecttype="custom" o:connectlocs="0,571;3285,571;1620,571;1620,1036" o:connectangles="0,0,0,0"/>
            </v:shape>
            <v:shape id="docshape4" o:spid="_x0000_s1028" style="position:absolute;left:2655;top:570;width:6375;height:2970;visibility:visible" coordsize="6375,29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" adj="0,,0" path="m,240l,1275m6375,240r,375m3090,900r,2070m3090,2970r1965,m4410,120r,2430m4410,2550r645,m4410,r,240m5340,1110r,900e" filled="f">
              <v:stroke joinstyle="round"/>
              <v:formulas/>
              <v:path arrowok="t" o:connecttype="custom" o:connectlocs="0,811;0,1846;6375,811;6375,1186;3090,1471;3090,3541;3090,3541;5055,3541;4410,691;4410,3121;4410,3121;5055,3121;4410,571;4410,811;5340,1681;5340,2581" o:connectangles="0,0,0,0,0,0,0,0,0,0,0,0,0,0,0,0"/>
            </v:shape>
            <v:shapetype id="_x0000_t202" coordsize="21600,21600" o:spt="202" path="m,l,21600r21600,l21600,xe">
              <v:stroke joinstyle="miter"/>
              <v:path gradientshapeok="t" o:connecttype="rect"/>
            </v:shapetype>
            <v:shape id="docshape5" o:spid="_x0000_s1029" type="#_x0000_t202" style="position:absolute;left:4620;top:1035;width:2280;height:4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" filled="f">
              <v:textbox inset="0,0,0,0">
                <w:txbxContent>
                  <w:p w:rsidR="007149B6" w:rsidRDefault="007149B6">
                    <w:pPr>
                      <w:spacing w:before="73"/>
                      <w:ind w:left="303"/>
                      <w:rPr>
                        <w:sz w:val="24"/>
                      </w:rPr>
                    </w:pPr>
                    <w:r>
                      <w:rPr>
                        <w:sz w:val="24"/>
                      </w:rPr>
                      <w:t>Hlavný</w:t>
                    </w:r>
                    <w:r>
                      <w:rPr>
                        <w:spacing w:val="-6"/>
                        <w:sz w:val="24"/>
                      </w:rPr>
                      <w:t xml:space="preserve"> </w:t>
                    </w:r>
                    <w:r>
                      <w:rPr>
                        <w:spacing w:val="-2"/>
                        <w:sz w:val="24"/>
                      </w:rPr>
                      <w:t>kontrolór</w:t>
                    </w:r>
                  </w:p>
                </w:txbxContent>
              </v:textbox>
            </v:shape>
            <v:shape id="docshape6" o:spid="_x0000_s1030" type="#_x0000_t202" style="position:absolute;left:1065;top:1845;width:3165;height:35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" filled="f">
              <v:textbox inset="0,0,0,0">
                <w:txbxContent>
                  <w:p w:rsidR="007149B6" w:rsidRDefault="007149B6">
                    <w:pPr>
                      <w:spacing w:before="72"/>
                      <w:ind w:left="667" w:right="666" w:firstLine="103"/>
                      <w:rPr>
                        <w:b/>
                        <w:sz w:val="24"/>
                      </w:rPr>
                    </w:pPr>
                    <w:r>
                      <w:rPr>
                        <w:b/>
                        <w:sz w:val="24"/>
                      </w:rPr>
                      <w:t>Komisie pri OZ v</w:t>
                    </w:r>
                    <w:r>
                      <w:rPr>
                        <w:b/>
                        <w:spacing w:val="-15"/>
                        <w:sz w:val="24"/>
                      </w:rPr>
                      <w:t xml:space="preserve"> </w:t>
                    </w:r>
                    <w:r>
                      <w:rPr>
                        <w:b/>
                        <w:sz w:val="24"/>
                      </w:rPr>
                      <w:t>Rimavskej</w:t>
                    </w:r>
                    <w:r>
                      <w:rPr>
                        <w:b/>
                        <w:spacing w:val="-15"/>
                        <w:sz w:val="24"/>
                      </w:rPr>
                      <w:t xml:space="preserve"> </w:t>
                    </w:r>
                    <w:r>
                      <w:rPr>
                        <w:b/>
                        <w:sz w:val="24"/>
                      </w:rPr>
                      <w:t>Bani</w:t>
                    </w:r>
                  </w:p>
                  <w:p w:rsidR="007149B6" w:rsidRDefault="007149B6">
                    <w:pPr>
                      <w:numPr>
                        <w:ilvl w:val="0"/>
                        <w:numId w:val="7"/>
                      </w:numPr>
                      <w:tabs>
                        <w:tab w:val="left" w:pos="215"/>
                      </w:tabs>
                      <w:spacing w:before="201"/>
                      <w:ind w:left="215" w:right="631" w:hanging="215"/>
                      <w:jc w:val="center"/>
                      <w:rPr>
                        <w:sz w:val="24"/>
                      </w:rPr>
                    </w:pPr>
                    <w:r>
                      <w:rPr>
                        <w:sz w:val="24"/>
                      </w:rPr>
                      <w:t>komisia na</w:t>
                    </w:r>
                    <w:r>
                      <w:rPr>
                        <w:spacing w:val="-2"/>
                        <w:sz w:val="24"/>
                      </w:rPr>
                      <w:t xml:space="preserve"> ochranu</w:t>
                    </w:r>
                  </w:p>
                  <w:p w:rsidR="007149B6" w:rsidRDefault="007149B6">
                    <w:pPr>
                      <w:ind w:right="581"/>
                      <w:jc w:val="center"/>
                      <w:rPr>
                        <w:sz w:val="24"/>
                      </w:rPr>
                    </w:pPr>
                    <w:r>
                      <w:rPr>
                        <w:sz w:val="24"/>
                      </w:rPr>
                      <w:t>verejného</w:t>
                    </w:r>
                    <w:r>
                      <w:rPr>
                        <w:spacing w:val="-3"/>
                        <w:sz w:val="24"/>
                      </w:rPr>
                      <w:t xml:space="preserve"> </w:t>
                    </w:r>
                    <w:r>
                      <w:rPr>
                        <w:spacing w:val="-2"/>
                        <w:sz w:val="24"/>
                      </w:rPr>
                      <w:t>záujmu</w:t>
                    </w:r>
                  </w:p>
                  <w:p w:rsidR="007149B6" w:rsidRDefault="007149B6">
                    <w:pPr>
                      <w:numPr>
                        <w:ilvl w:val="0"/>
                        <w:numId w:val="7"/>
                      </w:numPr>
                      <w:tabs>
                        <w:tab w:val="left" w:pos="427"/>
                      </w:tabs>
                      <w:ind w:right="749"/>
                      <w:rPr>
                        <w:sz w:val="24"/>
                      </w:rPr>
                    </w:pPr>
                    <w:r>
                      <w:rPr>
                        <w:sz w:val="24"/>
                      </w:rPr>
                      <w:t>komisia financií a výstavby,</w:t>
                    </w:r>
                    <w:r>
                      <w:rPr>
                        <w:spacing w:val="-15"/>
                        <w:sz w:val="24"/>
                      </w:rPr>
                      <w:t xml:space="preserve"> </w:t>
                    </w:r>
                    <w:r>
                      <w:rPr>
                        <w:sz w:val="24"/>
                      </w:rPr>
                      <w:t>územného</w:t>
                    </w:r>
                  </w:p>
                  <w:p w:rsidR="007149B6" w:rsidRDefault="007149B6">
                    <w:pPr>
                      <w:spacing w:before="1"/>
                      <w:ind w:left="427" w:right="292"/>
                      <w:rPr>
                        <w:sz w:val="24"/>
                      </w:rPr>
                    </w:pPr>
                    <w:r>
                      <w:rPr>
                        <w:sz w:val="24"/>
                      </w:rPr>
                      <w:t>plánovania,</w:t>
                    </w:r>
                    <w:r>
                      <w:rPr>
                        <w:spacing w:val="-15"/>
                        <w:sz w:val="24"/>
                      </w:rPr>
                      <w:t xml:space="preserve"> </w:t>
                    </w:r>
                    <w:r>
                      <w:rPr>
                        <w:sz w:val="24"/>
                      </w:rPr>
                      <w:t>regionálneho rozvoja a ŽP</w:t>
                    </w:r>
                  </w:p>
                  <w:p w:rsidR="007149B6" w:rsidRDefault="007149B6">
                    <w:pPr>
                      <w:numPr>
                        <w:ilvl w:val="0"/>
                        <w:numId w:val="7"/>
                      </w:numPr>
                      <w:tabs>
                        <w:tab w:val="left" w:pos="426"/>
                      </w:tabs>
                      <w:spacing w:line="274" w:lineRule="exact"/>
                      <w:ind w:left="426" w:hanging="215"/>
                      <w:rPr>
                        <w:sz w:val="24"/>
                      </w:rPr>
                    </w:pPr>
                    <w:r>
                      <w:rPr>
                        <w:sz w:val="24"/>
                      </w:rPr>
                      <w:t>komisia kultúry</w:t>
                    </w:r>
                    <w:r>
                      <w:rPr>
                        <w:spacing w:val="-5"/>
                        <w:sz w:val="24"/>
                      </w:rPr>
                      <w:t xml:space="preserve"> </w:t>
                    </w:r>
                    <w:r>
                      <w:rPr>
                        <w:sz w:val="24"/>
                      </w:rPr>
                      <w:t>a</w:t>
                    </w:r>
                    <w:r>
                      <w:rPr>
                        <w:spacing w:val="1"/>
                        <w:sz w:val="24"/>
                      </w:rPr>
                      <w:t xml:space="preserve"> </w:t>
                    </w:r>
                    <w:r>
                      <w:rPr>
                        <w:spacing w:val="-2"/>
                        <w:sz w:val="24"/>
                      </w:rPr>
                      <w:t>športu</w:t>
                    </w:r>
                  </w:p>
                  <w:p w:rsidR="007149B6" w:rsidRDefault="007149B6">
                    <w:pPr>
                      <w:numPr>
                        <w:ilvl w:val="0"/>
                        <w:numId w:val="7"/>
                      </w:numPr>
                      <w:tabs>
                        <w:tab w:val="left" w:pos="427"/>
                      </w:tabs>
                      <w:ind w:right="247"/>
                      <w:rPr>
                        <w:sz w:val="24"/>
                      </w:rPr>
                    </w:pPr>
                    <w:r>
                      <w:rPr>
                        <w:sz w:val="24"/>
                      </w:rPr>
                      <w:t>komisia</w:t>
                    </w:r>
                    <w:r>
                      <w:rPr>
                        <w:spacing w:val="-13"/>
                        <w:sz w:val="24"/>
                      </w:rPr>
                      <w:t xml:space="preserve"> </w:t>
                    </w:r>
                    <w:r>
                      <w:rPr>
                        <w:sz w:val="24"/>
                      </w:rPr>
                      <w:t>sociálnych</w:t>
                    </w:r>
                    <w:r>
                      <w:rPr>
                        <w:spacing w:val="-13"/>
                        <w:sz w:val="24"/>
                      </w:rPr>
                      <w:t xml:space="preserve"> </w:t>
                    </w:r>
                    <w:r>
                      <w:rPr>
                        <w:sz w:val="24"/>
                      </w:rPr>
                      <w:t>vecí</w:t>
                    </w:r>
                    <w:r>
                      <w:rPr>
                        <w:spacing w:val="-12"/>
                        <w:sz w:val="24"/>
                      </w:rPr>
                      <w:t xml:space="preserve"> </w:t>
                    </w:r>
                    <w:r>
                      <w:rPr>
                        <w:sz w:val="24"/>
                      </w:rPr>
                      <w:t xml:space="preserve">a </w:t>
                    </w:r>
                    <w:r>
                      <w:rPr>
                        <w:spacing w:val="-2"/>
                        <w:sz w:val="24"/>
                      </w:rPr>
                      <w:t>školstva,</w:t>
                    </w:r>
                  </w:p>
                </w:txbxContent>
              </v:textbox>
            </v:shape>
            <v:shape id="docshape7" o:spid="_x0000_s1031" type="#_x0000_t202" style="position:absolute;left:1440;top:345;width:2685;height:4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" filled="f">
              <v:textbox inset="0,0,0,0">
                <w:txbxContent>
                  <w:p w:rsidR="007149B6" w:rsidRDefault="007149B6">
                    <w:pPr>
                      <w:spacing w:before="71"/>
                      <w:ind w:left="264"/>
                      <w:rPr>
                        <w:sz w:val="24"/>
                      </w:rPr>
                    </w:pPr>
                    <w:r>
                      <w:rPr>
                        <w:sz w:val="24"/>
                      </w:rPr>
                      <w:t>Obecné</w:t>
                    </w:r>
                    <w:r>
                      <w:rPr>
                        <w:spacing w:val="-4"/>
                        <w:sz w:val="24"/>
                      </w:rPr>
                      <w:t xml:space="preserve"> </w:t>
                    </w:r>
                    <w:r>
                      <w:rPr>
                        <w:spacing w:val="-2"/>
                        <w:sz w:val="24"/>
                      </w:rPr>
                      <w:t>zastupiteľstvo</w:t>
                    </w:r>
                  </w:p>
                </w:txbxContent>
              </v:textbox>
            </v:shape>
            <v:shape id="docshape8" o:spid="_x0000_s1032" type="#_x0000_t202" style="position:absolute;left:7815;top:1185;width:2265;height:4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" filled="f">
              <v:textbox inset="0,0,0,0">
                <w:txbxContent>
                  <w:p w:rsidR="007149B6" w:rsidRDefault="007149B6">
                    <w:pPr>
                      <w:spacing w:before="72"/>
                      <w:ind w:left="509"/>
                      <w:rPr>
                        <w:sz w:val="24"/>
                      </w:rPr>
                    </w:pPr>
                    <w:r>
                      <w:rPr>
                        <w:sz w:val="24"/>
                      </w:rPr>
                      <w:t>Obecný</w:t>
                    </w:r>
                    <w:r>
                      <w:rPr>
                        <w:spacing w:val="-6"/>
                        <w:sz w:val="24"/>
                      </w:rPr>
                      <w:t xml:space="preserve"> </w:t>
                    </w:r>
                    <w:r>
                      <w:rPr>
                        <w:spacing w:val="-4"/>
                        <w:sz w:val="24"/>
                      </w:rPr>
                      <w:t>úrad</w:t>
                    </w:r>
                  </w:p>
                </w:txbxContent>
              </v:textbox>
            </v:shape>
            <v:shape id="docshape9" o:spid="_x0000_s1033" type="#_x0000_t202" style="position:absolute;left:7410;top:345;width:2835;height:4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" filled="f">
              <v:textbox inset="0,0,0,0">
                <w:txbxContent>
                  <w:p w:rsidR="007149B6" w:rsidRDefault="007149B6">
                    <w:pPr>
                      <w:spacing w:before="71"/>
                      <w:ind w:left="706"/>
                      <w:rPr>
                        <w:sz w:val="24"/>
                      </w:rPr>
                    </w:pPr>
                    <w:r>
                      <w:rPr>
                        <w:sz w:val="24"/>
                      </w:rPr>
                      <w:t>Starostka</w:t>
                    </w:r>
                    <w:r>
                      <w:rPr>
                        <w:spacing w:val="-2"/>
                        <w:sz w:val="24"/>
                      </w:rPr>
                      <w:t xml:space="preserve"> </w:t>
                    </w:r>
                    <w:r>
                      <w:rPr>
                        <w:spacing w:val="-4"/>
                        <w:sz w:val="24"/>
                      </w:rPr>
                      <w:t>obce</w:t>
                    </w:r>
                  </w:p>
                </w:txbxContent>
              </v:textbox>
            </v:shape>
            <v:shape id="docshape10" o:spid="_x0000_s1034" type="#_x0000_t202" style="position:absolute;left:7710;top:2580;width:2535;height:1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" filled="f">
              <v:textbox inset="0,0,0,0">
                <w:txbxContent>
                  <w:p w:rsidR="007149B6" w:rsidRDefault="007149B6">
                    <w:pPr>
                      <w:spacing w:before="73" w:line="276" w:lineRule="auto"/>
                      <w:ind w:left="239" w:right="235"/>
                      <w:jc w:val="center"/>
                      <w:rPr>
                        <w:sz w:val="24"/>
                      </w:rPr>
                    </w:pPr>
                    <w:r>
                      <w:rPr>
                        <w:sz w:val="24"/>
                      </w:rPr>
                      <w:t>RO</w:t>
                    </w:r>
                    <w:r>
                      <w:rPr>
                        <w:spacing w:val="-14"/>
                        <w:sz w:val="24"/>
                      </w:rPr>
                      <w:t xml:space="preserve"> </w:t>
                    </w:r>
                    <w:r>
                      <w:rPr>
                        <w:sz w:val="24"/>
                      </w:rPr>
                      <w:t>–</w:t>
                    </w:r>
                    <w:r>
                      <w:rPr>
                        <w:spacing w:val="-13"/>
                        <w:sz w:val="24"/>
                      </w:rPr>
                      <w:t xml:space="preserve"> </w:t>
                    </w:r>
                    <w:r>
                      <w:rPr>
                        <w:sz w:val="24"/>
                      </w:rPr>
                      <w:t>Základná</w:t>
                    </w:r>
                    <w:r>
                      <w:rPr>
                        <w:spacing w:val="-14"/>
                        <w:sz w:val="24"/>
                      </w:rPr>
                      <w:t xml:space="preserve"> </w:t>
                    </w:r>
                    <w:r>
                      <w:rPr>
                        <w:sz w:val="24"/>
                      </w:rPr>
                      <w:t>škola s materskou školou Juraja Palkoviča</w:t>
                    </w:r>
                  </w:p>
                  <w:p w:rsidR="007149B6" w:rsidRDefault="007149B6">
                    <w:pPr>
                      <w:spacing w:line="275" w:lineRule="exact"/>
                      <w:ind w:left="239" w:right="241"/>
                      <w:jc w:val="center"/>
                      <w:rPr>
                        <w:sz w:val="24"/>
                      </w:rPr>
                    </w:pPr>
                    <w:r>
                      <w:rPr>
                        <w:sz w:val="24"/>
                      </w:rPr>
                      <w:t>v</w:t>
                    </w:r>
                    <w:r>
                      <w:rPr>
                        <w:spacing w:val="-3"/>
                        <w:sz w:val="24"/>
                      </w:rPr>
                      <w:t xml:space="preserve"> </w:t>
                    </w:r>
                    <w:r>
                      <w:rPr>
                        <w:sz w:val="24"/>
                      </w:rPr>
                      <w:t>Rimavskej</w:t>
                    </w:r>
                    <w:r>
                      <w:rPr>
                        <w:spacing w:val="-1"/>
                        <w:sz w:val="24"/>
                      </w:rPr>
                      <w:t xml:space="preserve"> </w:t>
                    </w:r>
                    <w:r>
                      <w:rPr>
                        <w:spacing w:val="-4"/>
                        <w:sz w:val="24"/>
                      </w:rPr>
                      <w:t>Bani</w:t>
                    </w:r>
                  </w:p>
                </w:txbxContent>
              </v:textbox>
            </v:shape>
            <w10:wrap type="topAndBottom" anchorx="page"/>
          </v:group>
        </w:pict>
      </w:r>
    </w:p>
    <w:p w:rsidR="0048075D" w:rsidRDefault="0048075D">
      <w:pPr>
        <w:pStyle w:val="Zkladntext"/>
        <w:rPr>
          <w:b/>
          <w:sz w:val="20"/>
        </w:rPr>
        <w:sectPr w:rsidR="0048075D">
          <w:pgSz w:w="11910" w:h="16840"/>
          <w:pgMar w:top="1040" w:right="708" w:bottom="1180" w:left="992" w:header="0" w:footer="998" w:gutter="0"/>
          <w:cols w:space="708"/>
        </w:sectPr>
      </w:pPr>
    </w:p>
    <w:p w:rsidR="0048075D" w:rsidRDefault="0045159A">
      <w:pPr>
        <w:pStyle w:val="Zkladntext"/>
        <w:spacing w:before="76"/>
        <w:ind w:left="141"/>
      </w:pPr>
      <w:r>
        <w:rPr>
          <w:u w:val="single"/>
        </w:rPr>
        <w:lastRenderedPageBreak/>
        <w:t>Orgány</w:t>
      </w:r>
      <w:r>
        <w:rPr>
          <w:spacing w:val="-6"/>
          <w:u w:val="single"/>
        </w:rPr>
        <w:t xml:space="preserve"> </w:t>
      </w:r>
      <w:r>
        <w:rPr>
          <w:u w:val="single"/>
        </w:rPr>
        <w:t>obce</w:t>
      </w:r>
      <w:r>
        <w:rPr>
          <w:spacing w:val="-1"/>
          <w:u w:val="single"/>
        </w:rPr>
        <w:t xml:space="preserve"> </w:t>
      </w:r>
      <w:r>
        <w:rPr>
          <w:u w:val="single"/>
        </w:rPr>
        <w:t>vo</w:t>
      </w:r>
      <w:r>
        <w:rPr>
          <w:spacing w:val="-1"/>
          <w:u w:val="single"/>
        </w:rPr>
        <w:t xml:space="preserve"> </w:t>
      </w:r>
      <w:r>
        <w:rPr>
          <w:u w:val="single"/>
        </w:rPr>
        <w:t>volebnom období</w:t>
      </w:r>
      <w:r>
        <w:rPr>
          <w:spacing w:val="-1"/>
          <w:u w:val="single"/>
        </w:rPr>
        <w:t xml:space="preserve"> </w:t>
      </w:r>
      <w:r>
        <w:rPr>
          <w:u w:val="single"/>
        </w:rPr>
        <w:t>2022</w:t>
      </w:r>
      <w:r>
        <w:rPr>
          <w:spacing w:val="1"/>
          <w:u w:val="single"/>
        </w:rPr>
        <w:t xml:space="preserve"> </w:t>
      </w:r>
      <w:r>
        <w:rPr>
          <w:u w:val="single"/>
        </w:rPr>
        <w:t xml:space="preserve">– </w:t>
      </w:r>
      <w:r>
        <w:rPr>
          <w:spacing w:val="-4"/>
          <w:u w:val="single"/>
        </w:rPr>
        <w:t>2026</w:t>
      </w:r>
    </w:p>
    <w:p w:rsidR="0048075D" w:rsidRDefault="0048075D">
      <w:pPr>
        <w:pStyle w:val="Zkladntext"/>
        <w:spacing w:before="62"/>
      </w:pPr>
    </w:p>
    <w:p w:rsidR="0048075D" w:rsidRDefault="0045159A">
      <w:pPr>
        <w:ind w:left="849"/>
        <w:jc w:val="both"/>
        <w:rPr>
          <w:sz w:val="24"/>
        </w:rPr>
      </w:pPr>
      <w:r>
        <w:rPr>
          <w:i/>
          <w:sz w:val="24"/>
        </w:rPr>
        <w:t>Starosta</w:t>
      </w:r>
      <w:r>
        <w:rPr>
          <w:i/>
          <w:spacing w:val="-9"/>
          <w:sz w:val="24"/>
        </w:rPr>
        <w:t xml:space="preserve"> </w:t>
      </w:r>
      <w:r>
        <w:rPr>
          <w:i/>
          <w:sz w:val="24"/>
        </w:rPr>
        <w:t>obce:</w:t>
      </w:r>
      <w:r>
        <w:rPr>
          <w:i/>
          <w:spacing w:val="-7"/>
          <w:sz w:val="24"/>
        </w:rPr>
        <w:t xml:space="preserve"> </w:t>
      </w:r>
      <w:r>
        <w:rPr>
          <w:sz w:val="24"/>
        </w:rPr>
        <w:t>Mgr.</w:t>
      </w:r>
      <w:r>
        <w:rPr>
          <w:spacing w:val="-7"/>
          <w:sz w:val="24"/>
        </w:rPr>
        <w:t xml:space="preserve"> </w:t>
      </w:r>
      <w:r>
        <w:rPr>
          <w:sz w:val="24"/>
        </w:rPr>
        <w:t>Elena</w:t>
      </w:r>
      <w:r>
        <w:rPr>
          <w:spacing w:val="-7"/>
          <w:sz w:val="24"/>
        </w:rPr>
        <w:t xml:space="preserve"> </w:t>
      </w:r>
      <w:proofErr w:type="spellStart"/>
      <w:r>
        <w:rPr>
          <w:spacing w:val="-2"/>
          <w:sz w:val="24"/>
        </w:rPr>
        <w:t>Polóniová</w:t>
      </w:r>
      <w:proofErr w:type="spellEnd"/>
    </w:p>
    <w:p w:rsidR="0048075D" w:rsidRDefault="0048075D">
      <w:pPr>
        <w:pStyle w:val="Zkladntext"/>
      </w:pPr>
    </w:p>
    <w:p w:rsidR="0048075D" w:rsidRDefault="0048075D">
      <w:pPr>
        <w:pStyle w:val="Zkladntext"/>
      </w:pPr>
    </w:p>
    <w:p w:rsidR="0048075D" w:rsidRDefault="0045159A">
      <w:pPr>
        <w:pStyle w:val="Zkladntext"/>
        <w:spacing w:before="1" w:line="360" w:lineRule="auto"/>
        <w:ind w:left="141" w:right="421" w:firstLine="708"/>
        <w:jc w:val="both"/>
      </w:pPr>
      <w:r>
        <w:t>Predstaviteľom obce a najvyšším výkonným orgánom obce je starosta. Jeho funkcia je verejná. Funkčné obdobie začína zložením sľubu. Je štatutárnym orgánom v majetkovoprávnych vzťahoch obce a</w:t>
      </w:r>
      <w:r>
        <w:rPr>
          <w:spacing w:val="-4"/>
        </w:rPr>
        <w:t xml:space="preserve"> </w:t>
      </w:r>
      <w:r>
        <w:t>v pracovnoprávnych vzťahoch zamestnancov obce; v administratívnoprávnych vzťahoch</w:t>
      </w:r>
      <w:r>
        <w:rPr>
          <w:spacing w:val="-8"/>
        </w:rPr>
        <w:t xml:space="preserve"> </w:t>
      </w:r>
      <w:r>
        <w:t>je</w:t>
      </w:r>
      <w:r>
        <w:rPr>
          <w:spacing w:val="-9"/>
        </w:rPr>
        <w:t xml:space="preserve"> </w:t>
      </w:r>
      <w:r>
        <w:t>správnym</w:t>
      </w:r>
      <w:r>
        <w:rPr>
          <w:spacing w:val="-8"/>
        </w:rPr>
        <w:t xml:space="preserve"> </w:t>
      </w:r>
      <w:r>
        <w:t>orgánom.</w:t>
      </w:r>
      <w:r>
        <w:rPr>
          <w:spacing w:val="-8"/>
        </w:rPr>
        <w:t xml:space="preserve"> </w:t>
      </w:r>
      <w:r>
        <w:t>Starosta</w:t>
      </w:r>
      <w:r>
        <w:rPr>
          <w:spacing w:val="-8"/>
        </w:rPr>
        <w:t xml:space="preserve"> </w:t>
      </w:r>
      <w:r>
        <w:t>obce</w:t>
      </w:r>
      <w:r>
        <w:rPr>
          <w:spacing w:val="-9"/>
        </w:rPr>
        <w:t xml:space="preserve"> </w:t>
      </w:r>
      <w:r>
        <w:t>zvoláva</w:t>
      </w:r>
      <w:r>
        <w:rPr>
          <w:spacing w:val="-10"/>
        </w:rPr>
        <w:t xml:space="preserve"> </w:t>
      </w:r>
      <w:r>
        <w:t>zasadnutia</w:t>
      </w:r>
      <w:r>
        <w:rPr>
          <w:spacing w:val="-9"/>
        </w:rPr>
        <w:t xml:space="preserve"> </w:t>
      </w:r>
      <w:r>
        <w:t>obecného</w:t>
      </w:r>
      <w:r>
        <w:rPr>
          <w:spacing w:val="-6"/>
        </w:rPr>
        <w:t xml:space="preserve"> </w:t>
      </w:r>
      <w:r>
        <w:t>zastupiteľstva</w:t>
      </w:r>
      <w:r>
        <w:rPr>
          <w:spacing w:val="-9"/>
        </w:rPr>
        <w:t xml:space="preserve"> </w:t>
      </w:r>
      <w:r>
        <w:t>a</w:t>
      </w:r>
      <w:r>
        <w:rPr>
          <w:spacing w:val="-1"/>
        </w:rPr>
        <w:t xml:space="preserve"> </w:t>
      </w:r>
      <w:r>
        <w:t>obecnej rady, podpisuje ich</w:t>
      </w:r>
      <w:r>
        <w:rPr>
          <w:spacing w:val="-1"/>
        </w:rPr>
        <w:t xml:space="preserve"> </w:t>
      </w:r>
      <w:r>
        <w:t>uznesenia, vykonáva obecnú správu, zastupuje obec vo vzťahu k štátnym orgánom, k</w:t>
      </w:r>
      <w:r>
        <w:rPr>
          <w:spacing w:val="-2"/>
        </w:rPr>
        <w:t xml:space="preserve"> </w:t>
      </w:r>
      <w:r>
        <w:t>právnickým a</w:t>
      </w:r>
      <w:r>
        <w:rPr>
          <w:spacing w:val="-2"/>
        </w:rPr>
        <w:t xml:space="preserve"> </w:t>
      </w:r>
      <w:r>
        <w:t>fyzickým osobám,</w:t>
      </w:r>
      <w:r>
        <w:rPr>
          <w:spacing w:val="-1"/>
        </w:rPr>
        <w:t xml:space="preserve"> </w:t>
      </w:r>
      <w:r>
        <w:t>rozhoduje vo všetkých veciach správy obce, ktoré nie sú zákonom alebo štatútom obce</w:t>
      </w:r>
      <w:r>
        <w:rPr>
          <w:spacing w:val="40"/>
        </w:rPr>
        <w:t xml:space="preserve"> </w:t>
      </w:r>
      <w:r>
        <w:t>vyhradené obecnému zastupiteľstvu.</w:t>
      </w:r>
    </w:p>
    <w:p w:rsidR="0048075D" w:rsidRDefault="0045159A">
      <w:pPr>
        <w:spacing w:before="201"/>
        <w:ind w:left="849"/>
        <w:jc w:val="both"/>
        <w:rPr>
          <w:sz w:val="24"/>
        </w:rPr>
      </w:pPr>
      <w:r>
        <w:rPr>
          <w:i/>
          <w:sz w:val="24"/>
        </w:rPr>
        <w:t>Zástupca</w:t>
      </w:r>
      <w:r>
        <w:rPr>
          <w:i/>
          <w:spacing w:val="-2"/>
          <w:sz w:val="24"/>
        </w:rPr>
        <w:t xml:space="preserve"> </w:t>
      </w:r>
      <w:r>
        <w:rPr>
          <w:i/>
          <w:sz w:val="24"/>
        </w:rPr>
        <w:t>starostky</w:t>
      </w:r>
      <w:r>
        <w:rPr>
          <w:i/>
          <w:spacing w:val="-3"/>
          <w:sz w:val="24"/>
        </w:rPr>
        <w:t xml:space="preserve"> </w:t>
      </w:r>
      <w:r>
        <w:rPr>
          <w:i/>
          <w:sz w:val="24"/>
        </w:rPr>
        <w:t>obce:</w:t>
      </w:r>
      <w:r>
        <w:rPr>
          <w:i/>
          <w:spacing w:val="2"/>
          <w:sz w:val="24"/>
        </w:rPr>
        <w:t xml:space="preserve"> </w:t>
      </w:r>
      <w:r>
        <w:rPr>
          <w:sz w:val="24"/>
        </w:rPr>
        <w:t>Ing.</w:t>
      </w:r>
      <w:r>
        <w:rPr>
          <w:spacing w:val="-2"/>
          <w:sz w:val="24"/>
        </w:rPr>
        <w:t xml:space="preserve"> </w:t>
      </w:r>
      <w:r>
        <w:rPr>
          <w:sz w:val="24"/>
        </w:rPr>
        <w:t>Jana</w:t>
      </w:r>
      <w:r>
        <w:rPr>
          <w:spacing w:val="-2"/>
          <w:sz w:val="24"/>
        </w:rPr>
        <w:t xml:space="preserve"> </w:t>
      </w:r>
      <w:proofErr w:type="spellStart"/>
      <w:r>
        <w:rPr>
          <w:spacing w:val="-2"/>
          <w:sz w:val="24"/>
        </w:rPr>
        <w:t>Alcnauerová</w:t>
      </w:r>
      <w:proofErr w:type="spellEnd"/>
    </w:p>
    <w:p w:rsidR="0048075D" w:rsidRDefault="0048075D">
      <w:pPr>
        <w:pStyle w:val="Zkladntext"/>
        <w:spacing w:before="62"/>
      </w:pPr>
    </w:p>
    <w:p w:rsidR="0048075D" w:rsidRDefault="0045159A">
      <w:pPr>
        <w:ind w:left="849"/>
        <w:jc w:val="both"/>
        <w:rPr>
          <w:sz w:val="24"/>
        </w:rPr>
      </w:pPr>
      <w:r>
        <w:rPr>
          <w:i/>
          <w:sz w:val="24"/>
        </w:rPr>
        <w:t>Hlavný</w:t>
      </w:r>
      <w:r>
        <w:rPr>
          <w:i/>
          <w:spacing w:val="-3"/>
          <w:sz w:val="24"/>
        </w:rPr>
        <w:t xml:space="preserve"> </w:t>
      </w:r>
      <w:r>
        <w:rPr>
          <w:i/>
          <w:sz w:val="24"/>
        </w:rPr>
        <w:t>kontrolór</w:t>
      </w:r>
      <w:r>
        <w:rPr>
          <w:i/>
          <w:spacing w:val="-3"/>
          <w:sz w:val="24"/>
        </w:rPr>
        <w:t xml:space="preserve"> </w:t>
      </w:r>
      <w:r>
        <w:rPr>
          <w:i/>
          <w:sz w:val="24"/>
        </w:rPr>
        <w:t xml:space="preserve">obce: </w:t>
      </w:r>
      <w:r>
        <w:rPr>
          <w:sz w:val="24"/>
        </w:rPr>
        <w:t>Ing.</w:t>
      </w:r>
      <w:r>
        <w:rPr>
          <w:spacing w:val="-2"/>
          <w:sz w:val="24"/>
        </w:rPr>
        <w:t xml:space="preserve"> </w:t>
      </w:r>
      <w:r>
        <w:rPr>
          <w:sz w:val="24"/>
        </w:rPr>
        <w:t>Oľga</w:t>
      </w:r>
      <w:r>
        <w:rPr>
          <w:spacing w:val="-1"/>
          <w:sz w:val="24"/>
        </w:rPr>
        <w:t xml:space="preserve"> </w:t>
      </w:r>
      <w:proofErr w:type="spellStart"/>
      <w:r>
        <w:rPr>
          <w:spacing w:val="-2"/>
          <w:sz w:val="24"/>
        </w:rPr>
        <w:t>Fabová</w:t>
      </w:r>
      <w:proofErr w:type="spellEnd"/>
    </w:p>
    <w:p w:rsidR="0048075D" w:rsidRDefault="0048075D">
      <w:pPr>
        <w:pStyle w:val="Zkladntext"/>
        <w:spacing w:before="63"/>
      </w:pPr>
    </w:p>
    <w:p w:rsidR="0048075D" w:rsidRDefault="0045159A">
      <w:pPr>
        <w:pStyle w:val="Zkladntext"/>
        <w:spacing w:line="360" w:lineRule="auto"/>
        <w:ind w:left="141" w:firstLine="708"/>
      </w:pPr>
      <w:r>
        <w:t>Funkciu</w:t>
      </w:r>
      <w:r>
        <w:rPr>
          <w:spacing w:val="40"/>
        </w:rPr>
        <w:t xml:space="preserve"> </w:t>
      </w:r>
      <w:r>
        <w:t>hlavného</w:t>
      </w:r>
      <w:r>
        <w:rPr>
          <w:spacing w:val="40"/>
        </w:rPr>
        <w:t xml:space="preserve"> </w:t>
      </w:r>
      <w:r>
        <w:t>kontrolóra</w:t>
      </w:r>
      <w:r>
        <w:rPr>
          <w:spacing w:val="40"/>
        </w:rPr>
        <w:t xml:space="preserve"> </w:t>
      </w:r>
      <w:r>
        <w:t>obce</w:t>
      </w:r>
      <w:r>
        <w:rPr>
          <w:spacing w:val="40"/>
        </w:rPr>
        <w:t xml:space="preserve"> </w:t>
      </w:r>
      <w:r>
        <w:t>zriaďuje</w:t>
      </w:r>
      <w:r>
        <w:rPr>
          <w:spacing w:val="40"/>
        </w:rPr>
        <w:t xml:space="preserve"> </w:t>
      </w:r>
      <w:r>
        <w:t>obecné</w:t>
      </w:r>
      <w:r>
        <w:rPr>
          <w:spacing w:val="40"/>
        </w:rPr>
        <w:t xml:space="preserve"> </w:t>
      </w:r>
      <w:r>
        <w:t>zastupiteľstvo.</w:t>
      </w:r>
      <w:r>
        <w:rPr>
          <w:spacing w:val="40"/>
        </w:rPr>
        <w:t xml:space="preserve"> </w:t>
      </w:r>
      <w:r>
        <w:t>Hlavný</w:t>
      </w:r>
      <w:r>
        <w:rPr>
          <w:spacing w:val="40"/>
        </w:rPr>
        <w:t xml:space="preserve"> </w:t>
      </w:r>
      <w:r>
        <w:t>kontrolór</w:t>
      </w:r>
      <w:r>
        <w:rPr>
          <w:spacing w:val="40"/>
        </w:rPr>
        <w:t xml:space="preserve"> </w:t>
      </w:r>
      <w:r>
        <w:t>je</w:t>
      </w:r>
      <w:r>
        <w:rPr>
          <w:spacing w:val="40"/>
        </w:rPr>
        <w:t xml:space="preserve"> </w:t>
      </w:r>
      <w:r>
        <w:t>zamestnancom obce, ktorý vykonáva kontrolnú činnosť. Volený je na šesť rokov.</w:t>
      </w:r>
    </w:p>
    <w:p w:rsidR="0048075D" w:rsidRPr="00E06321" w:rsidRDefault="0045159A" w:rsidP="00E06321">
      <w:pPr>
        <w:shd w:val="clear" w:color="auto" w:fill="FFFFFF" w:themeFill="background1"/>
        <w:tabs>
          <w:tab w:val="left" w:pos="6514"/>
        </w:tabs>
        <w:spacing w:before="199"/>
        <w:ind w:left="849"/>
        <w:rPr>
          <w:sz w:val="24"/>
        </w:rPr>
      </w:pPr>
      <w:r>
        <w:rPr>
          <w:i/>
          <w:sz w:val="24"/>
        </w:rPr>
        <w:t>Poslanci</w:t>
      </w:r>
      <w:r>
        <w:rPr>
          <w:i/>
          <w:spacing w:val="-2"/>
          <w:sz w:val="24"/>
        </w:rPr>
        <w:t xml:space="preserve"> </w:t>
      </w:r>
      <w:r>
        <w:rPr>
          <w:i/>
          <w:sz w:val="24"/>
        </w:rPr>
        <w:t>Obecného</w:t>
      </w:r>
      <w:r>
        <w:rPr>
          <w:i/>
          <w:spacing w:val="-1"/>
          <w:sz w:val="24"/>
        </w:rPr>
        <w:t xml:space="preserve"> </w:t>
      </w:r>
      <w:r>
        <w:rPr>
          <w:i/>
          <w:sz w:val="24"/>
        </w:rPr>
        <w:t>zastupiteľstva</w:t>
      </w:r>
      <w:r>
        <w:rPr>
          <w:i/>
          <w:spacing w:val="-2"/>
          <w:sz w:val="24"/>
        </w:rPr>
        <w:t xml:space="preserve"> </w:t>
      </w:r>
      <w:r>
        <w:rPr>
          <w:i/>
          <w:sz w:val="24"/>
        </w:rPr>
        <w:t>v</w:t>
      </w:r>
      <w:r>
        <w:rPr>
          <w:i/>
          <w:spacing w:val="-1"/>
          <w:sz w:val="24"/>
        </w:rPr>
        <w:t xml:space="preserve"> </w:t>
      </w:r>
      <w:r>
        <w:rPr>
          <w:i/>
          <w:sz w:val="24"/>
        </w:rPr>
        <w:t>Rimavskej</w:t>
      </w:r>
      <w:r>
        <w:rPr>
          <w:i/>
          <w:spacing w:val="-1"/>
          <w:sz w:val="24"/>
        </w:rPr>
        <w:t xml:space="preserve"> </w:t>
      </w:r>
      <w:r>
        <w:rPr>
          <w:i/>
          <w:spacing w:val="-2"/>
          <w:sz w:val="24"/>
        </w:rPr>
        <w:t>Bani:</w:t>
      </w:r>
      <w:r>
        <w:rPr>
          <w:i/>
          <w:sz w:val="24"/>
        </w:rPr>
        <w:tab/>
      </w:r>
      <w:r w:rsidRPr="00E06321">
        <w:rPr>
          <w:sz w:val="24"/>
        </w:rPr>
        <w:t>Ing.</w:t>
      </w:r>
      <w:r w:rsidRPr="00E06321">
        <w:rPr>
          <w:spacing w:val="-5"/>
          <w:sz w:val="24"/>
        </w:rPr>
        <w:t xml:space="preserve"> </w:t>
      </w:r>
      <w:r w:rsidRPr="00E06321">
        <w:rPr>
          <w:sz w:val="24"/>
        </w:rPr>
        <w:t>Jana</w:t>
      </w:r>
      <w:r w:rsidRPr="00E06321">
        <w:rPr>
          <w:spacing w:val="-2"/>
          <w:sz w:val="24"/>
        </w:rPr>
        <w:t xml:space="preserve"> </w:t>
      </w:r>
      <w:proofErr w:type="spellStart"/>
      <w:r w:rsidRPr="00E06321">
        <w:rPr>
          <w:spacing w:val="-2"/>
          <w:sz w:val="24"/>
        </w:rPr>
        <w:t>Alcnauerová</w:t>
      </w:r>
      <w:proofErr w:type="spellEnd"/>
    </w:p>
    <w:p w:rsidR="0048075D" w:rsidRPr="00E06321" w:rsidRDefault="0045159A" w:rsidP="00E06321">
      <w:pPr>
        <w:pStyle w:val="Zkladntext"/>
        <w:shd w:val="clear" w:color="auto" w:fill="FFFFFF" w:themeFill="background1"/>
        <w:spacing w:before="137"/>
        <w:ind w:left="6514"/>
      </w:pPr>
      <w:r w:rsidRPr="00E06321">
        <w:t>Igor</w:t>
      </w:r>
      <w:r w:rsidRPr="00E06321">
        <w:rPr>
          <w:spacing w:val="-4"/>
        </w:rPr>
        <w:t xml:space="preserve"> </w:t>
      </w:r>
      <w:proofErr w:type="spellStart"/>
      <w:r w:rsidRPr="00E06321">
        <w:rPr>
          <w:spacing w:val="-2"/>
        </w:rPr>
        <w:t>Bagačka</w:t>
      </w:r>
      <w:proofErr w:type="spellEnd"/>
    </w:p>
    <w:p w:rsidR="0048075D" w:rsidRPr="00E06321" w:rsidRDefault="0045159A" w:rsidP="00E06321">
      <w:pPr>
        <w:pStyle w:val="Zkladntext"/>
        <w:shd w:val="clear" w:color="auto" w:fill="FFFFFF" w:themeFill="background1"/>
        <w:spacing w:before="139" w:line="360" w:lineRule="auto"/>
        <w:ind w:left="6514" w:right="1212"/>
      </w:pPr>
      <w:r w:rsidRPr="00E06321">
        <w:t>Mgr.</w:t>
      </w:r>
      <w:r w:rsidRPr="00E06321">
        <w:rPr>
          <w:spacing w:val="-15"/>
        </w:rPr>
        <w:t xml:space="preserve"> </w:t>
      </w:r>
      <w:r w:rsidRPr="00E06321">
        <w:t>Natália</w:t>
      </w:r>
      <w:r w:rsidRPr="00E06321">
        <w:rPr>
          <w:spacing w:val="-15"/>
        </w:rPr>
        <w:t xml:space="preserve"> </w:t>
      </w:r>
      <w:proofErr w:type="spellStart"/>
      <w:r w:rsidRPr="00E06321">
        <w:t>Dovalová</w:t>
      </w:r>
      <w:proofErr w:type="spellEnd"/>
      <w:r w:rsidRPr="00E06321">
        <w:t xml:space="preserve"> Vladimír </w:t>
      </w:r>
      <w:proofErr w:type="spellStart"/>
      <w:r w:rsidRPr="00E06321">
        <w:t>Foľk</w:t>
      </w:r>
      <w:proofErr w:type="spellEnd"/>
    </w:p>
    <w:p w:rsidR="0048075D" w:rsidRDefault="0045159A" w:rsidP="00E06321">
      <w:pPr>
        <w:pStyle w:val="Zkladntext"/>
        <w:shd w:val="clear" w:color="auto" w:fill="FFFFFF" w:themeFill="background1"/>
        <w:spacing w:line="360" w:lineRule="auto"/>
        <w:ind w:left="6514" w:right="2243"/>
      </w:pPr>
      <w:r w:rsidRPr="00E06321">
        <w:t>Ján</w:t>
      </w:r>
      <w:r w:rsidRPr="00E06321">
        <w:rPr>
          <w:spacing w:val="-15"/>
        </w:rPr>
        <w:t xml:space="preserve"> </w:t>
      </w:r>
      <w:proofErr w:type="spellStart"/>
      <w:r w:rsidRPr="00E06321">
        <w:t>Kubaliak</w:t>
      </w:r>
      <w:proofErr w:type="spellEnd"/>
      <w:r w:rsidRPr="00E06321">
        <w:t xml:space="preserve"> Ján </w:t>
      </w:r>
      <w:proofErr w:type="spellStart"/>
      <w:r w:rsidRPr="00E06321">
        <w:t>Račák</w:t>
      </w:r>
      <w:proofErr w:type="spellEnd"/>
      <w:r w:rsidRPr="00E06321">
        <w:t xml:space="preserve"> Peter</w:t>
      </w:r>
      <w:r w:rsidRPr="00E06321">
        <w:rPr>
          <w:spacing w:val="-15"/>
        </w:rPr>
        <w:t xml:space="preserve"> </w:t>
      </w:r>
      <w:proofErr w:type="spellStart"/>
      <w:r w:rsidRPr="00E06321">
        <w:t>Rapčan</w:t>
      </w:r>
      <w:proofErr w:type="spellEnd"/>
    </w:p>
    <w:p w:rsidR="0048075D" w:rsidRDefault="0048075D">
      <w:pPr>
        <w:pStyle w:val="Zkladntext"/>
        <w:spacing w:before="4"/>
      </w:pPr>
    </w:p>
    <w:p w:rsidR="0048075D" w:rsidRDefault="0045159A">
      <w:pPr>
        <w:pStyle w:val="Zkladntext"/>
        <w:spacing w:line="360" w:lineRule="auto"/>
        <w:ind w:left="141" w:right="426" w:firstLine="708"/>
        <w:jc w:val="both"/>
      </w:pPr>
      <w:r>
        <w:t>Obecné</w:t>
      </w:r>
      <w:r>
        <w:rPr>
          <w:spacing w:val="-1"/>
        </w:rPr>
        <w:t xml:space="preserve"> </w:t>
      </w:r>
      <w:r>
        <w:t>zastupiteľstvo</w:t>
      </w:r>
      <w:r>
        <w:rPr>
          <w:spacing w:val="-2"/>
        </w:rPr>
        <w:t xml:space="preserve"> </w:t>
      </w:r>
      <w:r>
        <w:t>je</w:t>
      </w:r>
      <w:r>
        <w:rPr>
          <w:spacing w:val="-1"/>
        </w:rPr>
        <w:t xml:space="preserve"> </w:t>
      </w:r>
      <w:r>
        <w:t>zastupiteľský</w:t>
      </w:r>
      <w:r>
        <w:rPr>
          <w:spacing w:val="-10"/>
        </w:rPr>
        <w:t xml:space="preserve"> </w:t>
      </w:r>
      <w:r>
        <w:t>zbor</w:t>
      </w:r>
      <w:r>
        <w:rPr>
          <w:spacing w:val="-1"/>
        </w:rPr>
        <w:t xml:space="preserve"> </w:t>
      </w:r>
      <w:r>
        <w:t>obce</w:t>
      </w:r>
      <w:r>
        <w:rPr>
          <w:spacing w:val="-1"/>
        </w:rPr>
        <w:t xml:space="preserve"> </w:t>
      </w:r>
      <w:r>
        <w:t>zložený</w:t>
      </w:r>
      <w:r>
        <w:rPr>
          <w:spacing w:val="-7"/>
        </w:rPr>
        <w:t xml:space="preserve"> </w:t>
      </w:r>
      <w:r>
        <w:t>z</w:t>
      </w:r>
      <w:r>
        <w:rPr>
          <w:spacing w:val="-1"/>
        </w:rPr>
        <w:t xml:space="preserve"> </w:t>
      </w:r>
      <w:r>
        <w:t>poslancov zvolených v</w:t>
      </w:r>
      <w:r>
        <w:rPr>
          <w:spacing w:val="-2"/>
        </w:rPr>
        <w:t xml:space="preserve"> </w:t>
      </w:r>
      <w:r>
        <w:t>priamych voľbách obyvateľmi obce. Funkčné obdobie obecného zastupiteľstva sa končí zložením sľubu poslancov novozvoleného obecného zastupiteľstva na štyri roky. Obecné zastupiteľstvo sa schádza podľa potreby, najmenej však raz za tri mesiace.</w:t>
      </w:r>
    </w:p>
    <w:p w:rsidR="0048075D" w:rsidRDefault="0048075D">
      <w:pPr>
        <w:pStyle w:val="Zkladntext"/>
        <w:spacing w:before="6"/>
      </w:pPr>
    </w:p>
    <w:p w:rsidR="0048075D" w:rsidRDefault="0045159A">
      <w:pPr>
        <w:pStyle w:val="Zkladntext"/>
        <w:spacing w:line="360" w:lineRule="auto"/>
        <w:ind w:left="141" w:right="421" w:firstLine="708"/>
        <w:jc w:val="both"/>
      </w:pPr>
      <w:r>
        <w:t>Obecné zastupiteľstvo rozhoduje o základných otázkach života obce: určuje zásady hospodárenia a</w:t>
      </w:r>
      <w:r>
        <w:rPr>
          <w:spacing w:val="-4"/>
        </w:rPr>
        <w:t xml:space="preserve"> </w:t>
      </w:r>
      <w:r>
        <w:t>nakladania s</w:t>
      </w:r>
      <w:r>
        <w:rPr>
          <w:spacing w:val="-1"/>
        </w:rPr>
        <w:t xml:space="preserve"> </w:t>
      </w:r>
      <w:r>
        <w:t>majetkom obce, schvaľuje rozpočet obce a</w:t>
      </w:r>
      <w:r>
        <w:rPr>
          <w:spacing w:val="-2"/>
        </w:rPr>
        <w:t xml:space="preserve"> </w:t>
      </w:r>
      <w:r>
        <w:t>jeho zmeny, schvaľuje územný plán obce, rozhoduje o zavedení a</w:t>
      </w:r>
      <w:r>
        <w:rPr>
          <w:spacing w:val="-3"/>
        </w:rPr>
        <w:t xml:space="preserve"> </w:t>
      </w:r>
      <w:r>
        <w:t>zrušení miestnej dane alebo miestneho poplatku, určuje náležitosti</w:t>
      </w:r>
      <w:r>
        <w:rPr>
          <w:spacing w:val="-11"/>
        </w:rPr>
        <w:t xml:space="preserve"> </w:t>
      </w:r>
      <w:r>
        <w:t>miestnej</w:t>
      </w:r>
      <w:r>
        <w:rPr>
          <w:spacing w:val="-12"/>
        </w:rPr>
        <w:t xml:space="preserve"> </w:t>
      </w:r>
      <w:r>
        <w:t>dane</w:t>
      </w:r>
      <w:r>
        <w:rPr>
          <w:spacing w:val="-11"/>
        </w:rPr>
        <w:t xml:space="preserve"> </w:t>
      </w:r>
      <w:r>
        <w:t>alebo</w:t>
      </w:r>
      <w:r>
        <w:rPr>
          <w:spacing w:val="-13"/>
        </w:rPr>
        <w:t xml:space="preserve"> </w:t>
      </w:r>
      <w:r>
        <w:t>miestneho</w:t>
      </w:r>
      <w:r>
        <w:rPr>
          <w:spacing w:val="-10"/>
        </w:rPr>
        <w:t xml:space="preserve"> </w:t>
      </w:r>
      <w:r>
        <w:t>poplatku</w:t>
      </w:r>
      <w:r>
        <w:rPr>
          <w:spacing w:val="-10"/>
        </w:rPr>
        <w:t xml:space="preserve"> </w:t>
      </w:r>
      <w:r>
        <w:t>a</w:t>
      </w:r>
      <w:r>
        <w:rPr>
          <w:spacing w:val="-1"/>
        </w:rPr>
        <w:t xml:space="preserve"> </w:t>
      </w:r>
      <w:r>
        <w:t>verejnej</w:t>
      </w:r>
      <w:r>
        <w:rPr>
          <w:spacing w:val="-12"/>
        </w:rPr>
        <w:t xml:space="preserve"> </w:t>
      </w:r>
      <w:r>
        <w:t>dávky</w:t>
      </w:r>
      <w:r>
        <w:rPr>
          <w:spacing w:val="-14"/>
        </w:rPr>
        <w:t xml:space="preserve"> </w:t>
      </w:r>
      <w:r>
        <w:t>a</w:t>
      </w:r>
      <w:r>
        <w:rPr>
          <w:spacing w:val="-2"/>
        </w:rPr>
        <w:t xml:space="preserve"> </w:t>
      </w:r>
      <w:r>
        <w:t>rozhoduje</w:t>
      </w:r>
      <w:r>
        <w:rPr>
          <w:spacing w:val="-13"/>
        </w:rPr>
        <w:t xml:space="preserve"> </w:t>
      </w:r>
      <w:r>
        <w:t>o</w:t>
      </w:r>
      <w:r>
        <w:rPr>
          <w:spacing w:val="-2"/>
        </w:rPr>
        <w:t xml:space="preserve"> </w:t>
      </w:r>
      <w:r>
        <w:t>prijatí</w:t>
      </w:r>
      <w:r>
        <w:rPr>
          <w:spacing w:val="-11"/>
        </w:rPr>
        <w:t xml:space="preserve"> </w:t>
      </w:r>
      <w:r>
        <w:t>úveru</w:t>
      </w:r>
      <w:r>
        <w:rPr>
          <w:spacing w:val="-10"/>
        </w:rPr>
        <w:t xml:space="preserve"> </w:t>
      </w:r>
      <w:r>
        <w:t>alebo pôžičky, vyhlasuje hlasovanie obyvateľov obce o najdôležitejších otázkach života</w:t>
      </w:r>
      <w:r>
        <w:rPr>
          <w:spacing w:val="-2"/>
        </w:rPr>
        <w:t xml:space="preserve"> </w:t>
      </w:r>
      <w:r>
        <w:t>a</w:t>
      </w:r>
      <w:r>
        <w:rPr>
          <w:spacing w:val="-3"/>
        </w:rPr>
        <w:t xml:space="preserve"> </w:t>
      </w:r>
      <w:r>
        <w:t>rozvoja obce, zvoláva</w:t>
      </w:r>
      <w:r>
        <w:rPr>
          <w:spacing w:val="44"/>
        </w:rPr>
        <w:t xml:space="preserve">  </w:t>
      </w:r>
      <w:r>
        <w:t>verejné</w:t>
      </w:r>
      <w:r>
        <w:rPr>
          <w:spacing w:val="47"/>
        </w:rPr>
        <w:t xml:space="preserve">  </w:t>
      </w:r>
      <w:r>
        <w:t>zhromaždenia</w:t>
      </w:r>
      <w:r>
        <w:rPr>
          <w:spacing w:val="47"/>
        </w:rPr>
        <w:t xml:space="preserve">  </w:t>
      </w:r>
      <w:r>
        <w:t>občanov,</w:t>
      </w:r>
      <w:r>
        <w:rPr>
          <w:spacing w:val="47"/>
        </w:rPr>
        <w:t xml:space="preserve">  </w:t>
      </w:r>
      <w:r>
        <w:t>uznáša</w:t>
      </w:r>
      <w:r>
        <w:rPr>
          <w:spacing w:val="48"/>
        </w:rPr>
        <w:t xml:space="preserve">  </w:t>
      </w:r>
      <w:r>
        <w:t>sa</w:t>
      </w:r>
      <w:r>
        <w:rPr>
          <w:spacing w:val="47"/>
        </w:rPr>
        <w:t xml:space="preserve">  </w:t>
      </w:r>
      <w:r>
        <w:t>na</w:t>
      </w:r>
      <w:r>
        <w:rPr>
          <w:spacing w:val="46"/>
        </w:rPr>
        <w:t xml:space="preserve">  </w:t>
      </w:r>
      <w:r>
        <w:t>nariadeniach,</w:t>
      </w:r>
      <w:r>
        <w:rPr>
          <w:spacing w:val="47"/>
        </w:rPr>
        <w:t xml:space="preserve">  </w:t>
      </w:r>
      <w:r>
        <w:t>schvaľuje</w:t>
      </w:r>
      <w:r>
        <w:rPr>
          <w:spacing w:val="48"/>
        </w:rPr>
        <w:t xml:space="preserve">  </w:t>
      </w:r>
      <w:r>
        <w:rPr>
          <w:spacing w:val="-2"/>
        </w:rPr>
        <w:t>dohody</w:t>
      </w:r>
    </w:p>
    <w:p w:rsidR="0048075D" w:rsidRDefault="0048075D">
      <w:pPr>
        <w:pStyle w:val="Zkladntext"/>
        <w:spacing w:line="360" w:lineRule="auto"/>
        <w:jc w:val="both"/>
        <w:sectPr w:rsidR="0048075D">
          <w:pgSz w:w="11910" w:h="16840"/>
          <w:pgMar w:top="1040" w:right="708" w:bottom="1180" w:left="992" w:header="0" w:footer="998" w:gutter="0"/>
          <w:cols w:space="708"/>
        </w:sectPr>
      </w:pPr>
    </w:p>
    <w:p w:rsidR="0048075D" w:rsidRDefault="0045159A">
      <w:pPr>
        <w:pStyle w:val="Zkladntext"/>
        <w:spacing w:before="76" w:line="360" w:lineRule="auto"/>
        <w:ind w:left="141" w:right="422"/>
        <w:jc w:val="both"/>
      </w:pPr>
      <w:r>
        <w:lastRenderedPageBreak/>
        <w:t>o</w:t>
      </w:r>
      <w:r>
        <w:rPr>
          <w:spacing w:val="-15"/>
        </w:rPr>
        <w:t xml:space="preserve"> </w:t>
      </w:r>
      <w:r>
        <w:t>medzinárodnej</w:t>
      </w:r>
      <w:r>
        <w:rPr>
          <w:spacing w:val="-15"/>
        </w:rPr>
        <w:t xml:space="preserve"> </w:t>
      </w:r>
      <w:r>
        <w:t>spolupráci</w:t>
      </w:r>
      <w:r>
        <w:rPr>
          <w:spacing w:val="-15"/>
        </w:rPr>
        <w:t xml:space="preserve"> </w:t>
      </w:r>
      <w:r>
        <w:t>a</w:t>
      </w:r>
      <w:r>
        <w:rPr>
          <w:spacing w:val="-11"/>
        </w:rPr>
        <w:t xml:space="preserve"> </w:t>
      </w:r>
      <w:r>
        <w:t>členstve</w:t>
      </w:r>
      <w:r>
        <w:rPr>
          <w:spacing w:val="-15"/>
        </w:rPr>
        <w:t xml:space="preserve"> </w:t>
      </w:r>
      <w:r>
        <w:t>obce</w:t>
      </w:r>
      <w:r>
        <w:rPr>
          <w:spacing w:val="-15"/>
        </w:rPr>
        <w:t xml:space="preserve"> </w:t>
      </w:r>
      <w:r>
        <w:t>v</w:t>
      </w:r>
      <w:r>
        <w:rPr>
          <w:spacing w:val="-4"/>
        </w:rPr>
        <w:t xml:space="preserve"> </w:t>
      </w:r>
      <w:r>
        <w:t>medzinárodnom</w:t>
      </w:r>
      <w:r>
        <w:rPr>
          <w:spacing w:val="-15"/>
        </w:rPr>
        <w:t xml:space="preserve"> </w:t>
      </w:r>
      <w:r>
        <w:t>združení,</w:t>
      </w:r>
      <w:r>
        <w:rPr>
          <w:spacing w:val="-15"/>
        </w:rPr>
        <w:t xml:space="preserve"> </w:t>
      </w:r>
      <w:r>
        <w:t>určuje</w:t>
      </w:r>
      <w:r>
        <w:rPr>
          <w:spacing w:val="-15"/>
        </w:rPr>
        <w:t xml:space="preserve"> </w:t>
      </w:r>
      <w:r>
        <w:t>organizáciu</w:t>
      </w:r>
      <w:r>
        <w:rPr>
          <w:spacing w:val="-15"/>
        </w:rPr>
        <w:t xml:space="preserve"> </w:t>
      </w:r>
      <w:r>
        <w:t>obecného úradu a</w:t>
      </w:r>
      <w:r>
        <w:rPr>
          <w:spacing w:val="-4"/>
        </w:rPr>
        <w:t xml:space="preserve"> </w:t>
      </w:r>
      <w:r>
        <w:t>určuje plat starostu a</w:t>
      </w:r>
      <w:r>
        <w:rPr>
          <w:spacing w:val="-3"/>
        </w:rPr>
        <w:t xml:space="preserve"> </w:t>
      </w:r>
      <w:r>
        <w:t>hlavného</w:t>
      </w:r>
      <w:r>
        <w:rPr>
          <w:spacing w:val="40"/>
        </w:rPr>
        <w:t xml:space="preserve"> </w:t>
      </w:r>
      <w:r>
        <w:t>kontrolóra, schvaľuje poriadok odmeňovania zamestnancov obce, ako aj ďalšie predpisy, zriaďuje, zrušuje a kontroluje rozpočtové a príspevkové organizácie obce</w:t>
      </w:r>
      <w:r>
        <w:rPr>
          <w:spacing w:val="-8"/>
        </w:rPr>
        <w:t xml:space="preserve"> </w:t>
      </w:r>
      <w:r>
        <w:t>a</w:t>
      </w:r>
      <w:r>
        <w:rPr>
          <w:spacing w:val="-3"/>
        </w:rPr>
        <w:t xml:space="preserve"> </w:t>
      </w:r>
      <w:r>
        <w:t>na</w:t>
      </w:r>
      <w:r>
        <w:rPr>
          <w:spacing w:val="-8"/>
        </w:rPr>
        <w:t xml:space="preserve"> </w:t>
      </w:r>
      <w:r>
        <w:t>návrh</w:t>
      </w:r>
      <w:r>
        <w:rPr>
          <w:spacing w:val="-8"/>
        </w:rPr>
        <w:t xml:space="preserve"> </w:t>
      </w:r>
      <w:r>
        <w:t>starostu</w:t>
      </w:r>
      <w:r>
        <w:rPr>
          <w:spacing w:val="-4"/>
        </w:rPr>
        <w:t xml:space="preserve"> </w:t>
      </w:r>
      <w:r>
        <w:t>vymenúva</w:t>
      </w:r>
      <w:r>
        <w:rPr>
          <w:spacing w:val="-8"/>
        </w:rPr>
        <w:t xml:space="preserve"> </w:t>
      </w:r>
      <w:r>
        <w:t>a</w:t>
      </w:r>
      <w:r>
        <w:rPr>
          <w:spacing w:val="-2"/>
        </w:rPr>
        <w:t xml:space="preserve"> </w:t>
      </w:r>
      <w:r>
        <w:t>odvoláva</w:t>
      </w:r>
      <w:r>
        <w:rPr>
          <w:spacing w:val="-8"/>
        </w:rPr>
        <w:t xml:space="preserve"> </w:t>
      </w:r>
      <w:r>
        <w:t>ich</w:t>
      </w:r>
      <w:r>
        <w:rPr>
          <w:spacing w:val="-6"/>
        </w:rPr>
        <w:t xml:space="preserve"> </w:t>
      </w:r>
      <w:r>
        <w:t>vedúcich,</w:t>
      </w:r>
      <w:r>
        <w:rPr>
          <w:spacing w:val="-8"/>
        </w:rPr>
        <w:t xml:space="preserve"> </w:t>
      </w:r>
      <w:r>
        <w:t>zakladá</w:t>
      </w:r>
      <w:r>
        <w:rPr>
          <w:spacing w:val="-8"/>
        </w:rPr>
        <w:t xml:space="preserve"> </w:t>
      </w:r>
      <w:r>
        <w:t>a</w:t>
      </w:r>
      <w:r>
        <w:rPr>
          <w:spacing w:val="-2"/>
        </w:rPr>
        <w:t xml:space="preserve"> </w:t>
      </w:r>
      <w:r>
        <w:t>zrušuje</w:t>
      </w:r>
      <w:r>
        <w:rPr>
          <w:spacing w:val="-8"/>
        </w:rPr>
        <w:t xml:space="preserve"> </w:t>
      </w:r>
      <w:r>
        <w:t>obchodné</w:t>
      </w:r>
      <w:r>
        <w:rPr>
          <w:spacing w:val="-8"/>
        </w:rPr>
        <w:t xml:space="preserve"> </w:t>
      </w:r>
      <w:r>
        <w:t>spoločnosti a iné právnické osoby a schvaľuje zástupcov obce do ich orgánov a iné.</w:t>
      </w:r>
    </w:p>
    <w:p w:rsidR="0048075D" w:rsidRDefault="0048075D">
      <w:pPr>
        <w:pStyle w:val="Zkladntext"/>
        <w:spacing w:before="6"/>
      </w:pPr>
    </w:p>
    <w:p w:rsidR="0048075D" w:rsidRDefault="0045159A">
      <w:pPr>
        <w:pStyle w:val="Zkladntext"/>
        <w:ind w:left="849"/>
        <w:jc w:val="both"/>
      </w:pPr>
      <w:r>
        <w:t>Konsolidovaný</w:t>
      </w:r>
      <w:r>
        <w:rPr>
          <w:spacing w:val="-4"/>
        </w:rPr>
        <w:t xml:space="preserve"> </w:t>
      </w:r>
      <w:r>
        <w:t xml:space="preserve">celok </w:t>
      </w:r>
      <w:r>
        <w:rPr>
          <w:spacing w:val="-2"/>
        </w:rPr>
        <w:t>tvoria:</w:t>
      </w:r>
    </w:p>
    <w:p w:rsidR="0048075D" w:rsidRDefault="0048075D">
      <w:pPr>
        <w:pStyle w:val="Zkladntext"/>
        <w:spacing w:before="142"/>
      </w:pPr>
    </w:p>
    <w:p w:rsidR="0048075D" w:rsidRDefault="0045159A">
      <w:pPr>
        <w:ind w:left="849"/>
        <w:jc w:val="both"/>
        <w:rPr>
          <w:sz w:val="24"/>
        </w:rPr>
      </w:pPr>
      <w:r>
        <w:rPr>
          <w:b/>
          <w:sz w:val="24"/>
        </w:rPr>
        <w:t>Rozpočtové</w:t>
      </w:r>
      <w:r>
        <w:rPr>
          <w:b/>
          <w:spacing w:val="41"/>
          <w:sz w:val="24"/>
        </w:rPr>
        <w:t xml:space="preserve"> </w:t>
      </w:r>
      <w:r>
        <w:rPr>
          <w:b/>
          <w:sz w:val="24"/>
        </w:rPr>
        <w:t>organizácie</w:t>
      </w:r>
      <w:r>
        <w:rPr>
          <w:b/>
          <w:spacing w:val="42"/>
          <w:sz w:val="24"/>
        </w:rPr>
        <w:t xml:space="preserve"> </w:t>
      </w:r>
      <w:r>
        <w:rPr>
          <w:b/>
          <w:sz w:val="24"/>
        </w:rPr>
        <w:t>obce:</w:t>
      </w:r>
      <w:r>
        <w:rPr>
          <w:b/>
          <w:spacing w:val="47"/>
          <w:sz w:val="24"/>
        </w:rPr>
        <w:t xml:space="preserve"> </w:t>
      </w:r>
      <w:r>
        <w:rPr>
          <w:sz w:val="24"/>
        </w:rPr>
        <w:t>Základná</w:t>
      </w:r>
      <w:r>
        <w:rPr>
          <w:spacing w:val="42"/>
          <w:sz w:val="24"/>
        </w:rPr>
        <w:t xml:space="preserve"> </w:t>
      </w:r>
      <w:r>
        <w:rPr>
          <w:sz w:val="24"/>
        </w:rPr>
        <w:t>škola</w:t>
      </w:r>
      <w:r>
        <w:rPr>
          <w:spacing w:val="44"/>
          <w:sz w:val="24"/>
        </w:rPr>
        <w:t xml:space="preserve"> </w:t>
      </w:r>
      <w:r>
        <w:rPr>
          <w:sz w:val="24"/>
        </w:rPr>
        <w:t>s materskou</w:t>
      </w:r>
      <w:r>
        <w:rPr>
          <w:spacing w:val="43"/>
          <w:sz w:val="24"/>
        </w:rPr>
        <w:t xml:space="preserve"> </w:t>
      </w:r>
      <w:r>
        <w:rPr>
          <w:sz w:val="24"/>
        </w:rPr>
        <w:t>školou</w:t>
      </w:r>
      <w:r>
        <w:rPr>
          <w:spacing w:val="44"/>
          <w:sz w:val="24"/>
        </w:rPr>
        <w:t xml:space="preserve"> </w:t>
      </w:r>
      <w:r>
        <w:rPr>
          <w:sz w:val="24"/>
        </w:rPr>
        <w:t>Juraja</w:t>
      </w:r>
      <w:r>
        <w:rPr>
          <w:spacing w:val="42"/>
          <w:sz w:val="24"/>
        </w:rPr>
        <w:t xml:space="preserve"> </w:t>
      </w:r>
      <w:r>
        <w:rPr>
          <w:sz w:val="24"/>
        </w:rPr>
        <w:t>Palkoviča,</w:t>
      </w:r>
      <w:r>
        <w:rPr>
          <w:spacing w:val="44"/>
          <w:sz w:val="24"/>
        </w:rPr>
        <w:t xml:space="preserve"> </w:t>
      </w:r>
      <w:r>
        <w:rPr>
          <w:spacing w:val="-5"/>
          <w:sz w:val="24"/>
        </w:rPr>
        <w:t>Ul.</w:t>
      </w:r>
    </w:p>
    <w:p w:rsidR="0048075D" w:rsidRDefault="0045159A">
      <w:pPr>
        <w:pStyle w:val="Zkladntext"/>
        <w:spacing w:before="137"/>
        <w:ind w:left="141"/>
        <w:jc w:val="both"/>
      </w:pPr>
      <w:proofErr w:type="spellStart"/>
      <w:r>
        <w:t>Fľakova</w:t>
      </w:r>
      <w:proofErr w:type="spellEnd"/>
      <w:r>
        <w:rPr>
          <w:spacing w:val="-3"/>
        </w:rPr>
        <w:t xml:space="preserve"> </w:t>
      </w:r>
      <w:r>
        <w:t>8,</w:t>
      </w:r>
      <w:r>
        <w:rPr>
          <w:spacing w:val="-1"/>
        </w:rPr>
        <w:t xml:space="preserve"> </w:t>
      </w:r>
      <w:r>
        <w:t xml:space="preserve">Rimavská </w:t>
      </w:r>
      <w:r>
        <w:rPr>
          <w:spacing w:val="-4"/>
        </w:rPr>
        <w:t>Baňa</w:t>
      </w:r>
    </w:p>
    <w:p w:rsidR="0048075D" w:rsidRDefault="0048075D">
      <w:pPr>
        <w:pStyle w:val="Zkladntext"/>
        <w:spacing w:before="144"/>
      </w:pPr>
    </w:p>
    <w:p w:rsidR="0048075D" w:rsidRDefault="0045159A">
      <w:pPr>
        <w:pStyle w:val="Zkladntext"/>
        <w:spacing w:line="360" w:lineRule="auto"/>
        <w:ind w:left="141" w:firstLine="708"/>
      </w:pPr>
      <w:r>
        <w:rPr>
          <w:i/>
        </w:rPr>
        <w:t>Obecný</w:t>
      </w:r>
      <w:r>
        <w:rPr>
          <w:i/>
          <w:spacing w:val="-5"/>
        </w:rPr>
        <w:t xml:space="preserve"> </w:t>
      </w:r>
      <w:r>
        <w:rPr>
          <w:i/>
        </w:rPr>
        <w:t>úrad</w:t>
      </w:r>
      <w:r>
        <w:rPr>
          <w:i/>
          <w:spacing w:val="-4"/>
        </w:rPr>
        <w:t xml:space="preserve"> </w:t>
      </w:r>
      <w:r>
        <w:t>–</w:t>
      </w:r>
      <w:r>
        <w:rPr>
          <w:spacing w:val="-4"/>
        </w:rPr>
        <w:t xml:space="preserve"> </w:t>
      </w:r>
      <w:r>
        <w:t>je</w:t>
      </w:r>
      <w:r>
        <w:rPr>
          <w:spacing w:val="-4"/>
        </w:rPr>
        <w:t xml:space="preserve"> </w:t>
      </w:r>
      <w:r>
        <w:t>výkonným</w:t>
      </w:r>
      <w:r>
        <w:rPr>
          <w:spacing w:val="-2"/>
        </w:rPr>
        <w:t xml:space="preserve"> </w:t>
      </w:r>
      <w:r>
        <w:t>orgánom</w:t>
      </w:r>
      <w:r>
        <w:rPr>
          <w:spacing w:val="-4"/>
        </w:rPr>
        <w:t xml:space="preserve"> </w:t>
      </w:r>
      <w:r>
        <w:t>obecného</w:t>
      </w:r>
      <w:r>
        <w:rPr>
          <w:spacing w:val="-4"/>
        </w:rPr>
        <w:t xml:space="preserve"> </w:t>
      </w:r>
      <w:r>
        <w:t>zastupiteľstva</w:t>
      </w:r>
      <w:r>
        <w:rPr>
          <w:spacing w:val="-4"/>
        </w:rPr>
        <w:t xml:space="preserve"> </w:t>
      </w:r>
      <w:r>
        <w:t>a</w:t>
      </w:r>
      <w:r>
        <w:rPr>
          <w:spacing w:val="-4"/>
        </w:rPr>
        <w:t xml:space="preserve"> </w:t>
      </w:r>
      <w:r>
        <w:t>starostky</w:t>
      </w:r>
      <w:r>
        <w:rPr>
          <w:spacing w:val="-7"/>
        </w:rPr>
        <w:t xml:space="preserve"> </w:t>
      </w:r>
      <w:r>
        <w:t>obce,</w:t>
      </w:r>
      <w:r>
        <w:rPr>
          <w:spacing w:val="-4"/>
        </w:rPr>
        <w:t xml:space="preserve"> </w:t>
      </w:r>
      <w:r>
        <w:t>zabezpečuje organizačné a administratívne veci. Prácu obecného úradu organizuje starostka obce.</w:t>
      </w:r>
    </w:p>
    <w:p w:rsidR="0048075D" w:rsidRDefault="0048075D">
      <w:pPr>
        <w:pStyle w:val="Zkladntext"/>
        <w:spacing w:before="137"/>
      </w:pPr>
    </w:p>
    <w:p w:rsidR="0048075D" w:rsidRDefault="0045159A">
      <w:pPr>
        <w:pStyle w:val="Nadpis11"/>
        <w:numPr>
          <w:ilvl w:val="0"/>
          <w:numId w:val="8"/>
        </w:numPr>
        <w:tabs>
          <w:tab w:val="left" w:pos="861"/>
        </w:tabs>
        <w:jc w:val="both"/>
      </w:pPr>
      <w:r>
        <w:t>Základná</w:t>
      </w:r>
      <w:r>
        <w:rPr>
          <w:spacing w:val="-6"/>
        </w:rPr>
        <w:t xml:space="preserve"> </w:t>
      </w:r>
      <w:r>
        <w:t>charakteristika</w:t>
      </w:r>
      <w:r>
        <w:rPr>
          <w:spacing w:val="-5"/>
        </w:rPr>
        <w:t xml:space="preserve"> </w:t>
      </w:r>
      <w:r>
        <w:t>obce</w:t>
      </w:r>
      <w:r>
        <w:rPr>
          <w:spacing w:val="-5"/>
        </w:rPr>
        <w:t xml:space="preserve"> </w:t>
      </w:r>
      <w:r>
        <w:t>Rimavská</w:t>
      </w:r>
      <w:r>
        <w:rPr>
          <w:spacing w:val="-5"/>
        </w:rPr>
        <w:t xml:space="preserve"> </w:t>
      </w:r>
      <w:r>
        <w:rPr>
          <w:spacing w:val="-4"/>
        </w:rPr>
        <w:t>Baňa</w:t>
      </w:r>
    </w:p>
    <w:p w:rsidR="0048075D" w:rsidRDefault="0045159A">
      <w:pPr>
        <w:pStyle w:val="Odsekzoznamu"/>
        <w:numPr>
          <w:ilvl w:val="1"/>
          <w:numId w:val="8"/>
        </w:numPr>
        <w:tabs>
          <w:tab w:val="left" w:pos="861"/>
        </w:tabs>
        <w:spacing w:before="137"/>
        <w:jc w:val="both"/>
        <w:rPr>
          <w:sz w:val="24"/>
        </w:rPr>
      </w:pPr>
      <w:r>
        <w:rPr>
          <w:sz w:val="24"/>
        </w:rPr>
        <w:t>Geografická</w:t>
      </w:r>
      <w:r>
        <w:rPr>
          <w:spacing w:val="-4"/>
          <w:sz w:val="24"/>
        </w:rPr>
        <w:t xml:space="preserve"> </w:t>
      </w:r>
      <w:r>
        <w:rPr>
          <w:spacing w:val="-2"/>
          <w:sz w:val="24"/>
        </w:rPr>
        <w:t>charakteristika</w:t>
      </w:r>
    </w:p>
    <w:p w:rsidR="0048075D" w:rsidRDefault="0045159A">
      <w:pPr>
        <w:pStyle w:val="Zkladntext"/>
        <w:spacing w:before="139" w:line="360" w:lineRule="auto"/>
        <w:ind w:left="861" w:right="419"/>
        <w:jc w:val="both"/>
        <w:rPr>
          <w:rFonts w:ascii="Calibri" w:hAnsi="Calibri"/>
          <w:sz w:val="22"/>
        </w:rPr>
      </w:pPr>
      <w:r>
        <w:t>Obec</w:t>
      </w:r>
      <w:r>
        <w:rPr>
          <w:spacing w:val="-4"/>
        </w:rPr>
        <w:t xml:space="preserve"> </w:t>
      </w:r>
      <w:r>
        <w:t>Rimavská</w:t>
      </w:r>
      <w:r>
        <w:rPr>
          <w:spacing w:val="-4"/>
        </w:rPr>
        <w:t xml:space="preserve"> </w:t>
      </w:r>
      <w:r>
        <w:t>Baňa</w:t>
      </w:r>
      <w:r>
        <w:rPr>
          <w:spacing w:val="-4"/>
        </w:rPr>
        <w:t xml:space="preserve"> </w:t>
      </w:r>
      <w:r>
        <w:t>patrí</w:t>
      </w:r>
      <w:r>
        <w:rPr>
          <w:spacing w:val="-3"/>
        </w:rPr>
        <w:t xml:space="preserve"> </w:t>
      </w:r>
      <w:r>
        <w:t>medzi</w:t>
      </w:r>
      <w:r>
        <w:rPr>
          <w:spacing w:val="-3"/>
        </w:rPr>
        <w:t xml:space="preserve"> </w:t>
      </w:r>
      <w:r>
        <w:t>najstaršie</w:t>
      </w:r>
      <w:r>
        <w:rPr>
          <w:spacing w:val="-4"/>
        </w:rPr>
        <w:t xml:space="preserve"> </w:t>
      </w:r>
      <w:r>
        <w:t>obce</w:t>
      </w:r>
      <w:r>
        <w:rPr>
          <w:spacing w:val="-4"/>
        </w:rPr>
        <w:t xml:space="preserve"> </w:t>
      </w:r>
      <w:r>
        <w:t>v</w:t>
      </w:r>
      <w:r>
        <w:rPr>
          <w:spacing w:val="-5"/>
        </w:rPr>
        <w:t xml:space="preserve"> </w:t>
      </w:r>
      <w:r>
        <w:t>Malohonte.</w:t>
      </w:r>
      <w:r>
        <w:rPr>
          <w:spacing w:val="-3"/>
        </w:rPr>
        <w:t xml:space="preserve"> </w:t>
      </w:r>
      <w:r>
        <w:t>Obec</w:t>
      </w:r>
      <w:r>
        <w:rPr>
          <w:spacing w:val="-4"/>
        </w:rPr>
        <w:t xml:space="preserve"> </w:t>
      </w:r>
      <w:r>
        <w:t>má</w:t>
      </w:r>
      <w:r>
        <w:rPr>
          <w:spacing w:val="-3"/>
        </w:rPr>
        <w:t xml:space="preserve"> </w:t>
      </w:r>
      <w:r>
        <w:t>rozlohou</w:t>
      </w:r>
      <w:r>
        <w:rPr>
          <w:spacing w:val="-2"/>
        </w:rPr>
        <w:t xml:space="preserve"> </w:t>
      </w:r>
      <w:r>
        <w:t>2</w:t>
      </w:r>
      <w:r>
        <w:rPr>
          <w:spacing w:val="-3"/>
        </w:rPr>
        <w:t xml:space="preserve"> </w:t>
      </w:r>
      <w:r>
        <w:t>804</w:t>
      </w:r>
      <w:r>
        <w:rPr>
          <w:spacing w:val="-3"/>
        </w:rPr>
        <w:t xml:space="preserve"> </w:t>
      </w:r>
      <w:r>
        <w:t>ha</w:t>
      </w:r>
      <w:r>
        <w:rPr>
          <w:spacing w:val="-4"/>
        </w:rPr>
        <w:t xml:space="preserve"> </w:t>
      </w:r>
      <w:r>
        <w:t>a leží v</w:t>
      </w:r>
      <w:r>
        <w:rPr>
          <w:spacing w:val="-2"/>
        </w:rPr>
        <w:t xml:space="preserve"> </w:t>
      </w:r>
      <w:r>
        <w:t>nadmorskej výške 256 m. n. m.. Obec</w:t>
      </w:r>
      <w:r>
        <w:rPr>
          <w:spacing w:val="-1"/>
        </w:rPr>
        <w:t xml:space="preserve"> </w:t>
      </w:r>
      <w:r>
        <w:t>susedí s</w:t>
      </w:r>
      <w:r>
        <w:rPr>
          <w:spacing w:val="-2"/>
        </w:rPr>
        <w:t xml:space="preserve"> </w:t>
      </w:r>
      <w:r>
        <w:t>obcami Rimavské</w:t>
      </w:r>
      <w:r>
        <w:rPr>
          <w:spacing w:val="-1"/>
        </w:rPr>
        <w:t xml:space="preserve"> </w:t>
      </w:r>
      <w:r>
        <w:t>Brezovo, Lehota</w:t>
      </w:r>
      <w:r>
        <w:rPr>
          <w:spacing w:val="-1"/>
        </w:rPr>
        <w:t xml:space="preserve"> </w:t>
      </w:r>
      <w:r>
        <w:t>nad Rimavicou, Rimavské Zalužany, Kraskovo</w:t>
      </w:r>
      <w:r>
        <w:rPr>
          <w:rFonts w:ascii="Calibri" w:hAnsi="Calibri"/>
          <w:sz w:val="22"/>
        </w:rPr>
        <w:t>.</w:t>
      </w:r>
    </w:p>
    <w:p w:rsidR="0048075D" w:rsidRDefault="0048075D">
      <w:pPr>
        <w:pStyle w:val="Zkladntext"/>
        <w:spacing w:before="23"/>
        <w:rPr>
          <w:rFonts w:ascii="Calibri"/>
        </w:rPr>
      </w:pPr>
    </w:p>
    <w:p w:rsidR="0048075D" w:rsidRDefault="0045159A">
      <w:pPr>
        <w:pStyle w:val="Odsekzoznamu"/>
        <w:numPr>
          <w:ilvl w:val="1"/>
          <w:numId w:val="8"/>
        </w:numPr>
        <w:tabs>
          <w:tab w:val="left" w:pos="861"/>
        </w:tabs>
        <w:jc w:val="both"/>
        <w:rPr>
          <w:sz w:val="24"/>
        </w:rPr>
      </w:pPr>
      <w:r>
        <w:rPr>
          <w:sz w:val="24"/>
        </w:rPr>
        <w:t>Demografické</w:t>
      </w:r>
      <w:r>
        <w:rPr>
          <w:spacing w:val="-7"/>
          <w:sz w:val="24"/>
        </w:rPr>
        <w:t xml:space="preserve"> </w:t>
      </w:r>
      <w:r>
        <w:rPr>
          <w:spacing w:val="-4"/>
          <w:sz w:val="24"/>
        </w:rPr>
        <w:t>údaje</w:t>
      </w:r>
    </w:p>
    <w:p w:rsidR="0048075D" w:rsidRDefault="0045159A">
      <w:pPr>
        <w:pStyle w:val="Zkladntext"/>
        <w:spacing w:before="140" w:line="360" w:lineRule="auto"/>
        <w:ind w:left="861" w:right="1212" w:hanging="12"/>
      </w:pPr>
      <w:r>
        <w:t>Počet</w:t>
      </w:r>
      <w:r>
        <w:rPr>
          <w:spacing w:val="-3"/>
        </w:rPr>
        <w:t xml:space="preserve"> </w:t>
      </w:r>
      <w:r>
        <w:t>obyvateľov</w:t>
      </w:r>
      <w:r>
        <w:rPr>
          <w:spacing w:val="-3"/>
        </w:rPr>
        <w:t xml:space="preserve"> </w:t>
      </w:r>
      <w:r>
        <w:t>k</w:t>
      </w:r>
      <w:r>
        <w:rPr>
          <w:spacing w:val="-2"/>
        </w:rPr>
        <w:t xml:space="preserve"> </w:t>
      </w:r>
      <w:r>
        <w:t>31.</w:t>
      </w:r>
      <w:r>
        <w:rPr>
          <w:spacing w:val="-3"/>
        </w:rPr>
        <w:t xml:space="preserve"> </w:t>
      </w:r>
      <w:r>
        <w:t>12.</w:t>
      </w:r>
      <w:r>
        <w:rPr>
          <w:spacing w:val="-3"/>
        </w:rPr>
        <w:t xml:space="preserve"> </w:t>
      </w:r>
      <w:r w:rsidR="002D15AD">
        <w:t>202</w:t>
      </w:r>
      <w:r w:rsidR="00E06321">
        <w:t>4</w:t>
      </w:r>
      <w:r>
        <w:rPr>
          <w:spacing w:val="-3"/>
        </w:rPr>
        <w:t xml:space="preserve"> </w:t>
      </w:r>
      <w:r>
        <w:t>žijúcich</w:t>
      </w:r>
      <w:r>
        <w:rPr>
          <w:spacing w:val="-3"/>
        </w:rPr>
        <w:t xml:space="preserve"> </w:t>
      </w:r>
      <w:r>
        <w:t>v</w:t>
      </w:r>
      <w:r>
        <w:rPr>
          <w:spacing w:val="-3"/>
        </w:rPr>
        <w:t xml:space="preserve"> </w:t>
      </w:r>
      <w:r>
        <w:t>obci</w:t>
      </w:r>
      <w:r>
        <w:rPr>
          <w:spacing w:val="-3"/>
        </w:rPr>
        <w:t xml:space="preserve"> </w:t>
      </w:r>
      <w:r>
        <w:t>Rimavská</w:t>
      </w:r>
      <w:r>
        <w:rPr>
          <w:spacing w:val="-4"/>
        </w:rPr>
        <w:t xml:space="preserve"> </w:t>
      </w:r>
      <w:r>
        <w:t>Baňa</w:t>
      </w:r>
      <w:r>
        <w:rPr>
          <w:spacing w:val="-3"/>
        </w:rPr>
        <w:t xml:space="preserve"> </w:t>
      </w:r>
      <w:r w:rsidRPr="00E06321">
        <w:t>je</w:t>
      </w:r>
      <w:r w:rsidRPr="00E06321">
        <w:rPr>
          <w:spacing w:val="-4"/>
        </w:rPr>
        <w:t xml:space="preserve"> </w:t>
      </w:r>
      <w:r w:rsidRPr="00E06321">
        <w:t>5</w:t>
      </w:r>
      <w:r w:rsidR="00E06321" w:rsidRPr="00E06321">
        <w:t>01</w:t>
      </w:r>
      <w:r w:rsidRPr="00E06321">
        <w:rPr>
          <w:spacing w:val="-3"/>
        </w:rPr>
        <w:t xml:space="preserve"> </w:t>
      </w:r>
      <w:r w:rsidRPr="00E06321">
        <w:t>obyvateľov.</w:t>
      </w:r>
      <w:r>
        <w:t xml:space="preserve"> Nasledujúca tabuľka zobrazuje zloženie obyvateľstva obce Rimavská Baňa:</w:t>
      </w:r>
    </w:p>
    <w:tbl>
      <w:tblPr>
        <w:tblStyle w:val="TableNormal"/>
        <w:tblW w:w="0" w:type="auto"/>
        <w:tblInd w:w="1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67"/>
        <w:gridCol w:w="3104"/>
      </w:tblGrid>
      <w:tr w:rsidR="0048075D" w:rsidRPr="002D15AD">
        <w:trPr>
          <w:trHeight w:val="827"/>
        </w:trPr>
        <w:tc>
          <w:tcPr>
            <w:tcW w:w="6271" w:type="dxa"/>
            <w:gridSpan w:val="2"/>
          </w:tcPr>
          <w:p w:rsidR="0048075D" w:rsidRPr="00E06321" w:rsidRDefault="0048075D">
            <w:pPr>
              <w:pStyle w:val="TableParagraph"/>
              <w:spacing w:before="138" w:line="240" w:lineRule="auto"/>
              <w:rPr>
                <w:sz w:val="24"/>
              </w:rPr>
            </w:pPr>
          </w:p>
          <w:p w:rsidR="0048075D" w:rsidRPr="00E06321" w:rsidRDefault="0045159A">
            <w:pPr>
              <w:pStyle w:val="TableParagraph"/>
              <w:spacing w:line="240" w:lineRule="auto"/>
              <w:ind w:left="1522"/>
              <w:rPr>
                <w:b/>
                <w:sz w:val="24"/>
              </w:rPr>
            </w:pPr>
            <w:r w:rsidRPr="00E06321">
              <w:rPr>
                <w:b/>
                <w:sz w:val="24"/>
              </w:rPr>
              <w:t>Počet</w:t>
            </w:r>
            <w:r w:rsidRPr="00E06321">
              <w:rPr>
                <w:b/>
                <w:spacing w:val="-1"/>
                <w:sz w:val="24"/>
              </w:rPr>
              <w:t xml:space="preserve"> </w:t>
            </w:r>
            <w:r w:rsidRPr="00E06321">
              <w:rPr>
                <w:b/>
                <w:sz w:val="24"/>
              </w:rPr>
              <w:t>obyvateľov</w:t>
            </w:r>
            <w:r w:rsidRPr="00E06321">
              <w:rPr>
                <w:b/>
                <w:spacing w:val="-1"/>
                <w:sz w:val="24"/>
              </w:rPr>
              <w:t xml:space="preserve"> </w:t>
            </w:r>
            <w:r w:rsidRPr="00E06321">
              <w:rPr>
                <w:b/>
                <w:sz w:val="24"/>
              </w:rPr>
              <w:t>k</w:t>
            </w:r>
            <w:r w:rsidRPr="00E06321">
              <w:rPr>
                <w:b/>
                <w:spacing w:val="2"/>
                <w:sz w:val="24"/>
              </w:rPr>
              <w:t xml:space="preserve"> </w:t>
            </w:r>
            <w:r w:rsidRPr="00E06321">
              <w:rPr>
                <w:b/>
                <w:sz w:val="24"/>
              </w:rPr>
              <w:t>31.</w:t>
            </w:r>
            <w:r w:rsidRPr="00E06321">
              <w:rPr>
                <w:b/>
                <w:spacing w:val="-1"/>
                <w:sz w:val="24"/>
              </w:rPr>
              <w:t xml:space="preserve"> </w:t>
            </w:r>
            <w:r w:rsidRPr="00E06321">
              <w:rPr>
                <w:b/>
                <w:sz w:val="24"/>
              </w:rPr>
              <w:t xml:space="preserve">12. </w:t>
            </w:r>
            <w:r w:rsidRPr="00E06321">
              <w:rPr>
                <w:b/>
                <w:spacing w:val="-4"/>
                <w:sz w:val="24"/>
              </w:rPr>
              <w:t>202</w:t>
            </w:r>
            <w:r w:rsidR="002D15AD" w:rsidRPr="00E06321">
              <w:rPr>
                <w:b/>
                <w:spacing w:val="-4"/>
                <w:sz w:val="24"/>
              </w:rPr>
              <w:t>4</w:t>
            </w:r>
          </w:p>
        </w:tc>
      </w:tr>
      <w:tr w:rsidR="0048075D" w:rsidRPr="002D15AD">
        <w:trPr>
          <w:trHeight w:val="414"/>
        </w:trPr>
        <w:tc>
          <w:tcPr>
            <w:tcW w:w="3167" w:type="dxa"/>
          </w:tcPr>
          <w:p w:rsidR="0048075D" w:rsidRPr="00E06321" w:rsidRDefault="0045159A">
            <w:pPr>
              <w:pStyle w:val="TableParagraph"/>
              <w:ind w:left="11"/>
              <w:jc w:val="center"/>
              <w:rPr>
                <w:sz w:val="24"/>
              </w:rPr>
            </w:pPr>
            <w:r w:rsidRPr="00E06321">
              <w:rPr>
                <w:spacing w:val="-4"/>
                <w:sz w:val="24"/>
              </w:rPr>
              <w:t>Ženy</w:t>
            </w:r>
          </w:p>
        </w:tc>
        <w:tc>
          <w:tcPr>
            <w:tcW w:w="3104" w:type="dxa"/>
          </w:tcPr>
          <w:p w:rsidR="0048075D" w:rsidRPr="00E06321" w:rsidRDefault="0045159A">
            <w:pPr>
              <w:pStyle w:val="TableParagraph"/>
              <w:ind w:left="6" w:right="1"/>
              <w:jc w:val="center"/>
              <w:rPr>
                <w:sz w:val="24"/>
              </w:rPr>
            </w:pPr>
            <w:r w:rsidRPr="00E06321">
              <w:rPr>
                <w:spacing w:val="-5"/>
                <w:sz w:val="24"/>
              </w:rPr>
              <w:t>2</w:t>
            </w:r>
            <w:r w:rsidR="00E06321" w:rsidRPr="00E06321">
              <w:rPr>
                <w:spacing w:val="-5"/>
                <w:sz w:val="24"/>
              </w:rPr>
              <w:t>40</w:t>
            </w:r>
          </w:p>
        </w:tc>
      </w:tr>
      <w:tr w:rsidR="0048075D" w:rsidRPr="002D15AD">
        <w:trPr>
          <w:trHeight w:val="412"/>
        </w:trPr>
        <w:tc>
          <w:tcPr>
            <w:tcW w:w="3167" w:type="dxa"/>
          </w:tcPr>
          <w:p w:rsidR="0048075D" w:rsidRPr="00E06321" w:rsidRDefault="0045159A">
            <w:pPr>
              <w:pStyle w:val="TableParagraph"/>
              <w:ind w:left="11"/>
              <w:jc w:val="center"/>
              <w:rPr>
                <w:sz w:val="24"/>
              </w:rPr>
            </w:pPr>
            <w:r w:rsidRPr="00E06321">
              <w:rPr>
                <w:spacing w:val="-4"/>
                <w:sz w:val="24"/>
              </w:rPr>
              <w:t>Muži</w:t>
            </w:r>
          </w:p>
        </w:tc>
        <w:tc>
          <w:tcPr>
            <w:tcW w:w="3104" w:type="dxa"/>
          </w:tcPr>
          <w:p w:rsidR="0048075D" w:rsidRPr="00E06321" w:rsidRDefault="0045159A">
            <w:pPr>
              <w:pStyle w:val="TableParagraph"/>
              <w:ind w:left="6" w:right="1"/>
              <w:jc w:val="center"/>
              <w:rPr>
                <w:sz w:val="24"/>
              </w:rPr>
            </w:pPr>
            <w:r w:rsidRPr="00E06321">
              <w:rPr>
                <w:spacing w:val="-5"/>
                <w:sz w:val="24"/>
              </w:rPr>
              <w:t>26</w:t>
            </w:r>
            <w:r w:rsidR="00E06321" w:rsidRPr="00E06321">
              <w:rPr>
                <w:spacing w:val="-5"/>
                <w:sz w:val="24"/>
              </w:rPr>
              <w:t>1</w:t>
            </w:r>
          </w:p>
        </w:tc>
      </w:tr>
      <w:tr w:rsidR="0048075D" w:rsidRPr="002D15AD">
        <w:trPr>
          <w:trHeight w:val="415"/>
        </w:trPr>
        <w:tc>
          <w:tcPr>
            <w:tcW w:w="3167" w:type="dxa"/>
          </w:tcPr>
          <w:p w:rsidR="0048075D" w:rsidRPr="00E06321" w:rsidRDefault="0045159A">
            <w:pPr>
              <w:pStyle w:val="TableParagraph"/>
              <w:spacing w:before="2" w:line="240" w:lineRule="auto"/>
              <w:ind w:left="11" w:right="4"/>
              <w:jc w:val="center"/>
              <w:rPr>
                <w:b/>
                <w:sz w:val="24"/>
              </w:rPr>
            </w:pPr>
            <w:r w:rsidRPr="00E06321">
              <w:rPr>
                <w:b/>
                <w:spacing w:val="-2"/>
                <w:sz w:val="24"/>
              </w:rPr>
              <w:t>SPOLU:</w:t>
            </w:r>
          </w:p>
        </w:tc>
        <w:tc>
          <w:tcPr>
            <w:tcW w:w="3104" w:type="dxa"/>
          </w:tcPr>
          <w:p w:rsidR="0048075D" w:rsidRPr="00E06321" w:rsidRDefault="0045159A">
            <w:pPr>
              <w:pStyle w:val="TableParagraph"/>
              <w:spacing w:before="2" w:line="240" w:lineRule="auto"/>
              <w:ind w:left="6" w:right="1"/>
              <w:jc w:val="center"/>
              <w:rPr>
                <w:b/>
                <w:sz w:val="24"/>
              </w:rPr>
            </w:pPr>
            <w:r w:rsidRPr="00E06321">
              <w:rPr>
                <w:b/>
                <w:spacing w:val="-5"/>
                <w:sz w:val="24"/>
              </w:rPr>
              <w:t>5</w:t>
            </w:r>
            <w:r w:rsidR="00E06321" w:rsidRPr="00E06321">
              <w:rPr>
                <w:b/>
                <w:spacing w:val="-5"/>
                <w:sz w:val="24"/>
              </w:rPr>
              <w:t>01</w:t>
            </w:r>
          </w:p>
        </w:tc>
      </w:tr>
      <w:tr w:rsidR="0048075D" w:rsidRPr="002D15AD">
        <w:trPr>
          <w:trHeight w:val="414"/>
        </w:trPr>
        <w:tc>
          <w:tcPr>
            <w:tcW w:w="6271" w:type="dxa"/>
            <w:gridSpan w:val="2"/>
          </w:tcPr>
          <w:p w:rsidR="0048075D" w:rsidRPr="00E06321" w:rsidRDefault="0045159A">
            <w:pPr>
              <w:pStyle w:val="TableParagraph"/>
              <w:ind w:left="7"/>
              <w:jc w:val="center"/>
              <w:rPr>
                <w:b/>
                <w:sz w:val="24"/>
              </w:rPr>
            </w:pPr>
            <w:r w:rsidRPr="00E06321">
              <w:rPr>
                <w:b/>
                <w:sz w:val="24"/>
              </w:rPr>
              <w:t>Vekové</w:t>
            </w:r>
            <w:r w:rsidRPr="00E06321">
              <w:rPr>
                <w:b/>
                <w:spacing w:val="-2"/>
                <w:sz w:val="24"/>
              </w:rPr>
              <w:t xml:space="preserve"> </w:t>
            </w:r>
            <w:r w:rsidRPr="00E06321">
              <w:rPr>
                <w:b/>
                <w:sz w:val="24"/>
              </w:rPr>
              <w:t>zloženie</w:t>
            </w:r>
            <w:r w:rsidRPr="00E06321">
              <w:rPr>
                <w:b/>
                <w:spacing w:val="-1"/>
                <w:sz w:val="24"/>
              </w:rPr>
              <w:t xml:space="preserve"> </w:t>
            </w:r>
            <w:r w:rsidRPr="00E06321">
              <w:rPr>
                <w:b/>
                <w:sz w:val="24"/>
              </w:rPr>
              <w:t>obyvateľstva</w:t>
            </w:r>
            <w:r w:rsidRPr="00E06321">
              <w:rPr>
                <w:b/>
                <w:spacing w:val="-1"/>
                <w:sz w:val="24"/>
              </w:rPr>
              <w:t xml:space="preserve"> </w:t>
            </w:r>
            <w:r w:rsidRPr="00E06321">
              <w:rPr>
                <w:b/>
                <w:sz w:val="24"/>
              </w:rPr>
              <w:t>k 31.</w:t>
            </w:r>
            <w:r w:rsidRPr="00E06321">
              <w:rPr>
                <w:b/>
                <w:spacing w:val="-1"/>
                <w:sz w:val="24"/>
              </w:rPr>
              <w:t xml:space="preserve"> </w:t>
            </w:r>
            <w:r w:rsidRPr="00E06321">
              <w:rPr>
                <w:b/>
                <w:sz w:val="24"/>
              </w:rPr>
              <w:t xml:space="preserve">12. </w:t>
            </w:r>
            <w:r w:rsidRPr="00E06321">
              <w:rPr>
                <w:b/>
                <w:spacing w:val="-4"/>
                <w:sz w:val="24"/>
              </w:rPr>
              <w:t>202</w:t>
            </w:r>
            <w:r w:rsidR="00E06321" w:rsidRPr="00E06321">
              <w:rPr>
                <w:b/>
                <w:spacing w:val="-4"/>
                <w:sz w:val="24"/>
              </w:rPr>
              <w:t>4</w:t>
            </w:r>
          </w:p>
        </w:tc>
      </w:tr>
      <w:tr w:rsidR="0048075D" w:rsidRPr="002D15AD">
        <w:trPr>
          <w:trHeight w:val="412"/>
        </w:trPr>
        <w:tc>
          <w:tcPr>
            <w:tcW w:w="3167" w:type="dxa"/>
          </w:tcPr>
          <w:p w:rsidR="0048075D" w:rsidRPr="00E06321" w:rsidRDefault="0045159A">
            <w:pPr>
              <w:pStyle w:val="TableParagraph"/>
              <w:ind w:left="11" w:right="5"/>
              <w:jc w:val="center"/>
              <w:rPr>
                <w:sz w:val="24"/>
              </w:rPr>
            </w:pPr>
            <w:r w:rsidRPr="00E06321">
              <w:rPr>
                <w:sz w:val="24"/>
              </w:rPr>
              <w:t>Deti</w:t>
            </w:r>
            <w:r w:rsidRPr="00E06321">
              <w:rPr>
                <w:spacing w:val="-1"/>
                <w:sz w:val="24"/>
              </w:rPr>
              <w:t xml:space="preserve"> </w:t>
            </w:r>
            <w:r w:rsidRPr="00E06321">
              <w:rPr>
                <w:sz w:val="24"/>
              </w:rPr>
              <w:t>do</w:t>
            </w:r>
            <w:r w:rsidRPr="00E06321">
              <w:rPr>
                <w:spacing w:val="-1"/>
                <w:sz w:val="24"/>
              </w:rPr>
              <w:t xml:space="preserve"> </w:t>
            </w:r>
            <w:r w:rsidRPr="00E06321">
              <w:rPr>
                <w:sz w:val="24"/>
              </w:rPr>
              <w:t xml:space="preserve">15 </w:t>
            </w:r>
            <w:r w:rsidRPr="00E06321">
              <w:rPr>
                <w:spacing w:val="-2"/>
                <w:sz w:val="24"/>
              </w:rPr>
              <w:t>rokov</w:t>
            </w:r>
          </w:p>
        </w:tc>
        <w:tc>
          <w:tcPr>
            <w:tcW w:w="3104" w:type="dxa"/>
          </w:tcPr>
          <w:p w:rsidR="0048075D" w:rsidRPr="00E06321" w:rsidRDefault="0045159A">
            <w:pPr>
              <w:pStyle w:val="TableParagraph"/>
              <w:ind w:left="6"/>
              <w:jc w:val="center"/>
              <w:rPr>
                <w:sz w:val="24"/>
              </w:rPr>
            </w:pPr>
            <w:r w:rsidRPr="00E06321">
              <w:rPr>
                <w:spacing w:val="-5"/>
                <w:sz w:val="24"/>
              </w:rPr>
              <w:t>9</w:t>
            </w:r>
            <w:r w:rsidR="00E06321" w:rsidRPr="00E06321">
              <w:rPr>
                <w:spacing w:val="-5"/>
                <w:sz w:val="24"/>
              </w:rPr>
              <w:t>1</w:t>
            </w:r>
          </w:p>
        </w:tc>
      </w:tr>
      <w:tr w:rsidR="0048075D" w:rsidRPr="002D15AD">
        <w:trPr>
          <w:trHeight w:val="414"/>
        </w:trPr>
        <w:tc>
          <w:tcPr>
            <w:tcW w:w="3167" w:type="dxa"/>
          </w:tcPr>
          <w:p w:rsidR="0048075D" w:rsidRPr="00E06321" w:rsidRDefault="0045159A">
            <w:pPr>
              <w:pStyle w:val="TableParagraph"/>
              <w:spacing w:before="1" w:line="240" w:lineRule="auto"/>
              <w:ind w:left="11" w:right="3"/>
              <w:jc w:val="center"/>
              <w:rPr>
                <w:sz w:val="24"/>
              </w:rPr>
            </w:pPr>
            <w:r w:rsidRPr="00E06321">
              <w:rPr>
                <w:sz w:val="24"/>
              </w:rPr>
              <w:t>Obyvatelia</w:t>
            </w:r>
            <w:r w:rsidRPr="00E06321">
              <w:rPr>
                <w:spacing w:val="-3"/>
                <w:sz w:val="24"/>
              </w:rPr>
              <w:t xml:space="preserve"> </w:t>
            </w:r>
            <w:r w:rsidRPr="00E06321">
              <w:rPr>
                <w:sz w:val="24"/>
              </w:rPr>
              <w:t>od</w:t>
            </w:r>
            <w:r w:rsidRPr="00E06321">
              <w:rPr>
                <w:spacing w:val="-1"/>
                <w:sz w:val="24"/>
              </w:rPr>
              <w:t xml:space="preserve"> </w:t>
            </w:r>
            <w:r w:rsidRPr="00E06321">
              <w:rPr>
                <w:sz w:val="24"/>
              </w:rPr>
              <w:t>15 –</w:t>
            </w:r>
            <w:r w:rsidRPr="00E06321">
              <w:rPr>
                <w:spacing w:val="-1"/>
                <w:sz w:val="24"/>
              </w:rPr>
              <w:t xml:space="preserve"> </w:t>
            </w:r>
            <w:r w:rsidRPr="00E06321">
              <w:rPr>
                <w:sz w:val="24"/>
              </w:rPr>
              <w:t xml:space="preserve">18 </w:t>
            </w:r>
            <w:r w:rsidRPr="00E06321">
              <w:rPr>
                <w:spacing w:val="-2"/>
                <w:sz w:val="24"/>
              </w:rPr>
              <w:t>rokov</w:t>
            </w:r>
          </w:p>
        </w:tc>
        <w:tc>
          <w:tcPr>
            <w:tcW w:w="3104" w:type="dxa"/>
          </w:tcPr>
          <w:p w:rsidR="0048075D" w:rsidRPr="00E06321" w:rsidRDefault="0045159A">
            <w:pPr>
              <w:pStyle w:val="TableParagraph"/>
              <w:spacing w:before="1" w:line="240" w:lineRule="auto"/>
              <w:ind w:left="6"/>
              <w:jc w:val="center"/>
              <w:rPr>
                <w:sz w:val="24"/>
              </w:rPr>
            </w:pPr>
            <w:r w:rsidRPr="00E06321">
              <w:rPr>
                <w:spacing w:val="-5"/>
                <w:sz w:val="24"/>
              </w:rPr>
              <w:t>2</w:t>
            </w:r>
            <w:r w:rsidR="00E06321" w:rsidRPr="00E06321">
              <w:rPr>
                <w:spacing w:val="-5"/>
                <w:sz w:val="24"/>
              </w:rPr>
              <w:t>4</w:t>
            </w:r>
          </w:p>
        </w:tc>
      </w:tr>
      <w:tr w:rsidR="0048075D" w:rsidRPr="002D15AD">
        <w:trPr>
          <w:trHeight w:val="414"/>
        </w:trPr>
        <w:tc>
          <w:tcPr>
            <w:tcW w:w="3167" w:type="dxa"/>
          </w:tcPr>
          <w:p w:rsidR="0048075D" w:rsidRPr="00E06321" w:rsidRDefault="0045159A">
            <w:pPr>
              <w:pStyle w:val="TableParagraph"/>
              <w:ind w:left="11" w:right="4"/>
              <w:jc w:val="center"/>
              <w:rPr>
                <w:sz w:val="24"/>
              </w:rPr>
            </w:pPr>
            <w:r w:rsidRPr="00E06321">
              <w:rPr>
                <w:sz w:val="24"/>
              </w:rPr>
              <w:t>Obyvatelia</w:t>
            </w:r>
            <w:r w:rsidRPr="00E06321">
              <w:rPr>
                <w:spacing w:val="-4"/>
                <w:sz w:val="24"/>
              </w:rPr>
              <w:t xml:space="preserve"> </w:t>
            </w:r>
            <w:r w:rsidRPr="00E06321">
              <w:rPr>
                <w:sz w:val="24"/>
              </w:rPr>
              <w:t>od</w:t>
            </w:r>
            <w:r w:rsidRPr="00E06321">
              <w:rPr>
                <w:spacing w:val="-1"/>
                <w:sz w:val="24"/>
              </w:rPr>
              <w:t xml:space="preserve"> </w:t>
            </w:r>
            <w:r w:rsidRPr="00E06321">
              <w:rPr>
                <w:spacing w:val="-5"/>
                <w:sz w:val="24"/>
              </w:rPr>
              <w:t>18</w:t>
            </w:r>
          </w:p>
        </w:tc>
        <w:tc>
          <w:tcPr>
            <w:tcW w:w="3104" w:type="dxa"/>
          </w:tcPr>
          <w:p w:rsidR="0048075D" w:rsidRPr="00E06321" w:rsidRDefault="0045159A">
            <w:pPr>
              <w:pStyle w:val="TableParagraph"/>
              <w:ind w:left="6" w:right="1"/>
              <w:jc w:val="center"/>
              <w:rPr>
                <w:sz w:val="24"/>
              </w:rPr>
            </w:pPr>
            <w:r w:rsidRPr="00E06321">
              <w:rPr>
                <w:spacing w:val="-5"/>
                <w:sz w:val="24"/>
              </w:rPr>
              <w:t>3</w:t>
            </w:r>
            <w:r w:rsidR="00E06321" w:rsidRPr="00E06321">
              <w:rPr>
                <w:spacing w:val="-5"/>
                <w:sz w:val="24"/>
              </w:rPr>
              <w:t>86</w:t>
            </w:r>
          </w:p>
        </w:tc>
      </w:tr>
      <w:tr w:rsidR="0048075D">
        <w:trPr>
          <w:trHeight w:val="412"/>
        </w:trPr>
        <w:tc>
          <w:tcPr>
            <w:tcW w:w="3167" w:type="dxa"/>
          </w:tcPr>
          <w:p w:rsidR="0048075D" w:rsidRPr="00E06321" w:rsidRDefault="0045159A">
            <w:pPr>
              <w:pStyle w:val="TableParagraph"/>
              <w:ind w:left="11" w:right="4"/>
              <w:jc w:val="center"/>
              <w:rPr>
                <w:b/>
                <w:sz w:val="24"/>
              </w:rPr>
            </w:pPr>
            <w:r w:rsidRPr="00E06321">
              <w:rPr>
                <w:b/>
                <w:spacing w:val="-2"/>
                <w:sz w:val="24"/>
              </w:rPr>
              <w:t>SPOLU:</w:t>
            </w:r>
          </w:p>
        </w:tc>
        <w:tc>
          <w:tcPr>
            <w:tcW w:w="3104" w:type="dxa"/>
          </w:tcPr>
          <w:p w:rsidR="0048075D" w:rsidRPr="00E06321" w:rsidRDefault="0045159A">
            <w:pPr>
              <w:pStyle w:val="TableParagraph"/>
              <w:ind w:left="6" w:right="1"/>
              <w:jc w:val="center"/>
              <w:rPr>
                <w:b/>
                <w:sz w:val="24"/>
              </w:rPr>
            </w:pPr>
            <w:r w:rsidRPr="00E06321">
              <w:rPr>
                <w:b/>
                <w:spacing w:val="-5"/>
                <w:sz w:val="24"/>
              </w:rPr>
              <w:t>5</w:t>
            </w:r>
            <w:r w:rsidR="00E06321" w:rsidRPr="00E06321">
              <w:rPr>
                <w:b/>
                <w:spacing w:val="-5"/>
                <w:sz w:val="24"/>
              </w:rPr>
              <w:t>01</w:t>
            </w:r>
          </w:p>
        </w:tc>
      </w:tr>
    </w:tbl>
    <w:p w:rsidR="0048075D" w:rsidRDefault="0048075D">
      <w:pPr>
        <w:pStyle w:val="TableParagraph"/>
        <w:jc w:val="center"/>
        <w:rPr>
          <w:b/>
          <w:sz w:val="24"/>
        </w:rPr>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rPr>
          <w:sz w:val="24"/>
        </w:rPr>
      </w:pPr>
      <w:r>
        <w:rPr>
          <w:sz w:val="24"/>
        </w:rPr>
        <w:lastRenderedPageBreak/>
        <w:t>Symboly</w:t>
      </w:r>
      <w:r>
        <w:rPr>
          <w:spacing w:val="-7"/>
          <w:sz w:val="24"/>
        </w:rPr>
        <w:t xml:space="preserve"> </w:t>
      </w:r>
      <w:r>
        <w:rPr>
          <w:spacing w:val="-4"/>
          <w:sz w:val="24"/>
        </w:rPr>
        <w:t>obce</w:t>
      </w:r>
    </w:p>
    <w:p w:rsidR="0048075D" w:rsidRDefault="0045159A">
      <w:pPr>
        <w:pStyle w:val="Zkladntext"/>
        <w:spacing w:before="139" w:line="360" w:lineRule="auto"/>
        <w:ind w:left="141" w:firstLine="720"/>
      </w:pPr>
      <w:r>
        <w:t>Obecnými</w:t>
      </w:r>
      <w:r>
        <w:rPr>
          <w:spacing w:val="-3"/>
        </w:rPr>
        <w:t xml:space="preserve"> </w:t>
      </w:r>
      <w:r>
        <w:t>symbolmi</w:t>
      </w:r>
      <w:r>
        <w:rPr>
          <w:spacing w:val="-3"/>
        </w:rPr>
        <w:t xml:space="preserve"> </w:t>
      </w:r>
      <w:r>
        <w:t>sú</w:t>
      </w:r>
      <w:r>
        <w:rPr>
          <w:spacing w:val="-1"/>
        </w:rPr>
        <w:t xml:space="preserve"> </w:t>
      </w:r>
      <w:r>
        <w:t>erb</w:t>
      </w:r>
      <w:r>
        <w:rPr>
          <w:spacing w:val="-3"/>
        </w:rPr>
        <w:t xml:space="preserve"> </w:t>
      </w:r>
      <w:r>
        <w:t>obce</w:t>
      </w:r>
      <w:r>
        <w:rPr>
          <w:spacing w:val="-3"/>
        </w:rPr>
        <w:t xml:space="preserve"> </w:t>
      </w:r>
      <w:r>
        <w:t>Rimavská</w:t>
      </w:r>
      <w:r>
        <w:rPr>
          <w:spacing w:val="-2"/>
        </w:rPr>
        <w:t xml:space="preserve"> </w:t>
      </w:r>
      <w:r>
        <w:t>Baňa,</w:t>
      </w:r>
      <w:r>
        <w:rPr>
          <w:spacing w:val="-1"/>
        </w:rPr>
        <w:t xml:space="preserve"> </w:t>
      </w:r>
      <w:r>
        <w:t>vlajka</w:t>
      </w:r>
      <w:r>
        <w:rPr>
          <w:spacing w:val="-4"/>
        </w:rPr>
        <w:t xml:space="preserve"> </w:t>
      </w:r>
      <w:r>
        <w:t>obce</w:t>
      </w:r>
      <w:r>
        <w:rPr>
          <w:spacing w:val="-4"/>
        </w:rPr>
        <w:t xml:space="preserve"> </w:t>
      </w:r>
      <w:r>
        <w:t>Rimavská</w:t>
      </w:r>
      <w:r>
        <w:rPr>
          <w:spacing w:val="-2"/>
        </w:rPr>
        <w:t xml:space="preserve"> </w:t>
      </w:r>
      <w:r>
        <w:t>Baňa</w:t>
      </w:r>
      <w:r>
        <w:rPr>
          <w:spacing w:val="-4"/>
        </w:rPr>
        <w:t xml:space="preserve"> </w:t>
      </w:r>
      <w:r>
        <w:t>a</w:t>
      </w:r>
      <w:r>
        <w:rPr>
          <w:spacing w:val="-4"/>
        </w:rPr>
        <w:t xml:space="preserve"> </w:t>
      </w:r>
      <w:r>
        <w:t>pečať</w:t>
      </w:r>
      <w:r>
        <w:rPr>
          <w:spacing w:val="-4"/>
        </w:rPr>
        <w:t xml:space="preserve"> </w:t>
      </w:r>
      <w:r>
        <w:t>obce Rimavská Baňa</w:t>
      </w:r>
      <w:r>
        <w:rPr>
          <w:color w:val="FF0000"/>
        </w:rPr>
        <w:t>.</w:t>
      </w:r>
    </w:p>
    <w:p w:rsidR="0048075D" w:rsidRDefault="0045159A">
      <w:pPr>
        <w:pStyle w:val="Nadpis11"/>
        <w:ind w:left="5" w:right="288"/>
        <w:jc w:val="center"/>
      </w:pPr>
      <w:r>
        <w:rPr>
          <w:spacing w:val="-5"/>
        </w:rPr>
        <w:t>Erb</w:t>
      </w:r>
    </w:p>
    <w:p w:rsidR="0048075D" w:rsidRDefault="0045159A">
      <w:pPr>
        <w:pStyle w:val="Zkladntext"/>
        <w:spacing w:before="243" w:after="3" w:line="396" w:lineRule="auto"/>
        <w:ind w:left="141" w:right="428" w:firstLine="708"/>
        <w:jc w:val="both"/>
        <w:rPr>
          <w:rFonts w:ascii="Calibri" w:hAnsi="Calibri"/>
          <w:sz w:val="22"/>
        </w:rPr>
      </w:pPr>
      <w:r>
        <w:t xml:space="preserve">V červenom štíte pod zlatou, striebrom vystlatou zatvorenou korunou medzi strieborným privráteným polmesiacom a zlatou hviezdičkou dve </w:t>
      </w:r>
      <w:proofErr w:type="spellStart"/>
      <w:r>
        <w:t>zlatoodeté</w:t>
      </w:r>
      <w:proofErr w:type="spellEnd"/>
      <w:r>
        <w:t xml:space="preserve"> ramená so striebornými baníckymi kladivkami na zlatých násadách – prvé s </w:t>
      </w:r>
      <w:proofErr w:type="spellStart"/>
      <w:r>
        <w:t>rozpájacím</w:t>
      </w:r>
      <w:proofErr w:type="spellEnd"/>
      <w:r>
        <w:t>, druhé s bicím</w:t>
      </w:r>
      <w:r>
        <w:rPr>
          <w:rFonts w:ascii="Calibri" w:hAnsi="Calibri"/>
          <w:sz w:val="22"/>
        </w:rPr>
        <w:t>.</w:t>
      </w:r>
    </w:p>
    <w:p w:rsidR="0048075D" w:rsidRDefault="0045159A">
      <w:pPr>
        <w:pStyle w:val="Zkladntext"/>
        <w:ind w:left="4357"/>
        <w:rPr>
          <w:rFonts w:ascii="Calibri"/>
          <w:sz w:val="20"/>
        </w:rPr>
      </w:pPr>
      <w:r>
        <w:rPr>
          <w:rFonts w:ascii="Calibri"/>
          <w:noProof/>
          <w:sz w:val="20"/>
          <w:lang w:eastAsia="sk-SK"/>
        </w:rPr>
        <w:drawing>
          <wp:inline distT="0" distB="0" distL="0" distR="0">
            <wp:extent cx="1217005" cy="1392554"/>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8" cstate="print"/>
                    <a:stretch>
                      <a:fillRect/>
                    </a:stretch>
                  </pic:blipFill>
                  <pic:spPr>
                    <a:xfrm>
                      <a:off x="0" y="0"/>
                      <a:ext cx="1217005" cy="1392554"/>
                    </a:xfrm>
                    <a:prstGeom prst="rect">
                      <a:avLst/>
                    </a:prstGeom>
                  </pic:spPr>
                </pic:pic>
              </a:graphicData>
            </a:graphic>
          </wp:inline>
        </w:drawing>
      </w:r>
    </w:p>
    <w:p w:rsidR="0048075D" w:rsidRDefault="0048075D">
      <w:pPr>
        <w:pStyle w:val="Zkladntext"/>
        <w:rPr>
          <w:rFonts w:ascii="Calibri"/>
        </w:rPr>
      </w:pPr>
    </w:p>
    <w:p w:rsidR="0048075D" w:rsidRDefault="0048075D">
      <w:pPr>
        <w:pStyle w:val="Zkladntext"/>
        <w:spacing w:before="218"/>
        <w:rPr>
          <w:rFonts w:ascii="Calibri"/>
        </w:rPr>
      </w:pPr>
    </w:p>
    <w:p w:rsidR="0048075D" w:rsidRDefault="0045159A">
      <w:pPr>
        <w:pStyle w:val="Nadpis11"/>
        <w:ind w:left="6" w:right="288"/>
        <w:jc w:val="center"/>
      </w:pPr>
      <w:r>
        <w:rPr>
          <w:noProof/>
          <w:lang w:eastAsia="sk-SK"/>
        </w:rPr>
        <w:drawing>
          <wp:anchor distT="0" distB="0" distL="0" distR="0" simplePos="0" relativeHeight="487588864" behindDoc="1" locked="0" layoutInCell="1" allowOverlap="1">
            <wp:simplePos x="0" y="0"/>
            <wp:positionH relativeFrom="page">
              <wp:posOffset>3066160</wp:posOffset>
            </wp:positionH>
            <wp:positionV relativeFrom="paragraph">
              <wp:posOffset>202807</wp:posOffset>
            </wp:positionV>
            <wp:extent cx="1428003" cy="1247775"/>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2" cstate="print"/>
                    <a:stretch>
                      <a:fillRect/>
                    </a:stretch>
                  </pic:blipFill>
                  <pic:spPr>
                    <a:xfrm>
                      <a:off x="0" y="0"/>
                      <a:ext cx="1428003" cy="1247775"/>
                    </a:xfrm>
                    <a:prstGeom prst="rect">
                      <a:avLst/>
                    </a:prstGeom>
                  </pic:spPr>
                </pic:pic>
              </a:graphicData>
            </a:graphic>
          </wp:anchor>
        </w:drawing>
      </w:r>
      <w:r>
        <w:rPr>
          <w:spacing w:val="-2"/>
        </w:rPr>
        <w:t>Vlajka</w:t>
      </w:r>
    </w:p>
    <w:p w:rsidR="0048075D" w:rsidRDefault="0048075D">
      <w:pPr>
        <w:pStyle w:val="Zkladntext"/>
        <w:rPr>
          <w:b/>
        </w:rPr>
      </w:pPr>
    </w:p>
    <w:p w:rsidR="0048075D" w:rsidRDefault="0048075D">
      <w:pPr>
        <w:pStyle w:val="Zkladntext"/>
        <w:spacing w:before="123"/>
        <w:rPr>
          <w:b/>
        </w:rPr>
      </w:pPr>
    </w:p>
    <w:p w:rsidR="0048075D" w:rsidRDefault="0045159A">
      <w:pPr>
        <w:ind w:left="1" w:right="288"/>
        <w:jc w:val="center"/>
        <w:rPr>
          <w:b/>
          <w:sz w:val="24"/>
        </w:rPr>
      </w:pPr>
      <w:r>
        <w:rPr>
          <w:b/>
          <w:spacing w:val="-4"/>
          <w:sz w:val="24"/>
        </w:rPr>
        <w:t>Pečať</w:t>
      </w:r>
    </w:p>
    <w:p w:rsidR="0048075D" w:rsidRDefault="0045159A">
      <w:pPr>
        <w:pStyle w:val="Zkladntext"/>
        <w:spacing w:before="83"/>
        <w:rPr>
          <w:b/>
          <w:sz w:val="20"/>
        </w:rPr>
      </w:pPr>
      <w:r>
        <w:rPr>
          <w:b/>
          <w:noProof/>
          <w:sz w:val="20"/>
          <w:lang w:eastAsia="sk-SK"/>
        </w:rPr>
        <w:drawing>
          <wp:anchor distT="0" distB="0" distL="0" distR="0" simplePos="0" relativeHeight="487589376" behindDoc="1" locked="0" layoutInCell="1" allowOverlap="1">
            <wp:simplePos x="0" y="0"/>
            <wp:positionH relativeFrom="page">
              <wp:posOffset>3191049</wp:posOffset>
            </wp:positionH>
            <wp:positionV relativeFrom="paragraph">
              <wp:posOffset>214598</wp:posOffset>
            </wp:positionV>
            <wp:extent cx="1262226" cy="1371600"/>
            <wp:effectExtent l="0" t="0" r="0" b="0"/>
            <wp:wrapTopAndBottom/>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3" cstate="print"/>
                    <a:stretch>
                      <a:fillRect/>
                    </a:stretch>
                  </pic:blipFill>
                  <pic:spPr>
                    <a:xfrm>
                      <a:off x="0" y="0"/>
                      <a:ext cx="1262226" cy="1371600"/>
                    </a:xfrm>
                    <a:prstGeom prst="rect">
                      <a:avLst/>
                    </a:prstGeom>
                  </pic:spPr>
                </pic:pic>
              </a:graphicData>
            </a:graphic>
          </wp:anchor>
        </w:drawing>
      </w:r>
    </w:p>
    <w:p w:rsidR="0048075D" w:rsidRDefault="0048075D">
      <w:pPr>
        <w:pStyle w:val="Zkladntext"/>
        <w:rPr>
          <w:b/>
          <w:sz w:val="20"/>
        </w:rPr>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jc w:val="both"/>
        <w:rPr>
          <w:sz w:val="24"/>
        </w:rPr>
      </w:pPr>
      <w:r>
        <w:rPr>
          <w:sz w:val="24"/>
        </w:rPr>
        <w:lastRenderedPageBreak/>
        <w:t>História</w:t>
      </w:r>
      <w:r>
        <w:rPr>
          <w:spacing w:val="-2"/>
          <w:sz w:val="24"/>
        </w:rPr>
        <w:t xml:space="preserve"> </w:t>
      </w:r>
      <w:r>
        <w:rPr>
          <w:spacing w:val="-4"/>
          <w:sz w:val="24"/>
        </w:rPr>
        <w:t>obce</w:t>
      </w:r>
    </w:p>
    <w:p w:rsidR="0048075D" w:rsidRDefault="0045159A">
      <w:pPr>
        <w:pStyle w:val="Zkladntext"/>
        <w:spacing w:before="139" w:line="360" w:lineRule="auto"/>
        <w:ind w:left="786" w:right="426"/>
        <w:jc w:val="both"/>
      </w:pPr>
      <w:r>
        <w:t>Obec Rimavská Baňa sa rozvinula pri sútoku Rimavy</w:t>
      </w:r>
      <w:r>
        <w:rPr>
          <w:spacing w:val="-3"/>
        </w:rPr>
        <w:t xml:space="preserve"> </w:t>
      </w:r>
      <w:r>
        <w:t xml:space="preserve">a Rimavice a po prvý raz sa spomína v listine pod názvom Baňa. V roku 1268 dostala výsady krupinského typu od </w:t>
      </w:r>
      <w:proofErr w:type="spellStart"/>
      <w:r>
        <w:t>kaločského</w:t>
      </w:r>
      <w:proofErr w:type="spellEnd"/>
      <w:r>
        <w:t xml:space="preserve"> arcibiskupa Štefana, ktoré v roku 1278 potvrdil aj arcibiskup Ladislav. Vo vtedajších dokumentoch</w:t>
      </w:r>
      <w:r>
        <w:rPr>
          <w:spacing w:val="-15"/>
        </w:rPr>
        <w:t xml:space="preserve"> </w:t>
      </w:r>
      <w:r>
        <w:t>sa</w:t>
      </w:r>
      <w:r>
        <w:rPr>
          <w:spacing w:val="-15"/>
        </w:rPr>
        <w:t xml:space="preserve"> </w:t>
      </w:r>
      <w:r>
        <w:t>označovala</w:t>
      </w:r>
      <w:r>
        <w:rPr>
          <w:spacing w:val="-15"/>
        </w:rPr>
        <w:t xml:space="preserve"> </w:t>
      </w:r>
      <w:r>
        <w:t>mestečkom,</w:t>
      </w:r>
      <w:r>
        <w:rPr>
          <w:spacing w:val="-15"/>
        </w:rPr>
        <w:t xml:space="preserve"> </w:t>
      </w:r>
      <w:r>
        <w:t>neskôr</w:t>
      </w:r>
      <w:r>
        <w:rPr>
          <w:spacing w:val="-14"/>
        </w:rPr>
        <w:t xml:space="preserve"> </w:t>
      </w:r>
      <w:r>
        <w:t>patrila</w:t>
      </w:r>
      <w:r>
        <w:rPr>
          <w:spacing w:val="-15"/>
        </w:rPr>
        <w:t xml:space="preserve"> </w:t>
      </w:r>
      <w:proofErr w:type="spellStart"/>
      <w:r>
        <w:t>hajnáčskemu</w:t>
      </w:r>
      <w:proofErr w:type="spellEnd"/>
      <w:r>
        <w:rPr>
          <w:spacing w:val="-15"/>
        </w:rPr>
        <w:t xml:space="preserve"> </w:t>
      </w:r>
      <w:r>
        <w:t>panstvu.</w:t>
      </w:r>
      <w:r>
        <w:rPr>
          <w:spacing w:val="-14"/>
        </w:rPr>
        <w:t xml:space="preserve"> </w:t>
      </w:r>
      <w:r>
        <w:t>Už</w:t>
      </w:r>
      <w:r>
        <w:rPr>
          <w:spacing w:val="-15"/>
        </w:rPr>
        <w:t xml:space="preserve"> </w:t>
      </w:r>
      <w:r>
        <w:t>v</w:t>
      </w:r>
      <w:r>
        <w:rPr>
          <w:spacing w:val="-15"/>
        </w:rPr>
        <w:t xml:space="preserve"> </w:t>
      </w:r>
      <w:r>
        <w:t>stredoveku sa v jej okolí začala rozvíjať ťažba nerastných surovín, najmä zlata. S príchodom nemeckých kolonistov v druhej polovici 13. storočia sa zvýšila technologická úroveň</w:t>
      </w:r>
      <w:r>
        <w:rPr>
          <w:spacing w:val="40"/>
        </w:rPr>
        <w:t xml:space="preserve"> </w:t>
      </w:r>
      <w:r>
        <w:t xml:space="preserve">a začal sa hlbinná ťažba v baniach. Nádejný vývoj obce, ktorá sa mohla stať banským mestom, ustrnul v 15. storočí pre vyčerpanie ložísk. </w:t>
      </w:r>
      <w:r>
        <w:rPr>
          <w:b/>
        </w:rPr>
        <w:t xml:space="preserve">Prvá písomná zmienka o obci </w:t>
      </w:r>
      <w:r>
        <w:t>je z roku 1136.</w:t>
      </w:r>
    </w:p>
    <w:p w:rsidR="0048075D" w:rsidRDefault="0045159A">
      <w:pPr>
        <w:pStyle w:val="Zkladntext"/>
        <w:spacing w:before="1"/>
        <w:ind w:left="786"/>
        <w:jc w:val="both"/>
      </w:pPr>
      <w:r>
        <w:t>Obcou</w:t>
      </w:r>
      <w:r>
        <w:rPr>
          <w:spacing w:val="15"/>
        </w:rPr>
        <w:t xml:space="preserve"> </w:t>
      </w:r>
      <w:r>
        <w:t>prechádza</w:t>
      </w:r>
      <w:r>
        <w:rPr>
          <w:spacing w:val="20"/>
        </w:rPr>
        <w:t xml:space="preserve"> </w:t>
      </w:r>
      <w:r>
        <w:t>cesta</w:t>
      </w:r>
      <w:r>
        <w:rPr>
          <w:spacing w:val="19"/>
        </w:rPr>
        <w:t xml:space="preserve"> </w:t>
      </w:r>
      <w:r>
        <w:t>prvej</w:t>
      </w:r>
      <w:r>
        <w:rPr>
          <w:spacing w:val="19"/>
        </w:rPr>
        <w:t xml:space="preserve"> </w:t>
      </w:r>
      <w:r>
        <w:t>triedy</w:t>
      </w:r>
      <w:r>
        <w:rPr>
          <w:spacing w:val="17"/>
        </w:rPr>
        <w:t xml:space="preserve"> </w:t>
      </w:r>
      <w:r>
        <w:t>I/72</w:t>
      </w:r>
      <w:r>
        <w:rPr>
          <w:spacing w:val="19"/>
        </w:rPr>
        <w:t xml:space="preserve"> </w:t>
      </w:r>
      <w:r>
        <w:t>(Rimavská</w:t>
      </w:r>
      <w:r>
        <w:rPr>
          <w:spacing w:val="17"/>
        </w:rPr>
        <w:t xml:space="preserve"> </w:t>
      </w:r>
      <w:r>
        <w:t>Sobota</w:t>
      </w:r>
      <w:r>
        <w:rPr>
          <w:spacing w:val="23"/>
        </w:rPr>
        <w:t xml:space="preserve"> </w:t>
      </w:r>
      <w:r>
        <w:t>–</w:t>
      </w:r>
      <w:r>
        <w:rPr>
          <w:spacing w:val="18"/>
        </w:rPr>
        <w:t xml:space="preserve"> </w:t>
      </w:r>
      <w:r>
        <w:t>Tisovec</w:t>
      </w:r>
      <w:r>
        <w:rPr>
          <w:spacing w:val="18"/>
        </w:rPr>
        <w:t xml:space="preserve"> </w:t>
      </w:r>
      <w:r>
        <w:t>–</w:t>
      </w:r>
      <w:r>
        <w:rPr>
          <w:spacing w:val="20"/>
        </w:rPr>
        <w:t xml:space="preserve"> </w:t>
      </w:r>
      <w:r>
        <w:t>Brezno).</w:t>
      </w:r>
      <w:r>
        <w:rPr>
          <w:spacing w:val="18"/>
        </w:rPr>
        <w:t xml:space="preserve"> </w:t>
      </w:r>
      <w:r>
        <w:t>V</w:t>
      </w:r>
      <w:r>
        <w:rPr>
          <w:spacing w:val="18"/>
        </w:rPr>
        <w:t xml:space="preserve"> </w:t>
      </w:r>
      <w:r>
        <w:rPr>
          <w:spacing w:val="-2"/>
        </w:rPr>
        <w:t>katastri</w:t>
      </w:r>
    </w:p>
    <w:p w:rsidR="0048075D" w:rsidRDefault="0045159A">
      <w:pPr>
        <w:pStyle w:val="Zkladntext"/>
        <w:spacing w:before="137"/>
        <w:ind w:left="786"/>
        <w:jc w:val="both"/>
      </w:pPr>
      <w:r>
        <w:t>obce</w:t>
      </w:r>
      <w:r>
        <w:rPr>
          <w:spacing w:val="-4"/>
        </w:rPr>
        <w:t xml:space="preserve"> </w:t>
      </w:r>
      <w:r>
        <w:t>pri ceste I. triedy</w:t>
      </w:r>
      <w:r>
        <w:rPr>
          <w:spacing w:val="-6"/>
        </w:rPr>
        <w:t xml:space="preserve"> </w:t>
      </w:r>
      <w:r>
        <w:t>sa</w:t>
      </w:r>
      <w:r>
        <w:rPr>
          <w:spacing w:val="1"/>
        </w:rPr>
        <w:t xml:space="preserve"> </w:t>
      </w:r>
      <w:r>
        <w:t>nachádza</w:t>
      </w:r>
      <w:r>
        <w:rPr>
          <w:spacing w:val="-2"/>
        </w:rPr>
        <w:t xml:space="preserve"> </w:t>
      </w:r>
      <w:r>
        <w:t>motorest s</w:t>
      </w:r>
      <w:r>
        <w:rPr>
          <w:spacing w:val="-1"/>
        </w:rPr>
        <w:t xml:space="preserve"> </w:t>
      </w:r>
      <w:r>
        <w:t xml:space="preserve">poskytovaním služieb </w:t>
      </w:r>
      <w:r>
        <w:rPr>
          <w:spacing w:val="-2"/>
        </w:rPr>
        <w:t>stravovania.</w:t>
      </w:r>
    </w:p>
    <w:p w:rsidR="0048075D" w:rsidRDefault="0045159A">
      <w:pPr>
        <w:pStyle w:val="Zkladntext"/>
        <w:spacing w:before="139" w:line="360" w:lineRule="auto"/>
        <w:ind w:left="786" w:right="426"/>
        <w:jc w:val="both"/>
      </w:pPr>
      <w:r>
        <w:t>Zásobovanie obyvateľstva je zabezpečené v dvoch predajniach potravín. V obci funguje poštový úrad.</w:t>
      </w:r>
    </w:p>
    <w:p w:rsidR="0048075D" w:rsidRDefault="0045159A">
      <w:pPr>
        <w:pStyle w:val="Zkladntext"/>
        <w:spacing w:line="360" w:lineRule="auto"/>
        <w:ind w:left="786" w:right="419"/>
        <w:jc w:val="both"/>
      </w:pPr>
      <w:r>
        <w:t>Od</w:t>
      </w:r>
      <w:r>
        <w:rPr>
          <w:spacing w:val="-8"/>
        </w:rPr>
        <w:t xml:space="preserve"> </w:t>
      </w:r>
      <w:r>
        <w:t>konca</w:t>
      </w:r>
      <w:r>
        <w:rPr>
          <w:spacing w:val="-6"/>
        </w:rPr>
        <w:t xml:space="preserve"> </w:t>
      </w:r>
      <w:r>
        <w:t>roka</w:t>
      </w:r>
      <w:r>
        <w:rPr>
          <w:spacing w:val="-7"/>
        </w:rPr>
        <w:t xml:space="preserve"> </w:t>
      </w:r>
      <w:r>
        <w:t>2014</w:t>
      </w:r>
      <w:r>
        <w:rPr>
          <w:spacing w:val="-5"/>
        </w:rPr>
        <w:t xml:space="preserve"> </w:t>
      </w:r>
      <w:r>
        <w:t>funguje</w:t>
      </w:r>
      <w:r>
        <w:rPr>
          <w:spacing w:val="-8"/>
        </w:rPr>
        <w:t xml:space="preserve"> </w:t>
      </w:r>
      <w:r>
        <w:t>oficiálna</w:t>
      </w:r>
      <w:r>
        <w:rPr>
          <w:spacing w:val="-6"/>
        </w:rPr>
        <w:t xml:space="preserve"> </w:t>
      </w:r>
      <w:r>
        <w:t>webová</w:t>
      </w:r>
      <w:r>
        <w:rPr>
          <w:spacing w:val="-8"/>
        </w:rPr>
        <w:t xml:space="preserve"> </w:t>
      </w:r>
      <w:r>
        <w:t>stránka</w:t>
      </w:r>
      <w:r>
        <w:rPr>
          <w:spacing w:val="-8"/>
        </w:rPr>
        <w:t xml:space="preserve"> </w:t>
      </w:r>
      <w:r>
        <w:t>obce</w:t>
      </w:r>
      <w:r>
        <w:rPr>
          <w:spacing w:val="-5"/>
        </w:rPr>
        <w:t xml:space="preserve"> </w:t>
      </w:r>
      <w:hyperlink r:id="rId14">
        <w:r>
          <w:rPr>
            <w:u w:val="single" w:color="0000FF"/>
          </w:rPr>
          <w:t>www.obecrimavskabana.sk</w:t>
        </w:r>
      </w:hyperlink>
      <w:hyperlink r:id="rId15">
        <w:r>
          <w:t>,</w:t>
        </w:r>
      </w:hyperlink>
      <w:r>
        <w:rPr>
          <w:spacing w:val="-7"/>
        </w:rPr>
        <w:t xml:space="preserve"> </w:t>
      </w:r>
      <w:r>
        <w:t>ktorá informuje občanov o aktuálnom dianí v obci.</w:t>
      </w:r>
    </w:p>
    <w:p w:rsidR="0048075D" w:rsidRDefault="0045159A">
      <w:pPr>
        <w:pStyle w:val="Zkladntext"/>
        <w:spacing w:line="360" w:lineRule="auto"/>
        <w:ind w:left="786" w:right="420"/>
        <w:jc w:val="both"/>
      </w:pPr>
      <w:r>
        <w:t>V</w:t>
      </w:r>
      <w:r>
        <w:rPr>
          <w:spacing w:val="-3"/>
        </w:rPr>
        <w:t xml:space="preserve"> </w:t>
      </w:r>
      <w:r>
        <w:t xml:space="preserve">obci sa nachádza areál poľnohospodárskeho subjektu </w:t>
      </w:r>
      <w:proofErr w:type="spellStart"/>
      <w:r>
        <w:t>Agrokol</w:t>
      </w:r>
      <w:proofErr w:type="spellEnd"/>
      <w:r>
        <w:t xml:space="preserve"> spol. s r. o. Rimavská Baňa. Popri poľnohospodárstve sa v</w:t>
      </w:r>
      <w:r>
        <w:rPr>
          <w:spacing w:val="-1"/>
        </w:rPr>
        <w:t xml:space="preserve"> </w:t>
      </w:r>
      <w:r>
        <w:t>obci darí aj subjektom pracujúcim s drevom, ktoré vytvárajú najviac pracovných príležitostí v obci. Sú to RIMADREV s. r. o.</w:t>
      </w:r>
      <w:r>
        <w:rPr>
          <w:spacing w:val="40"/>
        </w:rPr>
        <w:t xml:space="preserve"> </w:t>
      </w:r>
      <w:r>
        <w:t>a Lesy SR o. z. Hnúšťa – expozitúra Rimavská Baňa.</w:t>
      </w:r>
    </w:p>
    <w:p w:rsidR="0048075D" w:rsidRDefault="0048075D">
      <w:pPr>
        <w:pStyle w:val="Zkladntext"/>
        <w:spacing w:before="138"/>
      </w:pPr>
    </w:p>
    <w:p w:rsidR="0048075D" w:rsidRDefault="0045159A">
      <w:pPr>
        <w:pStyle w:val="Odsekzoznamu"/>
        <w:numPr>
          <w:ilvl w:val="1"/>
          <w:numId w:val="8"/>
        </w:numPr>
        <w:tabs>
          <w:tab w:val="left" w:pos="861"/>
        </w:tabs>
        <w:jc w:val="both"/>
        <w:rPr>
          <w:sz w:val="24"/>
        </w:rPr>
      </w:pPr>
      <w:r>
        <w:rPr>
          <w:spacing w:val="-2"/>
          <w:sz w:val="24"/>
        </w:rPr>
        <w:t>Pamiatky</w:t>
      </w:r>
    </w:p>
    <w:p w:rsidR="0048075D" w:rsidRDefault="0045159A">
      <w:pPr>
        <w:pStyle w:val="Zkladntext"/>
        <w:spacing w:before="175" w:line="360" w:lineRule="auto"/>
        <w:ind w:left="786" w:right="419"/>
        <w:jc w:val="both"/>
        <w:rPr>
          <w:rFonts w:ascii="Calibri" w:hAnsi="Calibri"/>
          <w:sz w:val="22"/>
        </w:rPr>
      </w:pPr>
      <w:r>
        <w:t>Na návrší nad obcou stojí neskororománsky evanjelický kostol z 13. storočia, ktorý goticky prestavali v 14. a 15. storočí a obnovili v roku 1783. Stavba je obkolesená renesančným obranným múrom. V interiéri kostola, ktorý je národnou kultúrnou pamiatkou a súčasťou Gotickej cesty, sú najväčšou vzácnosťou stredoveké gotické nástenné maľby zo 14. storočia. Súčasťou kostola je ranogotická kamenná krstiteľnica z čias jeho výstavby, maľovaný kazetový strop z roku 1783 a hodnotné barokové vybavenie. Ďalšími pamiatkami obce sú obecná radnica a pamätník SNP</w:t>
      </w:r>
      <w:r>
        <w:rPr>
          <w:rFonts w:ascii="Calibri" w:hAnsi="Calibri"/>
          <w:sz w:val="22"/>
        </w:rPr>
        <w:t>.</w:t>
      </w:r>
    </w:p>
    <w:p w:rsidR="0048075D" w:rsidRDefault="0048075D">
      <w:pPr>
        <w:pStyle w:val="Zkladntext"/>
        <w:spacing w:before="122"/>
        <w:rPr>
          <w:rFonts w:ascii="Calibri"/>
        </w:rPr>
      </w:pPr>
    </w:p>
    <w:p w:rsidR="0048075D" w:rsidRDefault="0045159A">
      <w:pPr>
        <w:pStyle w:val="Odsekzoznamu"/>
        <w:numPr>
          <w:ilvl w:val="1"/>
          <w:numId w:val="8"/>
        </w:numPr>
        <w:tabs>
          <w:tab w:val="left" w:pos="861"/>
        </w:tabs>
        <w:jc w:val="both"/>
        <w:rPr>
          <w:sz w:val="24"/>
        </w:rPr>
      </w:pPr>
      <w:r>
        <w:rPr>
          <w:sz w:val="24"/>
        </w:rPr>
        <w:t>Významné</w:t>
      </w:r>
      <w:r>
        <w:rPr>
          <w:spacing w:val="-4"/>
          <w:sz w:val="24"/>
        </w:rPr>
        <w:t xml:space="preserve"> </w:t>
      </w:r>
      <w:r>
        <w:rPr>
          <w:sz w:val="24"/>
        </w:rPr>
        <w:t>osobnosti</w:t>
      </w:r>
      <w:r>
        <w:rPr>
          <w:spacing w:val="-2"/>
          <w:sz w:val="24"/>
        </w:rPr>
        <w:t xml:space="preserve"> </w:t>
      </w:r>
      <w:r>
        <w:rPr>
          <w:spacing w:val="-4"/>
          <w:sz w:val="24"/>
        </w:rPr>
        <w:t>obce</w:t>
      </w:r>
    </w:p>
    <w:p w:rsidR="0048075D" w:rsidRDefault="0045159A">
      <w:pPr>
        <w:pStyle w:val="Zkladntext"/>
        <w:spacing w:before="137" w:line="360" w:lineRule="auto"/>
        <w:ind w:left="849" w:right="422"/>
        <w:jc w:val="both"/>
      </w:pPr>
      <w:r>
        <w:t>Rimavská</w:t>
      </w:r>
      <w:r>
        <w:rPr>
          <w:spacing w:val="-7"/>
        </w:rPr>
        <w:t xml:space="preserve"> </w:t>
      </w:r>
      <w:r>
        <w:t>Baňa</w:t>
      </w:r>
      <w:r>
        <w:rPr>
          <w:spacing w:val="-7"/>
        </w:rPr>
        <w:t xml:space="preserve"> </w:t>
      </w:r>
      <w:r>
        <w:t>je</w:t>
      </w:r>
      <w:r>
        <w:rPr>
          <w:spacing w:val="-6"/>
        </w:rPr>
        <w:t xml:space="preserve"> </w:t>
      </w:r>
      <w:r>
        <w:t>aj</w:t>
      </w:r>
      <w:r>
        <w:rPr>
          <w:spacing w:val="-5"/>
        </w:rPr>
        <w:t xml:space="preserve"> </w:t>
      </w:r>
      <w:r>
        <w:t>rodiskom</w:t>
      </w:r>
      <w:r>
        <w:rPr>
          <w:spacing w:val="-7"/>
        </w:rPr>
        <w:t xml:space="preserve"> </w:t>
      </w:r>
      <w:hyperlink r:id="rId16">
        <w:r>
          <w:t>Juraja</w:t>
        </w:r>
        <w:r>
          <w:rPr>
            <w:spacing w:val="-6"/>
          </w:rPr>
          <w:t xml:space="preserve"> </w:t>
        </w:r>
        <w:r>
          <w:t>Palkoviča</w:t>
        </w:r>
      </w:hyperlink>
      <w:r>
        <w:rPr>
          <w:spacing w:val="-6"/>
        </w:rPr>
        <w:t xml:space="preserve"> </w:t>
      </w:r>
      <w:r>
        <w:t>(1769</w:t>
      </w:r>
      <w:r>
        <w:rPr>
          <w:spacing w:val="-6"/>
        </w:rPr>
        <w:t xml:space="preserve"> </w:t>
      </w:r>
      <w:r>
        <w:t>–</w:t>
      </w:r>
      <w:r>
        <w:rPr>
          <w:spacing w:val="-6"/>
        </w:rPr>
        <w:t xml:space="preserve"> </w:t>
      </w:r>
      <w:r>
        <w:t>1850),</w:t>
      </w:r>
      <w:r>
        <w:rPr>
          <w:spacing w:val="-6"/>
        </w:rPr>
        <w:t xml:space="preserve"> </w:t>
      </w:r>
      <w:r>
        <w:t>básnika,</w:t>
      </w:r>
      <w:r>
        <w:rPr>
          <w:spacing w:val="-6"/>
        </w:rPr>
        <w:t xml:space="preserve"> </w:t>
      </w:r>
      <w:r>
        <w:t>dramatika,</w:t>
      </w:r>
      <w:r>
        <w:rPr>
          <w:spacing w:val="-6"/>
        </w:rPr>
        <w:t xml:space="preserve"> </w:t>
      </w:r>
      <w:r>
        <w:t>redaktora a profesora česko-slovenského jazyka a literatúry na bratislavskom lýceu. Jeho rodný dom vyhorel, a preto jeho pamätnú tabuľu umiestnili na budove obecnej radnice.</w:t>
      </w:r>
    </w:p>
    <w:p w:rsidR="0048075D" w:rsidRDefault="0048075D">
      <w:pPr>
        <w:pStyle w:val="Zkladntext"/>
        <w:spacing w:line="360" w:lineRule="auto"/>
        <w:jc w:val="both"/>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jc w:val="both"/>
        <w:rPr>
          <w:sz w:val="24"/>
        </w:rPr>
      </w:pPr>
      <w:r>
        <w:rPr>
          <w:sz w:val="24"/>
        </w:rPr>
        <w:lastRenderedPageBreak/>
        <w:t>Výchova</w:t>
      </w:r>
      <w:r>
        <w:rPr>
          <w:spacing w:val="-3"/>
          <w:sz w:val="24"/>
        </w:rPr>
        <w:t xml:space="preserve"> </w:t>
      </w:r>
      <w:r>
        <w:rPr>
          <w:sz w:val="24"/>
        </w:rPr>
        <w:t>a</w:t>
      </w:r>
      <w:r>
        <w:rPr>
          <w:spacing w:val="-2"/>
          <w:sz w:val="24"/>
        </w:rPr>
        <w:t xml:space="preserve"> vzdelávanie</w:t>
      </w:r>
    </w:p>
    <w:p w:rsidR="0048075D" w:rsidRDefault="0045159A">
      <w:pPr>
        <w:spacing w:before="139" w:line="360" w:lineRule="auto"/>
        <w:ind w:left="861" w:right="422"/>
        <w:jc w:val="both"/>
        <w:rPr>
          <w:b/>
          <w:sz w:val="24"/>
        </w:rPr>
      </w:pPr>
      <w:r>
        <w:rPr>
          <w:sz w:val="24"/>
        </w:rPr>
        <w:t>V</w:t>
      </w:r>
      <w:r>
        <w:rPr>
          <w:spacing w:val="-3"/>
          <w:sz w:val="24"/>
        </w:rPr>
        <w:t xml:space="preserve"> </w:t>
      </w:r>
      <w:r>
        <w:rPr>
          <w:sz w:val="24"/>
        </w:rPr>
        <w:t>obci zabezpečujú výchovu a</w:t>
      </w:r>
      <w:r>
        <w:rPr>
          <w:spacing w:val="-1"/>
          <w:sz w:val="24"/>
        </w:rPr>
        <w:t xml:space="preserve"> </w:t>
      </w:r>
      <w:r>
        <w:rPr>
          <w:sz w:val="24"/>
        </w:rPr>
        <w:t xml:space="preserve">vzdelávanie </w:t>
      </w:r>
      <w:r>
        <w:rPr>
          <w:b/>
          <w:sz w:val="24"/>
        </w:rPr>
        <w:t xml:space="preserve">Základná škola s materskou školou Juraja </w:t>
      </w:r>
      <w:r>
        <w:rPr>
          <w:b/>
          <w:spacing w:val="-2"/>
          <w:sz w:val="24"/>
        </w:rPr>
        <w:t>Palkoviča.</w:t>
      </w:r>
    </w:p>
    <w:p w:rsidR="0048075D" w:rsidRDefault="0048075D">
      <w:pPr>
        <w:pStyle w:val="Zkladntext"/>
        <w:spacing w:before="137"/>
        <w:rPr>
          <w:b/>
        </w:rPr>
      </w:pPr>
    </w:p>
    <w:p w:rsidR="0048075D" w:rsidRDefault="0045159A">
      <w:pPr>
        <w:pStyle w:val="Odsekzoznamu"/>
        <w:numPr>
          <w:ilvl w:val="1"/>
          <w:numId w:val="8"/>
        </w:numPr>
        <w:tabs>
          <w:tab w:val="left" w:pos="861"/>
        </w:tabs>
        <w:jc w:val="both"/>
        <w:rPr>
          <w:sz w:val="24"/>
        </w:rPr>
      </w:pPr>
      <w:r>
        <w:rPr>
          <w:spacing w:val="-2"/>
          <w:sz w:val="24"/>
        </w:rPr>
        <w:t>Zdravotníctvo</w:t>
      </w:r>
    </w:p>
    <w:p w:rsidR="0048075D" w:rsidRDefault="0045159A">
      <w:pPr>
        <w:pStyle w:val="Zkladntext"/>
        <w:spacing w:before="139" w:line="360" w:lineRule="auto"/>
        <w:ind w:left="786" w:right="425"/>
        <w:jc w:val="both"/>
      </w:pPr>
      <w:r>
        <w:t>Zo zdravotníckych zariadení sa v obci nachádza ambulancia detského lekára. Na základe analýzy doterajšieho vývoja možno očakávať, že rozvoj zdravotnej starostlivosti sa bude orientovať na rozšírenie služieb o ambulanciu všeobecného lekára.</w:t>
      </w:r>
    </w:p>
    <w:p w:rsidR="0048075D" w:rsidRDefault="0048075D">
      <w:pPr>
        <w:pStyle w:val="Zkladntext"/>
        <w:spacing w:before="139"/>
      </w:pPr>
    </w:p>
    <w:p w:rsidR="0048075D" w:rsidRDefault="0045159A">
      <w:pPr>
        <w:pStyle w:val="Nadpis11"/>
        <w:numPr>
          <w:ilvl w:val="0"/>
          <w:numId w:val="8"/>
        </w:numPr>
        <w:tabs>
          <w:tab w:val="left" w:pos="853"/>
        </w:tabs>
        <w:ind w:left="853" w:hanging="355"/>
        <w:jc w:val="both"/>
      </w:pPr>
      <w:r>
        <w:t>Informácia</w:t>
      </w:r>
      <w:r>
        <w:rPr>
          <w:spacing w:val="-2"/>
        </w:rPr>
        <w:t xml:space="preserve"> </w:t>
      </w:r>
      <w:r>
        <w:t>o</w:t>
      </w:r>
      <w:r>
        <w:rPr>
          <w:spacing w:val="-1"/>
        </w:rPr>
        <w:t xml:space="preserve"> </w:t>
      </w:r>
      <w:r>
        <w:t>vývoji</w:t>
      </w:r>
      <w:r>
        <w:rPr>
          <w:spacing w:val="-1"/>
        </w:rPr>
        <w:t xml:space="preserve"> </w:t>
      </w:r>
      <w:r>
        <w:t>obce</w:t>
      </w:r>
      <w:r>
        <w:rPr>
          <w:spacing w:val="-3"/>
        </w:rPr>
        <w:t xml:space="preserve"> </w:t>
      </w:r>
      <w:r>
        <w:t>z</w:t>
      </w:r>
      <w:r>
        <w:rPr>
          <w:spacing w:val="-2"/>
        </w:rPr>
        <w:t xml:space="preserve"> </w:t>
      </w:r>
      <w:r>
        <w:t>pohľadu</w:t>
      </w:r>
      <w:r>
        <w:rPr>
          <w:spacing w:val="-1"/>
        </w:rPr>
        <w:t xml:space="preserve"> </w:t>
      </w:r>
      <w:r>
        <w:rPr>
          <w:spacing w:val="-2"/>
        </w:rPr>
        <w:t>rozpočtovníctva</w:t>
      </w:r>
    </w:p>
    <w:p w:rsidR="002D15AD" w:rsidRDefault="0045159A" w:rsidP="002D15AD">
      <w:pPr>
        <w:pStyle w:val="Textbody"/>
        <w:spacing w:before="139" w:line="360" w:lineRule="auto"/>
        <w:ind w:left="140" w:right="139"/>
        <w:jc w:val="both"/>
      </w:pPr>
      <w:r>
        <w:t>Základným nástrojom finančného hospodárenia obce bol rozpočet obce na rok 202</w:t>
      </w:r>
      <w:r w:rsidR="00E06321">
        <w:t>4</w:t>
      </w:r>
      <w:bookmarkStart w:id="1" w:name="_GoBack"/>
      <w:bookmarkEnd w:id="1"/>
      <w:r>
        <w:t>. Obec zostavila</w:t>
      </w:r>
      <w:r>
        <w:rPr>
          <w:spacing w:val="-10"/>
        </w:rPr>
        <w:t xml:space="preserve"> </w:t>
      </w:r>
      <w:r>
        <w:t>rozpočet</w:t>
      </w:r>
      <w:r>
        <w:rPr>
          <w:spacing w:val="-8"/>
        </w:rPr>
        <w:t xml:space="preserve"> </w:t>
      </w:r>
      <w:r>
        <w:t>podľa</w:t>
      </w:r>
      <w:r>
        <w:rPr>
          <w:spacing w:val="-8"/>
        </w:rPr>
        <w:t xml:space="preserve"> </w:t>
      </w:r>
      <w:r>
        <w:t>ustanovenia</w:t>
      </w:r>
      <w:r>
        <w:rPr>
          <w:spacing w:val="-9"/>
        </w:rPr>
        <w:t xml:space="preserve"> </w:t>
      </w:r>
      <w:r>
        <w:t>§</w:t>
      </w:r>
      <w:r>
        <w:rPr>
          <w:spacing w:val="-8"/>
        </w:rPr>
        <w:t xml:space="preserve"> </w:t>
      </w:r>
      <w:r>
        <w:t>10</w:t>
      </w:r>
      <w:r>
        <w:rPr>
          <w:spacing w:val="-9"/>
        </w:rPr>
        <w:t xml:space="preserve"> </w:t>
      </w:r>
      <w:r>
        <w:t>ods.</w:t>
      </w:r>
      <w:r>
        <w:rPr>
          <w:spacing w:val="-7"/>
        </w:rPr>
        <w:t xml:space="preserve"> </w:t>
      </w:r>
      <w:r>
        <w:t>7</w:t>
      </w:r>
      <w:r>
        <w:rPr>
          <w:spacing w:val="-9"/>
        </w:rPr>
        <w:t xml:space="preserve"> </w:t>
      </w:r>
      <w:r>
        <w:t>zákona</w:t>
      </w:r>
      <w:r>
        <w:rPr>
          <w:spacing w:val="-8"/>
        </w:rPr>
        <w:t xml:space="preserve"> </w:t>
      </w:r>
      <w:r>
        <w:t>č.</w:t>
      </w:r>
      <w:r>
        <w:rPr>
          <w:spacing w:val="-9"/>
        </w:rPr>
        <w:t xml:space="preserve"> </w:t>
      </w:r>
      <w:r>
        <w:t>583/2004</w:t>
      </w:r>
      <w:r>
        <w:rPr>
          <w:spacing w:val="-7"/>
        </w:rPr>
        <w:t xml:space="preserve"> </w:t>
      </w:r>
      <w:r>
        <w:t>Z.</w:t>
      </w:r>
      <w:r>
        <w:rPr>
          <w:spacing w:val="-9"/>
        </w:rPr>
        <w:t xml:space="preserve"> </w:t>
      </w:r>
      <w:r>
        <w:t>z.</w:t>
      </w:r>
      <w:r>
        <w:rPr>
          <w:spacing w:val="-9"/>
        </w:rPr>
        <w:t xml:space="preserve"> </w:t>
      </w:r>
      <w:r>
        <w:t>o</w:t>
      </w:r>
      <w:r>
        <w:rPr>
          <w:spacing w:val="-8"/>
        </w:rPr>
        <w:t xml:space="preserve"> </w:t>
      </w:r>
      <w:r>
        <w:t>rozpočtových</w:t>
      </w:r>
      <w:r>
        <w:rPr>
          <w:spacing w:val="-9"/>
        </w:rPr>
        <w:t xml:space="preserve"> </w:t>
      </w:r>
      <w:r>
        <w:t xml:space="preserve">pravidlách územnej samosprávy a o zmene a doplnení niektorých zákonov v znení neskorších predpisov. </w:t>
      </w:r>
      <w:r w:rsidR="002D15AD">
        <w:t>Rozpočet</w:t>
      </w:r>
      <w:r w:rsidR="002D15AD">
        <w:rPr>
          <w:spacing w:val="-12"/>
        </w:rPr>
        <w:t xml:space="preserve"> </w:t>
      </w:r>
      <w:r w:rsidR="002D15AD">
        <w:t>obce</w:t>
      </w:r>
      <w:r w:rsidR="002D15AD">
        <w:rPr>
          <w:spacing w:val="-13"/>
        </w:rPr>
        <w:t xml:space="preserve"> </w:t>
      </w:r>
      <w:r w:rsidR="002D15AD">
        <w:t>na</w:t>
      </w:r>
      <w:r w:rsidR="002D15AD">
        <w:rPr>
          <w:spacing w:val="-13"/>
        </w:rPr>
        <w:t xml:space="preserve"> </w:t>
      </w:r>
      <w:r w:rsidR="002D15AD">
        <w:t>rok</w:t>
      </w:r>
      <w:r w:rsidR="002D15AD">
        <w:rPr>
          <w:spacing w:val="-10"/>
        </w:rPr>
        <w:t xml:space="preserve"> </w:t>
      </w:r>
      <w:r w:rsidR="002D15AD">
        <w:t>2024</w:t>
      </w:r>
      <w:r w:rsidR="002D15AD">
        <w:rPr>
          <w:spacing w:val="-12"/>
        </w:rPr>
        <w:t xml:space="preserve"> </w:t>
      </w:r>
      <w:r w:rsidR="002D15AD">
        <w:t>bol</w:t>
      </w:r>
      <w:r w:rsidR="002D15AD">
        <w:rPr>
          <w:spacing w:val="-12"/>
        </w:rPr>
        <w:t xml:space="preserve"> </w:t>
      </w:r>
      <w:r w:rsidR="002D15AD">
        <w:t>zostavený</w:t>
      </w:r>
      <w:r w:rsidR="002D15AD">
        <w:rPr>
          <w:spacing w:val="-12"/>
        </w:rPr>
        <w:t xml:space="preserve"> </w:t>
      </w:r>
      <w:r w:rsidR="002D15AD">
        <w:rPr>
          <w:shd w:val="clear" w:color="auto" w:fill="FFFFFF"/>
        </w:rPr>
        <w:t>ako</w:t>
      </w:r>
      <w:r w:rsidR="002D15AD">
        <w:rPr>
          <w:spacing w:val="-12"/>
          <w:shd w:val="clear" w:color="auto" w:fill="FFFFFF"/>
        </w:rPr>
        <w:t xml:space="preserve"> </w:t>
      </w:r>
      <w:r w:rsidR="002D15AD">
        <w:rPr>
          <w:shd w:val="clear" w:color="auto" w:fill="FFFFFF"/>
        </w:rPr>
        <w:t>prebytkový.</w:t>
      </w:r>
      <w:r w:rsidR="002D15AD">
        <w:rPr>
          <w:spacing w:val="-12"/>
          <w:shd w:val="clear" w:color="auto" w:fill="FFFFFF"/>
        </w:rPr>
        <w:t xml:space="preserve"> </w:t>
      </w:r>
      <w:r w:rsidR="002D15AD">
        <w:rPr>
          <w:shd w:val="clear" w:color="auto" w:fill="FFFFFF"/>
        </w:rPr>
        <w:t>Bežný</w:t>
      </w:r>
      <w:r w:rsidR="002D15AD">
        <w:rPr>
          <w:spacing w:val="-12"/>
          <w:shd w:val="clear" w:color="auto" w:fill="FFFFFF"/>
        </w:rPr>
        <w:t xml:space="preserve"> </w:t>
      </w:r>
      <w:r w:rsidR="002D15AD">
        <w:rPr>
          <w:shd w:val="clear" w:color="auto" w:fill="FFFFFF"/>
        </w:rPr>
        <w:t>rozpočet</w:t>
      </w:r>
      <w:r w:rsidR="002D15AD">
        <w:rPr>
          <w:spacing w:val="-12"/>
          <w:shd w:val="clear" w:color="auto" w:fill="FFFFFF"/>
        </w:rPr>
        <w:t xml:space="preserve"> </w:t>
      </w:r>
      <w:r w:rsidR="002D15AD">
        <w:rPr>
          <w:shd w:val="clear" w:color="auto" w:fill="FFFFFF"/>
        </w:rPr>
        <w:t>bol</w:t>
      </w:r>
      <w:r w:rsidR="002D15AD">
        <w:rPr>
          <w:spacing w:val="-12"/>
          <w:shd w:val="clear" w:color="auto" w:fill="FFFFFF"/>
        </w:rPr>
        <w:t xml:space="preserve"> </w:t>
      </w:r>
      <w:r w:rsidR="002D15AD">
        <w:rPr>
          <w:shd w:val="clear" w:color="auto" w:fill="FFFFFF"/>
        </w:rPr>
        <w:t>zostavený</w:t>
      </w:r>
      <w:r w:rsidR="002D15AD">
        <w:rPr>
          <w:spacing w:val="-7"/>
          <w:shd w:val="clear" w:color="auto" w:fill="FFFFFF"/>
        </w:rPr>
        <w:t xml:space="preserve"> </w:t>
      </w:r>
      <w:r w:rsidR="002D15AD">
        <w:rPr>
          <w:shd w:val="clear" w:color="auto" w:fill="FFFFFF"/>
        </w:rPr>
        <w:t>ako prebytkový a kapitálový rozpočet ako prebytkový.</w:t>
      </w:r>
    </w:p>
    <w:p w:rsidR="002D15AD" w:rsidRDefault="002D15AD" w:rsidP="002D15AD">
      <w:pPr>
        <w:pStyle w:val="Textbody"/>
        <w:spacing w:before="137"/>
      </w:pPr>
    </w:p>
    <w:p w:rsidR="002D15AD" w:rsidRDefault="002D15AD" w:rsidP="002D15AD">
      <w:pPr>
        <w:pStyle w:val="Textbody"/>
        <w:ind w:left="140"/>
        <w:jc w:val="both"/>
      </w:pPr>
      <w:r>
        <w:t>Hospodárenie</w:t>
      </w:r>
      <w:r>
        <w:rPr>
          <w:spacing w:val="-3"/>
        </w:rPr>
        <w:t xml:space="preserve"> </w:t>
      </w:r>
      <w:r>
        <w:t>obce</w:t>
      </w:r>
      <w:r>
        <w:rPr>
          <w:spacing w:val="-3"/>
        </w:rPr>
        <w:t xml:space="preserve"> </w:t>
      </w:r>
      <w:r>
        <w:t>sa</w:t>
      </w:r>
      <w:r>
        <w:rPr>
          <w:spacing w:val="-2"/>
        </w:rPr>
        <w:t xml:space="preserve"> </w:t>
      </w:r>
      <w:r>
        <w:t>riadilo</w:t>
      </w:r>
      <w:r>
        <w:rPr>
          <w:spacing w:val="-1"/>
        </w:rPr>
        <w:t xml:space="preserve"> </w:t>
      </w:r>
      <w:r>
        <w:t>podľa</w:t>
      </w:r>
      <w:r>
        <w:rPr>
          <w:spacing w:val="-3"/>
        </w:rPr>
        <w:t xml:space="preserve"> </w:t>
      </w:r>
      <w:r>
        <w:t>schváleného</w:t>
      </w:r>
      <w:r>
        <w:rPr>
          <w:spacing w:val="-1"/>
        </w:rPr>
        <w:t xml:space="preserve"> </w:t>
      </w:r>
      <w:r>
        <w:t>rozpočtu</w:t>
      </w:r>
      <w:r>
        <w:rPr>
          <w:spacing w:val="-1"/>
        </w:rPr>
        <w:t xml:space="preserve"> </w:t>
      </w:r>
      <w:r>
        <w:t>na</w:t>
      </w:r>
      <w:r>
        <w:rPr>
          <w:spacing w:val="-2"/>
        </w:rPr>
        <w:t xml:space="preserve"> </w:t>
      </w:r>
      <w:r>
        <w:t>rok</w:t>
      </w:r>
      <w:r>
        <w:rPr>
          <w:spacing w:val="-1"/>
        </w:rPr>
        <w:t xml:space="preserve"> </w:t>
      </w:r>
      <w:r>
        <w:rPr>
          <w:spacing w:val="-2"/>
        </w:rPr>
        <w:t>2024.</w:t>
      </w:r>
    </w:p>
    <w:p w:rsidR="002D15AD" w:rsidRDefault="002D15AD" w:rsidP="002D15AD">
      <w:pPr>
        <w:pStyle w:val="Textbody"/>
        <w:spacing w:before="140" w:line="360" w:lineRule="auto"/>
        <w:ind w:left="140" w:right="766"/>
      </w:pPr>
      <w:r>
        <w:t>Rozpočet</w:t>
      </w:r>
      <w:r>
        <w:rPr>
          <w:spacing w:val="-3"/>
        </w:rPr>
        <w:t xml:space="preserve"> </w:t>
      </w:r>
      <w:r>
        <w:t>obce</w:t>
      </w:r>
      <w:r>
        <w:rPr>
          <w:spacing w:val="-4"/>
        </w:rPr>
        <w:t xml:space="preserve"> </w:t>
      </w:r>
      <w:r>
        <w:t>bol</w:t>
      </w:r>
      <w:r>
        <w:rPr>
          <w:spacing w:val="-3"/>
        </w:rPr>
        <w:t xml:space="preserve"> </w:t>
      </w:r>
      <w:r>
        <w:t>schválený</w:t>
      </w:r>
      <w:r>
        <w:rPr>
          <w:spacing w:val="-6"/>
        </w:rPr>
        <w:t xml:space="preserve"> </w:t>
      </w:r>
      <w:r>
        <w:t>obecným</w:t>
      </w:r>
      <w:r>
        <w:rPr>
          <w:spacing w:val="-2"/>
        </w:rPr>
        <w:t xml:space="preserve"> </w:t>
      </w:r>
      <w:r>
        <w:t>zastupiteľstvom</w:t>
      </w:r>
      <w:r>
        <w:rPr>
          <w:spacing w:val="-3"/>
        </w:rPr>
        <w:t xml:space="preserve"> </w:t>
      </w:r>
      <w:r>
        <w:t>dňa</w:t>
      </w:r>
      <w:r>
        <w:rPr>
          <w:spacing w:val="-3"/>
        </w:rPr>
        <w:t xml:space="preserve"> </w:t>
      </w:r>
      <w:r>
        <w:t>13.</w:t>
      </w:r>
      <w:r>
        <w:rPr>
          <w:spacing w:val="-3"/>
        </w:rPr>
        <w:t xml:space="preserve"> </w:t>
      </w:r>
      <w:r>
        <w:t>12.</w:t>
      </w:r>
      <w:r>
        <w:rPr>
          <w:spacing w:val="-3"/>
        </w:rPr>
        <w:t xml:space="preserve"> </w:t>
      </w:r>
      <w:r>
        <w:t>2023</w:t>
      </w:r>
      <w:r>
        <w:rPr>
          <w:spacing w:val="-3"/>
        </w:rPr>
        <w:t xml:space="preserve"> </w:t>
      </w:r>
      <w:r>
        <w:t>uznesením</w:t>
      </w:r>
      <w:r>
        <w:rPr>
          <w:spacing w:val="-4"/>
        </w:rPr>
        <w:t xml:space="preserve"> </w:t>
      </w:r>
      <w:r>
        <w:t>135/2023.</w:t>
      </w:r>
    </w:p>
    <w:p w:rsidR="002D15AD" w:rsidRDefault="002D15AD" w:rsidP="002D15AD">
      <w:pPr>
        <w:pStyle w:val="Textbody"/>
        <w:spacing w:before="140" w:line="360" w:lineRule="auto"/>
        <w:ind w:left="140" w:right="766"/>
      </w:pPr>
      <w:r>
        <w:t>Zmeny rozpočtu:</w:t>
      </w:r>
    </w:p>
    <w:p w:rsidR="002D15AD" w:rsidRDefault="002D15AD" w:rsidP="002D15AD">
      <w:pPr>
        <w:pStyle w:val="Odsekzoznamu"/>
        <w:widowControl/>
        <w:numPr>
          <w:ilvl w:val="0"/>
          <w:numId w:val="10"/>
        </w:numPr>
        <w:tabs>
          <w:tab w:val="left" w:pos="844"/>
        </w:tabs>
        <w:suppressAutoHyphens/>
        <w:autoSpaceDE/>
        <w:textAlignment w:val="baseline"/>
      </w:pPr>
      <w:r>
        <w:rPr>
          <w:sz w:val="24"/>
        </w:rPr>
        <w:t>prvá</w:t>
      </w:r>
      <w:r>
        <w:rPr>
          <w:spacing w:val="58"/>
          <w:sz w:val="24"/>
        </w:rPr>
        <w:t xml:space="preserve"> </w:t>
      </w:r>
      <w:r>
        <w:rPr>
          <w:sz w:val="24"/>
        </w:rPr>
        <w:t>zmena</w:t>
      </w:r>
      <w:r>
        <w:rPr>
          <w:spacing w:val="58"/>
          <w:sz w:val="24"/>
        </w:rPr>
        <w:t xml:space="preserve"> </w:t>
      </w:r>
      <w:r>
        <w:rPr>
          <w:sz w:val="24"/>
        </w:rPr>
        <w:t>schválená</w:t>
      </w:r>
      <w:r>
        <w:rPr>
          <w:spacing w:val="-1"/>
          <w:sz w:val="24"/>
        </w:rPr>
        <w:t xml:space="preserve"> </w:t>
      </w:r>
      <w:r>
        <w:rPr>
          <w:sz w:val="24"/>
        </w:rPr>
        <w:t xml:space="preserve">dňa 03. 04. 2024 uznesením č. </w:t>
      </w:r>
      <w:r>
        <w:rPr>
          <w:spacing w:val="-2"/>
          <w:sz w:val="24"/>
        </w:rPr>
        <w:t>170/2024</w:t>
      </w:r>
    </w:p>
    <w:p w:rsidR="002D15AD" w:rsidRDefault="002D15AD" w:rsidP="002D15AD">
      <w:pPr>
        <w:pStyle w:val="Odsekzoznamu"/>
        <w:widowControl/>
        <w:numPr>
          <w:ilvl w:val="0"/>
          <w:numId w:val="10"/>
        </w:numPr>
        <w:tabs>
          <w:tab w:val="left" w:pos="844"/>
        </w:tabs>
        <w:suppressAutoHyphens/>
        <w:autoSpaceDE/>
        <w:spacing w:before="137"/>
        <w:textAlignment w:val="baseline"/>
      </w:pPr>
      <w:r>
        <w:rPr>
          <w:sz w:val="24"/>
        </w:rPr>
        <w:t>druhá</w:t>
      </w:r>
      <w:r>
        <w:rPr>
          <w:spacing w:val="-2"/>
          <w:sz w:val="24"/>
        </w:rPr>
        <w:t xml:space="preserve"> </w:t>
      </w:r>
      <w:r>
        <w:rPr>
          <w:sz w:val="24"/>
        </w:rPr>
        <w:t>zmena</w:t>
      </w:r>
      <w:r>
        <w:rPr>
          <w:spacing w:val="-2"/>
          <w:sz w:val="24"/>
        </w:rPr>
        <w:t xml:space="preserve"> </w:t>
      </w:r>
      <w:r>
        <w:rPr>
          <w:sz w:val="24"/>
        </w:rPr>
        <w:t>schválená</w:t>
      </w:r>
      <w:r>
        <w:rPr>
          <w:spacing w:val="-1"/>
          <w:sz w:val="24"/>
        </w:rPr>
        <w:t xml:space="preserve"> </w:t>
      </w:r>
      <w:r>
        <w:rPr>
          <w:sz w:val="24"/>
        </w:rPr>
        <w:t>dňa</w:t>
      </w:r>
      <w:r>
        <w:rPr>
          <w:spacing w:val="-1"/>
          <w:sz w:val="24"/>
        </w:rPr>
        <w:t xml:space="preserve"> </w:t>
      </w:r>
      <w:r>
        <w:rPr>
          <w:sz w:val="24"/>
        </w:rPr>
        <w:t xml:space="preserve">16. 12. 2024 uznesením č. </w:t>
      </w:r>
      <w:r>
        <w:rPr>
          <w:spacing w:val="-2"/>
          <w:sz w:val="24"/>
        </w:rPr>
        <w:t>250/2024</w:t>
      </w:r>
    </w:p>
    <w:p w:rsidR="002D15AD" w:rsidRDefault="002D15AD" w:rsidP="002D15AD">
      <w:pPr>
        <w:pStyle w:val="Textbody"/>
      </w:pPr>
    </w:p>
    <w:p w:rsidR="0048075D" w:rsidRDefault="0048075D">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7149B6" w:rsidRDefault="007149B6">
      <w:pPr>
        <w:pStyle w:val="Odsekzoznamu"/>
        <w:rPr>
          <w:sz w:val="24"/>
        </w:rPr>
      </w:pPr>
    </w:p>
    <w:p w:rsidR="007149B6" w:rsidRDefault="007149B6">
      <w:pPr>
        <w:pStyle w:val="Odsekzoznamu"/>
        <w:rPr>
          <w:sz w:val="24"/>
        </w:rPr>
      </w:pPr>
    </w:p>
    <w:p w:rsidR="00281123" w:rsidRDefault="00281123">
      <w:pPr>
        <w:pStyle w:val="Odsekzoznamu"/>
        <w:rPr>
          <w:sz w:val="24"/>
        </w:rPr>
      </w:pPr>
    </w:p>
    <w:p w:rsidR="00281123" w:rsidRDefault="00281123">
      <w:pPr>
        <w:pStyle w:val="Odsekzoznamu"/>
        <w:rPr>
          <w:sz w:val="24"/>
        </w:rPr>
      </w:pPr>
    </w:p>
    <w:p w:rsidR="007149B6" w:rsidRDefault="007149B6" w:rsidP="007149B6">
      <w:pPr>
        <w:pStyle w:val="Textbody"/>
      </w:pPr>
    </w:p>
    <w:p w:rsidR="007149B6" w:rsidRDefault="007149B6" w:rsidP="007149B6">
      <w:pPr>
        <w:pStyle w:val="Standard"/>
        <w:ind w:right="4"/>
        <w:jc w:val="center"/>
      </w:pPr>
      <w:r>
        <w:rPr>
          <w:b/>
          <w:sz w:val="24"/>
        </w:rPr>
        <w:lastRenderedPageBreak/>
        <w:t>Rozpočet</w:t>
      </w:r>
      <w:r>
        <w:rPr>
          <w:b/>
          <w:spacing w:val="-4"/>
          <w:sz w:val="24"/>
        </w:rPr>
        <w:t xml:space="preserve"> </w:t>
      </w:r>
      <w:r>
        <w:rPr>
          <w:b/>
          <w:sz w:val="24"/>
        </w:rPr>
        <w:t>obce</w:t>
      </w:r>
      <w:r>
        <w:rPr>
          <w:b/>
          <w:spacing w:val="-2"/>
          <w:sz w:val="24"/>
        </w:rPr>
        <w:t xml:space="preserve"> </w:t>
      </w:r>
      <w:r>
        <w:rPr>
          <w:b/>
          <w:sz w:val="24"/>
        </w:rPr>
        <w:t>k</w:t>
      </w:r>
      <w:r>
        <w:rPr>
          <w:b/>
          <w:spacing w:val="-1"/>
          <w:sz w:val="24"/>
        </w:rPr>
        <w:t xml:space="preserve"> </w:t>
      </w:r>
      <w:r>
        <w:rPr>
          <w:b/>
          <w:sz w:val="24"/>
        </w:rPr>
        <w:t>31.</w:t>
      </w:r>
      <w:r>
        <w:rPr>
          <w:b/>
          <w:spacing w:val="-1"/>
          <w:sz w:val="24"/>
        </w:rPr>
        <w:t xml:space="preserve"> </w:t>
      </w:r>
      <w:r>
        <w:rPr>
          <w:b/>
          <w:sz w:val="24"/>
        </w:rPr>
        <w:t xml:space="preserve">12. </w:t>
      </w:r>
      <w:r>
        <w:rPr>
          <w:b/>
          <w:spacing w:val="-4"/>
          <w:sz w:val="24"/>
        </w:rPr>
        <w:t>2024</w:t>
      </w:r>
    </w:p>
    <w:p w:rsidR="007149B6" w:rsidRDefault="007149B6" w:rsidP="007149B6">
      <w:pPr>
        <w:pStyle w:val="Textbody"/>
        <w:spacing w:before="2"/>
        <w:rPr>
          <w:b/>
          <w:sz w:val="12"/>
        </w:rPr>
      </w:pPr>
    </w:p>
    <w:tbl>
      <w:tblPr>
        <w:tblW w:w="9925" w:type="dxa"/>
        <w:tblInd w:w="150" w:type="dxa"/>
        <w:tblLayout w:type="fixed"/>
        <w:tblCellMar>
          <w:left w:w="10" w:type="dxa"/>
          <w:right w:w="10" w:type="dxa"/>
        </w:tblCellMar>
        <w:tblLook w:val="0000"/>
      </w:tblPr>
      <w:tblGrid>
        <w:gridCol w:w="2680"/>
        <w:gridCol w:w="1713"/>
        <w:gridCol w:w="1984"/>
        <w:gridCol w:w="1853"/>
        <w:gridCol w:w="1695"/>
      </w:tblGrid>
      <w:tr w:rsidR="007149B6" w:rsidTr="007149B6">
        <w:trPr>
          <w:trHeight w:val="918"/>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pP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28"/>
              <w:ind w:left="167"/>
            </w:pPr>
            <w:r>
              <w:rPr>
                <w:b/>
                <w:sz w:val="20"/>
              </w:rPr>
              <w:t>Schválený</w:t>
            </w:r>
            <w:r>
              <w:rPr>
                <w:b/>
                <w:spacing w:val="-10"/>
                <w:sz w:val="20"/>
              </w:rPr>
              <w:t xml:space="preserve"> </w:t>
            </w:r>
            <w:r>
              <w:rPr>
                <w:b/>
                <w:spacing w:val="-2"/>
                <w:sz w:val="20"/>
              </w:rPr>
              <w:t>rozpočet</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28"/>
              <w:ind w:left="160" w:firstLine="7"/>
            </w:pPr>
            <w:r>
              <w:rPr>
                <w:b/>
                <w:sz w:val="20"/>
              </w:rPr>
              <w:t>Schválený</w:t>
            </w:r>
            <w:r>
              <w:rPr>
                <w:b/>
                <w:spacing w:val="-13"/>
                <w:sz w:val="20"/>
              </w:rPr>
              <w:t xml:space="preserve"> </w:t>
            </w:r>
            <w:r>
              <w:rPr>
                <w:b/>
                <w:sz w:val="20"/>
              </w:rPr>
              <w:t>rozpočet po</w:t>
            </w:r>
            <w:r>
              <w:rPr>
                <w:b/>
                <w:spacing w:val="-7"/>
                <w:sz w:val="20"/>
              </w:rPr>
              <w:t xml:space="preserve"> </w:t>
            </w:r>
            <w:r>
              <w:rPr>
                <w:b/>
                <w:sz w:val="20"/>
              </w:rPr>
              <w:t>poslednej</w:t>
            </w:r>
            <w:r>
              <w:rPr>
                <w:b/>
                <w:spacing w:val="-7"/>
                <w:sz w:val="20"/>
              </w:rPr>
              <w:t xml:space="preserve"> </w:t>
            </w:r>
            <w:r>
              <w:rPr>
                <w:b/>
                <w:spacing w:val="-4"/>
                <w:sz w:val="20"/>
              </w:rPr>
              <w:t>zmene</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88" w:right="174"/>
              <w:jc w:val="center"/>
            </w:pPr>
            <w:r>
              <w:rPr>
                <w:b/>
                <w:spacing w:val="-2"/>
                <w:sz w:val="20"/>
              </w:rPr>
              <w:t xml:space="preserve">Skutočné </w:t>
            </w:r>
            <w:r>
              <w:rPr>
                <w:b/>
                <w:sz w:val="20"/>
              </w:rPr>
              <w:t>plnenie príjmov/ čerpanie</w:t>
            </w:r>
            <w:r>
              <w:rPr>
                <w:b/>
                <w:spacing w:val="-13"/>
                <w:sz w:val="20"/>
              </w:rPr>
              <w:t xml:space="preserve"> </w:t>
            </w:r>
            <w:r>
              <w:rPr>
                <w:b/>
                <w:sz w:val="20"/>
              </w:rPr>
              <w:t>výdavkov</w:t>
            </w:r>
          </w:p>
          <w:p w:rsidR="007149B6" w:rsidRDefault="007149B6" w:rsidP="007149B6">
            <w:pPr>
              <w:pStyle w:val="TableParagraph"/>
              <w:spacing w:line="209" w:lineRule="exact"/>
              <w:ind w:left="409"/>
              <w:jc w:val="center"/>
            </w:pPr>
            <w:r>
              <w:rPr>
                <w:b/>
                <w:sz w:val="20"/>
              </w:rPr>
              <w:t>k</w:t>
            </w:r>
            <w:r>
              <w:rPr>
                <w:b/>
                <w:spacing w:val="-1"/>
                <w:sz w:val="20"/>
              </w:rPr>
              <w:t xml:space="preserve"> </w:t>
            </w:r>
            <w:r>
              <w:rPr>
                <w:b/>
                <w:sz w:val="20"/>
              </w:rPr>
              <w:t>31.</w:t>
            </w:r>
            <w:r>
              <w:rPr>
                <w:b/>
                <w:spacing w:val="-2"/>
                <w:sz w:val="20"/>
              </w:rPr>
              <w:t xml:space="preserve"> </w:t>
            </w:r>
            <w:r>
              <w:rPr>
                <w:b/>
                <w:sz w:val="20"/>
              </w:rPr>
              <w:t>12.</w:t>
            </w:r>
            <w:r>
              <w:rPr>
                <w:b/>
                <w:spacing w:val="-2"/>
                <w:sz w:val="20"/>
              </w:rPr>
              <w:t xml:space="preserve"> </w:t>
            </w:r>
            <w:r>
              <w:rPr>
                <w:b/>
                <w:spacing w:val="-4"/>
                <w:sz w:val="20"/>
              </w:rPr>
              <w:t>2024</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09" w:right="320" w:hanging="70"/>
            </w:pPr>
            <w:r>
              <w:rPr>
                <w:b/>
                <w:sz w:val="20"/>
              </w:rPr>
              <w:t>%</w:t>
            </w:r>
            <w:r>
              <w:rPr>
                <w:b/>
                <w:spacing w:val="-13"/>
                <w:sz w:val="20"/>
              </w:rPr>
              <w:t xml:space="preserve"> </w:t>
            </w:r>
            <w:r>
              <w:rPr>
                <w:b/>
                <w:sz w:val="20"/>
              </w:rPr>
              <w:t xml:space="preserve">plnenia </w:t>
            </w:r>
            <w:r>
              <w:rPr>
                <w:b/>
                <w:spacing w:val="-2"/>
                <w:sz w:val="20"/>
              </w:rPr>
              <w:t>príjmov/</w:t>
            </w:r>
          </w:p>
          <w:p w:rsidR="007149B6" w:rsidRDefault="007149B6" w:rsidP="007149B6">
            <w:pPr>
              <w:pStyle w:val="TableParagraph"/>
              <w:spacing w:line="230" w:lineRule="exact"/>
              <w:ind w:left="368" w:right="264" w:hanging="84"/>
            </w:pPr>
            <w:r>
              <w:rPr>
                <w:b/>
                <w:sz w:val="20"/>
              </w:rPr>
              <w:t>%</w:t>
            </w:r>
            <w:r>
              <w:rPr>
                <w:b/>
                <w:spacing w:val="-13"/>
                <w:sz w:val="20"/>
              </w:rPr>
              <w:t xml:space="preserve"> </w:t>
            </w:r>
            <w:r>
              <w:rPr>
                <w:b/>
                <w:sz w:val="20"/>
              </w:rPr>
              <w:t xml:space="preserve">čerpania </w:t>
            </w:r>
            <w:r>
              <w:rPr>
                <w:b/>
                <w:spacing w:val="-2"/>
                <w:sz w:val="20"/>
              </w:rPr>
              <w:t>výdavkov</w:t>
            </w:r>
          </w:p>
        </w:tc>
      </w:tr>
      <w:tr w:rsidR="007149B6" w:rsidTr="007149B6">
        <w:trPr>
          <w:trHeight w:val="274"/>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left="110"/>
            </w:pPr>
            <w:r>
              <w:rPr>
                <w:b/>
                <w:sz w:val="24"/>
              </w:rPr>
              <w:t>Príjmy</w:t>
            </w:r>
            <w:r>
              <w:rPr>
                <w:b/>
                <w:spacing w:val="-2"/>
                <w:sz w:val="24"/>
              </w:rPr>
              <w:t xml:space="preserve"> 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750 861 €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809 947,38 €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7"/>
              <w:jc w:val="center"/>
              <w:rPr>
                <w:b/>
                <w:sz w:val="24"/>
              </w:rPr>
            </w:pPr>
            <w:r>
              <w:rPr>
                <w:b/>
                <w:sz w:val="24"/>
              </w:rPr>
              <w:t>953 753,61 €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117,76 %</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6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left="110"/>
            </w:pPr>
            <w:r>
              <w:rPr>
                <w:sz w:val="24"/>
              </w:rPr>
              <w:t>Bežné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742 361</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789 609</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7"/>
              <w:jc w:val="center"/>
              <w:rPr>
                <w:sz w:val="24"/>
              </w:rPr>
            </w:pPr>
            <w:r>
              <w:rPr>
                <w:sz w:val="24"/>
              </w:rPr>
              <w:t>841 772,96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113,60</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Kapitálové</w:t>
            </w:r>
            <w:r>
              <w:rPr>
                <w:spacing w:val="-4"/>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1 500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1 500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78 417,40</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p>
        </w:tc>
      </w:tr>
      <w:tr w:rsidR="007149B6" w:rsidTr="007149B6">
        <w:trPr>
          <w:trHeight w:val="38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Finančné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11 831,78</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19 880,82</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168,02</w:t>
            </w:r>
          </w:p>
        </w:tc>
      </w:tr>
      <w:tr w:rsidR="007149B6" w:rsidTr="007149B6">
        <w:trPr>
          <w:trHeight w:val="551"/>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Príjmy</w:t>
            </w:r>
            <w:r>
              <w:rPr>
                <w:spacing w:val="-1"/>
                <w:sz w:val="24"/>
              </w:rPr>
              <w:t xml:space="preserve"> </w:t>
            </w:r>
            <w:r>
              <w:rPr>
                <w:sz w:val="24"/>
              </w:rPr>
              <w:t>RO</w:t>
            </w:r>
            <w:r>
              <w:rPr>
                <w:spacing w:val="-1"/>
                <w:sz w:val="24"/>
              </w:rPr>
              <w:t xml:space="preserve"> </w:t>
            </w:r>
            <w:r>
              <w:rPr>
                <w:sz w:val="24"/>
              </w:rPr>
              <w:t xml:space="preserve">s </w:t>
            </w:r>
            <w:r>
              <w:rPr>
                <w:spacing w:val="-2"/>
                <w:sz w:val="24"/>
              </w:rPr>
              <w:t>právnou</w:t>
            </w:r>
          </w:p>
          <w:p w:rsidR="007149B6" w:rsidRDefault="007149B6" w:rsidP="007149B6">
            <w:pPr>
              <w:pStyle w:val="TableParagraph"/>
              <w:spacing w:line="257" w:lineRule="exact"/>
              <w:ind w:left="110"/>
              <w:rPr>
                <w:spacing w:val="-2"/>
                <w:sz w:val="24"/>
              </w:rPr>
            </w:pP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4"/>
              </w:rPr>
              <w:t xml:space="preserve">7 </w:t>
            </w:r>
            <w:r>
              <w:rPr>
                <w:spacing w:val="-2"/>
                <w:sz w:val="24"/>
              </w:rPr>
              <w:t>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4"/>
              </w:rPr>
            </w:pPr>
            <w:r>
              <w:rPr>
                <w:sz w:val="24"/>
              </w:rPr>
              <w:t>7006,60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z w:val="24"/>
              </w:rPr>
            </w:pPr>
            <w:r>
              <w:rPr>
                <w:sz w:val="24"/>
              </w:rPr>
              <w:t>13 682,43</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4"/>
                <w:shd w:val="clear" w:color="auto" w:fill="FFFFFF"/>
              </w:rPr>
            </w:pPr>
            <w:r>
              <w:rPr>
                <w:spacing w:val="-2"/>
                <w:sz w:val="24"/>
                <w:shd w:val="clear" w:color="auto" w:fill="FFFFFF"/>
              </w:rPr>
              <w:t>195,28</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left="110"/>
            </w:pPr>
            <w:r>
              <w:rPr>
                <w:b/>
                <w:sz w:val="24"/>
              </w:rPr>
              <w:t>Výdavky</w:t>
            </w:r>
            <w:r>
              <w:rPr>
                <w:b/>
                <w:spacing w:val="-4"/>
                <w:sz w:val="24"/>
              </w:rPr>
              <w:t xml:space="preserve"> </w:t>
            </w:r>
            <w:r>
              <w:rPr>
                <w:b/>
                <w:spacing w:val="-2"/>
                <w:sz w:val="24"/>
              </w:rPr>
              <w:t>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733 606 €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792 692,28 €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7"/>
              <w:jc w:val="center"/>
              <w:rPr>
                <w:b/>
                <w:sz w:val="24"/>
              </w:rPr>
            </w:pPr>
            <w:r>
              <w:rPr>
                <w:b/>
                <w:sz w:val="24"/>
              </w:rPr>
              <w:t>877 258,25 €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pacing w:val="-2"/>
                <w:sz w:val="24"/>
                <w:shd w:val="clear" w:color="auto" w:fill="CCCCCC"/>
              </w:rPr>
            </w:pPr>
            <w:r>
              <w:rPr>
                <w:b/>
                <w:spacing w:val="-2"/>
                <w:sz w:val="24"/>
                <w:shd w:val="clear" w:color="auto" w:fill="CCCCCC"/>
              </w:rPr>
              <w:t>110,67 %</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Bežné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329 400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380 182,07</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363 005,25</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95,48</w:t>
            </w:r>
          </w:p>
        </w:tc>
      </w:tr>
      <w:tr w:rsidR="007149B6" w:rsidTr="007149B6">
        <w:trPr>
          <w:trHeight w:val="278"/>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left="110"/>
            </w:pPr>
            <w:r>
              <w:rPr>
                <w:sz w:val="24"/>
              </w:rPr>
              <w:t>Kapitálové</w:t>
            </w:r>
            <w:r>
              <w:rPr>
                <w:spacing w:val="-4"/>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7"/>
              <w:jc w:val="center"/>
              <w:rPr>
                <w:sz w:val="24"/>
              </w:rPr>
            </w:pPr>
            <w:r>
              <w:rPr>
                <w:sz w:val="24"/>
              </w:rPr>
              <w:t>13 696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Finančné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 xml:space="preserve">10 </w:t>
            </w:r>
            <w:r>
              <w:rPr>
                <w:spacing w:val="-2"/>
                <w:sz w:val="24"/>
              </w:rPr>
              <w:t>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 xml:space="preserve">10 </w:t>
            </w:r>
            <w:r>
              <w:rPr>
                <w:spacing w:val="-2"/>
                <w:sz w:val="24"/>
              </w:rPr>
              <w:t>000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pPr>
            <w:r>
              <w:rPr>
                <w:sz w:val="24"/>
              </w:rPr>
              <w:t>8735</w:t>
            </w:r>
            <w:r>
              <w:rPr>
                <w:spacing w:val="-2"/>
                <w:sz w:val="24"/>
              </w:rPr>
              <w:t>,44</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87,35</w:t>
            </w:r>
          </w:p>
        </w:tc>
      </w:tr>
      <w:tr w:rsidR="007149B6" w:rsidTr="007149B6">
        <w:trPr>
          <w:trHeight w:val="82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1011"/>
            </w:pPr>
            <w:r>
              <w:rPr>
                <w:sz w:val="24"/>
              </w:rPr>
              <w:t>Výdavky</w:t>
            </w:r>
            <w:r>
              <w:rPr>
                <w:spacing w:val="-15"/>
                <w:sz w:val="24"/>
              </w:rPr>
              <w:t xml:space="preserve"> </w:t>
            </w:r>
            <w:r>
              <w:rPr>
                <w:sz w:val="24"/>
              </w:rPr>
              <w:t xml:space="preserve">RO s právnou </w:t>
            </w: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pPr>
            <w:r>
              <w:rPr>
                <w:sz w:val="24"/>
              </w:rPr>
              <w:t>394 2</w:t>
            </w:r>
            <w:r>
              <w:rPr>
                <w:spacing w:val="-2"/>
                <w:sz w:val="24"/>
              </w:rPr>
              <w:t>06</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rPr>
                <w:sz w:val="24"/>
              </w:rPr>
            </w:pPr>
            <w:r>
              <w:rPr>
                <w:sz w:val="24"/>
              </w:rPr>
              <w:t>402 510,21</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7"/>
              <w:jc w:val="center"/>
              <w:rPr>
                <w:sz w:val="24"/>
              </w:rPr>
            </w:pPr>
            <w:r>
              <w:rPr>
                <w:sz w:val="24"/>
              </w:rPr>
              <w:t>491 821,56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rPr>
                <w:spacing w:val="-2"/>
                <w:sz w:val="24"/>
                <w:shd w:val="clear" w:color="auto" w:fill="FFFFFF"/>
              </w:rPr>
            </w:pPr>
            <w:r>
              <w:rPr>
                <w:spacing w:val="-2"/>
                <w:sz w:val="24"/>
                <w:shd w:val="clear" w:color="auto" w:fill="FFFFFF"/>
              </w:rPr>
              <w:t>122,19</w:t>
            </w:r>
          </w:p>
        </w:tc>
      </w:tr>
      <w:tr w:rsidR="007149B6" w:rsidTr="007149B6">
        <w:trPr>
          <w:trHeight w:val="551"/>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76" w:lineRule="exact"/>
              <w:ind w:left="110" w:right="384"/>
            </w:pPr>
            <w:r>
              <w:rPr>
                <w:b/>
                <w:spacing w:val="-2"/>
                <w:sz w:val="24"/>
              </w:rPr>
              <w:t xml:space="preserve">Rozpočtové </w:t>
            </w:r>
            <w:r>
              <w:rPr>
                <w:b/>
                <w:sz w:val="24"/>
              </w:rPr>
              <w:t>hospodárenie</w:t>
            </w:r>
            <w:r>
              <w:rPr>
                <w:b/>
                <w:spacing w:val="-15"/>
                <w:sz w:val="24"/>
              </w:rPr>
              <w:t xml:space="preserve"> </w:t>
            </w:r>
            <w:r>
              <w:rPr>
                <w:b/>
                <w:sz w:val="24"/>
              </w:rPr>
              <w:t>obce</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4"/>
              <w:jc w:val="center"/>
            </w:pPr>
            <w:r>
              <w:rPr>
                <w:b/>
                <w:sz w:val="24"/>
              </w:rPr>
              <w:t xml:space="preserve">+ </w:t>
            </w:r>
            <w:r>
              <w:rPr>
                <w:b/>
                <w:spacing w:val="-2"/>
                <w:sz w:val="24"/>
              </w:rPr>
              <w:t>17 255,00 €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4"/>
              <w:jc w:val="center"/>
              <w:rPr>
                <w:b/>
                <w:sz w:val="24"/>
              </w:rPr>
            </w:pPr>
            <w:r>
              <w:rPr>
                <w:b/>
                <w:sz w:val="24"/>
              </w:rPr>
              <w:t>17 255,10 €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7"/>
              <w:jc w:val="center"/>
              <w:rPr>
                <w:b/>
                <w:sz w:val="24"/>
              </w:rPr>
            </w:pPr>
            <w:r>
              <w:rPr>
                <w:b/>
                <w:sz w:val="24"/>
              </w:rPr>
              <w:t>+ 76 495,36 €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jc w:val="center"/>
            </w:pPr>
          </w:p>
        </w:tc>
      </w:tr>
    </w:tbl>
    <w:p w:rsidR="007149B6" w:rsidRDefault="007149B6" w:rsidP="007149B6">
      <w:pPr>
        <w:sectPr w:rsidR="007149B6">
          <w:pgSz w:w="11906" w:h="16838"/>
          <w:pgMar w:top="708" w:right="708" w:bottom="960" w:left="992" w:header="708" w:footer="750" w:gutter="0"/>
          <w:cols w:space="708"/>
        </w:sectPr>
      </w:pPr>
    </w:p>
    <w:p w:rsidR="007149B6" w:rsidRDefault="007149B6" w:rsidP="007149B6">
      <w:pPr>
        <w:pStyle w:val="Nadpis1"/>
        <w:tabs>
          <w:tab w:val="left" w:pos="839"/>
        </w:tabs>
        <w:spacing w:before="73"/>
        <w:ind w:left="140" w:firstLine="0"/>
      </w:pPr>
      <w:bookmarkStart w:id="2" w:name="_Toc199831972"/>
      <w:bookmarkStart w:id="3" w:name="_Toc201229760"/>
      <w:r>
        <w:lastRenderedPageBreak/>
        <w:t>2.Rozbor</w:t>
      </w:r>
      <w:r>
        <w:rPr>
          <w:spacing w:val="-6"/>
        </w:rPr>
        <w:t xml:space="preserve"> </w:t>
      </w:r>
      <w:r>
        <w:t>plnenia</w:t>
      </w:r>
      <w:r>
        <w:rPr>
          <w:spacing w:val="-4"/>
        </w:rPr>
        <w:t xml:space="preserve"> </w:t>
      </w:r>
      <w:r>
        <w:t>príjmov</w:t>
      </w:r>
      <w:r>
        <w:rPr>
          <w:spacing w:val="-4"/>
        </w:rPr>
        <w:t xml:space="preserve"> </w:t>
      </w:r>
      <w:r>
        <w:t>za</w:t>
      </w:r>
      <w:r>
        <w:rPr>
          <w:spacing w:val="-4"/>
        </w:rPr>
        <w:t xml:space="preserve"> </w:t>
      </w:r>
      <w:r>
        <w:t>rok</w:t>
      </w:r>
      <w:r>
        <w:rPr>
          <w:spacing w:val="-5"/>
        </w:rPr>
        <w:t xml:space="preserve"> </w:t>
      </w:r>
      <w:r>
        <w:rPr>
          <w:spacing w:val="-4"/>
        </w:rPr>
        <w:t>2024</w:t>
      </w:r>
      <w:bookmarkEnd w:id="2"/>
      <w:bookmarkEnd w:id="3"/>
    </w:p>
    <w:p w:rsidR="007149B6" w:rsidRDefault="007149B6" w:rsidP="007149B6">
      <w:pPr>
        <w:pStyle w:val="Textbody"/>
        <w:rPr>
          <w:b/>
          <w:sz w:val="14"/>
        </w:rPr>
      </w:pPr>
    </w:p>
    <w:tbl>
      <w:tblPr>
        <w:tblW w:w="9804" w:type="dxa"/>
        <w:tblInd w:w="150" w:type="dxa"/>
        <w:tblLayout w:type="fixed"/>
        <w:tblCellMar>
          <w:left w:w="10" w:type="dxa"/>
          <w:right w:w="10" w:type="dxa"/>
        </w:tblCellMar>
        <w:tblLook w:val="0000"/>
      </w:tblPr>
      <w:tblGrid>
        <w:gridCol w:w="2382"/>
        <w:gridCol w:w="2520"/>
        <w:gridCol w:w="2516"/>
        <w:gridCol w:w="2386"/>
      </w:tblGrid>
      <w:tr w:rsidR="007149B6" w:rsidTr="007149B6">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5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75"/>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750 861</w:t>
            </w:r>
          </w:p>
        </w:tc>
        <w:tc>
          <w:tcPr>
            <w:tcW w:w="25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right"/>
              <w:rPr>
                <w:b/>
                <w:sz w:val="24"/>
              </w:rPr>
            </w:pPr>
            <w:r>
              <w:rPr>
                <w:b/>
                <w:sz w:val="24"/>
              </w:rPr>
              <w:t>809 940,78</w:t>
            </w:r>
          </w:p>
        </w:tc>
        <w:tc>
          <w:tcPr>
            <w:tcW w:w="251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7"/>
              <w:jc w:val="right"/>
            </w:pPr>
            <w:r>
              <w:rPr>
                <w:b/>
                <w:sz w:val="24"/>
              </w:rPr>
              <w:t>953 753</w:t>
            </w:r>
            <w:r>
              <w:rPr>
                <w:b/>
                <w:spacing w:val="-2"/>
                <w:sz w:val="24"/>
              </w:rPr>
              <w:t>,61</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right"/>
              <w:rPr>
                <w:b/>
                <w:sz w:val="24"/>
                <w:shd w:val="clear" w:color="auto" w:fill="FFFFFF"/>
              </w:rPr>
            </w:pPr>
            <w:r>
              <w:rPr>
                <w:b/>
                <w:sz w:val="24"/>
                <w:shd w:val="clear" w:color="auto" w:fill="FFFFFF"/>
              </w:rPr>
              <w:t>117,76</w:t>
            </w:r>
          </w:p>
        </w:tc>
      </w:tr>
    </w:tbl>
    <w:p w:rsidR="007149B6" w:rsidRDefault="007149B6" w:rsidP="007149B6">
      <w:pPr>
        <w:pStyle w:val="Textbody"/>
        <w:spacing w:line="360" w:lineRule="auto"/>
        <w:ind w:left="140" w:right="92"/>
      </w:pPr>
      <w:r>
        <w:t>Z</w:t>
      </w:r>
      <w:r>
        <w:rPr>
          <w:spacing w:val="-3"/>
        </w:rPr>
        <w:t xml:space="preserve"> </w:t>
      </w:r>
      <w:r>
        <w:t>rozpočtovaných</w:t>
      </w:r>
      <w:r>
        <w:rPr>
          <w:spacing w:val="22"/>
        </w:rPr>
        <w:t xml:space="preserve"> </w:t>
      </w:r>
      <w:r>
        <w:t>celkových</w:t>
      </w:r>
      <w:r>
        <w:rPr>
          <w:spacing w:val="22"/>
        </w:rPr>
        <w:t xml:space="preserve"> </w:t>
      </w:r>
      <w:r>
        <w:t>príjmov</w:t>
      </w:r>
      <w:r>
        <w:rPr>
          <w:spacing w:val="21"/>
        </w:rPr>
        <w:t xml:space="preserve"> </w:t>
      </w:r>
      <w:r>
        <w:t>vo</w:t>
      </w:r>
      <w:r>
        <w:rPr>
          <w:spacing w:val="22"/>
        </w:rPr>
        <w:t xml:space="preserve"> </w:t>
      </w:r>
      <w:r>
        <w:t>výške</w:t>
      </w:r>
      <w:r>
        <w:rPr>
          <w:spacing w:val="23"/>
        </w:rPr>
        <w:t xml:space="preserve"> </w:t>
      </w:r>
      <w:r>
        <w:rPr>
          <w:b/>
        </w:rPr>
        <w:t xml:space="preserve">809 940,78 </w:t>
      </w:r>
      <w:r>
        <w:t>€</w:t>
      </w:r>
      <w:r>
        <w:rPr>
          <w:spacing w:val="22"/>
        </w:rPr>
        <w:t xml:space="preserve"> </w:t>
      </w:r>
      <w:r>
        <w:t>bol</w:t>
      </w:r>
      <w:r>
        <w:rPr>
          <w:spacing w:val="22"/>
        </w:rPr>
        <w:t xml:space="preserve"> </w:t>
      </w:r>
      <w:r>
        <w:t>skutočný</w:t>
      </w:r>
      <w:r>
        <w:rPr>
          <w:spacing w:val="22"/>
        </w:rPr>
        <w:t xml:space="preserve"> </w:t>
      </w:r>
      <w:r>
        <w:t>príjem</w:t>
      </w:r>
      <w:r>
        <w:rPr>
          <w:spacing w:val="22"/>
        </w:rPr>
        <w:t xml:space="preserve"> </w:t>
      </w:r>
      <w:r>
        <w:t>k</w:t>
      </w:r>
      <w:r>
        <w:rPr>
          <w:spacing w:val="-2"/>
        </w:rPr>
        <w:t xml:space="preserve"> </w:t>
      </w:r>
      <w:r>
        <w:t>31.</w:t>
      </w:r>
      <w:r>
        <w:rPr>
          <w:spacing w:val="22"/>
        </w:rPr>
        <w:t xml:space="preserve"> </w:t>
      </w:r>
      <w:r>
        <w:t>12.</w:t>
      </w:r>
      <w:r>
        <w:rPr>
          <w:spacing w:val="22"/>
        </w:rPr>
        <w:t xml:space="preserve"> </w:t>
      </w:r>
      <w:r>
        <w:t xml:space="preserve">2024 v sume </w:t>
      </w:r>
      <w:r>
        <w:rPr>
          <w:b/>
        </w:rPr>
        <w:t>953 753</w:t>
      </w:r>
      <w:r>
        <w:rPr>
          <w:b/>
          <w:spacing w:val="-2"/>
        </w:rPr>
        <w:t xml:space="preserve">,61 </w:t>
      </w:r>
      <w:r>
        <w:t>€, čo predstavuje 117,76</w:t>
      </w:r>
      <w:r>
        <w:rPr>
          <w:shd w:val="clear" w:color="auto" w:fill="FFFFFF"/>
        </w:rPr>
        <w:t xml:space="preserve"> % </w:t>
      </w:r>
      <w:r>
        <w:t>plnenie.</w:t>
      </w:r>
    </w:p>
    <w:p w:rsidR="007149B6" w:rsidRDefault="007149B6" w:rsidP="007149B6">
      <w:pPr>
        <w:pStyle w:val="Textbody"/>
        <w:spacing w:before="136"/>
      </w:pPr>
    </w:p>
    <w:p w:rsidR="007149B6" w:rsidRPr="00832CF9" w:rsidRDefault="007149B6" w:rsidP="007149B6">
      <w:pPr>
        <w:pStyle w:val="Nadpis2"/>
        <w:rPr>
          <w:sz w:val="28"/>
          <w:szCs w:val="28"/>
        </w:rPr>
      </w:pPr>
      <w:bookmarkStart w:id="4" w:name="_Toc199831973"/>
      <w:bookmarkStart w:id="5" w:name="_Toc201229761"/>
      <w:r>
        <w:rPr>
          <w:sz w:val="28"/>
          <w:szCs w:val="28"/>
        </w:rPr>
        <w:t>a</w:t>
      </w:r>
      <w:r w:rsidRPr="00832CF9">
        <w:rPr>
          <w:sz w:val="28"/>
          <w:szCs w:val="28"/>
        </w:rPr>
        <w:t>, Príjmy</w:t>
      </w:r>
      <w:r w:rsidRPr="00832CF9">
        <w:rPr>
          <w:spacing w:val="-2"/>
          <w:sz w:val="28"/>
          <w:szCs w:val="28"/>
        </w:rPr>
        <w:t xml:space="preserve"> </w:t>
      </w:r>
      <w:r w:rsidRPr="00832CF9">
        <w:rPr>
          <w:spacing w:val="-4"/>
          <w:sz w:val="28"/>
          <w:szCs w:val="28"/>
        </w:rPr>
        <w:t>obce</w:t>
      </w:r>
      <w:bookmarkEnd w:id="4"/>
      <w:bookmarkEnd w:id="5"/>
    </w:p>
    <w:p w:rsidR="007149B6" w:rsidRDefault="007149B6" w:rsidP="007149B6">
      <w:pPr>
        <w:pStyle w:val="Textbody"/>
        <w:spacing w:before="2"/>
        <w:rPr>
          <w:b/>
          <w:sz w:val="12"/>
        </w:rPr>
      </w:pPr>
    </w:p>
    <w:tbl>
      <w:tblPr>
        <w:tblW w:w="9812" w:type="dxa"/>
        <w:tblInd w:w="150" w:type="dxa"/>
        <w:tblLayout w:type="fixed"/>
        <w:tblCellMar>
          <w:left w:w="10" w:type="dxa"/>
          <w:right w:w="10" w:type="dxa"/>
        </w:tblCellMar>
        <w:tblLook w:val="0000"/>
      </w:tblPr>
      <w:tblGrid>
        <w:gridCol w:w="2384"/>
        <w:gridCol w:w="2522"/>
        <w:gridCol w:w="2518"/>
        <w:gridCol w:w="2388"/>
      </w:tblGrid>
      <w:tr w:rsidR="007149B6" w:rsidTr="007149B6">
        <w:trPr>
          <w:trHeight w:val="366"/>
        </w:trPr>
        <w:tc>
          <w:tcPr>
            <w:tcW w:w="23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5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19"/>
        </w:trPr>
        <w:tc>
          <w:tcPr>
            <w:tcW w:w="23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652"/>
              <w:rPr>
                <w:b/>
                <w:sz w:val="24"/>
              </w:rPr>
            </w:pPr>
            <w:r>
              <w:rPr>
                <w:b/>
                <w:sz w:val="24"/>
              </w:rPr>
              <w:t>743 861</w:t>
            </w:r>
          </w:p>
          <w:p w:rsidR="007149B6" w:rsidRDefault="007149B6" w:rsidP="007149B6">
            <w:pPr>
              <w:pStyle w:val="TableParagraph"/>
              <w:spacing w:line="256" w:lineRule="exact"/>
              <w:rPr>
                <w:b/>
                <w:sz w:val="24"/>
              </w:rPr>
            </w:pPr>
          </w:p>
          <w:p w:rsidR="007149B6" w:rsidRDefault="007149B6" w:rsidP="007149B6">
            <w:pPr>
              <w:pStyle w:val="TableParagraph"/>
              <w:spacing w:line="256" w:lineRule="exact"/>
              <w:ind w:left="652"/>
            </w:pPr>
          </w:p>
        </w:tc>
        <w:tc>
          <w:tcPr>
            <w:tcW w:w="25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720"/>
              <w:rPr>
                <w:b/>
                <w:sz w:val="24"/>
              </w:rPr>
            </w:pPr>
            <w:r>
              <w:rPr>
                <w:b/>
                <w:sz w:val="24"/>
              </w:rPr>
              <w:t>802 940,78</w:t>
            </w:r>
          </w:p>
        </w:tc>
        <w:tc>
          <w:tcPr>
            <w:tcW w:w="25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717"/>
              <w:rPr>
                <w:b/>
                <w:sz w:val="24"/>
              </w:rPr>
            </w:pPr>
            <w:r>
              <w:rPr>
                <w:b/>
                <w:sz w:val="24"/>
              </w:rPr>
              <w:t>940 071,18</w:t>
            </w:r>
          </w:p>
        </w:tc>
        <w:tc>
          <w:tcPr>
            <w:tcW w:w="23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62" w:right="49"/>
              <w:jc w:val="center"/>
              <w:rPr>
                <w:b/>
                <w:spacing w:val="-2"/>
                <w:sz w:val="24"/>
                <w:shd w:val="clear" w:color="auto" w:fill="FFFFFF"/>
              </w:rPr>
            </w:pPr>
            <w:r>
              <w:rPr>
                <w:b/>
                <w:spacing w:val="-2"/>
                <w:sz w:val="24"/>
                <w:shd w:val="clear" w:color="auto" w:fill="FFFFFF"/>
              </w:rPr>
              <w:t>117,08</w:t>
            </w:r>
          </w:p>
        </w:tc>
      </w:tr>
    </w:tbl>
    <w:p w:rsidR="007149B6" w:rsidRDefault="007149B6" w:rsidP="007149B6">
      <w:pPr>
        <w:pStyle w:val="Textbody"/>
        <w:shd w:val="clear" w:color="auto" w:fill="FFFFFF"/>
        <w:spacing w:line="360" w:lineRule="auto"/>
        <w:ind w:left="140"/>
        <w:rPr>
          <w:spacing w:val="-2"/>
        </w:rPr>
      </w:pPr>
      <w:r>
        <w:t>Z</w:t>
      </w:r>
      <w:r>
        <w:rPr>
          <w:spacing w:val="-3"/>
        </w:rPr>
        <w:t xml:space="preserve"> </w:t>
      </w:r>
      <w:r>
        <w:t>rozpočtovaných</w:t>
      </w:r>
      <w:r>
        <w:rPr>
          <w:spacing w:val="24"/>
        </w:rPr>
        <w:t xml:space="preserve"> </w:t>
      </w:r>
      <w:r>
        <w:t>celkových</w:t>
      </w:r>
      <w:r>
        <w:rPr>
          <w:spacing w:val="24"/>
        </w:rPr>
        <w:t xml:space="preserve"> </w:t>
      </w:r>
      <w:r>
        <w:t>príjmov</w:t>
      </w:r>
      <w:r>
        <w:rPr>
          <w:spacing w:val="24"/>
        </w:rPr>
        <w:t xml:space="preserve"> </w:t>
      </w:r>
      <w:r>
        <w:t>obce</w:t>
      </w:r>
      <w:r>
        <w:rPr>
          <w:spacing w:val="23"/>
        </w:rPr>
        <w:t xml:space="preserve"> </w:t>
      </w:r>
      <w:r>
        <w:t>vo</w:t>
      </w:r>
      <w:r>
        <w:rPr>
          <w:spacing w:val="26"/>
        </w:rPr>
        <w:t xml:space="preserve"> </w:t>
      </w:r>
      <w:r>
        <w:t>výške</w:t>
      </w:r>
      <w:r>
        <w:rPr>
          <w:spacing w:val="23"/>
        </w:rPr>
        <w:t xml:space="preserve"> </w:t>
      </w:r>
      <w:r>
        <w:rPr>
          <w:b/>
        </w:rPr>
        <w:t xml:space="preserve">802 940,78 </w:t>
      </w:r>
      <w:r>
        <w:t>€</w:t>
      </w:r>
      <w:r>
        <w:rPr>
          <w:spacing w:val="25"/>
        </w:rPr>
        <w:t xml:space="preserve"> </w:t>
      </w:r>
      <w:r>
        <w:t>bol</w:t>
      </w:r>
      <w:r>
        <w:rPr>
          <w:spacing w:val="24"/>
        </w:rPr>
        <w:t xml:space="preserve"> </w:t>
      </w:r>
      <w:r>
        <w:t>skutočný</w:t>
      </w:r>
      <w:r>
        <w:rPr>
          <w:spacing w:val="24"/>
        </w:rPr>
        <w:t xml:space="preserve"> </w:t>
      </w:r>
      <w:r>
        <w:t>príjem</w:t>
      </w:r>
      <w:r>
        <w:rPr>
          <w:spacing w:val="24"/>
        </w:rPr>
        <w:t xml:space="preserve"> </w:t>
      </w:r>
      <w:r>
        <w:t>k</w:t>
      </w:r>
      <w:r>
        <w:rPr>
          <w:spacing w:val="-2"/>
        </w:rPr>
        <w:t xml:space="preserve"> </w:t>
      </w:r>
    </w:p>
    <w:p w:rsidR="007149B6" w:rsidRDefault="007149B6" w:rsidP="007149B6">
      <w:pPr>
        <w:pStyle w:val="Textbody"/>
        <w:shd w:val="clear" w:color="auto" w:fill="FFFFFF"/>
        <w:spacing w:line="360" w:lineRule="auto"/>
        <w:ind w:left="140"/>
      </w:pPr>
      <w:r>
        <w:t>31.</w:t>
      </w:r>
      <w:r>
        <w:rPr>
          <w:spacing w:val="26"/>
        </w:rPr>
        <w:t xml:space="preserve"> </w:t>
      </w:r>
      <w:r>
        <w:t xml:space="preserve">12. 2024 v sume </w:t>
      </w:r>
      <w:r>
        <w:rPr>
          <w:b/>
        </w:rPr>
        <w:t xml:space="preserve">940 071,18 </w:t>
      </w:r>
      <w:r>
        <w:t>€, čo predstavuje 1</w:t>
      </w:r>
      <w:r>
        <w:rPr>
          <w:shd w:val="clear" w:color="auto" w:fill="FFFFFF"/>
        </w:rPr>
        <w:t>17,08 % plnenie.</w:t>
      </w:r>
    </w:p>
    <w:p w:rsidR="007149B6" w:rsidRDefault="007149B6" w:rsidP="007149B6">
      <w:pPr>
        <w:pStyle w:val="Textbody"/>
        <w:spacing w:before="183"/>
        <w:rPr>
          <w:sz w:val="20"/>
        </w:rPr>
      </w:pPr>
    </w:p>
    <w:tbl>
      <w:tblPr>
        <w:tblW w:w="9626" w:type="dxa"/>
        <w:tblInd w:w="327" w:type="dxa"/>
        <w:tblLayout w:type="fixed"/>
        <w:tblCellMar>
          <w:left w:w="10" w:type="dxa"/>
          <w:right w:w="10" w:type="dxa"/>
        </w:tblCellMar>
        <w:tblLook w:val="0000"/>
      </w:tblPr>
      <w:tblGrid>
        <w:gridCol w:w="2193"/>
        <w:gridCol w:w="2011"/>
        <w:gridCol w:w="1744"/>
        <w:gridCol w:w="1794"/>
        <w:gridCol w:w="1884"/>
      </w:tblGrid>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rPr>
                <w:sz w:val="20"/>
              </w:rPr>
            </w:pPr>
          </w:p>
          <w:p w:rsidR="007149B6" w:rsidRDefault="007149B6" w:rsidP="007149B6">
            <w:pPr>
              <w:pStyle w:val="TableParagraph"/>
              <w:ind w:left="10"/>
              <w:jc w:val="center"/>
              <w:rPr>
                <w:b/>
                <w:spacing w:val="-2"/>
                <w:sz w:val="20"/>
              </w:rPr>
            </w:pPr>
            <w:r>
              <w:rPr>
                <w:b/>
                <w:spacing w:val="-2"/>
                <w:sz w:val="20"/>
              </w:rPr>
              <w:t>Položka</w:t>
            </w:r>
          </w:p>
        </w:tc>
        <w:tc>
          <w:tcPr>
            <w:tcW w:w="2011"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ind w:left="527" w:right="453" w:hanging="68"/>
              <w:rPr>
                <w:b/>
                <w:spacing w:val="-2"/>
                <w:sz w:val="20"/>
              </w:rPr>
            </w:pPr>
            <w:r>
              <w:rPr>
                <w:b/>
                <w:spacing w:val="-2"/>
                <w:sz w:val="20"/>
              </w:rPr>
              <w:t>Schválený rozpočet</w:t>
            </w:r>
          </w:p>
        </w:tc>
        <w:tc>
          <w:tcPr>
            <w:tcW w:w="174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spacing w:line="230" w:lineRule="atLeast"/>
              <w:ind w:left="113" w:right="103"/>
              <w:jc w:val="center"/>
            </w:pPr>
            <w:r>
              <w:rPr>
                <w:b/>
                <w:sz w:val="20"/>
              </w:rPr>
              <w:t>Schválený</w:t>
            </w:r>
            <w:r>
              <w:rPr>
                <w:b/>
                <w:spacing w:val="-13"/>
                <w:sz w:val="20"/>
              </w:rPr>
              <w:t xml:space="preserve"> </w:t>
            </w:r>
            <w:r>
              <w:rPr>
                <w:b/>
                <w:sz w:val="20"/>
              </w:rPr>
              <w:t>rozpočet po poslednej</w:t>
            </w:r>
            <w:r>
              <w:rPr>
                <w:b/>
                <w:spacing w:val="40"/>
                <w:sz w:val="20"/>
              </w:rPr>
              <w:t xml:space="preserve"> </w:t>
            </w:r>
            <w:r>
              <w:rPr>
                <w:b/>
                <w:spacing w:val="-2"/>
                <w:sz w:val="20"/>
              </w:rPr>
              <w:t>zmene</w:t>
            </w:r>
          </w:p>
        </w:tc>
        <w:tc>
          <w:tcPr>
            <w:tcW w:w="179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ind w:left="259" w:right="242"/>
            </w:pPr>
            <w:r>
              <w:rPr>
                <w:b/>
                <w:spacing w:val="-2"/>
                <w:sz w:val="20"/>
              </w:rPr>
              <w:t xml:space="preserve">Skutočné </w:t>
            </w:r>
            <w:r>
              <w:rPr>
                <w:b/>
                <w:sz w:val="20"/>
              </w:rPr>
              <w:t>plnenie</w:t>
            </w:r>
            <w:r>
              <w:rPr>
                <w:b/>
                <w:spacing w:val="-13"/>
                <w:sz w:val="20"/>
              </w:rPr>
              <w:t xml:space="preserve"> </w:t>
            </w:r>
            <w:r>
              <w:rPr>
                <w:b/>
                <w:sz w:val="20"/>
              </w:rPr>
              <w:t>príjmov</w:t>
            </w:r>
          </w:p>
        </w:tc>
        <w:tc>
          <w:tcPr>
            <w:tcW w:w="188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spacing w:line="230" w:lineRule="atLeast"/>
              <w:ind w:left="107" w:right="100"/>
              <w:jc w:val="center"/>
            </w:pPr>
            <w:r>
              <w:rPr>
                <w:b/>
                <w:sz w:val="20"/>
              </w:rPr>
              <w:t>%</w:t>
            </w:r>
            <w:r>
              <w:rPr>
                <w:b/>
                <w:spacing w:val="-13"/>
                <w:sz w:val="20"/>
              </w:rPr>
              <w:t xml:space="preserve"> </w:t>
            </w:r>
            <w:r>
              <w:rPr>
                <w:b/>
                <w:sz w:val="20"/>
              </w:rPr>
              <w:t>plnenia</w:t>
            </w:r>
            <w:r>
              <w:rPr>
                <w:b/>
                <w:spacing w:val="-12"/>
                <w:sz w:val="20"/>
              </w:rPr>
              <w:t xml:space="preserve"> </w:t>
            </w:r>
            <w:r>
              <w:rPr>
                <w:b/>
                <w:sz w:val="20"/>
              </w:rPr>
              <w:t xml:space="preserve">príjmov k rozpočtu po </w:t>
            </w:r>
            <w:r>
              <w:rPr>
                <w:b/>
                <w:spacing w:val="-2"/>
                <w:sz w:val="20"/>
              </w:rPr>
              <w:t>zmenách</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269 697</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269 697</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0"/>
              </w:rPr>
            </w:pPr>
            <w:r>
              <w:rPr>
                <w:sz w:val="20"/>
              </w:rPr>
              <w:t>252 246,93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hd w:val="clear" w:color="auto" w:fill="FFFFFF"/>
              <w:ind w:right="98"/>
              <w:jc w:val="center"/>
              <w:rPr>
                <w:spacing w:val="-2"/>
                <w:sz w:val="20"/>
                <w:shd w:val="clear" w:color="auto" w:fill="FFFFFF"/>
              </w:rPr>
            </w:pPr>
            <w:r>
              <w:rPr>
                <w:spacing w:val="-2"/>
                <w:sz w:val="20"/>
                <w:shd w:val="clear" w:color="auto" w:fill="FFFFFF"/>
              </w:rPr>
              <w:t>93,53</w:t>
            </w:r>
          </w:p>
        </w:tc>
      </w:tr>
      <w:tr w:rsidR="007149B6" w:rsidTr="007149B6">
        <w:trPr>
          <w:trHeight w:val="345"/>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z w:val="20"/>
              </w:rPr>
              <w:t>18</w:t>
            </w:r>
            <w:r>
              <w:rPr>
                <w:spacing w:val="-2"/>
                <w:sz w:val="20"/>
              </w:rPr>
              <w:t xml:space="preserve"> 150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25 150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30 520,77</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121,35</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rsidR="007149B6" w:rsidRDefault="007149B6" w:rsidP="007149B6">
            <w:pPr>
              <w:pStyle w:val="TableParagraph"/>
              <w:spacing w:line="210" w:lineRule="exact"/>
              <w:ind w:left="110"/>
              <w:rPr>
                <w:spacing w:val="-2"/>
                <w:sz w:val="20"/>
              </w:rPr>
            </w:pPr>
            <w:r>
              <w:rPr>
                <w:spacing w:val="-2"/>
                <w:sz w:val="20"/>
              </w:rPr>
              <w:t>služby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 xml:space="preserve">9 </w:t>
            </w:r>
            <w:r>
              <w:rPr>
                <w:spacing w:val="-2"/>
                <w:sz w:val="20"/>
              </w:rPr>
              <w:t>600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 xml:space="preserve">9 </w:t>
            </w:r>
            <w:r>
              <w:rPr>
                <w:spacing w:val="-2"/>
                <w:sz w:val="20"/>
              </w:rPr>
              <w:t>600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11 820,6</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shd w:val="clear" w:color="auto" w:fill="FFFFFF"/>
              </w:rPr>
            </w:pPr>
            <w:r>
              <w:rPr>
                <w:spacing w:val="-2"/>
                <w:sz w:val="20"/>
                <w:shd w:val="clear" w:color="auto" w:fill="FFFFFF"/>
              </w:rPr>
              <w:t>123,13</w:t>
            </w:r>
          </w:p>
        </w:tc>
      </w:tr>
      <w:tr w:rsidR="007149B6" w:rsidTr="007149B6">
        <w:trPr>
          <w:trHeight w:val="458"/>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rsidR="007149B6" w:rsidRDefault="007149B6" w:rsidP="007149B6">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1 800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1 800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3883,22</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215,73</w:t>
            </w:r>
          </w:p>
        </w:tc>
      </w:tr>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3 350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2"/>
                <w:sz w:val="20"/>
              </w:rPr>
            </w:pPr>
            <w:r>
              <w:rPr>
                <w:spacing w:val="-2"/>
                <w:sz w:val="20"/>
              </w:rPr>
              <w:t>3 350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3596,87</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2"/>
                <w:sz w:val="20"/>
                <w:shd w:val="clear" w:color="auto" w:fill="FFFFFF"/>
              </w:rPr>
            </w:pPr>
            <w:r>
              <w:rPr>
                <w:spacing w:val="-2"/>
                <w:sz w:val="20"/>
                <w:shd w:val="clear" w:color="auto" w:fill="FFFFFF"/>
              </w:rPr>
              <w:t>107,37</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rPr>
            </w:pPr>
            <w:r>
              <w:rPr>
                <w:spacing w:val="-4"/>
                <w:sz w:val="20"/>
              </w:rPr>
              <w:t>x</w:t>
            </w:r>
          </w:p>
        </w:tc>
      </w:tr>
      <w:tr w:rsidR="007149B6" w:rsidTr="007149B6">
        <w:trPr>
          <w:trHeight w:val="114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158"/>
              <w:rPr>
                <w:sz w:val="20"/>
              </w:rPr>
            </w:pPr>
            <w:r>
              <w:rPr>
                <w:sz w:val="20"/>
              </w:rPr>
              <w:t>240 Úroky z tuzemských úverov, pôžičiek, návratných</w:t>
            </w:r>
          </w:p>
          <w:p w:rsidR="007149B6" w:rsidRDefault="007149B6" w:rsidP="007149B6">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4"/>
              <w:jc w:val="center"/>
              <w:rPr>
                <w:spacing w:val="-4"/>
                <w:sz w:val="20"/>
              </w:rPr>
            </w:pPr>
            <w:r>
              <w:rPr>
                <w:spacing w:val="-4"/>
                <w:sz w:val="20"/>
              </w:rPr>
              <w:t>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3"/>
              <w:jc w:val="center"/>
              <w:rPr>
                <w:spacing w:val="-4"/>
                <w:sz w:val="20"/>
              </w:rPr>
            </w:pPr>
            <w:r>
              <w:rPr>
                <w:spacing w:val="-4"/>
                <w:sz w:val="20"/>
              </w:rPr>
              <w:t>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5"/>
              <w:jc w:val="center"/>
              <w:rPr>
                <w:spacing w:val="-4"/>
                <w:sz w:val="20"/>
              </w:rPr>
            </w:pPr>
            <w:r>
              <w:rPr>
                <w:spacing w:val="-4"/>
                <w:sz w:val="20"/>
              </w:rPr>
              <w:t>0,00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shd w:val="clear" w:color="auto" w:fill="FFFF00"/>
              </w:rPr>
            </w:pPr>
          </w:p>
          <w:p w:rsidR="007149B6" w:rsidRDefault="007149B6" w:rsidP="007149B6">
            <w:pPr>
              <w:pStyle w:val="TableParagraph"/>
              <w:spacing w:before="1"/>
              <w:ind w:right="98"/>
              <w:jc w:val="center"/>
              <w:rPr>
                <w:spacing w:val="-4"/>
                <w:sz w:val="20"/>
                <w:shd w:val="clear" w:color="auto" w:fill="FFFFFF"/>
              </w:rPr>
            </w:pPr>
            <w:r>
              <w:rPr>
                <w:spacing w:val="-4"/>
                <w:sz w:val="20"/>
                <w:shd w:val="clear" w:color="auto" w:fill="FFFFFF"/>
              </w:rPr>
              <w:t>0,00</w:t>
            </w:r>
          </w:p>
        </w:tc>
      </w:tr>
      <w:tr w:rsidR="007149B6" w:rsidTr="007149B6">
        <w:trPr>
          <w:trHeight w:val="45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4"/>
                <w:sz w:val="20"/>
              </w:rPr>
            </w:pPr>
            <w:r>
              <w:rPr>
                <w:spacing w:val="-4"/>
                <w:sz w:val="20"/>
              </w:rPr>
              <w:t>2 000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3"/>
              <w:jc w:val="center"/>
              <w:rPr>
                <w:spacing w:val="-4"/>
                <w:sz w:val="20"/>
              </w:rPr>
            </w:pPr>
            <w:r>
              <w:rPr>
                <w:spacing w:val="-4"/>
                <w:sz w:val="20"/>
              </w:rPr>
              <w:t>2 000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2"/>
                <w:sz w:val="20"/>
              </w:rPr>
            </w:pPr>
            <w:r>
              <w:rPr>
                <w:spacing w:val="-2"/>
                <w:sz w:val="20"/>
              </w:rPr>
              <w:t>2 028,24</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8"/>
              <w:jc w:val="center"/>
              <w:rPr>
                <w:spacing w:val="-4"/>
                <w:sz w:val="20"/>
                <w:shd w:val="clear" w:color="auto" w:fill="FFFFFF"/>
              </w:rPr>
            </w:pPr>
            <w:r>
              <w:rPr>
                <w:spacing w:val="-4"/>
                <w:sz w:val="20"/>
                <w:shd w:val="clear" w:color="auto" w:fill="FFFFFF"/>
              </w:rPr>
              <w:t>101,41</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pPr>
            <w:r>
              <w:rPr>
                <w:sz w:val="20"/>
              </w:rPr>
              <w:t>310 Tuzemské bežné granty</w:t>
            </w:r>
            <w:r>
              <w:rPr>
                <w:spacing w:val="-11"/>
                <w:sz w:val="20"/>
              </w:rPr>
              <w:t xml:space="preserve"> </w:t>
            </w:r>
            <w:r>
              <w:rPr>
                <w:sz w:val="20"/>
              </w:rPr>
              <w:t>a</w:t>
            </w:r>
            <w:r>
              <w:rPr>
                <w:spacing w:val="-12"/>
                <w:sz w:val="20"/>
              </w:rPr>
              <w:t xml:space="preserve"> </w:t>
            </w:r>
            <w:r>
              <w:rPr>
                <w:sz w:val="20"/>
              </w:rPr>
              <w:t>transfery</w:t>
            </w:r>
            <w:r>
              <w:rPr>
                <w:spacing w:val="-13"/>
                <w:sz w:val="20"/>
              </w:rPr>
              <w:t xml:space="preserve"> </w:t>
            </w:r>
            <w:r>
              <w:rPr>
                <w:sz w:val="20"/>
              </w:rPr>
              <w:t>obec</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437 764</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478 012</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537 676,33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9"/>
              <w:jc w:val="center"/>
              <w:rPr>
                <w:spacing w:val="-2"/>
                <w:sz w:val="20"/>
                <w:shd w:val="clear" w:color="auto" w:fill="FFFFFF"/>
              </w:rPr>
            </w:pPr>
            <w:r>
              <w:rPr>
                <w:spacing w:val="-2"/>
                <w:sz w:val="20"/>
                <w:shd w:val="clear" w:color="auto" w:fill="FFFFFF"/>
              </w:rPr>
              <w:t>124,03</w:t>
            </w:r>
          </w:p>
        </w:tc>
      </w:tr>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58 184,40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0</w:t>
            </w:r>
          </w:p>
        </w:tc>
      </w:tr>
      <w:tr w:rsidR="007149B6" w:rsidTr="007149B6">
        <w:trPr>
          <w:trHeight w:val="457"/>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8" w:lineRule="exact"/>
              <w:ind w:left="110" w:right="484"/>
            </w:pPr>
            <w:r>
              <w:rPr>
                <w:sz w:val="20"/>
              </w:rPr>
              <w:t>450 Z ostatných finančných</w:t>
            </w:r>
            <w:r>
              <w:rPr>
                <w:spacing w:val="-13"/>
                <w:sz w:val="20"/>
              </w:rPr>
              <w:t xml:space="preserve"> </w:t>
            </w:r>
            <w:r>
              <w:rPr>
                <w:sz w:val="20"/>
              </w:rPr>
              <w:t>operácií</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11 831,78</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2"/>
                <w:sz w:val="20"/>
              </w:rPr>
            </w:pPr>
            <w:r>
              <w:rPr>
                <w:spacing w:val="-2"/>
                <w:sz w:val="20"/>
              </w:rPr>
              <w:t>19 880,82</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168,03</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510</w:t>
            </w:r>
            <w:r>
              <w:rPr>
                <w:spacing w:val="-4"/>
                <w:sz w:val="20"/>
              </w:rPr>
              <w:t xml:space="preserve"> </w:t>
            </w:r>
            <w:r>
              <w:rPr>
                <w:sz w:val="20"/>
              </w:rPr>
              <w:t>Bankové</w:t>
            </w:r>
            <w:r>
              <w:rPr>
                <w:spacing w:val="-5"/>
                <w:sz w:val="20"/>
              </w:rPr>
              <w:t xml:space="preserve"> </w:t>
            </w:r>
            <w:r>
              <w:rPr>
                <w:sz w:val="20"/>
              </w:rPr>
              <w:t>úvery</w:t>
            </w:r>
            <w:r>
              <w:rPr>
                <w:spacing w:val="-3"/>
                <w:sz w:val="20"/>
              </w:rPr>
              <w:t xml:space="preserve"> </w:t>
            </w:r>
            <w:r>
              <w:rPr>
                <w:spacing w:val="-10"/>
                <w:sz w:val="20"/>
              </w:rPr>
              <w:t>a</w:t>
            </w:r>
          </w:p>
          <w:p w:rsidR="007149B6" w:rsidRDefault="007149B6" w:rsidP="007149B6">
            <w:pPr>
              <w:pStyle w:val="TableParagraph"/>
              <w:spacing w:line="210" w:lineRule="exact"/>
              <w:ind w:left="110"/>
              <w:rPr>
                <w:spacing w:val="-5"/>
                <w:sz w:val="20"/>
              </w:rPr>
            </w:pPr>
            <w:r>
              <w:rPr>
                <w:spacing w:val="-5"/>
                <w:sz w:val="20"/>
              </w:rPr>
              <w:t>NFV</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4"/>
                <w:sz w:val="20"/>
              </w:rPr>
            </w:pPr>
            <w:r>
              <w:rPr>
                <w:spacing w:val="-4"/>
                <w:sz w:val="20"/>
              </w:rPr>
              <w:t>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5"/>
              <w:jc w:val="center"/>
              <w:rPr>
                <w:spacing w:val="-4"/>
                <w:sz w:val="20"/>
              </w:rPr>
            </w:pPr>
            <w:r>
              <w:rPr>
                <w:spacing w:val="-4"/>
                <w:sz w:val="20"/>
              </w:rPr>
              <w:t>0,00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4"/>
                <w:sz w:val="20"/>
                <w:shd w:val="clear" w:color="auto" w:fill="FFFFFF"/>
              </w:rPr>
            </w:pPr>
            <w:r>
              <w:rPr>
                <w:spacing w:val="-4"/>
                <w:sz w:val="20"/>
                <w:shd w:val="clear" w:color="auto" w:fill="FFFFFF"/>
              </w:rPr>
              <w:t>0,00</w:t>
            </w:r>
          </w:p>
        </w:tc>
      </w:tr>
    </w:tbl>
    <w:p w:rsidR="007149B6" w:rsidRDefault="007149B6" w:rsidP="007149B6">
      <w:pPr>
        <w:pStyle w:val="Nadpis2"/>
        <w:ind w:left="0"/>
      </w:pPr>
    </w:p>
    <w:p w:rsidR="007149B6" w:rsidRDefault="007149B6" w:rsidP="007149B6">
      <w:pPr>
        <w:pStyle w:val="Nadpis2"/>
      </w:pPr>
    </w:p>
    <w:p w:rsidR="007149B6" w:rsidRPr="00737B41" w:rsidRDefault="007149B6" w:rsidP="007149B6">
      <w:pPr>
        <w:pStyle w:val="Textbody"/>
      </w:pPr>
    </w:p>
    <w:p w:rsidR="007149B6" w:rsidRDefault="007149B6" w:rsidP="007149B6">
      <w:r>
        <w:t>Bežné</w:t>
      </w:r>
      <w:r>
        <w:rPr>
          <w:spacing w:val="-3"/>
        </w:rPr>
        <w:t xml:space="preserve"> </w:t>
      </w:r>
      <w:r>
        <w:t>príjmy:</w:t>
      </w:r>
    </w:p>
    <w:p w:rsidR="007149B6" w:rsidRDefault="007149B6" w:rsidP="007149B6">
      <w:pPr>
        <w:pStyle w:val="Textbody"/>
        <w:spacing w:before="137"/>
        <w:ind w:left="140"/>
        <w:rPr>
          <w:spacing w:val="-2"/>
          <w:shd w:val="clear" w:color="auto" w:fill="FFFFFF"/>
        </w:rPr>
      </w:pPr>
      <w:r>
        <w:rPr>
          <w:shd w:val="clear" w:color="auto" w:fill="FFFFFF"/>
        </w:rPr>
        <w:t>Z</w:t>
      </w:r>
      <w:r>
        <w:rPr>
          <w:spacing w:val="-2"/>
          <w:shd w:val="clear" w:color="auto" w:fill="FFFFFF"/>
        </w:rPr>
        <w:t xml:space="preserve"> </w:t>
      </w:r>
      <w:r>
        <w:rPr>
          <w:shd w:val="clear" w:color="auto" w:fill="FFFFFF"/>
        </w:rPr>
        <w:t>rozpočtovaných</w:t>
      </w:r>
      <w:r>
        <w:rPr>
          <w:spacing w:val="59"/>
          <w:shd w:val="clear" w:color="auto" w:fill="FFFFFF"/>
        </w:rPr>
        <w:t xml:space="preserve"> </w:t>
      </w:r>
      <w:r>
        <w:rPr>
          <w:shd w:val="clear" w:color="auto" w:fill="FFFFFF"/>
        </w:rPr>
        <w:t>bežných</w:t>
      </w:r>
      <w:r>
        <w:rPr>
          <w:spacing w:val="60"/>
          <w:shd w:val="clear" w:color="auto" w:fill="FFFFFF"/>
        </w:rPr>
        <w:t xml:space="preserve"> </w:t>
      </w:r>
      <w:r>
        <w:rPr>
          <w:shd w:val="clear" w:color="auto" w:fill="FFFFFF"/>
        </w:rPr>
        <w:t>príjmov</w:t>
      </w:r>
      <w:r>
        <w:rPr>
          <w:spacing w:val="58"/>
          <w:shd w:val="clear" w:color="auto" w:fill="FFFFFF"/>
        </w:rPr>
        <w:t xml:space="preserve"> </w:t>
      </w:r>
      <w:r>
        <w:rPr>
          <w:spacing w:val="-4"/>
          <w:shd w:val="clear" w:color="auto" w:fill="FFFFFF"/>
        </w:rPr>
        <w:t>789 609,00</w:t>
      </w:r>
      <w:r>
        <w:rPr>
          <w:spacing w:val="60"/>
          <w:shd w:val="clear" w:color="auto" w:fill="FFFFFF"/>
        </w:rPr>
        <w:t xml:space="preserve"> </w:t>
      </w:r>
      <w:r>
        <w:rPr>
          <w:shd w:val="clear" w:color="auto" w:fill="FFFFFF"/>
        </w:rPr>
        <w:t>€</w:t>
      </w:r>
      <w:r>
        <w:rPr>
          <w:spacing w:val="59"/>
          <w:shd w:val="clear" w:color="auto" w:fill="FFFFFF"/>
        </w:rPr>
        <w:t xml:space="preserve"> </w:t>
      </w:r>
      <w:r>
        <w:rPr>
          <w:shd w:val="clear" w:color="auto" w:fill="FFFFFF"/>
        </w:rPr>
        <w:t>bol</w:t>
      </w:r>
      <w:r>
        <w:rPr>
          <w:spacing w:val="59"/>
          <w:shd w:val="clear" w:color="auto" w:fill="FFFFFF"/>
        </w:rPr>
        <w:t xml:space="preserve"> </w:t>
      </w:r>
      <w:r>
        <w:rPr>
          <w:shd w:val="clear" w:color="auto" w:fill="FFFFFF"/>
        </w:rPr>
        <w:t>skutočný</w:t>
      </w:r>
      <w:r>
        <w:rPr>
          <w:spacing w:val="59"/>
          <w:shd w:val="clear" w:color="auto" w:fill="FFFFFF"/>
        </w:rPr>
        <w:t xml:space="preserve"> </w:t>
      </w:r>
      <w:r>
        <w:rPr>
          <w:shd w:val="clear" w:color="auto" w:fill="FFFFFF"/>
        </w:rPr>
        <w:t>príjem</w:t>
      </w:r>
      <w:r>
        <w:rPr>
          <w:spacing w:val="60"/>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59"/>
          <w:shd w:val="clear" w:color="auto" w:fill="FFFFFF"/>
        </w:rPr>
        <w:t xml:space="preserve"> </w:t>
      </w:r>
      <w:r>
        <w:rPr>
          <w:shd w:val="clear" w:color="auto" w:fill="FFFFFF"/>
        </w:rPr>
        <w:t>12</w:t>
      </w:r>
      <w:r>
        <w:rPr>
          <w:spacing w:val="60"/>
          <w:shd w:val="clear" w:color="auto" w:fill="FFFFFF"/>
        </w:rPr>
        <w:t xml:space="preserve"> </w:t>
      </w:r>
      <w:r>
        <w:rPr>
          <w:shd w:val="clear" w:color="auto" w:fill="FFFFFF"/>
        </w:rPr>
        <w:t>.2024</w:t>
      </w:r>
      <w:r>
        <w:rPr>
          <w:spacing w:val="59"/>
          <w:shd w:val="clear" w:color="auto" w:fill="FFFFFF"/>
        </w:rPr>
        <w:t xml:space="preserve"> </w:t>
      </w:r>
      <w:r>
        <w:rPr>
          <w:shd w:val="clear" w:color="auto" w:fill="FFFFFF"/>
        </w:rPr>
        <w:t xml:space="preserve">v </w:t>
      </w:r>
      <w:r>
        <w:rPr>
          <w:spacing w:val="-4"/>
          <w:shd w:val="clear" w:color="auto" w:fill="FFFFFF"/>
        </w:rPr>
        <w:t>sume 896 957,36</w:t>
      </w:r>
      <w:r>
        <w:rPr>
          <w:spacing w:val="-1"/>
          <w:shd w:val="clear" w:color="auto" w:fill="FFFFFF"/>
        </w:rPr>
        <w:t xml:space="preserve"> </w:t>
      </w:r>
      <w:r>
        <w:rPr>
          <w:shd w:val="clear" w:color="auto" w:fill="FFFFFF"/>
        </w:rPr>
        <w:t>€, čo</w:t>
      </w:r>
      <w:r>
        <w:rPr>
          <w:spacing w:val="-1"/>
          <w:shd w:val="clear" w:color="auto" w:fill="FFFFFF"/>
        </w:rPr>
        <w:t xml:space="preserve"> </w:t>
      </w:r>
      <w:r>
        <w:rPr>
          <w:shd w:val="clear" w:color="auto" w:fill="FFFFFF"/>
        </w:rPr>
        <w:t>predstavuje</w:t>
      </w:r>
      <w:r>
        <w:rPr>
          <w:spacing w:val="-1"/>
          <w:shd w:val="clear" w:color="auto" w:fill="FFFFFF"/>
        </w:rPr>
        <w:t xml:space="preserve"> </w:t>
      </w:r>
      <w:r>
        <w:rPr>
          <w:shd w:val="clear" w:color="auto" w:fill="FFFFFF"/>
        </w:rPr>
        <w:t>113,60</w:t>
      </w:r>
      <w:r>
        <w:rPr>
          <w:spacing w:val="-1"/>
          <w:shd w:val="clear" w:color="auto" w:fill="FFFFFF"/>
        </w:rPr>
        <w:t xml:space="preserve"> </w:t>
      </w:r>
      <w:r>
        <w:rPr>
          <w:shd w:val="clear" w:color="auto" w:fill="FFFFFF"/>
        </w:rPr>
        <w:t>%</w:t>
      </w:r>
      <w:r>
        <w:rPr>
          <w:spacing w:val="-1"/>
          <w:shd w:val="clear" w:color="auto" w:fill="FFFFFF"/>
        </w:rPr>
        <w:t xml:space="preserve"> </w:t>
      </w:r>
      <w:r>
        <w:rPr>
          <w:spacing w:val="-2"/>
          <w:shd w:val="clear" w:color="auto" w:fill="FFFFFF"/>
        </w:rPr>
        <w:t>plnenie.</w:t>
      </w:r>
    </w:p>
    <w:p w:rsidR="007149B6" w:rsidRDefault="007149B6" w:rsidP="007149B6">
      <w:pPr>
        <w:pStyle w:val="Textbody"/>
        <w:spacing w:before="137"/>
        <w:ind w:left="140"/>
        <w:rPr>
          <w:spacing w:val="-2"/>
          <w:shd w:val="clear" w:color="auto" w:fill="FFFFFF"/>
        </w:rPr>
      </w:pPr>
    </w:p>
    <w:p w:rsidR="007149B6" w:rsidRDefault="007149B6" w:rsidP="007149B6">
      <w:pPr>
        <w:pStyle w:val="Odsekzoznamu"/>
        <w:widowControl/>
        <w:numPr>
          <w:ilvl w:val="0"/>
          <w:numId w:val="32"/>
        </w:numPr>
        <w:tabs>
          <w:tab w:val="left" w:pos="844"/>
        </w:tabs>
        <w:suppressAutoHyphens/>
        <w:autoSpaceDE/>
        <w:spacing w:before="65"/>
        <w:ind w:left="422" w:hanging="282"/>
        <w:textAlignment w:val="baseline"/>
      </w:pPr>
      <w:r>
        <w:rPr>
          <w:b/>
          <w:color w:val="0000FF"/>
          <w:sz w:val="24"/>
        </w:rPr>
        <w:t>daňové</w:t>
      </w:r>
      <w:r>
        <w:rPr>
          <w:b/>
          <w:color w:val="0000FF"/>
          <w:spacing w:val="-2"/>
          <w:sz w:val="24"/>
        </w:rPr>
        <w:t xml:space="preserve"> príjmy:</w:t>
      </w:r>
    </w:p>
    <w:p w:rsidR="007149B6" w:rsidRDefault="007149B6" w:rsidP="007149B6">
      <w:pPr>
        <w:pStyle w:val="Textbody"/>
        <w:spacing w:before="2"/>
        <w:rPr>
          <w:b/>
          <w:sz w:val="12"/>
        </w:rPr>
      </w:pPr>
    </w:p>
    <w:tbl>
      <w:tblPr>
        <w:tblW w:w="9806" w:type="dxa"/>
        <w:tblInd w:w="150" w:type="dxa"/>
        <w:tblLayout w:type="fixed"/>
        <w:tblCellMar>
          <w:left w:w="10" w:type="dxa"/>
          <w:right w:w="10" w:type="dxa"/>
        </w:tblCellMar>
        <w:tblLook w:val="0000"/>
      </w:tblPr>
      <w:tblGrid>
        <w:gridCol w:w="2139"/>
        <w:gridCol w:w="1635"/>
        <w:gridCol w:w="2049"/>
        <w:gridCol w:w="2023"/>
        <w:gridCol w:w="1960"/>
      </w:tblGrid>
      <w:tr w:rsidR="007149B6" w:rsidTr="007149B6">
        <w:trPr>
          <w:trHeight w:val="688"/>
        </w:trPr>
        <w:tc>
          <w:tcPr>
            <w:tcW w:w="21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59"/>
              <w:rPr>
                <w:spacing w:val="-2"/>
                <w:sz w:val="20"/>
              </w:rPr>
            </w:pPr>
            <w:r>
              <w:rPr>
                <w:spacing w:val="-2"/>
                <w:sz w:val="20"/>
              </w:rPr>
              <w:t>Položka</w:t>
            </w:r>
          </w:p>
        </w:tc>
        <w:tc>
          <w:tcPr>
            <w:tcW w:w="16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1" w:hanging="75"/>
              <w:rPr>
                <w:spacing w:val="-2"/>
                <w:sz w:val="20"/>
              </w:rPr>
            </w:pPr>
            <w:r>
              <w:rPr>
                <w:spacing w:val="-2"/>
                <w:sz w:val="20"/>
              </w:rPr>
              <w:t>Schválený rozpočet</w:t>
            </w:r>
          </w:p>
        </w:tc>
        <w:tc>
          <w:tcPr>
            <w:tcW w:w="204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0" w:right="64"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right="361" w:firstLine="264"/>
            </w:pPr>
            <w:r>
              <w:rPr>
                <w:spacing w:val="-2"/>
                <w:sz w:val="20"/>
              </w:rPr>
              <w:t xml:space="preserve">Skutočné </w:t>
            </w:r>
            <w:r>
              <w:rPr>
                <w:sz w:val="20"/>
              </w:rPr>
              <w:t>plnenie</w:t>
            </w:r>
            <w:r>
              <w:rPr>
                <w:spacing w:val="-13"/>
                <w:sz w:val="20"/>
              </w:rPr>
              <w:t xml:space="preserve"> </w:t>
            </w:r>
            <w:r>
              <w:rPr>
                <w:sz w:val="20"/>
              </w:rPr>
              <w:t>príjmov</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35" w:right="130"/>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35"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459"/>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269 697</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269 697</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0"/>
              </w:rPr>
            </w:pPr>
            <w:r>
              <w:rPr>
                <w:sz w:val="20"/>
              </w:rPr>
              <w:t>252 246,93</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93,53</w:t>
            </w:r>
          </w:p>
        </w:tc>
      </w:tr>
      <w:tr w:rsidR="007149B6" w:rsidTr="007149B6">
        <w:trPr>
          <w:trHeight w:val="345"/>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z w:val="20"/>
              </w:rPr>
              <w:t>18</w:t>
            </w:r>
            <w:r>
              <w:rPr>
                <w:spacing w:val="-2"/>
                <w:sz w:val="20"/>
              </w:rPr>
              <w:t xml:space="preserve"> 150</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25 150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30 520,77</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121,35</w:t>
            </w:r>
          </w:p>
        </w:tc>
      </w:tr>
      <w:tr w:rsidR="007149B6" w:rsidTr="007149B6">
        <w:trPr>
          <w:trHeight w:val="460"/>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rsidR="007149B6" w:rsidRDefault="007149B6" w:rsidP="007149B6">
            <w:pPr>
              <w:pStyle w:val="TableParagraph"/>
              <w:spacing w:line="210" w:lineRule="exact"/>
              <w:ind w:left="110"/>
              <w:rPr>
                <w:spacing w:val="-2"/>
                <w:sz w:val="20"/>
              </w:rPr>
            </w:pPr>
            <w:r>
              <w:rPr>
                <w:spacing w:val="-2"/>
                <w:sz w:val="20"/>
              </w:rPr>
              <w:t>služby</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 xml:space="preserve">9 </w:t>
            </w:r>
            <w:r>
              <w:rPr>
                <w:spacing w:val="-2"/>
                <w:sz w:val="20"/>
              </w:rPr>
              <w:t>600</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 xml:space="preserve">9 </w:t>
            </w:r>
            <w:r>
              <w:rPr>
                <w:spacing w:val="-2"/>
                <w:sz w:val="20"/>
              </w:rPr>
              <w:t>600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11 820,60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shd w:val="clear" w:color="auto" w:fill="FFFFFF"/>
              </w:rPr>
            </w:pPr>
            <w:r>
              <w:rPr>
                <w:spacing w:val="-2"/>
                <w:sz w:val="20"/>
                <w:shd w:val="clear" w:color="auto" w:fill="FFFFFF"/>
              </w:rPr>
              <w:t>123,13</w:t>
            </w:r>
          </w:p>
        </w:tc>
      </w:tr>
    </w:tbl>
    <w:p w:rsidR="007149B6" w:rsidRDefault="007149B6" w:rsidP="007149B6">
      <w:pPr>
        <w:pStyle w:val="Textbody"/>
        <w:spacing w:before="136"/>
        <w:rPr>
          <w:b/>
        </w:rPr>
      </w:pPr>
    </w:p>
    <w:p w:rsidR="007149B6" w:rsidRDefault="007149B6" w:rsidP="007149B6">
      <w:r>
        <w:rPr>
          <w:shd w:val="clear" w:color="auto" w:fill="FFFFFF"/>
        </w:rPr>
        <w:t>Výnos</w:t>
      </w:r>
      <w:r>
        <w:rPr>
          <w:spacing w:val="-3"/>
          <w:shd w:val="clear" w:color="auto" w:fill="FFFFFF"/>
        </w:rPr>
        <w:t xml:space="preserve"> </w:t>
      </w:r>
      <w:r>
        <w:rPr>
          <w:shd w:val="clear" w:color="auto" w:fill="FFFFFF"/>
        </w:rPr>
        <w:t>dane</w:t>
      </w:r>
      <w:r>
        <w:rPr>
          <w:spacing w:val="-2"/>
          <w:shd w:val="clear" w:color="auto" w:fill="FFFFFF"/>
        </w:rPr>
        <w:t xml:space="preserve"> </w:t>
      </w:r>
      <w:r>
        <w:rPr>
          <w:shd w:val="clear" w:color="auto" w:fill="FFFFFF"/>
        </w:rPr>
        <w:t>z</w:t>
      </w:r>
      <w:r>
        <w:rPr>
          <w:spacing w:val="-3"/>
          <w:shd w:val="clear" w:color="auto" w:fill="FFFFFF"/>
        </w:rPr>
        <w:t xml:space="preserve"> </w:t>
      </w:r>
      <w:r>
        <w:rPr>
          <w:shd w:val="clear" w:color="auto" w:fill="FFFFFF"/>
        </w:rPr>
        <w:t>príjmov</w:t>
      </w:r>
      <w:r>
        <w:rPr>
          <w:spacing w:val="-2"/>
          <w:shd w:val="clear" w:color="auto" w:fill="FFFFFF"/>
        </w:rPr>
        <w:t xml:space="preserve"> </w:t>
      </w:r>
      <w:r>
        <w:rPr>
          <w:shd w:val="clear" w:color="auto" w:fill="FFFFFF"/>
        </w:rPr>
        <w:t>poukázaný</w:t>
      </w:r>
      <w:r>
        <w:rPr>
          <w:spacing w:val="-3"/>
          <w:shd w:val="clear" w:color="auto" w:fill="FFFFFF"/>
        </w:rPr>
        <w:t xml:space="preserve"> </w:t>
      </w:r>
      <w:r>
        <w:rPr>
          <w:shd w:val="clear" w:color="auto" w:fill="FFFFFF"/>
        </w:rPr>
        <w:t>územnej</w:t>
      </w:r>
      <w:r>
        <w:rPr>
          <w:spacing w:val="-2"/>
          <w:shd w:val="clear" w:color="auto" w:fill="FFFFFF"/>
        </w:rPr>
        <w:t xml:space="preserve"> samospráve</w:t>
      </w:r>
    </w:p>
    <w:p w:rsidR="007149B6" w:rsidRDefault="007149B6" w:rsidP="007149B6">
      <w:pPr>
        <w:pStyle w:val="Textbody"/>
        <w:spacing w:before="139" w:line="360" w:lineRule="auto"/>
        <w:ind w:left="140" w:right="144"/>
      </w:pPr>
      <w:r>
        <w:rPr>
          <w:shd w:val="clear" w:color="auto" w:fill="FFFFFF"/>
        </w:rPr>
        <w:t>Z</w:t>
      </w:r>
      <w:r>
        <w:rPr>
          <w:spacing w:val="-15"/>
          <w:shd w:val="clear" w:color="auto" w:fill="FFFFFF"/>
        </w:rPr>
        <w:t xml:space="preserve"> </w:t>
      </w:r>
      <w:r>
        <w:rPr>
          <w:shd w:val="clear" w:color="auto" w:fill="FFFFFF"/>
        </w:rPr>
        <w:t>predpokladanej</w:t>
      </w:r>
      <w:r>
        <w:rPr>
          <w:spacing w:val="-15"/>
          <w:shd w:val="clear" w:color="auto" w:fill="FFFFFF"/>
        </w:rPr>
        <w:t xml:space="preserve"> </w:t>
      </w:r>
      <w:r>
        <w:rPr>
          <w:shd w:val="clear" w:color="auto" w:fill="FFFFFF"/>
        </w:rPr>
        <w:t>finančnej</w:t>
      </w:r>
      <w:r>
        <w:rPr>
          <w:spacing w:val="-15"/>
          <w:shd w:val="clear" w:color="auto" w:fill="FFFFFF"/>
        </w:rPr>
        <w:t xml:space="preserve"> </w:t>
      </w:r>
      <w:r>
        <w:rPr>
          <w:shd w:val="clear" w:color="auto" w:fill="FFFFFF"/>
        </w:rPr>
        <w:t>čiastky</w:t>
      </w:r>
      <w:r>
        <w:rPr>
          <w:spacing w:val="-15"/>
          <w:shd w:val="clear" w:color="auto" w:fill="FFFFFF"/>
        </w:rPr>
        <w:t xml:space="preserve"> </w:t>
      </w:r>
      <w:r>
        <w:rPr>
          <w:shd w:val="clear" w:color="auto" w:fill="FFFFFF"/>
        </w:rPr>
        <w:t>v</w:t>
      </w:r>
      <w:r>
        <w:rPr>
          <w:spacing w:val="-5"/>
          <w:shd w:val="clear" w:color="auto" w:fill="FFFFFF"/>
        </w:rPr>
        <w:t xml:space="preserve"> </w:t>
      </w:r>
      <w:r>
        <w:rPr>
          <w:shd w:val="clear" w:color="auto" w:fill="FFFFFF"/>
        </w:rPr>
        <w:t>sume</w:t>
      </w:r>
      <w:r>
        <w:rPr>
          <w:spacing w:val="-16"/>
          <w:shd w:val="clear" w:color="auto" w:fill="FFFFFF"/>
        </w:rPr>
        <w:t xml:space="preserve"> 269 697</w:t>
      </w:r>
      <w:r>
        <w:rPr>
          <w:spacing w:val="-2"/>
          <w:shd w:val="clear" w:color="auto" w:fill="FFFFFF"/>
        </w:rPr>
        <w:t xml:space="preserve"> </w:t>
      </w:r>
      <w:r>
        <w:rPr>
          <w:spacing w:val="-15"/>
          <w:shd w:val="clear" w:color="auto" w:fill="FFFFFF"/>
        </w:rPr>
        <w:t xml:space="preserve"> </w:t>
      </w:r>
      <w:r>
        <w:rPr>
          <w:shd w:val="clear" w:color="auto" w:fill="FFFFFF"/>
        </w:rPr>
        <w:t>€</w:t>
      </w:r>
      <w:r>
        <w:rPr>
          <w:spacing w:val="-15"/>
          <w:shd w:val="clear" w:color="auto" w:fill="FFFFFF"/>
        </w:rPr>
        <w:t xml:space="preserve"> </w:t>
      </w:r>
      <w:r>
        <w:rPr>
          <w:shd w:val="clear" w:color="auto" w:fill="FFFFFF"/>
        </w:rPr>
        <w:t>z</w:t>
      </w:r>
      <w:r>
        <w:rPr>
          <w:spacing w:val="-3"/>
          <w:shd w:val="clear" w:color="auto" w:fill="FFFFFF"/>
        </w:rPr>
        <w:t xml:space="preserve"> </w:t>
      </w:r>
      <w:r>
        <w:rPr>
          <w:shd w:val="clear" w:color="auto" w:fill="FFFFFF"/>
        </w:rPr>
        <w:t>výnosu</w:t>
      </w:r>
      <w:r>
        <w:rPr>
          <w:spacing w:val="-15"/>
          <w:shd w:val="clear" w:color="auto" w:fill="FFFFFF"/>
        </w:rPr>
        <w:t xml:space="preserve"> </w:t>
      </w:r>
      <w:r>
        <w:rPr>
          <w:shd w:val="clear" w:color="auto" w:fill="FFFFFF"/>
        </w:rPr>
        <w:t>dane</w:t>
      </w:r>
      <w:r>
        <w:rPr>
          <w:spacing w:val="-16"/>
          <w:shd w:val="clear" w:color="auto" w:fill="FFFFFF"/>
        </w:rPr>
        <w:t xml:space="preserve"> </w:t>
      </w:r>
      <w:r>
        <w:rPr>
          <w:shd w:val="clear" w:color="auto" w:fill="FFFFFF"/>
        </w:rPr>
        <w:t>z</w:t>
      </w:r>
      <w:r>
        <w:rPr>
          <w:spacing w:val="-2"/>
          <w:shd w:val="clear" w:color="auto" w:fill="FFFFFF"/>
        </w:rPr>
        <w:t xml:space="preserve"> </w:t>
      </w:r>
      <w:r>
        <w:rPr>
          <w:shd w:val="clear" w:color="auto" w:fill="FFFFFF"/>
        </w:rPr>
        <w:t>príjmov</w:t>
      </w:r>
      <w:r>
        <w:rPr>
          <w:spacing w:val="-15"/>
          <w:shd w:val="clear" w:color="auto" w:fill="FFFFFF"/>
        </w:rPr>
        <w:t xml:space="preserve"> </w:t>
      </w:r>
      <w:r>
        <w:rPr>
          <w:shd w:val="clear" w:color="auto" w:fill="FFFFFF"/>
        </w:rPr>
        <w:t>boli</w:t>
      </w:r>
      <w:r>
        <w:rPr>
          <w:spacing w:val="-15"/>
          <w:shd w:val="clear" w:color="auto" w:fill="FFFFFF"/>
        </w:rPr>
        <w:t xml:space="preserve"> </w:t>
      </w:r>
      <w:r>
        <w:rPr>
          <w:shd w:val="clear" w:color="auto" w:fill="FFFFFF"/>
        </w:rPr>
        <w:t>k</w:t>
      </w:r>
      <w:r>
        <w:rPr>
          <w:spacing w:val="-3"/>
          <w:shd w:val="clear" w:color="auto" w:fill="FFFFFF"/>
        </w:rPr>
        <w:t xml:space="preserve"> </w:t>
      </w:r>
      <w:r>
        <w:rPr>
          <w:shd w:val="clear" w:color="auto" w:fill="FFFFFF"/>
        </w:rPr>
        <w:t>31.</w:t>
      </w:r>
      <w:r>
        <w:rPr>
          <w:spacing w:val="-15"/>
          <w:shd w:val="clear" w:color="auto" w:fill="FFFFFF"/>
        </w:rPr>
        <w:t xml:space="preserve"> </w:t>
      </w:r>
      <w:r>
        <w:rPr>
          <w:shd w:val="clear" w:color="auto" w:fill="FFFFFF"/>
        </w:rPr>
        <w:t>12.</w:t>
      </w:r>
      <w:r>
        <w:rPr>
          <w:spacing w:val="-15"/>
          <w:shd w:val="clear" w:color="auto" w:fill="FFFFFF"/>
        </w:rPr>
        <w:t xml:space="preserve"> </w:t>
      </w:r>
      <w:r>
        <w:rPr>
          <w:shd w:val="clear" w:color="auto" w:fill="FFFFFF"/>
        </w:rPr>
        <w:t>2024 poukázané finančné prostriedky zo ŠR v sume 252 246,93 €, čo predstavuje plnenie na 93,53 %.</w:t>
      </w:r>
    </w:p>
    <w:p w:rsidR="007149B6" w:rsidRDefault="007149B6" w:rsidP="007149B6">
      <w:pPr>
        <w:rPr>
          <w:shd w:val="clear" w:color="auto" w:fill="FFFF00"/>
        </w:rPr>
      </w:pPr>
    </w:p>
    <w:p w:rsidR="007149B6" w:rsidRDefault="007149B6" w:rsidP="007149B6">
      <w:r>
        <w:rPr>
          <w:shd w:val="clear" w:color="auto" w:fill="FFFFFF"/>
        </w:rPr>
        <w:t>Daň</w:t>
      </w:r>
      <w:r>
        <w:rPr>
          <w:spacing w:val="-1"/>
          <w:shd w:val="clear" w:color="auto" w:fill="FFFFFF"/>
        </w:rPr>
        <w:t xml:space="preserve"> </w:t>
      </w:r>
      <w:r>
        <w:rPr>
          <w:shd w:val="clear" w:color="auto" w:fill="FFFFFF"/>
        </w:rPr>
        <w:t>z</w:t>
      </w:r>
      <w:r>
        <w:rPr>
          <w:spacing w:val="-2"/>
          <w:shd w:val="clear" w:color="auto" w:fill="FFFFFF"/>
        </w:rPr>
        <w:t xml:space="preserve"> nehnuteľností</w:t>
      </w:r>
    </w:p>
    <w:p w:rsidR="007149B6" w:rsidRDefault="007149B6" w:rsidP="007149B6">
      <w:pPr>
        <w:pStyle w:val="Textbody"/>
        <w:spacing w:before="137" w:line="360" w:lineRule="auto"/>
        <w:ind w:left="140" w:right="141"/>
        <w:jc w:val="both"/>
      </w:pPr>
      <w:r>
        <w:rPr>
          <w:shd w:val="clear" w:color="auto" w:fill="FFFFFF"/>
        </w:rPr>
        <w:t>Z</w:t>
      </w:r>
      <w:r>
        <w:rPr>
          <w:spacing w:val="-2"/>
          <w:shd w:val="clear" w:color="auto" w:fill="FFFFFF"/>
        </w:rPr>
        <w:t xml:space="preserve"> </w:t>
      </w:r>
      <w:r>
        <w:rPr>
          <w:shd w:val="clear" w:color="auto" w:fill="FFFFFF"/>
        </w:rPr>
        <w:t xml:space="preserve">rozpočtovaných </w:t>
      </w:r>
      <w:r>
        <w:rPr>
          <w:spacing w:val="-2"/>
          <w:shd w:val="clear" w:color="auto" w:fill="FFFFFF"/>
        </w:rPr>
        <w:t>25 150</w:t>
      </w:r>
      <w:r>
        <w:rPr>
          <w:shd w:val="clear" w:color="auto" w:fill="FFFFFF"/>
        </w:rPr>
        <w:t xml:space="preserve"> € bol skutočný príjem k</w:t>
      </w:r>
      <w:r>
        <w:rPr>
          <w:spacing w:val="-1"/>
          <w:shd w:val="clear" w:color="auto" w:fill="FFFFFF"/>
        </w:rPr>
        <w:t xml:space="preserve"> </w:t>
      </w:r>
      <w:r>
        <w:rPr>
          <w:shd w:val="clear" w:color="auto" w:fill="FFFFFF"/>
        </w:rPr>
        <w:t>31. 12. 2024 v</w:t>
      </w:r>
      <w:r>
        <w:rPr>
          <w:spacing w:val="-1"/>
          <w:shd w:val="clear" w:color="auto" w:fill="FFFFFF"/>
        </w:rPr>
        <w:t xml:space="preserve"> </w:t>
      </w:r>
      <w:r>
        <w:rPr>
          <w:shd w:val="clear" w:color="auto" w:fill="FFFFFF"/>
        </w:rPr>
        <w:t xml:space="preserve">sume </w:t>
      </w:r>
      <w:r>
        <w:rPr>
          <w:spacing w:val="-2"/>
          <w:shd w:val="clear" w:color="auto" w:fill="FFFFFF"/>
        </w:rPr>
        <w:t>30 520,77</w:t>
      </w:r>
      <w:r>
        <w:rPr>
          <w:shd w:val="clear" w:color="auto" w:fill="FFFFFF"/>
        </w:rPr>
        <w:t xml:space="preserve"> €, čo predstavuje</w:t>
      </w:r>
      <w:r>
        <w:rPr>
          <w:spacing w:val="-10"/>
          <w:shd w:val="clear" w:color="auto" w:fill="FFFFFF"/>
        </w:rPr>
        <w:t xml:space="preserve"> </w:t>
      </w:r>
      <w:r>
        <w:rPr>
          <w:shd w:val="clear" w:color="auto" w:fill="FFFFFF"/>
        </w:rPr>
        <w:t>plnenie</w:t>
      </w:r>
      <w:r>
        <w:rPr>
          <w:spacing w:val="-10"/>
          <w:shd w:val="clear" w:color="auto" w:fill="FFFFFF"/>
        </w:rPr>
        <w:t xml:space="preserve"> </w:t>
      </w:r>
      <w:r>
        <w:rPr>
          <w:shd w:val="clear" w:color="auto" w:fill="FFFFFF"/>
        </w:rPr>
        <w:t>na</w:t>
      </w:r>
      <w:r>
        <w:rPr>
          <w:spacing w:val="-10"/>
          <w:shd w:val="clear" w:color="auto" w:fill="FFFFFF"/>
        </w:rPr>
        <w:t xml:space="preserve"> 121,36</w:t>
      </w:r>
      <w:r>
        <w:rPr>
          <w:spacing w:val="-9"/>
          <w:shd w:val="clear" w:color="auto" w:fill="FFFFFF"/>
        </w:rPr>
        <w:t xml:space="preserve"> </w:t>
      </w:r>
      <w:r>
        <w:rPr>
          <w:shd w:val="clear" w:color="auto" w:fill="FFFFFF"/>
        </w:rPr>
        <w:t>%.</w:t>
      </w:r>
      <w:r>
        <w:rPr>
          <w:spacing w:val="-9"/>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7"/>
          <w:shd w:val="clear" w:color="auto" w:fill="FFFFFF"/>
        </w:rPr>
        <w:t xml:space="preserve"> </w:t>
      </w:r>
      <w:r>
        <w:rPr>
          <w:shd w:val="clear" w:color="auto" w:fill="FFFFFF"/>
        </w:rPr>
        <w:t>z</w:t>
      </w:r>
      <w:r>
        <w:rPr>
          <w:spacing w:val="-2"/>
          <w:shd w:val="clear" w:color="auto" w:fill="FFFFFF"/>
        </w:rPr>
        <w:t xml:space="preserve"> </w:t>
      </w:r>
      <w:r>
        <w:rPr>
          <w:shd w:val="clear" w:color="auto" w:fill="FFFFFF"/>
        </w:rPr>
        <w:t>pozemkov</w:t>
      </w:r>
      <w:r>
        <w:rPr>
          <w:spacing w:val="-9"/>
          <w:shd w:val="clear" w:color="auto" w:fill="FFFFFF"/>
        </w:rPr>
        <w:t xml:space="preserve"> </w:t>
      </w:r>
      <w:r>
        <w:rPr>
          <w:shd w:val="clear" w:color="auto" w:fill="FFFFFF"/>
        </w:rPr>
        <w:t>boli</w:t>
      </w:r>
      <w:r>
        <w:rPr>
          <w:spacing w:val="-8"/>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7"/>
          <w:shd w:val="clear" w:color="auto" w:fill="FFFFFF"/>
        </w:rPr>
        <w:t xml:space="preserve"> 26 007,07</w:t>
      </w:r>
      <w:r>
        <w:rPr>
          <w:spacing w:val="-9"/>
          <w:shd w:val="clear" w:color="auto" w:fill="FFFFFF"/>
        </w:rPr>
        <w:t xml:space="preserve"> </w:t>
      </w:r>
      <w:r>
        <w:rPr>
          <w:shd w:val="clear" w:color="auto" w:fill="FFFFFF"/>
        </w:rPr>
        <w:t>€,</w:t>
      </w:r>
      <w:r>
        <w:rPr>
          <w:spacing w:val="-6"/>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5"/>
          <w:shd w:val="clear" w:color="auto" w:fill="FFFFFF"/>
        </w:rPr>
        <w:t xml:space="preserve"> </w:t>
      </w:r>
      <w:r>
        <w:rPr>
          <w:shd w:val="clear" w:color="auto" w:fill="FFFFFF"/>
        </w:rPr>
        <w:t>zo stavieb boli v</w:t>
      </w:r>
      <w:r>
        <w:rPr>
          <w:spacing w:val="-2"/>
          <w:shd w:val="clear" w:color="auto" w:fill="FFFFFF"/>
        </w:rPr>
        <w:t xml:space="preserve"> </w:t>
      </w:r>
      <w:r>
        <w:rPr>
          <w:shd w:val="clear" w:color="auto" w:fill="FFFFFF"/>
        </w:rPr>
        <w:t>sume 4493,87 € a</w:t>
      </w:r>
      <w:r>
        <w:rPr>
          <w:spacing w:val="-3"/>
          <w:shd w:val="clear" w:color="auto" w:fill="FFFFFF"/>
        </w:rPr>
        <w:t xml:space="preserve"> </w:t>
      </w:r>
      <w:r>
        <w:rPr>
          <w:shd w:val="clear" w:color="auto" w:fill="FFFFFF"/>
        </w:rPr>
        <w:t>príjmy dane z</w:t>
      </w:r>
      <w:r>
        <w:rPr>
          <w:spacing w:val="-3"/>
          <w:shd w:val="clear" w:color="auto" w:fill="FFFFFF"/>
        </w:rPr>
        <w:t xml:space="preserve"> </w:t>
      </w:r>
      <w:r>
        <w:rPr>
          <w:shd w:val="clear" w:color="auto" w:fill="FFFFFF"/>
        </w:rPr>
        <w:t>bytov boli v</w:t>
      </w:r>
      <w:r>
        <w:rPr>
          <w:spacing w:val="-2"/>
          <w:shd w:val="clear" w:color="auto" w:fill="FFFFFF"/>
        </w:rPr>
        <w:t xml:space="preserve"> </w:t>
      </w:r>
      <w:r>
        <w:rPr>
          <w:shd w:val="clear" w:color="auto" w:fill="FFFFFF"/>
        </w:rPr>
        <w:t>sume 19,83 €. Za rozpočtový rok bolo zinkasovaných 30 237,34 €, z</w:t>
      </w:r>
      <w:r>
        <w:rPr>
          <w:spacing w:val="-3"/>
          <w:shd w:val="clear" w:color="auto" w:fill="FFFFFF"/>
        </w:rPr>
        <w:t xml:space="preserve"> </w:t>
      </w:r>
      <w:r>
        <w:rPr>
          <w:shd w:val="clear" w:color="auto" w:fill="FFFFFF"/>
        </w:rPr>
        <w:t>toho za nedoplatky z</w:t>
      </w:r>
      <w:r>
        <w:rPr>
          <w:spacing w:val="-4"/>
          <w:shd w:val="clear" w:color="auto" w:fill="FFFFFF"/>
        </w:rPr>
        <w:t xml:space="preserve"> </w:t>
      </w:r>
      <w:r>
        <w:rPr>
          <w:shd w:val="clear" w:color="auto" w:fill="FFFFFF"/>
        </w:rPr>
        <w:t>minulých rokov 284,82 €. K</w:t>
      </w:r>
      <w:r>
        <w:rPr>
          <w:spacing w:val="-3"/>
          <w:shd w:val="clear" w:color="auto" w:fill="FFFFFF"/>
        </w:rPr>
        <w:t xml:space="preserve"> </w:t>
      </w:r>
      <w:r>
        <w:rPr>
          <w:shd w:val="clear" w:color="auto" w:fill="FFFFFF"/>
        </w:rPr>
        <w:t xml:space="preserve">31. 12. 2024 obec eviduje pohľadávky na dani z nehnuteľností v sume 168,33 €, z toho za rok 2024 – 38,36 €, rok 2023-6,75 €, rok 2022-6,75  €, rok 2021-2015 – 118,47  € a preplatok 2 €.  </w:t>
      </w:r>
    </w:p>
    <w:p w:rsidR="007149B6" w:rsidRDefault="007149B6" w:rsidP="007149B6">
      <w:pPr>
        <w:pStyle w:val="Textbody"/>
        <w:spacing w:before="137" w:line="360" w:lineRule="auto"/>
        <w:ind w:left="140" w:right="141"/>
        <w:jc w:val="both"/>
      </w:pPr>
    </w:p>
    <w:p w:rsidR="007149B6" w:rsidRDefault="007149B6" w:rsidP="007149B6">
      <w:r>
        <w:rPr>
          <w:shd w:val="clear" w:color="auto" w:fill="FFFFFF"/>
        </w:rPr>
        <w:t>Daň</w:t>
      </w:r>
      <w:r>
        <w:rPr>
          <w:spacing w:val="-4"/>
          <w:shd w:val="clear" w:color="auto" w:fill="FFFFFF"/>
        </w:rPr>
        <w:t xml:space="preserve"> </w:t>
      </w:r>
      <w:r>
        <w:rPr>
          <w:shd w:val="clear" w:color="auto" w:fill="FFFFFF"/>
        </w:rPr>
        <w:t>za</w:t>
      </w:r>
      <w:r>
        <w:rPr>
          <w:spacing w:val="-1"/>
          <w:shd w:val="clear" w:color="auto" w:fill="FFFFFF"/>
        </w:rPr>
        <w:t xml:space="preserve"> </w:t>
      </w:r>
      <w:r>
        <w:rPr>
          <w:spacing w:val="-5"/>
          <w:shd w:val="clear" w:color="auto" w:fill="FFFFFF"/>
        </w:rPr>
        <w:t>psa</w:t>
      </w:r>
    </w:p>
    <w:p w:rsidR="007149B6" w:rsidRDefault="007149B6" w:rsidP="007149B6">
      <w:pPr>
        <w:pStyle w:val="Textbody"/>
        <w:spacing w:before="137"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w:t>
      </w:r>
      <w:r>
        <w:rPr>
          <w:spacing w:val="-5"/>
          <w:shd w:val="clear" w:color="auto" w:fill="FFFFFF"/>
        </w:rPr>
        <w:t xml:space="preserve"> </w:t>
      </w:r>
      <w:r>
        <w:rPr>
          <w:shd w:val="clear" w:color="auto" w:fill="FFFFFF"/>
        </w:rPr>
        <w:t>850,00</w:t>
      </w:r>
      <w:r>
        <w:rPr>
          <w:spacing w:val="-5"/>
          <w:shd w:val="clear" w:color="auto" w:fill="FFFFFF"/>
        </w:rPr>
        <w:t xml:space="preserve"> </w:t>
      </w:r>
      <w:r>
        <w:rPr>
          <w:shd w:val="clear" w:color="auto" w:fill="FFFFFF"/>
        </w:rPr>
        <w:t>€</w:t>
      </w:r>
      <w:r>
        <w:rPr>
          <w:spacing w:val="-4"/>
          <w:shd w:val="clear" w:color="auto" w:fill="FFFFFF"/>
        </w:rPr>
        <w:t xml:space="preserve"> </w:t>
      </w:r>
      <w:r>
        <w:rPr>
          <w:shd w:val="clear" w:color="auto" w:fill="FFFFFF"/>
        </w:rPr>
        <w:t>bol</w:t>
      </w:r>
      <w:r>
        <w:rPr>
          <w:spacing w:val="-4"/>
          <w:shd w:val="clear" w:color="auto" w:fill="FFFFFF"/>
        </w:rPr>
        <w:t xml:space="preserve"> </w:t>
      </w:r>
      <w:r>
        <w:rPr>
          <w:shd w:val="clear" w:color="auto" w:fill="FFFFFF"/>
        </w:rPr>
        <w:t>skutočný</w:t>
      </w:r>
      <w:r>
        <w:rPr>
          <w:spacing w:val="-2"/>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w:t>
      </w:r>
      <w:r>
        <w:rPr>
          <w:spacing w:val="-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3"/>
          <w:shd w:val="clear" w:color="auto" w:fill="FFFFFF"/>
        </w:rPr>
        <w:t xml:space="preserve"> 350,97</w:t>
      </w:r>
      <w:r>
        <w:rPr>
          <w:spacing w:val="-5"/>
          <w:shd w:val="clear" w:color="auto" w:fill="FFFFFF"/>
        </w:rPr>
        <w:t xml:space="preserve"> </w:t>
      </w:r>
      <w:r>
        <w:rPr>
          <w:shd w:val="clear" w:color="auto" w:fill="FFFFFF"/>
        </w:rPr>
        <w:t>€,</w:t>
      </w:r>
      <w:r>
        <w:rPr>
          <w:spacing w:val="-5"/>
          <w:shd w:val="clear" w:color="auto" w:fill="FFFFFF"/>
        </w:rPr>
        <w:t xml:space="preserve"> </w:t>
      </w:r>
      <w:r>
        <w:rPr>
          <w:shd w:val="clear" w:color="auto" w:fill="FFFFFF"/>
        </w:rPr>
        <w:t>čo</w:t>
      </w:r>
      <w:r>
        <w:rPr>
          <w:spacing w:val="-2"/>
          <w:shd w:val="clear" w:color="auto" w:fill="FFFFFF"/>
        </w:rPr>
        <w:t xml:space="preserve"> </w:t>
      </w:r>
      <w:r>
        <w:rPr>
          <w:shd w:val="clear" w:color="auto" w:fill="FFFFFF"/>
        </w:rPr>
        <w:t>predstavuje plnenie na 41,29 %. Nedoplatky z</w:t>
      </w:r>
      <w:r>
        <w:rPr>
          <w:spacing w:val="-4"/>
          <w:shd w:val="clear" w:color="auto" w:fill="FFFFFF"/>
        </w:rPr>
        <w:t xml:space="preserve"> </w:t>
      </w:r>
      <w:r>
        <w:rPr>
          <w:shd w:val="clear" w:color="auto" w:fill="FFFFFF"/>
        </w:rPr>
        <w:t>minulých rokov sú nasledovné: za rok 2023 – 8 €, za rok 2022 -13 €, za roky 2021-2015 – 111 €. K</w:t>
      </w:r>
      <w:r>
        <w:rPr>
          <w:spacing w:val="-3"/>
          <w:shd w:val="clear" w:color="auto" w:fill="FFFFFF"/>
        </w:rPr>
        <w:t xml:space="preserve"> </w:t>
      </w:r>
      <w:r>
        <w:rPr>
          <w:shd w:val="clear" w:color="auto" w:fill="FFFFFF"/>
        </w:rPr>
        <w:t>31. 12. 2024 obec eviduje pohľadávky na dani za psa v sume 140 € ( rok 2024 – 8 €)</w:t>
      </w:r>
    </w:p>
    <w:p w:rsidR="007149B6" w:rsidRDefault="007149B6" w:rsidP="007149B6">
      <w:pPr>
        <w:pStyle w:val="Textbody"/>
        <w:spacing w:before="138"/>
        <w:jc w:val="both"/>
        <w:rPr>
          <w:shd w:val="clear" w:color="auto" w:fill="FFFFFF"/>
        </w:rPr>
      </w:pPr>
    </w:p>
    <w:p w:rsidR="007149B6" w:rsidRDefault="007149B6" w:rsidP="007149B6">
      <w:pPr>
        <w:pStyle w:val="Textbody"/>
        <w:spacing w:before="138"/>
        <w:rPr>
          <w:shd w:val="clear" w:color="auto" w:fill="FFFFFF"/>
        </w:rPr>
      </w:pPr>
    </w:p>
    <w:p w:rsidR="007149B6" w:rsidRDefault="007149B6" w:rsidP="007149B6">
      <w:r>
        <w:rPr>
          <w:shd w:val="clear" w:color="auto" w:fill="FFFFFF"/>
        </w:rPr>
        <w:t>Poplatok</w:t>
      </w:r>
      <w:r>
        <w:rPr>
          <w:spacing w:val="-5"/>
          <w:shd w:val="clear" w:color="auto" w:fill="FFFFFF"/>
        </w:rPr>
        <w:t xml:space="preserve"> </w:t>
      </w:r>
      <w:r>
        <w:rPr>
          <w:shd w:val="clear" w:color="auto" w:fill="FFFFFF"/>
        </w:rPr>
        <w:t>za</w:t>
      </w:r>
      <w:r>
        <w:rPr>
          <w:spacing w:val="-2"/>
          <w:shd w:val="clear" w:color="auto" w:fill="FFFFFF"/>
        </w:rPr>
        <w:t xml:space="preserve"> </w:t>
      </w:r>
      <w:r>
        <w:rPr>
          <w:shd w:val="clear" w:color="auto" w:fill="FFFFFF"/>
        </w:rPr>
        <w:t>komunálny</w:t>
      </w:r>
      <w:r>
        <w:rPr>
          <w:spacing w:val="-5"/>
          <w:shd w:val="clear" w:color="auto" w:fill="FFFFFF"/>
        </w:rPr>
        <w:t xml:space="preserve"> </w:t>
      </w:r>
      <w:r>
        <w:rPr>
          <w:shd w:val="clear" w:color="auto" w:fill="FFFFFF"/>
        </w:rPr>
        <w:t>odpad</w:t>
      </w:r>
      <w:r>
        <w:rPr>
          <w:spacing w:val="-3"/>
          <w:shd w:val="clear" w:color="auto" w:fill="FFFFFF"/>
        </w:rPr>
        <w:t xml:space="preserve"> </w:t>
      </w:r>
      <w:r>
        <w:rPr>
          <w:shd w:val="clear" w:color="auto" w:fill="FFFFFF"/>
        </w:rPr>
        <w:t>a</w:t>
      </w:r>
      <w:r>
        <w:rPr>
          <w:spacing w:val="-5"/>
          <w:shd w:val="clear" w:color="auto" w:fill="FFFFFF"/>
        </w:rPr>
        <w:t xml:space="preserve"> </w:t>
      </w:r>
      <w:r>
        <w:rPr>
          <w:shd w:val="clear" w:color="auto" w:fill="FFFFFF"/>
        </w:rPr>
        <w:t>drobný</w:t>
      </w:r>
      <w:r>
        <w:rPr>
          <w:spacing w:val="-2"/>
          <w:shd w:val="clear" w:color="auto" w:fill="FFFFFF"/>
        </w:rPr>
        <w:t xml:space="preserve"> </w:t>
      </w:r>
      <w:r>
        <w:rPr>
          <w:shd w:val="clear" w:color="auto" w:fill="FFFFFF"/>
        </w:rPr>
        <w:t>stavebný</w:t>
      </w:r>
      <w:r>
        <w:rPr>
          <w:spacing w:val="-2"/>
          <w:shd w:val="clear" w:color="auto" w:fill="FFFFFF"/>
        </w:rPr>
        <w:t xml:space="preserve"> odpad</w:t>
      </w:r>
    </w:p>
    <w:p w:rsidR="007149B6" w:rsidRDefault="007149B6" w:rsidP="007149B6">
      <w:pPr>
        <w:pStyle w:val="Textbody"/>
        <w:spacing w:before="139"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8 750,00 € bol skutočný príjem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11 469,63 čo predstavuje plnenie</w:t>
      </w:r>
      <w:r>
        <w:rPr>
          <w:spacing w:val="-10"/>
          <w:shd w:val="clear" w:color="auto" w:fill="FFFFFF"/>
        </w:rPr>
        <w:t xml:space="preserve"> </w:t>
      </w:r>
      <w:r>
        <w:rPr>
          <w:shd w:val="clear" w:color="auto" w:fill="FFFFFF"/>
        </w:rPr>
        <w:t>na</w:t>
      </w:r>
      <w:r>
        <w:rPr>
          <w:spacing w:val="-7"/>
          <w:shd w:val="clear" w:color="auto" w:fill="FFFFFF"/>
        </w:rPr>
        <w:t xml:space="preserve"> 131,08</w:t>
      </w:r>
      <w:r>
        <w:rPr>
          <w:spacing w:val="-9"/>
          <w:shd w:val="clear" w:color="auto" w:fill="FFFFFF"/>
        </w:rPr>
        <w:t xml:space="preserve"> </w:t>
      </w:r>
      <w:r>
        <w:rPr>
          <w:shd w:val="clear" w:color="auto" w:fill="FFFFFF"/>
        </w:rPr>
        <w:t>%.</w:t>
      </w:r>
      <w:r>
        <w:rPr>
          <w:spacing w:val="-6"/>
          <w:shd w:val="clear" w:color="auto" w:fill="FFFFFF"/>
        </w:rPr>
        <w:t xml:space="preserve"> </w:t>
      </w:r>
      <w:r>
        <w:rPr>
          <w:shd w:val="clear" w:color="auto" w:fill="FFFFFF"/>
        </w:rPr>
        <w:t>Za</w:t>
      </w:r>
      <w:r>
        <w:rPr>
          <w:spacing w:val="-7"/>
          <w:shd w:val="clear" w:color="auto" w:fill="FFFFFF"/>
        </w:rPr>
        <w:t xml:space="preserve"> </w:t>
      </w:r>
      <w:r>
        <w:rPr>
          <w:shd w:val="clear" w:color="auto" w:fill="FFFFFF"/>
        </w:rPr>
        <w:t>nedoplatky</w:t>
      </w:r>
      <w:r>
        <w:rPr>
          <w:spacing w:val="-9"/>
          <w:shd w:val="clear" w:color="auto" w:fill="FFFFFF"/>
        </w:rPr>
        <w:t xml:space="preserve"> </w:t>
      </w:r>
      <w:r>
        <w:rPr>
          <w:shd w:val="clear" w:color="auto" w:fill="FFFFFF"/>
        </w:rPr>
        <w:t>minulých</w:t>
      </w:r>
      <w:r>
        <w:rPr>
          <w:spacing w:val="-9"/>
          <w:shd w:val="clear" w:color="auto" w:fill="FFFFFF"/>
        </w:rPr>
        <w:t xml:space="preserve"> </w:t>
      </w:r>
      <w:r>
        <w:rPr>
          <w:shd w:val="clear" w:color="auto" w:fill="FFFFFF"/>
        </w:rPr>
        <w:t>rokov</w:t>
      </w:r>
      <w:r>
        <w:rPr>
          <w:spacing w:val="-9"/>
          <w:shd w:val="clear" w:color="auto" w:fill="FFFFFF"/>
        </w:rPr>
        <w:t xml:space="preserve"> </w:t>
      </w:r>
      <w:r>
        <w:rPr>
          <w:shd w:val="clear" w:color="auto" w:fill="FFFFFF"/>
        </w:rPr>
        <w:t>z</w:t>
      </w:r>
      <w:r>
        <w:rPr>
          <w:spacing w:val="-10"/>
          <w:shd w:val="clear" w:color="auto" w:fill="FFFFFF"/>
        </w:rPr>
        <w:t xml:space="preserve"> </w:t>
      </w:r>
      <w:r>
        <w:rPr>
          <w:shd w:val="clear" w:color="auto" w:fill="FFFFFF"/>
        </w:rPr>
        <w:t>toho</w:t>
      </w:r>
      <w:r>
        <w:rPr>
          <w:spacing w:val="-6"/>
          <w:shd w:val="clear" w:color="auto" w:fill="FFFFFF"/>
        </w:rPr>
        <w:t xml:space="preserve"> </w:t>
      </w:r>
      <w:r>
        <w:rPr>
          <w:shd w:val="clear" w:color="auto" w:fill="FFFFFF"/>
        </w:rPr>
        <w:t>bolo</w:t>
      </w:r>
      <w:r>
        <w:rPr>
          <w:spacing w:val="-9"/>
          <w:shd w:val="clear" w:color="auto" w:fill="FFFFFF"/>
        </w:rPr>
        <w:t xml:space="preserve"> </w:t>
      </w:r>
      <w:r>
        <w:rPr>
          <w:shd w:val="clear" w:color="auto" w:fill="FFFFFF"/>
        </w:rPr>
        <w:t>zinkasovaných</w:t>
      </w:r>
      <w:r>
        <w:rPr>
          <w:spacing w:val="-9"/>
          <w:shd w:val="clear" w:color="auto" w:fill="FFFFFF"/>
        </w:rPr>
        <w:t xml:space="preserve"> </w:t>
      </w:r>
      <w:r>
        <w:rPr>
          <w:shd w:val="clear" w:color="auto" w:fill="FFFFFF"/>
        </w:rPr>
        <w:t>1 351,59</w:t>
      </w:r>
      <w:r>
        <w:rPr>
          <w:spacing w:val="-9"/>
          <w:shd w:val="clear" w:color="auto" w:fill="FFFFFF"/>
        </w:rPr>
        <w:t xml:space="preserve"> </w:t>
      </w:r>
      <w:r>
        <w:rPr>
          <w:shd w:val="clear" w:color="auto" w:fill="FFFFFF"/>
        </w:rPr>
        <w:t>€.</w:t>
      </w:r>
      <w:r>
        <w:rPr>
          <w:spacing w:val="-9"/>
          <w:shd w:val="clear" w:color="auto" w:fill="FFFFFF"/>
        </w:rPr>
        <w:t xml:space="preserve"> </w:t>
      </w:r>
      <w:r>
        <w:rPr>
          <w:shd w:val="clear" w:color="auto" w:fill="FFFFFF"/>
        </w:rPr>
        <w:t>K</w:t>
      </w:r>
      <w:r>
        <w:rPr>
          <w:spacing w:val="-7"/>
          <w:shd w:val="clear" w:color="auto" w:fill="FFFFFF"/>
        </w:rPr>
        <w:t xml:space="preserve"> </w:t>
      </w:r>
      <w:r>
        <w:rPr>
          <w:shd w:val="clear" w:color="auto" w:fill="FFFFFF"/>
        </w:rPr>
        <w:t>31.</w:t>
      </w:r>
      <w:r>
        <w:rPr>
          <w:spacing w:val="-6"/>
          <w:shd w:val="clear" w:color="auto" w:fill="FFFFFF"/>
        </w:rPr>
        <w:t xml:space="preserve"> </w:t>
      </w:r>
      <w:r>
        <w:rPr>
          <w:shd w:val="clear" w:color="auto" w:fill="FFFFFF"/>
        </w:rPr>
        <w:t>12. 2024 obec eviduje pohľadávky na poplatku za komunálny odpad a drobný stavebný odpad vo výške</w:t>
      </w:r>
    </w:p>
    <w:p w:rsidR="007149B6" w:rsidRPr="007962A4" w:rsidRDefault="007149B6" w:rsidP="007149B6">
      <w:pPr>
        <w:pStyle w:val="Textbody"/>
        <w:spacing w:before="139" w:line="360" w:lineRule="auto"/>
        <w:ind w:left="140" w:right="140"/>
        <w:jc w:val="both"/>
        <w:rPr>
          <w:shd w:val="clear" w:color="auto" w:fill="FFFFFF"/>
        </w:rPr>
      </w:pPr>
      <w:r>
        <w:rPr>
          <w:shd w:val="clear" w:color="auto" w:fill="FFFFFF"/>
        </w:rPr>
        <w:t xml:space="preserve"> 4 206,45 €.</w:t>
      </w:r>
    </w:p>
    <w:p w:rsidR="007149B6" w:rsidRDefault="007149B6" w:rsidP="007149B6">
      <w:pPr>
        <w:pStyle w:val="Textbody"/>
        <w:jc w:val="both"/>
        <w:rPr>
          <w:shd w:val="clear" w:color="auto" w:fill="FFFF00"/>
        </w:rPr>
      </w:pPr>
    </w:p>
    <w:p w:rsidR="007149B6" w:rsidRDefault="007149B6" w:rsidP="007149B6">
      <w:pPr>
        <w:pStyle w:val="Textbody"/>
      </w:pPr>
    </w:p>
    <w:p w:rsidR="007149B6" w:rsidRDefault="007149B6" w:rsidP="007149B6">
      <w:pPr>
        <w:pStyle w:val="Textbody"/>
        <w:spacing w:before="274"/>
      </w:pPr>
    </w:p>
    <w:p w:rsidR="007149B6" w:rsidRDefault="007149B6" w:rsidP="007149B6">
      <w:pPr>
        <w:pStyle w:val="Odsekzoznamu"/>
        <w:widowControl/>
        <w:numPr>
          <w:ilvl w:val="0"/>
          <w:numId w:val="27"/>
        </w:numPr>
        <w:tabs>
          <w:tab w:val="left" w:pos="842"/>
        </w:tabs>
        <w:suppressAutoHyphens/>
        <w:autoSpaceDE/>
        <w:ind w:left="421" w:hanging="281"/>
        <w:textAlignment w:val="baseline"/>
      </w:pPr>
      <w:r>
        <w:rPr>
          <w:b/>
          <w:color w:val="0000FF"/>
          <w:sz w:val="24"/>
        </w:rPr>
        <w:t>nedaňové</w:t>
      </w:r>
      <w:r>
        <w:rPr>
          <w:b/>
          <w:color w:val="0000FF"/>
          <w:spacing w:val="-3"/>
          <w:sz w:val="24"/>
        </w:rPr>
        <w:t xml:space="preserve"> </w:t>
      </w:r>
      <w:r>
        <w:rPr>
          <w:b/>
          <w:color w:val="0000FF"/>
          <w:spacing w:val="-2"/>
          <w:sz w:val="24"/>
        </w:rPr>
        <w:t>príjmy:</w:t>
      </w:r>
    </w:p>
    <w:tbl>
      <w:tblPr>
        <w:tblW w:w="9803" w:type="dxa"/>
        <w:tblInd w:w="150" w:type="dxa"/>
        <w:tblLayout w:type="fixed"/>
        <w:tblCellMar>
          <w:left w:w="10" w:type="dxa"/>
          <w:right w:w="10" w:type="dxa"/>
        </w:tblCellMar>
        <w:tblLook w:val="0000"/>
      </w:tblPr>
      <w:tblGrid>
        <w:gridCol w:w="1974"/>
        <w:gridCol w:w="1808"/>
        <w:gridCol w:w="2047"/>
        <w:gridCol w:w="2013"/>
        <w:gridCol w:w="1961"/>
      </w:tblGrid>
      <w:tr w:rsidR="007149B6" w:rsidTr="007149B6">
        <w:trPr>
          <w:trHeight w:val="688"/>
        </w:trPr>
        <w:tc>
          <w:tcPr>
            <w:tcW w:w="19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93"/>
              <w:rPr>
                <w:spacing w:val="-2"/>
                <w:sz w:val="20"/>
              </w:rPr>
            </w:pPr>
            <w:r>
              <w:rPr>
                <w:spacing w:val="-2"/>
                <w:sz w:val="20"/>
              </w:rPr>
              <w:t>Položka</w:t>
            </w:r>
          </w:p>
        </w:tc>
        <w:tc>
          <w:tcPr>
            <w:tcW w:w="18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59" w:hanging="72"/>
              <w:rPr>
                <w:spacing w:val="-2"/>
                <w:sz w:val="20"/>
              </w:rPr>
            </w:pPr>
            <w:r>
              <w:rPr>
                <w:spacing w:val="-2"/>
                <w:sz w:val="20"/>
              </w:rPr>
              <w:t>Schválený rozpočet</w:t>
            </w:r>
          </w:p>
        </w:tc>
        <w:tc>
          <w:tcPr>
            <w:tcW w:w="204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1" w:right="6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2" w:right="352"/>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40" w:right="126"/>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40" w:right="75"/>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68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rsidR="007149B6" w:rsidRDefault="007149B6" w:rsidP="007149B6">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1 800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1 800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3 883,22</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215,73</w:t>
            </w:r>
          </w:p>
        </w:tc>
      </w:tr>
      <w:tr w:rsidR="007149B6" w:rsidTr="007149B6">
        <w:trPr>
          <w:trHeight w:val="69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3 350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2"/>
                <w:sz w:val="20"/>
              </w:rPr>
            </w:pPr>
            <w:r>
              <w:rPr>
                <w:spacing w:val="-2"/>
                <w:sz w:val="20"/>
              </w:rPr>
              <w:t>3 350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3 596,87</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2"/>
                <w:sz w:val="20"/>
                <w:shd w:val="clear" w:color="auto" w:fill="FFFFFF"/>
              </w:rPr>
            </w:pPr>
            <w:r>
              <w:rPr>
                <w:spacing w:val="-2"/>
                <w:sz w:val="20"/>
                <w:shd w:val="clear" w:color="auto" w:fill="FFFFFF"/>
              </w:rPr>
              <w:t>107,37</w:t>
            </w:r>
          </w:p>
        </w:tc>
      </w:tr>
      <w:tr w:rsidR="007149B6" w:rsidTr="007149B6">
        <w:trPr>
          <w:trHeight w:val="137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r w:rsidR="007149B6" w:rsidTr="007149B6">
        <w:trPr>
          <w:trHeight w:val="46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158"/>
              <w:rPr>
                <w:sz w:val="20"/>
              </w:rPr>
            </w:pPr>
            <w:r>
              <w:rPr>
                <w:sz w:val="20"/>
              </w:rPr>
              <w:t>240 Úroky z tuzemských úverov, pôžičiek, návratných</w:t>
            </w:r>
          </w:p>
          <w:p w:rsidR="007149B6" w:rsidRDefault="007149B6" w:rsidP="007149B6">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4"/>
              <w:jc w:val="center"/>
              <w:rPr>
                <w:spacing w:val="-4"/>
                <w:sz w:val="20"/>
              </w:rPr>
            </w:pPr>
            <w:r>
              <w:rPr>
                <w:spacing w:val="-4"/>
                <w:sz w:val="20"/>
              </w:rPr>
              <w:t>0,00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3"/>
              <w:jc w:val="center"/>
              <w:rPr>
                <w:spacing w:val="-4"/>
                <w:sz w:val="20"/>
              </w:rPr>
            </w:pPr>
            <w:r>
              <w:rPr>
                <w:spacing w:val="-4"/>
                <w:sz w:val="20"/>
              </w:rPr>
              <w:t>0,00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5"/>
              <w:jc w:val="center"/>
              <w:rPr>
                <w:spacing w:val="-4"/>
                <w:sz w:val="20"/>
              </w:rPr>
            </w:pPr>
            <w:r>
              <w:rPr>
                <w:spacing w:val="-4"/>
                <w:sz w:val="20"/>
              </w:rPr>
              <w:t>0,00</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shd w:val="clear" w:color="auto" w:fill="FFFF00"/>
              </w:rPr>
            </w:pPr>
          </w:p>
          <w:p w:rsidR="007149B6" w:rsidRDefault="007149B6" w:rsidP="007149B6">
            <w:pPr>
              <w:pStyle w:val="TableParagraph"/>
              <w:spacing w:before="1"/>
              <w:ind w:right="98"/>
              <w:jc w:val="center"/>
              <w:rPr>
                <w:spacing w:val="-4"/>
                <w:sz w:val="20"/>
                <w:shd w:val="clear" w:color="auto" w:fill="FFFFFF"/>
              </w:rPr>
            </w:pPr>
            <w:r>
              <w:rPr>
                <w:spacing w:val="-4"/>
                <w:sz w:val="20"/>
                <w:shd w:val="clear" w:color="auto" w:fill="FFFFFF"/>
              </w:rPr>
              <w:t>0,00</w:t>
            </w:r>
          </w:p>
        </w:tc>
      </w:tr>
      <w:tr w:rsidR="007149B6" w:rsidTr="007149B6">
        <w:trPr>
          <w:trHeight w:val="460"/>
        </w:trPr>
        <w:tc>
          <w:tcPr>
            <w:tcW w:w="197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1808"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4"/>
                <w:sz w:val="20"/>
              </w:rPr>
            </w:pPr>
            <w:r>
              <w:rPr>
                <w:spacing w:val="-4"/>
                <w:sz w:val="20"/>
              </w:rPr>
              <w:t>2 000</w:t>
            </w:r>
          </w:p>
        </w:tc>
        <w:tc>
          <w:tcPr>
            <w:tcW w:w="2047"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3"/>
              <w:jc w:val="center"/>
              <w:rPr>
                <w:spacing w:val="-4"/>
                <w:sz w:val="20"/>
              </w:rPr>
            </w:pPr>
            <w:r>
              <w:rPr>
                <w:spacing w:val="-4"/>
                <w:sz w:val="20"/>
              </w:rPr>
              <w:t>2 000</w:t>
            </w:r>
          </w:p>
        </w:tc>
        <w:tc>
          <w:tcPr>
            <w:tcW w:w="2013"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2"/>
                <w:sz w:val="20"/>
              </w:rPr>
            </w:pPr>
            <w:r>
              <w:rPr>
                <w:spacing w:val="-2"/>
                <w:sz w:val="20"/>
              </w:rPr>
              <w:t>2 028,24</w:t>
            </w:r>
          </w:p>
        </w:tc>
        <w:tc>
          <w:tcPr>
            <w:tcW w:w="1961"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8"/>
              <w:jc w:val="center"/>
              <w:rPr>
                <w:spacing w:val="-4"/>
                <w:sz w:val="20"/>
                <w:shd w:val="clear" w:color="auto" w:fill="FFFFFF"/>
              </w:rPr>
            </w:pPr>
            <w:r>
              <w:rPr>
                <w:spacing w:val="-4"/>
                <w:sz w:val="20"/>
                <w:shd w:val="clear" w:color="auto" w:fill="FFFFFF"/>
              </w:rPr>
              <w:t>101,41</w:t>
            </w:r>
          </w:p>
        </w:tc>
      </w:tr>
    </w:tbl>
    <w:p w:rsidR="007149B6" w:rsidRDefault="007149B6" w:rsidP="007149B6">
      <w:pPr>
        <w:pStyle w:val="Textbody"/>
        <w:spacing w:before="152"/>
        <w:rPr>
          <w:b/>
        </w:rPr>
      </w:pPr>
    </w:p>
    <w:p w:rsidR="007149B6" w:rsidRDefault="007149B6" w:rsidP="007149B6">
      <w:pPr>
        <w:rPr>
          <w:shd w:val="clear" w:color="auto" w:fill="FFFFFF"/>
        </w:rPr>
      </w:pPr>
    </w:p>
    <w:p w:rsidR="007149B6" w:rsidRDefault="007149B6" w:rsidP="007149B6">
      <w:r>
        <w:rPr>
          <w:shd w:val="clear" w:color="auto" w:fill="FFFFFF"/>
        </w:rPr>
        <w:t>Príjmy</w:t>
      </w:r>
      <w:r>
        <w:rPr>
          <w:spacing w:val="-2"/>
          <w:shd w:val="clear" w:color="auto" w:fill="FFFFFF"/>
        </w:rPr>
        <w:t xml:space="preserve"> </w:t>
      </w:r>
      <w:r>
        <w:rPr>
          <w:shd w:val="clear" w:color="auto" w:fill="FFFFFF"/>
        </w:rPr>
        <w:t>z</w:t>
      </w:r>
      <w:r>
        <w:rPr>
          <w:spacing w:val="-2"/>
          <w:shd w:val="clear" w:color="auto" w:fill="FFFFFF"/>
        </w:rPr>
        <w:t xml:space="preserve"> </w:t>
      </w:r>
      <w:r>
        <w:rPr>
          <w:shd w:val="clear" w:color="auto" w:fill="FFFFFF"/>
        </w:rPr>
        <w:t>podnikania</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z</w:t>
      </w:r>
      <w:r>
        <w:rPr>
          <w:spacing w:val="-4"/>
          <w:shd w:val="clear" w:color="auto" w:fill="FFFFFF"/>
        </w:rPr>
        <w:t xml:space="preserve"> </w:t>
      </w:r>
      <w:r>
        <w:rPr>
          <w:shd w:val="clear" w:color="auto" w:fill="FFFFFF"/>
        </w:rPr>
        <w:t>vlastníctva</w:t>
      </w:r>
      <w:r>
        <w:rPr>
          <w:spacing w:val="-1"/>
          <w:shd w:val="clear" w:color="auto" w:fill="FFFFFF"/>
        </w:rPr>
        <w:t xml:space="preserve"> </w:t>
      </w:r>
      <w:r>
        <w:rPr>
          <w:spacing w:val="-2"/>
          <w:shd w:val="clear" w:color="auto" w:fill="FFFFFF"/>
        </w:rPr>
        <w:t>majetku</w:t>
      </w:r>
    </w:p>
    <w:p w:rsidR="007149B6" w:rsidRDefault="007149B6" w:rsidP="007149B6">
      <w:pPr>
        <w:pStyle w:val="Textbody"/>
        <w:spacing w:before="139"/>
        <w:ind w:left="140"/>
      </w:pPr>
      <w:r>
        <w:rPr>
          <w:shd w:val="clear" w:color="auto" w:fill="FFFFFF"/>
        </w:rPr>
        <w:t>Z</w:t>
      </w:r>
      <w:r>
        <w:rPr>
          <w:spacing w:val="-4"/>
          <w:shd w:val="clear" w:color="auto" w:fill="FFFFFF"/>
        </w:rPr>
        <w:t xml:space="preserve"> </w:t>
      </w:r>
      <w:r>
        <w:rPr>
          <w:shd w:val="clear" w:color="auto" w:fill="FFFFFF"/>
        </w:rPr>
        <w:t>rozpočtovaných</w:t>
      </w:r>
      <w:r>
        <w:rPr>
          <w:spacing w:val="-13"/>
          <w:shd w:val="clear" w:color="auto" w:fill="FFFFFF"/>
        </w:rPr>
        <w:t xml:space="preserve"> </w:t>
      </w:r>
      <w:r>
        <w:rPr>
          <w:shd w:val="clear" w:color="auto" w:fill="FFFFFF"/>
        </w:rPr>
        <w:t>1</w:t>
      </w:r>
      <w:r>
        <w:rPr>
          <w:spacing w:val="-1"/>
          <w:shd w:val="clear" w:color="auto" w:fill="FFFFFF"/>
        </w:rPr>
        <w:t xml:space="preserve"> 8</w:t>
      </w:r>
      <w:r>
        <w:rPr>
          <w:shd w:val="clear" w:color="auto" w:fill="FFFFFF"/>
        </w:rPr>
        <w:t>00</w:t>
      </w:r>
      <w:r>
        <w:rPr>
          <w:spacing w:val="-12"/>
          <w:shd w:val="clear" w:color="auto" w:fill="FFFFFF"/>
        </w:rPr>
        <w:t xml:space="preserve"> </w:t>
      </w:r>
      <w:r>
        <w:rPr>
          <w:shd w:val="clear" w:color="auto" w:fill="FFFFFF"/>
        </w:rPr>
        <w:t>€</w:t>
      </w:r>
      <w:r>
        <w:rPr>
          <w:spacing w:val="-13"/>
          <w:shd w:val="clear" w:color="auto" w:fill="FFFFFF"/>
        </w:rPr>
        <w:t xml:space="preserve"> </w:t>
      </w:r>
      <w:r>
        <w:rPr>
          <w:shd w:val="clear" w:color="auto" w:fill="FFFFFF"/>
        </w:rPr>
        <w:t>bol</w:t>
      </w:r>
      <w:r>
        <w:rPr>
          <w:spacing w:val="-12"/>
          <w:shd w:val="clear" w:color="auto" w:fill="FFFFFF"/>
        </w:rPr>
        <w:t xml:space="preserve"> </w:t>
      </w:r>
      <w:r>
        <w:rPr>
          <w:shd w:val="clear" w:color="auto" w:fill="FFFFFF"/>
        </w:rPr>
        <w:t>skutočný</w:t>
      </w:r>
      <w:r>
        <w:rPr>
          <w:spacing w:val="-13"/>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3"/>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11"/>
          <w:shd w:val="clear" w:color="auto" w:fill="FFFFFF"/>
        </w:rPr>
        <w:t xml:space="preserve"> 3883,22</w:t>
      </w:r>
      <w:r>
        <w:rPr>
          <w:spacing w:val="-13"/>
          <w:shd w:val="clear" w:color="auto" w:fill="FFFFFF"/>
        </w:rPr>
        <w:t xml:space="preserve"> </w:t>
      </w:r>
      <w:r>
        <w:rPr>
          <w:shd w:val="clear" w:color="auto" w:fill="FFFFFF"/>
        </w:rPr>
        <w:t>€,</w:t>
      </w:r>
      <w:r>
        <w:rPr>
          <w:spacing w:val="-13"/>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3"/>
          <w:shd w:val="clear" w:color="auto" w:fill="FFFFFF"/>
        </w:rPr>
        <w:t xml:space="preserve"> </w:t>
      </w:r>
      <w:r>
        <w:rPr>
          <w:spacing w:val="-2"/>
          <w:shd w:val="clear" w:color="auto" w:fill="FFFFFF"/>
        </w:rPr>
        <w:t>215,73</w:t>
      </w:r>
    </w:p>
    <w:p w:rsidR="007149B6" w:rsidRDefault="007149B6" w:rsidP="007149B6">
      <w:pPr>
        <w:pStyle w:val="Textbody"/>
        <w:spacing w:before="137"/>
        <w:ind w:left="140"/>
      </w:pPr>
      <w:r>
        <w:rPr>
          <w:shd w:val="clear" w:color="auto" w:fill="FFFFFF"/>
        </w:rPr>
        <w:t>%</w:t>
      </w:r>
      <w:r>
        <w:rPr>
          <w:spacing w:val="-12"/>
          <w:shd w:val="clear" w:color="auto" w:fill="FFFFFF"/>
        </w:rPr>
        <w:t xml:space="preserve"> </w:t>
      </w:r>
      <w:r>
        <w:rPr>
          <w:shd w:val="clear" w:color="auto" w:fill="FFFFFF"/>
        </w:rPr>
        <w:t>plnenie.</w:t>
      </w:r>
      <w:r>
        <w:rPr>
          <w:spacing w:val="-9"/>
          <w:shd w:val="clear" w:color="auto" w:fill="FFFFFF"/>
        </w:rPr>
        <w:t xml:space="preserve"> </w:t>
      </w:r>
      <w:r>
        <w:rPr>
          <w:shd w:val="clear" w:color="auto" w:fill="FFFFFF"/>
        </w:rPr>
        <w:t>Uvedený</w:t>
      </w:r>
      <w:r>
        <w:rPr>
          <w:spacing w:val="-9"/>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predstavuje</w:t>
      </w:r>
      <w:r>
        <w:rPr>
          <w:spacing w:val="-11"/>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pozemkov</w:t>
      </w:r>
      <w:r>
        <w:rPr>
          <w:spacing w:val="-10"/>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budov,</w:t>
      </w:r>
      <w:r>
        <w:rPr>
          <w:spacing w:val="-9"/>
          <w:shd w:val="clear" w:color="auto" w:fill="FFFFFF"/>
        </w:rPr>
        <w:t xml:space="preserve"> </w:t>
      </w:r>
      <w:r>
        <w:rPr>
          <w:spacing w:val="-2"/>
          <w:shd w:val="clear" w:color="auto" w:fill="FFFFFF"/>
        </w:rPr>
        <w:t>priestorov</w:t>
      </w:r>
    </w:p>
    <w:p w:rsidR="007149B6" w:rsidRDefault="007149B6" w:rsidP="007149B6">
      <w:pPr>
        <w:pStyle w:val="Textbody"/>
        <w:spacing w:before="139"/>
        <w:ind w:left="140"/>
      </w:pPr>
      <w:r>
        <w:rPr>
          <w:shd w:val="clear" w:color="auto" w:fill="FFFFFF"/>
        </w:rPr>
        <w:t>a</w:t>
      </w:r>
      <w:r>
        <w:rPr>
          <w:spacing w:val="-1"/>
          <w:shd w:val="clear" w:color="auto" w:fill="FFFFFF"/>
        </w:rPr>
        <w:t xml:space="preserve"> </w:t>
      </w:r>
      <w:r>
        <w:rPr>
          <w:spacing w:val="-2"/>
          <w:shd w:val="clear" w:color="auto" w:fill="FFFFFF"/>
        </w:rPr>
        <w:t>objektov.</w:t>
      </w:r>
    </w:p>
    <w:p w:rsidR="007149B6" w:rsidRDefault="007149B6" w:rsidP="007149B6">
      <w:pPr>
        <w:pStyle w:val="Textbody"/>
        <w:rPr>
          <w:shd w:val="clear" w:color="auto" w:fill="FFFF00"/>
        </w:rPr>
      </w:pPr>
    </w:p>
    <w:p w:rsidR="007149B6" w:rsidRDefault="007149B6" w:rsidP="007149B6">
      <w:pPr>
        <w:pStyle w:val="Textbody"/>
        <w:rPr>
          <w:shd w:val="clear" w:color="auto" w:fill="FFFF00"/>
        </w:rPr>
      </w:pPr>
    </w:p>
    <w:p w:rsidR="007149B6" w:rsidRDefault="007149B6" w:rsidP="007149B6">
      <w:r>
        <w:rPr>
          <w:shd w:val="clear" w:color="auto" w:fill="FFFFFF"/>
        </w:rPr>
        <w:t>Administratívne</w:t>
      </w:r>
      <w:r>
        <w:rPr>
          <w:spacing w:val="-6"/>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iné</w:t>
      </w:r>
      <w:r>
        <w:rPr>
          <w:spacing w:val="-4"/>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platby</w:t>
      </w:r>
    </w:p>
    <w:p w:rsidR="007149B6" w:rsidRDefault="007149B6" w:rsidP="007149B6">
      <w:pPr>
        <w:pStyle w:val="Textbody"/>
        <w:spacing w:before="137"/>
        <w:ind w:left="140"/>
      </w:pPr>
      <w:r>
        <w:rPr>
          <w:shd w:val="clear" w:color="auto" w:fill="FFFFFF"/>
        </w:rPr>
        <w:t>Administratívne</w:t>
      </w:r>
      <w:r>
        <w:rPr>
          <w:spacing w:val="-5"/>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w:t>
      </w:r>
      <w:r>
        <w:rPr>
          <w:spacing w:val="-2"/>
          <w:shd w:val="clear" w:color="auto" w:fill="FFFFFF"/>
        </w:rPr>
        <w:t xml:space="preserve"> </w:t>
      </w:r>
      <w:r>
        <w:rPr>
          <w:shd w:val="clear" w:color="auto" w:fill="FFFFFF"/>
        </w:rPr>
        <w:t>správne</w:t>
      </w:r>
      <w:r>
        <w:rPr>
          <w:spacing w:val="-2"/>
          <w:shd w:val="clear" w:color="auto" w:fill="FFFFFF"/>
        </w:rPr>
        <w:t xml:space="preserve"> poplatky:</w:t>
      </w:r>
    </w:p>
    <w:p w:rsidR="007149B6" w:rsidRDefault="007149B6" w:rsidP="007149B6">
      <w:pPr>
        <w:pStyle w:val="Textbody"/>
        <w:spacing w:before="137"/>
        <w:ind w:left="140"/>
      </w:pPr>
      <w:r>
        <w:rPr>
          <w:shd w:val="clear" w:color="auto" w:fill="FFFFFF"/>
        </w:rPr>
        <w:t>Z</w:t>
      </w:r>
      <w:r>
        <w:rPr>
          <w:spacing w:val="-2"/>
          <w:shd w:val="clear" w:color="auto" w:fill="FFFFFF"/>
        </w:rPr>
        <w:t xml:space="preserve"> </w:t>
      </w:r>
      <w:r>
        <w:rPr>
          <w:shd w:val="clear" w:color="auto" w:fill="FFFFFF"/>
        </w:rPr>
        <w:t>rozpočtovaných</w:t>
      </w:r>
      <w:r>
        <w:rPr>
          <w:spacing w:val="-13"/>
          <w:shd w:val="clear" w:color="auto" w:fill="FFFFFF"/>
        </w:rPr>
        <w:t xml:space="preserve"> 3350</w:t>
      </w:r>
      <w:r>
        <w:rPr>
          <w:shd w:val="clear" w:color="auto" w:fill="FFFFFF"/>
        </w:rPr>
        <w:t>,00</w:t>
      </w:r>
      <w:r>
        <w:rPr>
          <w:spacing w:val="-12"/>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3"/>
          <w:shd w:val="clear" w:color="auto" w:fill="FFFFFF"/>
        </w:rPr>
        <w:t xml:space="preserve"> </w:t>
      </w:r>
      <w:r>
        <w:rPr>
          <w:shd w:val="clear" w:color="auto" w:fill="FFFFFF"/>
        </w:rPr>
        <w:t>skutočný</w:t>
      </w:r>
      <w:r>
        <w:rPr>
          <w:spacing w:val="-10"/>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1"/>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 sume</w:t>
      </w:r>
      <w:r>
        <w:rPr>
          <w:spacing w:val="-12"/>
          <w:shd w:val="clear" w:color="auto" w:fill="FFFFFF"/>
        </w:rPr>
        <w:t xml:space="preserve"> 3596,87</w:t>
      </w:r>
      <w:r>
        <w:rPr>
          <w:spacing w:val="-13"/>
          <w:shd w:val="clear" w:color="auto" w:fill="FFFFFF"/>
        </w:rPr>
        <w:t xml:space="preserve"> </w:t>
      </w:r>
      <w:r>
        <w:rPr>
          <w:shd w:val="clear" w:color="auto" w:fill="FFFFFF"/>
        </w:rPr>
        <w:t>€,</w:t>
      </w:r>
      <w:r>
        <w:rPr>
          <w:spacing w:val="-11"/>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1"/>
          <w:shd w:val="clear" w:color="auto" w:fill="FFFFFF"/>
        </w:rPr>
        <w:t xml:space="preserve"> </w:t>
      </w:r>
      <w:r>
        <w:rPr>
          <w:spacing w:val="-2"/>
          <w:shd w:val="clear" w:color="auto" w:fill="FFFFFF"/>
        </w:rPr>
        <w:t>107,37%</w:t>
      </w:r>
      <w:r w:rsidRPr="00737B41">
        <w:t xml:space="preserve"> </w:t>
      </w:r>
      <w:r>
        <w:rPr>
          <w:shd w:val="clear" w:color="auto" w:fill="FFFFFF"/>
        </w:rPr>
        <w:t>plnenie.</w:t>
      </w:r>
      <w:r>
        <w:t xml:space="preserve"> V uvedených poplatkoch sú zahrnuté správne poplatky, ktoré boli k 31.12.2024 v sume</w:t>
      </w:r>
    </w:p>
    <w:p w:rsidR="007149B6" w:rsidRDefault="007149B6" w:rsidP="007149B6">
      <w:pPr>
        <w:pStyle w:val="Textbody"/>
        <w:spacing w:before="137"/>
        <w:ind w:left="140"/>
      </w:pPr>
      <w:r>
        <w:t>633,20 € a poplatky za tovary a služby, ktoré boli k 31. 12. 2023 vo výške 2963,67 €</w:t>
      </w:r>
    </w:p>
    <w:p w:rsidR="007149B6" w:rsidRDefault="007149B6" w:rsidP="007149B6">
      <w:pPr>
        <w:pStyle w:val="Textbody"/>
        <w:spacing w:before="137"/>
      </w:pPr>
    </w:p>
    <w:p w:rsidR="007149B6" w:rsidRDefault="007149B6" w:rsidP="007149B6">
      <w:pPr>
        <w:pStyle w:val="Textbody"/>
        <w:spacing w:line="360" w:lineRule="auto"/>
        <w:ind w:left="140" w:right="92"/>
      </w:pPr>
      <w:r>
        <w:rPr>
          <w:shd w:val="clear" w:color="auto" w:fill="FFFFFF"/>
        </w:rPr>
        <w:t>Iné</w:t>
      </w:r>
      <w:r>
        <w:rPr>
          <w:spacing w:val="-6"/>
          <w:shd w:val="clear" w:color="auto" w:fill="FFFFFF"/>
        </w:rPr>
        <w:t xml:space="preserve"> </w:t>
      </w:r>
      <w:r>
        <w:rPr>
          <w:shd w:val="clear" w:color="auto" w:fill="FFFFFF"/>
        </w:rPr>
        <w:t>nedaňové</w:t>
      </w:r>
      <w:r>
        <w:rPr>
          <w:spacing w:val="-6"/>
          <w:shd w:val="clear" w:color="auto" w:fill="FFFFFF"/>
        </w:rPr>
        <w:t xml:space="preserve"> </w:t>
      </w:r>
      <w:r>
        <w:rPr>
          <w:shd w:val="clear" w:color="auto" w:fill="FFFFFF"/>
        </w:rPr>
        <w:t>príjmy</w:t>
      </w:r>
      <w:r>
        <w:rPr>
          <w:spacing w:val="-5"/>
          <w:shd w:val="clear" w:color="auto" w:fill="FFFFFF"/>
        </w:rPr>
        <w:t xml:space="preserve"> </w:t>
      </w:r>
      <w:r>
        <w:rPr>
          <w:shd w:val="clear" w:color="auto" w:fill="FFFFFF"/>
        </w:rPr>
        <w:t>boli</w:t>
      </w:r>
      <w:r>
        <w:rPr>
          <w:spacing w:val="-4"/>
          <w:shd w:val="clear" w:color="auto" w:fill="FFFFFF"/>
        </w:rPr>
        <w:t xml:space="preserve"> </w:t>
      </w:r>
      <w:r>
        <w:rPr>
          <w:shd w:val="clear" w:color="auto" w:fill="FFFFFF"/>
        </w:rPr>
        <w:t>rozpočtované</w:t>
      </w:r>
      <w:r>
        <w:rPr>
          <w:spacing w:val="-6"/>
          <w:shd w:val="clear" w:color="auto" w:fill="FFFFFF"/>
        </w:rPr>
        <w:t xml:space="preserve"> </w:t>
      </w:r>
      <w:r>
        <w:rPr>
          <w:shd w:val="clear" w:color="auto" w:fill="FFFFFF"/>
        </w:rPr>
        <w:t>v roku</w:t>
      </w:r>
      <w:r>
        <w:rPr>
          <w:spacing w:val="-5"/>
          <w:shd w:val="clear" w:color="auto" w:fill="FFFFFF"/>
        </w:rPr>
        <w:t xml:space="preserve"> </w:t>
      </w:r>
      <w:r>
        <w:rPr>
          <w:shd w:val="clear" w:color="auto" w:fill="FFFFFF"/>
        </w:rPr>
        <w:t>2024 v sume 2 000 €</w:t>
      </w:r>
      <w:r>
        <w:rPr>
          <w:spacing w:val="-5"/>
          <w:shd w:val="clear" w:color="auto" w:fill="FFFFFF"/>
        </w:rPr>
        <w:t xml:space="preserve"> </w:t>
      </w:r>
      <w:r>
        <w:rPr>
          <w:shd w:val="clear" w:color="auto" w:fill="FFFFFF"/>
        </w:rPr>
        <w:t>ale</w:t>
      </w:r>
      <w:r>
        <w:rPr>
          <w:spacing w:val="-6"/>
          <w:shd w:val="clear" w:color="auto" w:fill="FFFFFF"/>
        </w:rPr>
        <w:t xml:space="preserve"> </w:t>
      </w:r>
      <w:r>
        <w:rPr>
          <w:shd w:val="clear" w:color="auto" w:fill="FFFFFF"/>
        </w:rPr>
        <w:t>skutočný</w:t>
      </w:r>
      <w:r>
        <w:rPr>
          <w:spacing w:val="-5"/>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 bol</w:t>
      </w:r>
      <w:r>
        <w:rPr>
          <w:spacing w:val="-4"/>
          <w:shd w:val="clear" w:color="auto" w:fill="FFFFFF"/>
        </w:rPr>
        <w:t xml:space="preserve"> </w:t>
      </w:r>
      <w:r>
        <w:rPr>
          <w:shd w:val="clear" w:color="auto" w:fill="FFFFFF"/>
        </w:rPr>
        <w:t>vo</w:t>
      </w:r>
      <w:r>
        <w:rPr>
          <w:spacing w:val="-7"/>
          <w:shd w:val="clear" w:color="auto" w:fill="FFFFFF"/>
        </w:rPr>
        <w:t xml:space="preserve"> </w:t>
      </w:r>
      <w:r>
        <w:rPr>
          <w:shd w:val="clear" w:color="auto" w:fill="FFFFFF"/>
        </w:rPr>
        <w:t>výške 2028,24 €, čo je 101,41%.</w:t>
      </w: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Odsekzoznamu"/>
        <w:widowControl/>
        <w:numPr>
          <w:ilvl w:val="0"/>
          <w:numId w:val="27"/>
        </w:numPr>
        <w:tabs>
          <w:tab w:val="left" w:pos="844"/>
        </w:tabs>
        <w:suppressAutoHyphens/>
        <w:autoSpaceDE/>
        <w:ind w:left="422" w:hanging="282"/>
        <w:textAlignment w:val="baseline"/>
      </w:pPr>
      <w:r>
        <w:rPr>
          <w:b/>
          <w:color w:val="0000FF"/>
          <w:sz w:val="24"/>
        </w:rPr>
        <w:t>prijaté</w:t>
      </w:r>
      <w:r>
        <w:rPr>
          <w:b/>
          <w:color w:val="0000FF"/>
          <w:spacing w:val="-5"/>
          <w:sz w:val="24"/>
        </w:rPr>
        <w:t xml:space="preserve"> </w:t>
      </w:r>
      <w:r>
        <w:rPr>
          <w:b/>
          <w:color w:val="0000FF"/>
          <w:sz w:val="24"/>
        </w:rPr>
        <w:t>bežné</w:t>
      </w:r>
      <w:r>
        <w:rPr>
          <w:b/>
          <w:color w:val="0000FF"/>
          <w:spacing w:val="-2"/>
          <w:sz w:val="24"/>
        </w:rPr>
        <w:t xml:space="preserve"> </w:t>
      </w:r>
      <w:r>
        <w:rPr>
          <w:b/>
          <w:color w:val="0000FF"/>
          <w:sz w:val="24"/>
        </w:rPr>
        <w:t>granty</w:t>
      </w:r>
      <w:r>
        <w:rPr>
          <w:b/>
          <w:color w:val="0000FF"/>
          <w:spacing w:val="-2"/>
          <w:sz w:val="24"/>
        </w:rPr>
        <w:t xml:space="preserve"> </w:t>
      </w:r>
      <w:r>
        <w:rPr>
          <w:b/>
          <w:color w:val="0000FF"/>
          <w:sz w:val="24"/>
        </w:rPr>
        <w:t>a</w:t>
      </w:r>
      <w:r>
        <w:rPr>
          <w:b/>
          <w:color w:val="0000FF"/>
          <w:spacing w:val="-1"/>
          <w:sz w:val="24"/>
        </w:rPr>
        <w:t xml:space="preserve"> </w:t>
      </w:r>
      <w:r>
        <w:rPr>
          <w:b/>
          <w:color w:val="0000FF"/>
          <w:spacing w:val="-2"/>
          <w:sz w:val="24"/>
        </w:rPr>
        <w:t>transfery:</w:t>
      </w:r>
    </w:p>
    <w:p w:rsidR="007149B6" w:rsidRDefault="007149B6" w:rsidP="007149B6">
      <w:pPr>
        <w:pStyle w:val="Textbody"/>
        <w:rPr>
          <w:b/>
          <w:sz w:val="12"/>
        </w:rPr>
      </w:pPr>
    </w:p>
    <w:tbl>
      <w:tblPr>
        <w:tblW w:w="9807" w:type="dxa"/>
        <w:tblInd w:w="150" w:type="dxa"/>
        <w:tblLayout w:type="fixed"/>
        <w:tblCellMar>
          <w:left w:w="10" w:type="dxa"/>
          <w:right w:w="10" w:type="dxa"/>
        </w:tblCellMar>
        <w:tblLook w:val="0000"/>
      </w:tblPr>
      <w:tblGrid>
        <w:gridCol w:w="2380"/>
        <w:gridCol w:w="2523"/>
        <w:gridCol w:w="2519"/>
        <w:gridCol w:w="2385"/>
      </w:tblGrid>
      <w:tr w:rsidR="007149B6" w:rsidTr="007149B6">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2" w:right="610"/>
            </w:pPr>
            <w:r>
              <w:rPr>
                <w:spacing w:val="-2"/>
                <w:sz w:val="20"/>
              </w:rPr>
              <w:t xml:space="preserve">Skutočné </w:t>
            </w:r>
            <w:r>
              <w:rPr>
                <w:sz w:val="20"/>
              </w:rPr>
              <w:t>plnenie</w:t>
            </w:r>
            <w:r>
              <w:rPr>
                <w:spacing w:val="-13"/>
                <w:sz w:val="20"/>
              </w:rPr>
              <w:t xml:space="preserve"> </w:t>
            </w:r>
            <w:r>
              <w:rPr>
                <w:sz w:val="20"/>
              </w:rPr>
              <w:t>príjmov</w:t>
            </w:r>
          </w:p>
        </w:tc>
        <w:tc>
          <w:tcPr>
            <w:tcW w:w="238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56"/>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345"/>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437 764</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478 012</w:t>
            </w:r>
          </w:p>
        </w:tc>
        <w:tc>
          <w:tcPr>
            <w:tcW w:w="251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537 676,33</w:t>
            </w:r>
          </w:p>
        </w:tc>
        <w:tc>
          <w:tcPr>
            <w:tcW w:w="238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9"/>
              <w:jc w:val="center"/>
              <w:rPr>
                <w:spacing w:val="-2"/>
                <w:sz w:val="20"/>
                <w:shd w:val="clear" w:color="auto" w:fill="FFFFFF"/>
              </w:rPr>
            </w:pPr>
            <w:r>
              <w:rPr>
                <w:spacing w:val="-2"/>
                <w:sz w:val="20"/>
                <w:shd w:val="clear" w:color="auto" w:fill="FFFFFF"/>
              </w:rPr>
              <w:t>112,48</w:t>
            </w:r>
          </w:p>
        </w:tc>
      </w:tr>
      <w:tr w:rsidR="007149B6" w:rsidTr="007149B6">
        <w:trPr>
          <w:trHeight w:val="345"/>
        </w:trPr>
        <w:tc>
          <w:tcPr>
            <w:tcW w:w="238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2523"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2519"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0</w:t>
            </w:r>
          </w:p>
        </w:tc>
        <w:tc>
          <w:tcPr>
            <w:tcW w:w="2385"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bl>
    <w:p w:rsidR="007149B6" w:rsidRDefault="007149B6" w:rsidP="007149B6">
      <w:pPr>
        <w:pStyle w:val="Textbody"/>
        <w:ind w:left="140"/>
        <w:rPr>
          <w:shd w:val="clear" w:color="auto" w:fill="FFFFFF"/>
        </w:rPr>
      </w:pPr>
    </w:p>
    <w:p w:rsidR="007149B6" w:rsidRDefault="007149B6" w:rsidP="007149B6">
      <w:pPr>
        <w:pStyle w:val="Textbody"/>
        <w:ind w:left="140"/>
      </w:pPr>
      <w:bookmarkStart w:id="6" w:name="Bookmark1"/>
      <w:bookmarkEnd w:id="6"/>
      <w:r>
        <w:rPr>
          <w:shd w:val="clear" w:color="auto" w:fill="FFFFFF"/>
        </w:rPr>
        <w:t>Z</w:t>
      </w:r>
      <w:r>
        <w:rPr>
          <w:spacing w:val="-10"/>
          <w:shd w:val="clear" w:color="auto" w:fill="FFFFFF"/>
        </w:rPr>
        <w:t xml:space="preserve"> </w:t>
      </w:r>
      <w:r>
        <w:rPr>
          <w:shd w:val="clear" w:color="auto" w:fill="FFFFFF"/>
        </w:rPr>
        <w:t>rozpočtovaných</w:t>
      </w:r>
      <w:r>
        <w:rPr>
          <w:spacing w:val="-15"/>
          <w:shd w:val="clear" w:color="auto" w:fill="FFFFFF"/>
        </w:rPr>
        <w:t xml:space="preserve"> </w:t>
      </w:r>
      <w:r>
        <w:rPr>
          <w:shd w:val="clear" w:color="auto" w:fill="FFFFFF"/>
        </w:rPr>
        <w:t>bežných</w:t>
      </w:r>
      <w:r>
        <w:rPr>
          <w:spacing w:val="-15"/>
          <w:shd w:val="clear" w:color="auto" w:fill="FFFFFF"/>
        </w:rPr>
        <w:t xml:space="preserve"> </w:t>
      </w:r>
      <w:r>
        <w:rPr>
          <w:shd w:val="clear" w:color="auto" w:fill="FFFFFF"/>
        </w:rPr>
        <w:t>grantov</w:t>
      </w:r>
      <w:r>
        <w:rPr>
          <w:spacing w:val="-15"/>
          <w:shd w:val="clear" w:color="auto" w:fill="FFFFFF"/>
        </w:rPr>
        <w:t xml:space="preserve"> </w:t>
      </w:r>
      <w:r>
        <w:rPr>
          <w:shd w:val="clear" w:color="auto" w:fill="FFFFFF"/>
        </w:rPr>
        <w:t>a</w:t>
      </w:r>
      <w:r>
        <w:rPr>
          <w:spacing w:val="-2"/>
          <w:shd w:val="clear" w:color="auto" w:fill="FFFFFF"/>
        </w:rPr>
        <w:t xml:space="preserve"> </w:t>
      </w:r>
      <w:r>
        <w:rPr>
          <w:shd w:val="clear" w:color="auto" w:fill="FFFFFF"/>
        </w:rPr>
        <w:t>transferov</w:t>
      </w:r>
      <w:r>
        <w:rPr>
          <w:spacing w:val="-15"/>
          <w:shd w:val="clear" w:color="auto" w:fill="FFFFFF"/>
        </w:rPr>
        <w:t xml:space="preserve"> </w:t>
      </w:r>
      <w:r>
        <w:rPr>
          <w:shd w:val="clear" w:color="auto" w:fill="FFFFFF"/>
        </w:rPr>
        <w:t>vo</w:t>
      </w:r>
      <w:r>
        <w:rPr>
          <w:spacing w:val="-15"/>
          <w:shd w:val="clear" w:color="auto" w:fill="FFFFFF"/>
        </w:rPr>
        <w:t xml:space="preserve"> </w:t>
      </w:r>
      <w:r>
        <w:rPr>
          <w:shd w:val="clear" w:color="auto" w:fill="FFFFFF"/>
        </w:rPr>
        <w:t>výške</w:t>
      </w:r>
      <w:r>
        <w:rPr>
          <w:spacing w:val="-16"/>
          <w:shd w:val="clear" w:color="auto" w:fill="FFFFFF"/>
        </w:rPr>
        <w:t xml:space="preserve"> </w:t>
      </w:r>
      <w:r>
        <w:rPr>
          <w:spacing w:val="-2"/>
          <w:shd w:val="clear" w:color="auto" w:fill="FFFFFF"/>
        </w:rPr>
        <w:t>478 012</w:t>
      </w:r>
      <w:r>
        <w:rPr>
          <w:spacing w:val="-15"/>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5"/>
          <w:shd w:val="clear" w:color="auto" w:fill="FFFFFF"/>
        </w:rPr>
        <w:t xml:space="preserve"> </w:t>
      </w:r>
      <w:r>
        <w:rPr>
          <w:shd w:val="clear" w:color="auto" w:fill="FFFFFF"/>
        </w:rPr>
        <w:t>skutočný</w:t>
      </w:r>
      <w:r>
        <w:rPr>
          <w:spacing w:val="-15"/>
          <w:shd w:val="clear" w:color="auto" w:fill="FFFFFF"/>
        </w:rPr>
        <w:t xml:space="preserve"> </w:t>
      </w:r>
      <w:r>
        <w:rPr>
          <w:shd w:val="clear" w:color="auto" w:fill="FFFFFF"/>
        </w:rPr>
        <w:t>príjem</w:t>
      </w:r>
      <w:r>
        <w:rPr>
          <w:spacing w:val="-14"/>
          <w:shd w:val="clear" w:color="auto" w:fill="FFFFFF"/>
        </w:rPr>
        <w:t xml:space="preserve"> </w:t>
      </w:r>
      <w:r>
        <w:rPr>
          <w:shd w:val="clear" w:color="auto" w:fill="FFFFFF"/>
        </w:rPr>
        <w:t>vo</w:t>
      </w:r>
      <w:r>
        <w:rPr>
          <w:spacing w:val="-15"/>
          <w:shd w:val="clear" w:color="auto" w:fill="FFFFFF"/>
        </w:rPr>
        <w:t xml:space="preserve"> </w:t>
      </w:r>
      <w:r>
        <w:rPr>
          <w:spacing w:val="-2"/>
          <w:shd w:val="clear" w:color="auto" w:fill="FFFFFF"/>
        </w:rPr>
        <w:t>výške</w:t>
      </w:r>
    </w:p>
    <w:p w:rsidR="007149B6" w:rsidRDefault="007149B6" w:rsidP="007149B6">
      <w:pPr>
        <w:pStyle w:val="Textbody"/>
        <w:spacing w:before="138"/>
        <w:ind w:left="140"/>
      </w:pPr>
      <w:r>
        <w:rPr>
          <w:spacing w:val="-2"/>
          <w:shd w:val="clear" w:color="auto" w:fill="FFFFFF"/>
        </w:rPr>
        <w:t>537 676,33</w:t>
      </w:r>
      <w:r>
        <w:rPr>
          <w:spacing w:val="-1"/>
          <w:shd w:val="clear" w:color="auto" w:fill="FFFFFF"/>
        </w:rPr>
        <w:t xml:space="preserve"> </w:t>
      </w:r>
      <w:r>
        <w:rPr>
          <w:shd w:val="clear" w:color="auto" w:fill="FFFFFF"/>
        </w:rPr>
        <w:t>€, čo</w:t>
      </w:r>
      <w:r>
        <w:rPr>
          <w:spacing w:val="-1"/>
          <w:shd w:val="clear" w:color="auto" w:fill="FFFFFF"/>
        </w:rPr>
        <w:t xml:space="preserve"> </w:t>
      </w:r>
      <w:r>
        <w:rPr>
          <w:shd w:val="clear" w:color="auto" w:fill="FFFFFF"/>
        </w:rPr>
        <w:t>predstavuje</w:t>
      </w:r>
      <w:r>
        <w:rPr>
          <w:spacing w:val="-1"/>
          <w:shd w:val="clear" w:color="auto" w:fill="FFFFFF"/>
        </w:rPr>
        <w:t xml:space="preserve"> 112,48 </w:t>
      </w:r>
      <w:r>
        <w:rPr>
          <w:shd w:val="clear" w:color="auto" w:fill="FFFFFF"/>
        </w:rPr>
        <w:t>%</w:t>
      </w:r>
      <w:r>
        <w:rPr>
          <w:spacing w:val="-1"/>
          <w:shd w:val="clear" w:color="auto" w:fill="FFFFFF"/>
        </w:rPr>
        <w:t xml:space="preserve"> </w:t>
      </w:r>
      <w:r>
        <w:rPr>
          <w:spacing w:val="-2"/>
          <w:shd w:val="clear" w:color="auto" w:fill="FFFFFF"/>
        </w:rPr>
        <w:t>plnenie.</w:t>
      </w:r>
    </w:p>
    <w:p w:rsidR="007149B6" w:rsidRDefault="007149B6" w:rsidP="007149B6">
      <w:pPr>
        <w:pStyle w:val="Textbody"/>
      </w:pPr>
    </w:p>
    <w:p w:rsidR="007149B6" w:rsidRDefault="007149B6" w:rsidP="007149B6">
      <w:pPr>
        <w:pStyle w:val="Textbody"/>
      </w:pPr>
    </w:p>
    <w:p w:rsidR="007149B6" w:rsidRDefault="007149B6" w:rsidP="007149B6">
      <w:pPr>
        <w:pStyle w:val="Textbody"/>
      </w:pPr>
    </w:p>
    <w:p w:rsidR="007149B6" w:rsidRDefault="007149B6" w:rsidP="007149B6">
      <w:bookmarkStart w:id="7" w:name="Bookmark2"/>
      <w:bookmarkEnd w:id="7"/>
      <w:r>
        <w:t>Prijaté</w:t>
      </w:r>
      <w:r>
        <w:rPr>
          <w:spacing w:val="-3"/>
        </w:rPr>
        <w:t xml:space="preserve"> </w:t>
      </w:r>
      <w:r>
        <w:t>bežné</w:t>
      </w:r>
      <w:r>
        <w:rPr>
          <w:spacing w:val="-3"/>
        </w:rPr>
        <w:t xml:space="preserve"> </w:t>
      </w:r>
      <w:r>
        <w:t>granty a</w:t>
      </w:r>
      <w:r>
        <w:rPr>
          <w:spacing w:val="-1"/>
        </w:rPr>
        <w:t xml:space="preserve"> </w:t>
      </w:r>
      <w:r>
        <w:t>transfery:</w:t>
      </w:r>
      <w:r>
        <w:br/>
      </w:r>
    </w:p>
    <w:tbl>
      <w:tblPr>
        <w:tblW w:w="9924" w:type="dxa"/>
        <w:tblInd w:w="150" w:type="dxa"/>
        <w:tblLayout w:type="fixed"/>
        <w:tblCellMar>
          <w:left w:w="10" w:type="dxa"/>
          <w:right w:w="10" w:type="dxa"/>
        </w:tblCellMar>
        <w:tblLook w:val="0000"/>
      </w:tblPr>
      <w:tblGrid>
        <w:gridCol w:w="2694"/>
        <w:gridCol w:w="1840"/>
        <w:gridCol w:w="2550"/>
        <w:gridCol w:w="2840"/>
      </w:tblGrid>
      <w:tr w:rsidR="007149B6" w:rsidTr="007149B6">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03"/>
            </w:pPr>
            <w:r>
              <w:rPr>
                <w:sz w:val="20"/>
              </w:rPr>
              <w:t>Poskytovateľ</w:t>
            </w:r>
            <w:r>
              <w:rPr>
                <w:spacing w:val="-9"/>
                <w:sz w:val="20"/>
              </w:rPr>
              <w:t xml:space="preserve"> </w:t>
            </w:r>
            <w:r>
              <w:rPr>
                <w:spacing w:val="-2"/>
                <w:sz w:val="20"/>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255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2"/>
                <w:sz w:val="20"/>
              </w:rPr>
            </w:pPr>
            <w:r>
              <w:rPr>
                <w:spacing w:val="-2"/>
                <w:sz w:val="20"/>
              </w:rPr>
              <w:t>Poznámka</w:t>
            </w:r>
          </w:p>
        </w:tc>
      </w:tr>
      <w:tr w:rsidR="007149B6" w:rsidTr="007149B6">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Okresný</w:t>
            </w:r>
            <w:r>
              <w:rPr>
                <w:spacing w:val="37"/>
                <w:sz w:val="24"/>
              </w:rPr>
              <w:t xml:space="preserve"> </w:t>
            </w:r>
            <w:r>
              <w:rPr>
                <w:sz w:val="24"/>
              </w:rPr>
              <w:t>úrad</w:t>
            </w:r>
            <w:r>
              <w:rPr>
                <w:spacing w:val="37"/>
                <w:sz w:val="24"/>
              </w:rPr>
              <w:t xml:space="preserve"> </w:t>
            </w:r>
            <w:r>
              <w:rPr>
                <w:sz w:val="24"/>
              </w:rPr>
              <w:t>BB,</w:t>
            </w:r>
            <w:r>
              <w:rPr>
                <w:spacing w:val="37"/>
                <w:sz w:val="24"/>
              </w:rPr>
              <w:t xml:space="preserve"> </w:t>
            </w:r>
            <w:r>
              <w:rPr>
                <w:spacing w:val="-4"/>
                <w:sz w:val="24"/>
              </w:rPr>
              <w:t>odbor</w:t>
            </w:r>
          </w:p>
          <w:p w:rsidR="007149B6" w:rsidRDefault="007149B6" w:rsidP="007149B6">
            <w:pPr>
              <w:pStyle w:val="TableParagraph"/>
              <w:spacing w:line="257" w:lineRule="exact"/>
              <w:ind w:left="110"/>
              <w:jc w:val="center"/>
              <w:rPr>
                <w:spacing w:val="-2"/>
                <w:sz w:val="24"/>
              </w:rPr>
            </w:pPr>
            <w:r>
              <w:rPr>
                <w:spacing w:val="-2"/>
                <w:sz w:val="24"/>
              </w:rPr>
              <w:t>školstvo</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372 973,73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Školstvo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3"/>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2 957,64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662"/>
              <w:jc w:val="center"/>
            </w:pPr>
            <w:r>
              <w:rPr>
                <w:sz w:val="24"/>
              </w:rPr>
              <w:t>Matriky,</w:t>
            </w:r>
            <w:r>
              <w:rPr>
                <w:spacing w:val="-15"/>
                <w:sz w:val="24"/>
              </w:rPr>
              <w:t xml:space="preserve"> </w:t>
            </w:r>
            <w:r>
              <w:rPr>
                <w:sz w:val="24"/>
              </w:rPr>
              <w:t>REGOB, register adries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63,41</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Životné</w:t>
            </w:r>
            <w:r>
              <w:rPr>
                <w:spacing w:val="-2"/>
                <w:sz w:val="24"/>
              </w:rPr>
              <w:t xml:space="preserve"> prostredie</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71AA7" w:rsidRDefault="007149B6" w:rsidP="007149B6">
            <w:pPr>
              <w:pStyle w:val="TableParagraph"/>
              <w:jc w:val="center"/>
              <w:rPr>
                <w:sz w:val="24"/>
                <w:szCs w:val="24"/>
              </w:rPr>
            </w:pPr>
            <w:r w:rsidRPr="00771AA7">
              <w:rPr>
                <w:sz w:val="24"/>
                <w:szCs w:val="24"/>
              </w:rPr>
              <w:t>Implementačná agentúra ministerstva práce sociálnych vecí a rodiny 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53 226,98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proofErr w:type="spellStart"/>
            <w:r>
              <w:rPr>
                <w:sz w:val="24"/>
              </w:rPr>
              <w:t>Komunitné</w:t>
            </w:r>
            <w:proofErr w:type="spellEnd"/>
            <w:r>
              <w:rPr>
                <w:spacing w:val="-2"/>
                <w:sz w:val="24"/>
              </w:rPr>
              <w:t xml:space="preserve"> centrum</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proofErr w:type="spellStart"/>
            <w:r>
              <w:rPr>
                <w:spacing w:val="-2"/>
                <w:sz w:val="24"/>
              </w:rPr>
              <w:t>ÚPSVaR</w:t>
            </w:r>
            <w:proofErr w:type="spellEnd"/>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24 160,30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1321"/>
                <w:tab w:val="left" w:pos="1907"/>
              </w:tabs>
              <w:ind w:left="110"/>
              <w:jc w:val="center"/>
            </w:pPr>
            <w:r>
              <w:rPr>
                <w:spacing w:val="-2"/>
                <w:sz w:val="24"/>
              </w:rPr>
              <w:t>Dotácia</w:t>
            </w:r>
            <w:r>
              <w:rPr>
                <w:sz w:val="24"/>
              </w:rPr>
              <w:t xml:space="preserve"> </w:t>
            </w:r>
            <w:r>
              <w:rPr>
                <w:spacing w:val="-5"/>
                <w:sz w:val="24"/>
              </w:rPr>
              <w:t>na</w:t>
            </w:r>
            <w:r>
              <w:rPr>
                <w:sz w:val="24"/>
              </w:rPr>
              <w:t xml:space="preserve"> </w:t>
            </w:r>
            <w:r>
              <w:rPr>
                <w:spacing w:val="-2"/>
                <w:sz w:val="24"/>
              </w:rPr>
              <w:t>stravu,</w:t>
            </w:r>
          </w:p>
          <w:p w:rsidR="007149B6" w:rsidRDefault="007149B6" w:rsidP="007149B6">
            <w:pPr>
              <w:pStyle w:val="TableParagraph"/>
              <w:spacing w:line="257" w:lineRule="exact"/>
              <w:ind w:left="110"/>
              <w:jc w:val="center"/>
            </w:pPr>
            <w:r>
              <w:rPr>
                <w:sz w:val="24"/>
              </w:rPr>
              <w:t>učebné</w:t>
            </w:r>
            <w:r>
              <w:rPr>
                <w:spacing w:val="-3"/>
                <w:sz w:val="24"/>
              </w:rPr>
              <w:t xml:space="preserve"> </w:t>
            </w:r>
            <w:r>
              <w:rPr>
                <w:spacing w:val="-2"/>
                <w:sz w:val="24"/>
              </w:rPr>
              <w:t>pomôcky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Voľby prezidenta 2024</w:t>
            </w:r>
          </w:p>
          <w:p w:rsidR="007149B6" w:rsidRPr="007962A4" w:rsidRDefault="007149B6" w:rsidP="007149B6">
            <w:pPr>
              <w:pStyle w:val="TableParagraph"/>
              <w:jc w:val="center"/>
              <w:rPr>
                <w:sz w:val="24"/>
                <w:szCs w:val="24"/>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z w:val="24"/>
                <w:szCs w:val="24"/>
              </w:rPr>
            </w:pPr>
            <w:r w:rsidRPr="007962A4">
              <w:rPr>
                <w:spacing w:val="-2"/>
                <w:sz w:val="24"/>
                <w:szCs w:val="24"/>
                <w:shd w:val="clear" w:color="auto" w:fill="FFFFFF"/>
              </w:rPr>
              <w:t>2 615,95</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z w:val="24"/>
                <w:szCs w:val="24"/>
              </w:rPr>
            </w:pPr>
            <w:r w:rsidRPr="007962A4">
              <w:rPr>
                <w:sz w:val="24"/>
                <w:szCs w:val="24"/>
              </w:rPr>
              <w:t>Referendum,</w:t>
            </w:r>
            <w:r w:rsidRPr="007962A4">
              <w:rPr>
                <w:spacing w:val="72"/>
                <w:sz w:val="24"/>
                <w:szCs w:val="24"/>
              </w:rPr>
              <w:t xml:space="preserve"> </w:t>
            </w:r>
            <w:r w:rsidRPr="007962A4">
              <w:rPr>
                <w:sz w:val="24"/>
                <w:szCs w:val="24"/>
              </w:rPr>
              <w:t>voľby</w:t>
            </w:r>
            <w:r w:rsidRPr="007962A4">
              <w:rPr>
                <w:spacing w:val="73"/>
                <w:sz w:val="24"/>
                <w:szCs w:val="24"/>
              </w:rPr>
              <w:t xml:space="preserve"> </w:t>
            </w:r>
            <w:r w:rsidRPr="007962A4">
              <w:rPr>
                <w:spacing w:val="-5"/>
                <w:sz w:val="24"/>
                <w:szCs w:val="24"/>
              </w:rPr>
              <w:t>do</w:t>
            </w:r>
          </w:p>
          <w:p w:rsidR="007149B6" w:rsidRPr="007962A4" w:rsidRDefault="007149B6" w:rsidP="007149B6">
            <w:pPr>
              <w:pStyle w:val="TableParagraph"/>
              <w:spacing w:line="257" w:lineRule="exact"/>
              <w:ind w:left="110"/>
              <w:jc w:val="center"/>
              <w:rPr>
                <w:sz w:val="24"/>
                <w:szCs w:val="24"/>
              </w:rPr>
            </w:pPr>
            <w:r w:rsidRPr="007962A4">
              <w:rPr>
                <w:sz w:val="24"/>
                <w:szCs w:val="24"/>
              </w:rPr>
              <w:t>NR</w:t>
            </w:r>
            <w:r w:rsidRPr="007962A4">
              <w:rPr>
                <w:spacing w:val="-1"/>
                <w:sz w:val="24"/>
                <w:szCs w:val="24"/>
              </w:rPr>
              <w:t xml:space="preserve"> </w:t>
            </w:r>
            <w:r w:rsidRPr="007962A4">
              <w:rPr>
                <w:spacing w:val="-5"/>
                <w:sz w:val="24"/>
                <w:szCs w:val="24"/>
              </w:rPr>
              <w:t>SR</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Voľby do EP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z w:val="24"/>
                <w:szCs w:val="24"/>
                <w:shd w:val="clear" w:color="auto" w:fill="FFFFFF"/>
              </w:rPr>
            </w:pPr>
            <w:r w:rsidRPr="007962A4">
              <w:rPr>
                <w:sz w:val="24"/>
                <w:szCs w:val="24"/>
                <w:shd w:val="clear" w:color="auto" w:fill="FFFFFF"/>
              </w:rPr>
              <w:t>1440,10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z w:val="24"/>
                <w:szCs w:val="24"/>
              </w:rPr>
            </w:pPr>
            <w:r w:rsidRPr="007962A4">
              <w:rPr>
                <w:sz w:val="24"/>
                <w:szCs w:val="24"/>
              </w:rPr>
              <w:t>Voľby do európskeho parlamentu</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Úrad vlády Slovenskej republiky</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pacing w:val="-2"/>
                <w:sz w:val="24"/>
                <w:szCs w:val="24"/>
                <w:shd w:val="clear" w:color="auto" w:fill="FFFFFF"/>
              </w:rPr>
            </w:pPr>
            <w:r w:rsidRPr="007962A4">
              <w:rPr>
                <w:spacing w:val="-2"/>
                <w:sz w:val="24"/>
                <w:szCs w:val="24"/>
                <w:shd w:val="clear" w:color="auto" w:fill="FFFFFF"/>
              </w:rPr>
              <w:t>60 000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pacing w:val="-4"/>
                <w:sz w:val="24"/>
                <w:szCs w:val="24"/>
              </w:rPr>
            </w:pPr>
            <w:r w:rsidRPr="007962A4">
              <w:rPr>
                <w:spacing w:val="-4"/>
                <w:sz w:val="24"/>
                <w:szCs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Úrad vlády Slovenskej republiky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pacing w:val="-2"/>
                <w:sz w:val="24"/>
                <w:szCs w:val="24"/>
                <w:shd w:val="clear" w:color="auto" w:fill="FFFFFF"/>
              </w:rPr>
            </w:pPr>
            <w:r w:rsidRPr="007962A4">
              <w:rPr>
                <w:spacing w:val="-2"/>
                <w:sz w:val="24"/>
                <w:szCs w:val="24"/>
                <w:shd w:val="clear" w:color="auto" w:fill="FFFFFF"/>
              </w:rPr>
              <w:t>5 000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pacing w:val="-4"/>
                <w:sz w:val="24"/>
                <w:szCs w:val="24"/>
              </w:rPr>
            </w:pPr>
            <w:r w:rsidRPr="007962A4">
              <w:rPr>
                <w:spacing w:val="-4"/>
                <w:sz w:val="24"/>
                <w:szCs w:val="24"/>
              </w:rPr>
              <w:t>Riešenie nepriaznivej situácie rómskej komunity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pPr>
            <w:r>
              <w:rPr>
                <w:sz w:val="24"/>
              </w:rPr>
              <w:t>Dobrovoľná</w:t>
            </w:r>
            <w:r>
              <w:rPr>
                <w:spacing w:val="-15"/>
                <w:sz w:val="24"/>
              </w:rPr>
              <w:t xml:space="preserve"> </w:t>
            </w:r>
            <w:r>
              <w:rPr>
                <w:sz w:val="24"/>
              </w:rPr>
              <w:t xml:space="preserve">požiarna </w:t>
            </w:r>
            <w:r>
              <w:rPr>
                <w:spacing w:val="-2"/>
                <w:sz w:val="24"/>
              </w:rPr>
              <w:t>ochrana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 – dotácia pre DHZO na rok 2024</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rPr>
                <w:sz w:val="24"/>
              </w:rPr>
            </w:pPr>
            <w:proofErr w:type="spellStart"/>
            <w:r>
              <w:rPr>
                <w:sz w:val="24"/>
              </w:rPr>
              <w:t>Doposlanie</w:t>
            </w:r>
            <w:proofErr w:type="spellEnd"/>
            <w:r>
              <w:rPr>
                <w:sz w:val="24"/>
              </w:rPr>
              <w:t xml:space="preserve"> 3Q. refundácia nákladov za výjazd mimo katastra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8,44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pacing w:val="-4"/>
                <w:sz w:val="24"/>
              </w:rPr>
              <w:t xml:space="preserve">Mgr. Elena </w:t>
            </w:r>
            <w:proofErr w:type="spellStart"/>
            <w:r>
              <w:rPr>
                <w:spacing w:val="-4"/>
                <w:sz w:val="24"/>
              </w:rPr>
              <w:t>Polóniová</w:t>
            </w:r>
            <w:proofErr w:type="spellEnd"/>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150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Dar – 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rPr>
                <w:sz w:val="24"/>
                <w:szCs w:val="24"/>
              </w:rPr>
            </w:pPr>
            <w:r w:rsidRPr="007962A4">
              <w:rPr>
                <w:sz w:val="24"/>
                <w:szCs w:val="24"/>
              </w:rPr>
              <w:t>č. dokladu 112129</w:t>
            </w:r>
          </w:p>
        </w:tc>
      </w:tr>
      <w:tr w:rsidR="007149B6" w:rsidTr="007149B6">
        <w:trPr>
          <w:trHeight w:val="551"/>
        </w:trPr>
        <w:tc>
          <w:tcPr>
            <w:tcW w:w="26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Štátny inštitút odborného vzdelávania</w:t>
            </w:r>
          </w:p>
        </w:tc>
        <w:tc>
          <w:tcPr>
            <w:tcW w:w="1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4"/>
                <w:shd w:val="clear" w:color="auto" w:fill="FFFFFF"/>
              </w:rPr>
              <w:t xml:space="preserve">1 </w:t>
            </w:r>
            <w:r>
              <w:rPr>
                <w:spacing w:val="-2"/>
                <w:sz w:val="24"/>
                <w:shd w:val="clear" w:color="auto" w:fill="FFFFFF"/>
              </w:rPr>
              <w:t>000</w:t>
            </w:r>
          </w:p>
        </w:tc>
        <w:tc>
          <w:tcPr>
            <w:tcW w:w="255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Systém duálneho vzdelávania</w:t>
            </w:r>
          </w:p>
        </w:tc>
        <w:tc>
          <w:tcPr>
            <w:tcW w:w="2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lastRenderedPageBreak/>
              <w:t>Úrad práce sociálnych vecí a rodiny – CHP</w:t>
            </w:r>
          </w:p>
        </w:tc>
        <w:tc>
          <w:tcPr>
            <w:tcW w:w="1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3 531,78</w:t>
            </w:r>
          </w:p>
        </w:tc>
        <w:tc>
          <w:tcPr>
            <w:tcW w:w="2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Chránené pracovisko</w:t>
            </w:r>
          </w:p>
        </w:tc>
        <w:tc>
          <w:tcPr>
            <w:tcW w:w="2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rPr>
                <w:sz w:val="24"/>
                <w:szCs w:val="24"/>
              </w:rPr>
            </w:pPr>
          </w:p>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rPr>
            </w:pPr>
            <w:proofErr w:type="spellStart"/>
            <w:r w:rsidRPr="00832CF9">
              <w:rPr>
                <w:sz w:val="24"/>
                <w:szCs w:val="24"/>
              </w:rPr>
              <w:t>Rimadrev</w:t>
            </w:r>
            <w:proofErr w:type="spellEnd"/>
          </w:p>
        </w:tc>
        <w:tc>
          <w:tcPr>
            <w:tcW w:w="1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500</w:t>
            </w:r>
          </w:p>
        </w:tc>
        <w:tc>
          <w:tcPr>
            <w:tcW w:w="255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ind w:left="110"/>
              <w:jc w:val="center"/>
              <w:rPr>
                <w:sz w:val="24"/>
                <w:szCs w:val="24"/>
              </w:rPr>
            </w:pPr>
            <w:r w:rsidRPr="00AB6A07">
              <w:rPr>
                <w:sz w:val="24"/>
                <w:szCs w:val="24"/>
              </w:rPr>
              <w:t>Dar</w:t>
            </w:r>
          </w:p>
        </w:tc>
        <w:tc>
          <w:tcPr>
            <w:tcW w:w="2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112118</w:t>
            </w: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Ministerstvo</w:t>
            </w:r>
            <w:r>
              <w:rPr>
                <w:spacing w:val="-3"/>
                <w:sz w:val="24"/>
              </w:rPr>
              <w:t xml:space="preserve"> </w:t>
            </w:r>
            <w:r>
              <w:rPr>
                <w:sz w:val="24"/>
              </w:rPr>
              <w:t>financií</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4748,00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Dofinancovanie samosprávy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t>Fond na podporu umenia</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1 500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Akvizícia knižníc</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BBSK</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585"/>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r>
              <w:rPr>
                <w:b/>
                <w:spacing w:val="-2"/>
                <w:sz w:val="24"/>
              </w:rPr>
              <w:t>SPOLU:</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r>
              <w:rPr>
                <w:b/>
                <w:spacing w:val="-2"/>
                <w:sz w:val="24"/>
              </w:rPr>
              <w:t>537 676,33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Pr>
                <w:sz w:val="24"/>
                <w:szCs w:val="24"/>
              </w:rPr>
              <w:t>(</w:t>
            </w:r>
            <w:r w:rsidRPr="00AB6A07">
              <w:rPr>
                <w:sz w:val="24"/>
                <w:szCs w:val="24"/>
              </w:rPr>
              <w:t>300)</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p>
        </w:tc>
      </w:tr>
    </w:tbl>
    <w:p w:rsidR="007149B6" w:rsidRDefault="007149B6" w:rsidP="007149B6">
      <w:pPr>
        <w:pStyle w:val="Textbody"/>
        <w:spacing w:before="23"/>
        <w:ind w:left="140"/>
        <w:jc w:val="both"/>
      </w:pPr>
      <w:r>
        <w:t>Prijaté</w:t>
      </w:r>
      <w:r>
        <w:rPr>
          <w:spacing w:val="-4"/>
        </w:rPr>
        <w:t xml:space="preserve"> </w:t>
      </w:r>
      <w:r>
        <w:t>granty</w:t>
      </w:r>
      <w:r>
        <w:rPr>
          <w:spacing w:val="-1"/>
        </w:rPr>
        <w:t xml:space="preserve"> </w:t>
      </w:r>
      <w:r>
        <w:t>a</w:t>
      </w:r>
      <w:r>
        <w:rPr>
          <w:spacing w:val="-2"/>
        </w:rPr>
        <w:t> </w:t>
      </w:r>
      <w:r>
        <w:t>transfery, ktoré</w:t>
      </w:r>
      <w:r>
        <w:rPr>
          <w:spacing w:val="1"/>
        </w:rPr>
        <w:t xml:space="preserve"> </w:t>
      </w:r>
      <w:r>
        <w:t>boli</w:t>
      </w:r>
      <w:r>
        <w:rPr>
          <w:spacing w:val="-1"/>
        </w:rPr>
        <w:t xml:space="preserve"> </w:t>
      </w:r>
      <w:r>
        <w:t>účelovo určené</w:t>
      </w:r>
      <w:r>
        <w:rPr>
          <w:spacing w:val="-2"/>
        </w:rPr>
        <w:t xml:space="preserve"> </w:t>
      </w:r>
      <w:r>
        <w:t>na</w:t>
      </w:r>
      <w:r>
        <w:rPr>
          <w:spacing w:val="-2"/>
        </w:rPr>
        <w:t xml:space="preserve"> </w:t>
      </w:r>
      <w:r>
        <w:t>bežné</w:t>
      </w:r>
      <w:r>
        <w:rPr>
          <w:spacing w:val="-2"/>
        </w:rPr>
        <w:t xml:space="preserve"> </w:t>
      </w:r>
      <w:r>
        <w:t>výdavky,</w:t>
      </w:r>
      <w:r>
        <w:rPr>
          <w:spacing w:val="1"/>
        </w:rPr>
        <w:t xml:space="preserve"> </w:t>
      </w:r>
      <w:r>
        <w:t>boli použité</w:t>
      </w:r>
      <w:r>
        <w:rPr>
          <w:spacing w:val="-2"/>
        </w:rPr>
        <w:t xml:space="preserve"> </w:t>
      </w:r>
      <w:r>
        <w:t>v</w:t>
      </w:r>
      <w:r>
        <w:rPr>
          <w:spacing w:val="-1"/>
        </w:rPr>
        <w:t xml:space="preserve"> </w:t>
      </w:r>
      <w:r>
        <w:t>súlade</w:t>
      </w:r>
      <w:r>
        <w:rPr>
          <w:spacing w:val="-2"/>
        </w:rPr>
        <w:t xml:space="preserve"> </w:t>
      </w:r>
      <w:r>
        <w:t>s</w:t>
      </w:r>
      <w:r>
        <w:rPr>
          <w:spacing w:val="-1"/>
        </w:rPr>
        <w:t xml:space="preserve"> </w:t>
      </w:r>
      <w:r>
        <w:t xml:space="preserve">ich </w:t>
      </w:r>
      <w:r>
        <w:rPr>
          <w:spacing w:val="-2"/>
        </w:rPr>
        <w:t xml:space="preserve">účelom. </w:t>
      </w:r>
    </w:p>
    <w:p w:rsidR="007149B6" w:rsidRDefault="007149B6" w:rsidP="007149B6">
      <w:pPr>
        <w:pStyle w:val="Textbody"/>
        <w:rPr>
          <w:shd w:val="clear" w:color="auto" w:fill="FFFF00"/>
        </w:rPr>
      </w:pPr>
    </w:p>
    <w:p w:rsidR="007149B6" w:rsidRDefault="007149B6" w:rsidP="007149B6">
      <w:pPr>
        <w:rPr>
          <w:shd w:val="clear" w:color="auto" w:fill="FFFFFF"/>
        </w:rPr>
      </w:pPr>
    </w:p>
    <w:p w:rsidR="007149B6" w:rsidRDefault="007149B6" w:rsidP="007149B6">
      <w:pPr>
        <w:rPr>
          <w:spacing w:val="-2"/>
          <w:shd w:val="clear" w:color="auto" w:fill="FFFFFF"/>
        </w:rPr>
      </w:pPr>
      <w:r>
        <w:rPr>
          <w:shd w:val="clear" w:color="auto" w:fill="FFFFFF"/>
        </w:rPr>
        <w:t>Z toho kapitálové</w:t>
      </w:r>
      <w:r>
        <w:rPr>
          <w:spacing w:val="-3"/>
          <w:shd w:val="clear" w:color="auto" w:fill="FFFFFF"/>
        </w:rPr>
        <w:t xml:space="preserve"> </w:t>
      </w:r>
      <w:r>
        <w:rPr>
          <w:spacing w:val="-2"/>
          <w:shd w:val="clear" w:color="auto" w:fill="FFFFFF"/>
        </w:rPr>
        <w:t>príjmy:</w:t>
      </w:r>
    </w:p>
    <w:p w:rsidR="007149B6" w:rsidRDefault="007149B6" w:rsidP="007149B6"/>
    <w:p w:rsidR="007149B6" w:rsidRDefault="007149B6" w:rsidP="007149B6">
      <w:pPr>
        <w:pStyle w:val="Textbody"/>
        <w:spacing w:before="136" w:line="360" w:lineRule="auto"/>
        <w:ind w:left="140" w:right="141"/>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w:t>
      </w:r>
      <w:r>
        <w:rPr>
          <w:spacing w:val="-5"/>
          <w:shd w:val="clear" w:color="auto" w:fill="FFFFFF"/>
        </w:rPr>
        <w:t xml:space="preserve"> </w:t>
      </w:r>
      <w:r>
        <w:rPr>
          <w:shd w:val="clear" w:color="auto" w:fill="FFFFFF"/>
        </w:rPr>
        <w:t>kapitálových</w:t>
      </w:r>
      <w:r>
        <w:rPr>
          <w:spacing w:val="-5"/>
          <w:shd w:val="clear" w:color="auto" w:fill="FFFFFF"/>
        </w:rPr>
        <w:t xml:space="preserve"> </w:t>
      </w:r>
      <w:r>
        <w:rPr>
          <w:shd w:val="clear" w:color="auto" w:fill="FFFFFF"/>
        </w:rPr>
        <w:t>príjmov</w:t>
      </w:r>
      <w:r>
        <w:rPr>
          <w:spacing w:val="-5"/>
          <w:shd w:val="clear" w:color="auto" w:fill="FFFFFF"/>
        </w:rPr>
        <w:t xml:space="preserve"> </w:t>
      </w:r>
      <w:r>
        <w:rPr>
          <w:shd w:val="clear" w:color="auto" w:fill="FFFFFF"/>
        </w:rPr>
        <w:t>vo</w:t>
      </w:r>
      <w:r>
        <w:rPr>
          <w:spacing w:val="-5"/>
          <w:shd w:val="clear" w:color="auto" w:fill="FFFFFF"/>
        </w:rPr>
        <w:t xml:space="preserve"> </w:t>
      </w:r>
      <w:r>
        <w:rPr>
          <w:shd w:val="clear" w:color="auto" w:fill="FFFFFF"/>
        </w:rPr>
        <w:t>výške</w:t>
      </w:r>
      <w:r>
        <w:rPr>
          <w:spacing w:val="40"/>
          <w:shd w:val="clear" w:color="auto" w:fill="FFFFFF"/>
        </w:rPr>
        <w:t xml:space="preserve"> </w:t>
      </w:r>
      <w:r>
        <w:rPr>
          <w:shd w:val="clear" w:color="auto" w:fill="FFFFFF"/>
        </w:rPr>
        <w:t>1 500</w:t>
      </w:r>
      <w:r>
        <w:rPr>
          <w:spacing w:val="-5"/>
          <w:shd w:val="clear" w:color="auto" w:fill="FFFFFF"/>
        </w:rPr>
        <w:t xml:space="preserve"> </w:t>
      </w:r>
      <w:r>
        <w:rPr>
          <w:shd w:val="clear" w:color="auto" w:fill="FFFFFF"/>
        </w:rPr>
        <w:t>€</w:t>
      </w:r>
      <w:r>
        <w:rPr>
          <w:spacing w:val="-4"/>
          <w:shd w:val="clear" w:color="auto" w:fill="FFFFFF"/>
        </w:rPr>
        <w:t xml:space="preserve"> </w:t>
      </w:r>
      <w:r>
        <w:rPr>
          <w:shd w:val="clear" w:color="auto" w:fill="FFFFFF"/>
        </w:rPr>
        <w:t>bol</w:t>
      </w:r>
      <w:r>
        <w:rPr>
          <w:spacing w:val="-4"/>
          <w:shd w:val="clear" w:color="auto" w:fill="FFFFFF"/>
        </w:rPr>
        <w:t xml:space="preserve"> </w:t>
      </w:r>
      <w:r>
        <w:rPr>
          <w:shd w:val="clear" w:color="auto" w:fill="FFFFFF"/>
        </w:rPr>
        <w:t>skutočný</w:t>
      </w:r>
      <w:r>
        <w:rPr>
          <w:spacing w:val="-5"/>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2"/>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 v</w:t>
      </w:r>
      <w:r>
        <w:rPr>
          <w:spacing w:val="-1"/>
          <w:shd w:val="clear" w:color="auto" w:fill="FFFFFF"/>
        </w:rPr>
        <w:t> </w:t>
      </w:r>
      <w:r>
        <w:rPr>
          <w:shd w:val="clear" w:color="auto" w:fill="FFFFFF"/>
        </w:rPr>
        <w:t>sume</w:t>
      </w:r>
    </w:p>
    <w:p w:rsidR="007149B6" w:rsidRDefault="007149B6" w:rsidP="007149B6">
      <w:pPr>
        <w:pStyle w:val="Textbody"/>
        <w:spacing w:before="136" w:line="360" w:lineRule="auto"/>
        <w:ind w:left="140" w:right="141"/>
        <w:jc w:val="both"/>
      </w:pPr>
      <w:r>
        <w:rPr>
          <w:shd w:val="clear" w:color="auto" w:fill="FFFFFF"/>
        </w:rPr>
        <w:t xml:space="preserve"> 78 417,40 €.  </w:t>
      </w:r>
    </w:p>
    <w:p w:rsidR="007149B6" w:rsidRDefault="007149B6" w:rsidP="007149B6">
      <w:pPr>
        <w:pStyle w:val="Textbody"/>
        <w:spacing w:before="136" w:line="360" w:lineRule="auto"/>
        <w:ind w:left="140" w:right="141"/>
        <w:jc w:val="both"/>
      </w:pPr>
      <w:r>
        <w:rPr>
          <w:shd w:val="clear" w:color="auto" w:fill="FFFFFF"/>
        </w:rPr>
        <w:t xml:space="preserve">Tieto kapitálové príjmy boli rozpočtované </w:t>
      </w:r>
      <w:r>
        <w:rPr>
          <w:spacing w:val="-2"/>
          <w:shd w:val="clear" w:color="auto" w:fill="FFFFFF"/>
        </w:rPr>
        <w:t>nasledovne:</w:t>
      </w:r>
    </w:p>
    <w:p w:rsidR="007149B6" w:rsidRDefault="007149B6" w:rsidP="007149B6">
      <w:pPr>
        <w:pStyle w:val="Odsekzoznamu"/>
        <w:tabs>
          <w:tab w:val="left" w:pos="859"/>
        </w:tabs>
        <w:spacing w:before="2"/>
        <w:ind w:left="0" w:firstLine="0"/>
        <w:jc w:val="both"/>
      </w:pPr>
    </w:p>
    <w:p w:rsidR="007149B6" w:rsidRDefault="007149B6" w:rsidP="007149B6">
      <w:pPr>
        <w:pStyle w:val="Textbody"/>
        <w:spacing w:before="1" w:after="1"/>
        <w:rPr>
          <w:sz w:val="12"/>
        </w:rPr>
      </w:pPr>
    </w:p>
    <w:tbl>
      <w:tblPr>
        <w:tblW w:w="9804" w:type="dxa"/>
        <w:tblInd w:w="150" w:type="dxa"/>
        <w:tblLayout w:type="fixed"/>
        <w:tblCellMar>
          <w:left w:w="10" w:type="dxa"/>
          <w:right w:w="10" w:type="dxa"/>
        </w:tblCellMar>
        <w:tblLook w:val="0000"/>
      </w:tblPr>
      <w:tblGrid>
        <w:gridCol w:w="1957"/>
        <w:gridCol w:w="1812"/>
        <w:gridCol w:w="2052"/>
        <w:gridCol w:w="2022"/>
        <w:gridCol w:w="1961"/>
      </w:tblGrid>
      <w:tr w:rsidR="007149B6" w:rsidTr="007149B6">
        <w:trPr>
          <w:trHeight w:val="688"/>
        </w:trPr>
        <w:tc>
          <w:tcPr>
            <w:tcW w:w="19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83"/>
              <w:rPr>
                <w:spacing w:val="-2"/>
                <w:sz w:val="20"/>
              </w:rPr>
            </w:pPr>
            <w:r>
              <w:rPr>
                <w:spacing w:val="-2"/>
                <w:sz w:val="20"/>
              </w:rPr>
              <w:t>Položka</w:t>
            </w:r>
          </w:p>
        </w:tc>
        <w:tc>
          <w:tcPr>
            <w:tcW w:w="1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1" w:hanging="75"/>
              <w:rPr>
                <w:spacing w:val="-2"/>
                <w:sz w:val="20"/>
              </w:rPr>
            </w:pPr>
            <w:r>
              <w:rPr>
                <w:spacing w:val="-2"/>
                <w:sz w:val="20"/>
              </w:rPr>
              <w:t>Schválený rozpočet</w:t>
            </w:r>
          </w:p>
        </w:tc>
        <w:tc>
          <w:tcPr>
            <w:tcW w:w="205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3" w:right="63"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right="358"/>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39" w:right="13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39"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459"/>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 - pozemky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r w:rsidR="007149B6" w:rsidTr="007149B6">
        <w:trPr>
          <w:trHeight w:val="690"/>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58 184,4</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bl>
    <w:p w:rsidR="007149B6" w:rsidRDefault="007149B6" w:rsidP="007149B6">
      <w:pPr>
        <w:rPr>
          <w:shd w:val="clear" w:color="auto" w:fill="FFFFFF"/>
        </w:rPr>
      </w:pPr>
    </w:p>
    <w:p w:rsidR="007149B6" w:rsidRDefault="007149B6" w:rsidP="007149B6">
      <w:pPr>
        <w:rPr>
          <w:shd w:val="clear" w:color="auto" w:fill="FFFFFF"/>
        </w:rPr>
      </w:pPr>
    </w:p>
    <w:p w:rsidR="007149B6" w:rsidRDefault="007149B6" w:rsidP="007149B6">
      <w:r>
        <w:rPr>
          <w:shd w:val="clear" w:color="auto" w:fill="FFFFFF"/>
        </w:rPr>
        <w:t>Príjem</w:t>
      </w:r>
      <w:r>
        <w:rPr>
          <w:spacing w:val="-1"/>
          <w:shd w:val="clear" w:color="auto" w:fill="FFFFFF"/>
        </w:rPr>
        <w:t xml:space="preserve"> </w:t>
      </w:r>
      <w:r>
        <w:rPr>
          <w:shd w:val="clear" w:color="auto" w:fill="FFFFFF"/>
        </w:rPr>
        <w:t>z</w:t>
      </w:r>
      <w:r>
        <w:rPr>
          <w:spacing w:val="-2"/>
          <w:shd w:val="clear" w:color="auto" w:fill="FFFFFF"/>
        </w:rPr>
        <w:t xml:space="preserve"> </w:t>
      </w:r>
      <w:r>
        <w:rPr>
          <w:shd w:val="clear" w:color="auto" w:fill="FFFFFF"/>
        </w:rPr>
        <w:t>predaja</w:t>
      </w:r>
      <w:r>
        <w:rPr>
          <w:spacing w:val="-2"/>
          <w:shd w:val="clear" w:color="auto" w:fill="FFFFFF"/>
        </w:rPr>
        <w:t xml:space="preserve"> </w:t>
      </w:r>
      <w:r>
        <w:rPr>
          <w:shd w:val="clear" w:color="auto" w:fill="FFFFFF"/>
        </w:rPr>
        <w:t>pozemkov</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nehmotných</w:t>
      </w:r>
      <w:r>
        <w:rPr>
          <w:spacing w:val="-1"/>
          <w:shd w:val="clear" w:color="auto" w:fill="FFFFFF"/>
        </w:rPr>
        <w:t xml:space="preserve"> </w:t>
      </w:r>
      <w:r>
        <w:rPr>
          <w:spacing w:val="-2"/>
          <w:shd w:val="clear" w:color="auto" w:fill="FFFFFF"/>
        </w:rPr>
        <w:t>aktív:</w:t>
      </w:r>
    </w:p>
    <w:p w:rsidR="007149B6" w:rsidRDefault="007149B6" w:rsidP="007149B6">
      <w:pPr>
        <w:pStyle w:val="Textbody"/>
        <w:spacing w:before="137" w:after="240" w:line="276" w:lineRule="auto"/>
        <w:ind w:left="140"/>
        <w:jc w:val="both"/>
      </w:pPr>
      <w:r>
        <w:rPr>
          <w:shd w:val="clear" w:color="auto" w:fill="FFFFFF"/>
        </w:rPr>
        <w:t>Z</w:t>
      </w:r>
      <w:r>
        <w:rPr>
          <w:spacing w:val="-2"/>
          <w:shd w:val="clear" w:color="auto" w:fill="FFFFFF"/>
        </w:rPr>
        <w:t xml:space="preserve"> </w:t>
      </w:r>
      <w:r>
        <w:rPr>
          <w:shd w:val="clear" w:color="auto" w:fill="FFFFFF"/>
        </w:rPr>
        <w:t>rozpočtovaných</w:t>
      </w:r>
      <w:r>
        <w:rPr>
          <w:spacing w:val="-4"/>
          <w:shd w:val="clear" w:color="auto" w:fill="FFFFFF"/>
        </w:rPr>
        <w:t xml:space="preserve"> 1 500 </w:t>
      </w:r>
      <w:r>
        <w:rPr>
          <w:shd w:val="clear" w:color="auto" w:fill="FFFFFF"/>
        </w:rPr>
        <w:t>€</w:t>
      </w:r>
      <w:r>
        <w:rPr>
          <w:spacing w:val="-3"/>
          <w:shd w:val="clear" w:color="auto" w:fill="FFFFFF"/>
        </w:rPr>
        <w:t xml:space="preserve"> </w:t>
      </w:r>
      <w:r>
        <w:rPr>
          <w:shd w:val="clear" w:color="auto" w:fill="FFFFFF"/>
        </w:rPr>
        <w:t>bol</w:t>
      </w:r>
      <w:r>
        <w:rPr>
          <w:spacing w:val="-3"/>
          <w:shd w:val="clear" w:color="auto" w:fill="FFFFFF"/>
        </w:rPr>
        <w:t xml:space="preserve"> </w:t>
      </w:r>
      <w:r>
        <w:rPr>
          <w:shd w:val="clear" w:color="auto" w:fill="FFFFFF"/>
        </w:rPr>
        <w:t>skutočný</w:t>
      </w:r>
      <w:r>
        <w:rPr>
          <w:spacing w:val="-4"/>
          <w:shd w:val="clear" w:color="auto" w:fill="FFFFFF"/>
        </w:rPr>
        <w:t xml:space="preserve"> </w:t>
      </w:r>
      <w:r>
        <w:rPr>
          <w:shd w:val="clear" w:color="auto" w:fill="FFFFFF"/>
        </w:rPr>
        <w:t>príjem</w:t>
      </w:r>
      <w:r>
        <w:rPr>
          <w:spacing w:val="-3"/>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4"/>
          <w:shd w:val="clear" w:color="auto" w:fill="FFFFFF"/>
        </w:rPr>
        <w:t xml:space="preserve"> </w:t>
      </w:r>
      <w:r>
        <w:rPr>
          <w:shd w:val="clear" w:color="auto" w:fill="FFFFFF"/>
        </w:rPr>
        <w:t>12.</w:t>
      </w:r>
      <w:r>
        <w:rPr>
          <w:spacing w:val="-4"/>
          <w:shd w:val="clear" w:color="auto" w:fill="FFFFFF"/>
        </w:rPr>
        <w:t xml:space="preserve"> </w:t>
      </w:r>
      <w:r>
        <w:rPr>
          <w:shd w:val="clear" w:color="auto" w:fill="FFFFFF"/>
        </w:rPr>
        <w:t>2024</w:t>
      </w:r>
      <w:r>
        <w:rPr>
          <w:spacing w:val="-4"/>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5"/>
          <w:shd w:val="clear" w:color="auto" w:fill="FFFFFF"/>
        </w:rPr>
        <w:t xml:space="preserve"> 20 233</w:t>
      </w:r>
      <w:r>
        <w:rPr>
          <w:spacing w:val="-4"/>
          <w:shd w:val="clear" w:color="auto" w:fill="FFFFFF"/>
        </w:rPr>
        <w:t xml:space="preserve"> </w:t>
      </w:r>
      <w:r>
        <w:rPr>
          <w:shd w:val="clear" w:color="auto" w:fill="FFFFFF"/>
        </w:rPr>
        <w:t>€. Ide o</w:t>
      </w:r>
      <w:r>
        <w:rPr>
          <w:spacing w:val="-12"/>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za</w:t>
      </w:r>
      <w:r>
        <w:rPr>
          <w:spacing w:val="-13"/>
          <w:shd w:val="clear" w:color="auto" w:fill="FFFFFF"/>
        </w:rPr>
        <w:t xml:space="preserve"> </w:t>
      </w:r>
      <w:r>
        <w:rPr>
          <w:shd w:val="clear" w:color="auto" w:fill="FFFFFF"/>
        </w:rPr>
        <w:t>odpredaj</w:t>
      </w:r>
      <w:r>
        <w:rPr>
          <w:spacing w:val="-12"/>
          <w:shd w:val="clear" w:color="auto" w:fill="FFFFFF"/>
        </w:rPr>
        <w:t xml:space="preserve"> </w:t>
      </w:r>
      <w:r>
        <w:rPr>
          <w:shd w:val="clear" w:color="auto" w:fill="FFFFFF"/>
        </w:rPr>
        <w:t>pozemkov</w:t>
      </w:r>
      <w:r>
        <w:rPr>
          <w:spacing w:val="-12"/>
          <w:shd w:val="clear" w:color="auto" w:fill="FFFFFF"/>
        </w:rPr>
        <w:t xml:space="preserve"> </w:t>
      </w:r>
      <w:r>
        <w:rPr>
          <w:shd w:val="clear" w:color="auto" w:fill="FFFFFF"/>
        </w:rPr>
        <w:t>KN-C</w:t>
      </w:r>
      <w:r>
        <w:rPr>
          <w:spacing w:val="-11"/>
          <w:shd w:val="clear" w:color="auto" w:fill="FFFFFF"/>
        </w:rPr>
        <w:t xml:space="preserve"> </w:t>
      </w:r>
      <w:r>
        <w:rPr>
          <w:shd w:val="clear" w:color="auto" w:fill="FFFFFF"/>
        </w:rPr>
        <w:t>č.</w:t>
      </w:r>
      <w:r>
        <w:rPr>
          <w:spacing w:val="-12"/>
          <w:shd w:val="clear" w:color="auto" w:fill="FFFFFF"/>
        </w:rPr>
        <w:t xml:space="preserve"> 301/</w:t>
      </w:r>
      <w:r>
        <w:rPr>
          <w:shd w:val="clear" w:color="auto" w:fill="FFFFFF"/>
        </w:rPr>
        <w:t>1</w:t>
      </w:r>
      <w:r>
        <w:rPr>
          <w:spacing w:val="-12"/>
          <w:shd w:val="clear" w:color="auto" w:fill="FFFFFF"/>
        </w:rPr>
        <w:t xml:space="preserve"> </w:t>
      </w:r>
      <w:r>
        <w:rPr>
          <w:shd w:val="clear" w:color="auto" w:fill="FFFFFF"/>
        </w:rPr>
        <w:t>-</w:t>
      </w:r>
      <w:r>
        <w:rPr>
          <w:spacing w:val="-13"/>
          <w:shd w:val="clear" w:color="auto" w:fill="FFFFFF"/>
        </w:rPr>
        <w:t xml:space="preserve"> </w:t>
      </w:r>
      <w:r>
        <w:rPr>
          <w:shd w:val="clear" w:color="auto" w:fill="FFFFFF"/>
        </w:rPr>
        <w:t>LV</w:t>
      </w:r>
      <w:r>
        <w:rPr>
          <w:spacing w:val="-13"/>
          <w:shd w:val="clear" w:color="auto" w:fill="FFFFFF"/>
        </w:rPr>
        <w:t xml:space="preserve"> </w:t>
      </w:r>
      <w:r>
        <w:rPr>
          <w:shd w:val="clear" w:color="auto" w:fill="FFFFFF"/>
        </w:rPr>
        <w:t>č.</w:t>
      </w:r>
      <w:r>
        <w:rPr>
          <w:spacing w:val="-12"/>
          <w:shd w:val="clear" w:color="auto" w:fill="FFFFFF"/>
        </w:rPr>
        <w:t xml:space="preserve"> </w:t>
      </w:r>
      <w:r>
        <w:rPr>
          <w:shd w:val="clear" w:color="auto" w:fill="FFFFFF"/>
        </w:rPr>
        <w:t>211</w:t>
      </w:r>
      <w:r>
        <w:rPr>
          <w:spacing w:val="-12"/>
          <w:shd w:val="clear" w:color="auto" w:fill="FFFFFF"/>
        </w:rPr>
        <w:t xml:space="preserve"> –</w:t>
      </w:r>
      <w:r>
        <w:rPr>
          <w:spacing w:val="-13"/>
          <w:shd w:val="clear" w:color="auto" w:fill="FFFFFF"/>
        </w:rPr>
        <w:t xml:space="preserve"> ako záhrada o </w:t>
      </w:r>
      <w:r>
        <w:rPr>
          <w:shd w:val="clear" w:color="auto" w:fill="FFFFFF"/>
        </w:rPr>
        <w:t xml:space="preserve"> výmere</w:t>
      </w:r>
      <w:r>
        <w:rPr>
          <w:spacing w:val="-1"/>
          <w:shd w:val="clear" w:color="auto" w:fill="FFFFFF"/>
        </w:rPr>
        <w:t xml:space="preserve"> </w:t>
      </w:r>
      <w:r>
        <w:rPr>
          <w:shd w:val="clear" w:color="auto" w:fill="FFFFFF"/>
        </w:rPr>
        <w:t>1047</w:t>
      </w:r>
      <w:r>
        <w:rPr>
          <w:spacing w:val="-2"/>
          <w:shd w:val="clear" w:color="auto" w:fill="FFFFFF"/>
        </w:rPr>
        <w:t xml:space="preserve"> </w:t>
      </w:r>
      <w:r>
        <w:rPr>
          <w:shd w:val="clear" w:color="auto" w:fill="FFFFFF"/>
        </w:rPr>
        <w:t>m</w:t>
      </w:r>
      <w:r>
        <w:rPr>
          <w:shd w:val="clear" w:color="auto" w:fill="FFFFFF"/>
          <w:vertAlign w:val="superscript"/>
        </w:rPr>
        <w:t>2</w:t>
      </w:r>
      <w:r>
        <w:rPr>
          <w:spacing w:val="-1"/>
          <w:shd w:val="clear" w:color="auto" w:fill="FFFFFF"/>
        </w:rPr>
        <w:t xml:space="preserve">  - v celkovej výške 4211,50 € ( Gabriela Medveďová), KN-C č. 1128/6 – LV č. 211 – ako zastavaná plocha a nádvorie o výmere 1122 m2 – v celkovej výške 12 464,00 € ( Lucia Mikulová),</w:t>
      </w:r>
    </w:p>
    <w:p w:rsidR="007149B6" w:rsidRDefault="007149B6" w:rsidP="007149B6">
      <w:pPr>
        <w:pStyle w:val="Textbody"/>
        <w:spacing w:before="137" w:after="240" w:line="276" w:lineRule="auto"/>
        <w:ind w:left="140"/>
        <w:jc w:val="both"/>
      </w:pPr>
      <w:r>
        <w:rPr>
          <w:spacing w:val="-1"/>
          <w:shd w:val="clear" w:color="auto" w:fill="FFFFFF"/>
        </w:rPr>
        <w:t xml:space="preserve">KN-C č. 56/1 – LV č. 211 – ako zastavaná plocha a nádvorie o výmere 169 m2 </w:t>
      </w:r>
      <w:r>
        <w:rPr>
          <w:shd w:val="clear" w:color="auto" w:fill="FFFFFF"/>
        </w:rPr>
        <w:t>a</w:t>
      </w:r>
      <w:r>
        <w:rPr>
          <w:spacing w:val="-1"/>
          <w:shd w:val="clear" w:color="auto" w:fill="FFFFFF"/>
        </w:rPr>
        <w:t xml:space="preserve"> </w:t>
      </w:r>
      <w:r>
        <w:rPr>
          <w:shd w:val="clear" w:color="auto" w:fill="FFFFFF"/>
        </w:rPr>
        <w:t>56/2</w:t>
      </w:r>
      <w:r>
        <w:rPr>
          <w:spacing w:val="-2"/>
          <w:shd w:val="clear" w:color="auto" w:fill="FFFFFF"/>
        </w:rPr>
        <w:t xml:space="preserve"> </w:t>
      </w:r>
      <w:r>
        <w:rPr>
          <w:shd w:val="clear" w:color="auto" w:fill="FFFFFF"/>
        </w:rPr>
        <w:t>-</w:t>
      </w:r>
      <w:r>
        <w:rPr>
          <w:spacing w:val="-1"/>
          <w:shd w:val="clear" w:color="auto" w:fill="FFFFFF"/>
        </w:rPr>
        <w:t xml:space="preserve"> </w:t>
      </w:r>
      <w:r>
        <w:rPr>
          <w:shd w:val="clear" w:color="auto" w:fill="FFFFFF"/>
        </w:rPr>
        <w:t>LV</w:t>
      </w:r>
      <w:r>
        <w:rPr>
          <w:spacing w:val="-1"/>
          <w:shd w:val="clear" w:color="auto" w:fill="FFFFFF"/>
        </w:rPr>
        <w:t xml:space="preserve"> </w:t>
      </w:r>
      <w:r>
        <w:rPr>
          <w:shd w:val="clear" w:color="auto" w:fill="FFFFFF"/>
        </w:rPr>
        <w:t>č. 163</w:t>
      </w:r>
      <w:r>
        <w:rPr>
          <w:spacing w:val="-2"/>
          <w:shd w:val="clear" w:color="auto" w:fill="FFFFFF"/>
        </w:rPr>
        <w:t xml:space="preserve"> </w:t>
      </w:r>
      <w:r>
        <w:rPr>
          <w:shd w:val="clear" w:color="auto" w:fill="FFFFFF"/>
        </w:rPr>
        <w:t>-</w:t>
      </w:r>
      <w:r>
        <w:rPr>
          <w:spacing w:val="-1"/>
          <w:shd w:val="clear" w:color="auto" w:fill="FFFFFF"/>
        </w:rPr>
        <w:t xml:space="preserve"> </w:t>
      </w:r>
      <w:r>
        <w:rPr>
          <w:shd w:val="clear" w:color="auto" w:fill="FFFFFF"/>
        </w:rPr>
        <w:t>zastavaná</w:t>
      </w:r>
      <w:r>
        <w:rPr>
          <w:spacing w:val="-1"/>
          <w:shd w:val="clear" w:color="auto" w:fill="FFFFFF"/>
        </w:rPr>
        <w:t xml:space="preserve"> </w:t>
      </w:r>
      <w:r>
        <w:rPr>
          <w:shd w:val="clear" w:color="auto" w:fill="FFFFFF"/>
        </w:rPr>
        <w:t>plocha</w:t>
      </w:r>
      <w:r>
        <w:rPr>
          <w:spacing w:val="-1"/>
          <w:shd w:val="clear" w:color="auto" w:fill="FFFFFF"/>
        </w:rPr>
        <w:t xml:space="preserve"> </w:t>
      </w:r>
      <w:r>
        <w:rPr>
          <w:shd w:val="clear" w:color="auto" w:fill="FFFFFF"/>
        </w:rPr>
        <w:t>a</w:t>
      </w:r>
      <w:r>
        <w:rPr>
          <w:spacing w:val="-1"/>
          <w:shd w:val="clear" w:color="auto" w:fill="FFFFFF"/>
        </w:rPr>
        <w:t xml:space="preserve"> </w:t>
      </w:r>
      <w:r>
        <w:rPr>
          <w:shd w:val="clear" w:color="auto" w:fill="FFFFFF"/>
        </w:rPr>
        <w:t>nádvorie</w:t>
      </w:r>
      <w:r>
        <w:rPr>
          <w:spacing w:val="-1"/>
          <w:shd w:val="clear" w:color="auto" w:fill="FFFFFF"/>
        </w:rPr>
        <w:t xml:space="preserve"> </w:t>
      </w:r>
      <w:r>
        <w:rPr>
          <w:shd w:val="clear" w:color="auto" w:fill="FFFFFF"/>
        </w:rPr>
        <w:t>o</w:t>
      </w:r>
      <w:r>
        <w:rPr>
          <w:spacing w:val="-2"/>
          <w:shd w:val="clear" w:color="auto" w:fill="FFFFFF"/>
        </w:rPr>
        <w:t xml:space="preserve"> </w:t>
      </w:r>
      <w:r>
        <w:rPr>
          <w:shd w:val="clear" w:color="auto" w:fill="FFFFFF"/>
        </w:rPr>
        <w:t>výmere</w:t>
      </w:r>
      <w:r>
        <w:rPr>
          <w:spacing w:val="-1"/>
          <w:shd w:val="clear" w:color="auto" w:fill="FFFFFF"/>
        </w:rPr>
        <w:t xml:space="preserve"> </w:t>
      </w:r>
      <w:r>
        <w:rPr>
          <w:shd w:val="clear" w:color="auto" w:fill="FFFFFF"/>
        </w:rPr>
        <w:t>699 m</w:t>
      </w:r>
      <w:r>
        <w:rPr>
          <w:shd w:val="clear" w:color="auto" w:fill="FFFFFF"/>
          <w:vertAlign w:val="superscript"/>
        </w:rPr>
        <w:t>2</w:t>
      </w:r>
      <w:r>
        <w:rPr>
          <w:shd w:val="clear" w:color="auto" w:fill="FFFFFF"/>
        </w:rPr>
        <w:t>, KN-C č. 1 128/6 - LV č. 211 - zastavaná plocha a nádvorie o výmere 1 122 m</w:t>
      </w:r>
      <w:r>
        <w:rPr>
          <w:shd w:val="clear" w:color="auto" w:fill="FFFFFF"/>
          <w:vertAlign w:val="superscript"/>
        </w:rPr>
        <w:t>2</w:t>
      </w:r>
      <w:r>
        <w:rPr>
          <w:shd w:val="clear" w:color="auto" w:fill="FFFFFF"/>
        </w:rPr>
        <w:t xml:space="preserve"> a</w:t>
      </w:r>
      <w:r>
        <w:rPr>
          <w:spacing w:val="-3"/>
          <w:shd w:val="clear" w:color="auto" w:fill="FFFFFF"/>
        </w:rPr>
        <w:t xml:space="preserve"> </w:t>
      </w:r>
      <w:r>
        <w:rPr>
          <w:shd w:val="clear" w:color="auto" w:fill="FFFFFF"/>
        </w:rPr>
        <w:t xml:space="preserve">KN- C 301/1 - LV č. 211 - záhrada o výmere 1 047 m2v celkovej výške </w:t>
      </w:r>
      <w:r>
        <w:rPr>
          <w:shd w:val="clear" w:color="auto" w:fill="FFFFFF"/>
        </w:rPr>
        <w:lastRenderedPageBreak/>
        <w:t xml:space="preserve">6100 € (Tomáš </w:t>
      </w:r>
      <w:proofErr w:type="spellStart"/>
      <w:r>
        <w:rPr>
          <w:shd w:val="clear" w:color="auto" w:fill="FFFFFF"/>
        </w:rPr>
        <w:t>Kubaliak</w:t>
      </w:r>
      <w:proofErr w:type="spellEnd"/>
      <w:r>
        <w:rPr>
          <w:shd w:val="clear" w:color="auto" w:fill="FFFFFF"/>
        </w:rPr>
        <w:t xml:space="preserve">) a vrátenie za pozemok – zmluva č. 53/2022 Martina a Maroš </w:t>
      </w:r>
      <w:proofErr w:type="spellStart"/>
      <w:r>
        <w:rPr>
          <w:shd w:val="clear" w:color="auto" w:fill="FFFFFF"/>
        </w:rPr>
        <w:t>Šmugalovci</w:t>
      </w:r>
      <w:proofErr w:type="spellEnd"/>
      <w:r>
        <w:rPr>
          <w:shd w:val="clear" w:color="auto" w:fill="FFFFFF"/>
        </w:rPr>
        <w:t xml:space="preserve"> – v celkovej výške – 2542,50 €.</w:t>
      </w:r>
    </w:p>
    <w:p w:rsidR="007149B6" w:rsidRDefault="007149B6" w:rsidP="007149B6">
      <w:pPr>
        <w:pStyle w:val="Textbody"/>
        <w:spacing w:before="137" w:after="240"/>
        <w:ind w:left="140"/>
        <w:jc w:val="both"/>
      </w:pPr>
    </w:p>
    <w:p w:rsidR="007149B6" w:rsidRDefault="007149B6" w:rsidP="007149B6">
      <w:pPr>
        <w:pStyle w:val="Textbody"/>
        <w:spacing w:before="137" w:after="240"/>
        <w:ind w:left="140"/>
        <w:jc w:val="both"/>
      </w:pPr>
    </w:p>
    <w:p w:rsidR="007149B6" w:rsidRDefault="007149B6" w:rsidP="007149B6">
      <w:pPr>
        <w:spacing w:after="240"/>
      </w:pPr>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r>
        <w:rPr>
          <w:color w:val="0000FF"/>
          <w:spacing w:val="-2"/>
          <w:shd w:val="clear" w:color="auto" w:fill="FFFFFF"/>
        </w:rPr>
        <w:t>:</w:t>
      </w:r>
    </w:p>
    <w:p w:rsidR="007149B6" w:rsidRDefault="007149B6" w:rsidP="007149B6">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 0 € bol skutočný príjem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58 184,40 €.</w:t>
      </w:r>
    </w:p>
    <w:p w:rsidR="007149B6" w:rsidRDefault="007149B6" w:rsidP="007149B6">
      <w:pPr>
        <w:pStyle w:val="Textbody"/>
        <w:spacing w:before="139"/>
        <w:rPr>
          <w:shd w:val="clear" w:color="auto" w:fill="FFFFFF"/>
        </w:rPr>
      </w:pPr>
    </w:p>
    <w:p w:rsidR="007149B6" w:rsidRDefault="007149B6" w:rsidP="007149B6">
      <w:bookmarkStart w:id="8" w:name="Bookmark3"/>
      <w:bookmarkEnd w:id="8"/>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p>
    <w:p w:rsidR="007149B6" w:rsidRDefault="007149B6" w:rsidP="007149B6">
      <w:pPr>
        <w:pStyle w:val="Textbody"/>
        <w:spacing w:before="11"/>
        <w:rPr>
          <w:b/>
          <w:sz w:val="11"/>
          <w:shd w:val="clear" w:color="auto" w:fill="FFFFFF"/>
        </w:rPr>
      </w:pPr>
    </w:p>
    <w:tbl>
      <w:tblPr>
        <w:tblW w:w="9924" w:type="dxa"/>
        <w:tblInd w:w="150" w:type="dxa"/>
        <w:tblLayout w:type="fixed"/>
        <w:tblCellMar>
          <w:left w:w="10" w:type="dxa"/>
          <w:right w:w="10" w:type="dxa"/>
        </w:tblCellMar>
        <w:tblLook w:val="0000"/>
      </w:tblPr>
      <w:tblGrid>
        <w:gridCol w:w="2694"/>
        <w:gridCol w:w="1840"/>
        <w:gridCol w:w="2550"/>
        <w:gridCol w:w="2840"/>
      </w:tblGrid>
      <w:tr w:rsidR="007149B6" w:rsidTr="007149B6">
        <w:trPr>
          <w:trHeight w:val="345"/>
        </w:trPr>
        <w:tc>
          <w:tcPr>
            <w:tcW w:w="2694"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503"/>
              <w:rPr>
                <w:b/>
              </w:rPr>
            </w:pPr>
            <w:r w:rsidRPr="001D65AD">
              <w:rPr>
                <w:b/>
                <w:sz w:val="20"/>
                <w:shd w:val="clear" w:color="auto" w:fill="FFFFFF"/>
              </w:rPr>
              <w:t>Poskytovateľ</w:t>
            </w:r>
            <w:r w:rsidRPr="001D65AD">
              <w:rPr>
                <w:b/>
                <w:spacing w:val="-9"/>
                <w:sz w:val="20"/>
                <w:shd w:val="clear" w:color="auto" w:fill="FFFFFF"/>
              </w:rPr>
              <w:t xml:space="preserve"> </w:t>
            </w:r>
            <w:r w:rsidRPr="001D65AD">
              <w:rPr>
                <w:b/>
                <w:spacing w:val="-2"/>
                <w:sz w:val="20"/>
                <w:shd w:val="clear" w:color="auto" w:fill="FFFFFF"/>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393"/>
              <w:rPr>
                <w:b/>
              </w:rPr>
            </w:pPr>
            <w:r w:rsidRPr="001D65AD">
              <w:rPr>
                <w:b/>
                <w:sz w:val="20"/>
                <w:shd w:val="clear" w:color="auto" w:fill="FFFFFF"/>
              </w:rPr>
              <w:t>Suma</w:t>
            </w:r>
            <w:r w:rsidRPr="001D65AD">
              <w:rPr>
                <w:b/>
                <w:spacing w:val="-3"/>
                <w:sz w:val="20"/>
                <w:shd w:val="clear" w:color="auto" w:fill="FFFFFF"/>
              </w:rPr>
              <w:t xml:space="preserve"> </w:t>
            </w:r>
            <w:r w:rsidRPr="001D65AD">
              <w:rPr>
                <w:b/>
                <w:sz w:val="20"/>
                <w:shd w:val="clear" w:color="auto" w:fill="FFFFFF"/>
              </w:rPr>
              <w:t>v</w:t>
            </w:r>
            <w:r w:rsidRPr="001D65AD">
              <w:rPr>
                <w:b/>
                <w:spacing w:val="-1"/>
                <w:sz w:val="20"/>
                <w:shd w:val="clear" w:color="auto" w:fill="FFFFFF"/>
              </w:rPr>
              <w:t xml:space="preserve"> </w:t>
            </w:r>
            <w:r w:rsidRPr="001D65AD">
              <w:rPr>
                <w:b/>
                <w:spacing w:val="-5"/>
                <w:sz w:val="20"/>
                <w:shd w:val="clear" w:color="auto" w:fill="FFFFFF"/>
              </w:rPr>
              <w:t>€</w:t>
            </w:r>
          </w:p>
        </w:tc>
        <w:tc>
          <w:tcPr>
            <w:tcW w:w="255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15"/>
              <w:jc w:val="center"/>
              <w:rPr>
                <w:b/>
                <w:spacing w:val="-4"/>
                <w:sz w:val="20"/>
                <w:shd w:val="clear" w:color="auto" w:fill="FFFFFF"/>
              </w:rPr>
            </w:pPr>
            <w:r w:rsidRPr="001D65AD">
              <w:rPr>
                <w:b/>
                <w:spacing w:val="-4"/>
                <w:sz w:val="20"/>
                <w:shd w:val="clear" w:color="auto" w:fill="FFFFFF"/>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15"/>
              <w:jc w:val="center"/>
              <w:rPr>
                <w:b/>
                <w:spacing w:val="-2"/>
                <w:sz w:val="20"/>
                <w:shd w:val="clear" w:color="auto" w:fill="FFFFFF"/>
              </w:rPr>
            </w:pPr>
            <w:r w:rsidRPr="001D65AD">
              <w:rPr>
                <w:b/>
                <w:spacing w:val="-2"/>
                <w:sz w:val="20"/>
                <w:shd w:val="clear" w:color="auto" w:fill="FFFFFF"/>
              </w:rPr>
              <w:t>Poznámka</w:t>
            </w:r>
          </w:p>
        </w:tc>
      </w:tr>
      <w:tr w:rsidR="007149B6" w:rsidTr="007149B6">
        <w:trPr>
          <w:trHeight w:val="553"/>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r>
              <w:rPr>
                <w:spacing w:val="-4"/>
                <w:sz w:val="24"/>
                <w:shd w:val="clear" w:color="auto" w:fill="FFFFFF"/>
              </w:rPr>
              <w:t>OOCR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r>
              <w:rPr>
                <w:spacing w:val="-2"/>
                <w:sz w:val="24"/>
                <w:shd w:val="clear" w:color="auto" w:fill="FFFFFF"/>
              </w:rPr>
              <w:t>Projektová dokumentácia -interiér Návštevníckeho centra Gotickej cesty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525018</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pacing w:val="-2"/>
                <w:sz w:val="24"/>
                <w:shd w:val="clear" w:color="auto" w:fill="FFFFFF"/>
              </w:rPr>
            </w:pPr>
            <w:r>
              <w:rPr>
                <w:spacing w:val="-2"/>
                <w:sz w:val="24"/>
                <w:shd w:val="clear" w:color="auto" w:fill="FFFFFF"/>
              </w:rPr>
              <w:t>MIRRI – Obnova NKP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45 999,4</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r>
              <w:rPr>
                <w:spacing w:val="-2"/>
                <w:sz w:val="24"/>
                <w:shd w:val="clear" w:color="auto" w:fill="FFFFFF"/>
              </w:rPr>
              <w:t xml:space="preserve"> Obnova NKP</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525177</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hd w:val="clear" w:color="auto" w:fill="FFFFFF"/>
              </w:rPr>
            </w:pPr>
            <w:r>
              <w:rPr>
                <w:shd w:val="clear" w:color="auto" w:fill="FFFFFF"/>
              </w:rPr>
              <w:t>MF SR – odstránenie havarijného stavu krytiny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7 000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odstránenie havarijného stavu krytiny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525119</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hd w:val="clear" w:color="auto" w:fill="FFFFFF"/>
              </w:rPr>
            </w:pPr>
            <w:r>
              <w:rPr>
                <w:shd w:val="clear" w:color="auto" w:fill="FFFFFF"/>
              </w:rPr>
              <w:t>MIRRI – dotácia na PD chodník smer Zalužany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2 185</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Projektová dokumentácia chodník (Petrík )</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525023</w:t>
            </w:r>
          </w:p>
        </w:tc>
      </w:tr>
    </w:tbl>
    <w:p w:rsidR="007149B6" w:rsidRDefault="007149B6" w:rsidP="007149B6">
      <w:pPr>
        <w:pStyle w:val="Textbody"/>
        <w:jc w:val="both"/>
        <w:rPr>
          <w:shd w:val="clear" w:color="auto" w:fill="FFFF99"/>
        </w:rPr>
      </w:pPr>
    </w:p>
    <w:p w:rsidR="007149B6" w:rsidRDefault="007149B6" w:rsidP="007149B6">
      <w:pPr>
        <w:pStyle w:val="Textbody"/>
      </w:pPr>
    </w:p>
    <w:p w:rsidR="007149B6" w:rsidRDefault="007149B6" w:rsidP="007149B6">
      <w:r>
        <w:t>Príjmové</w:t>
      </w:r>
      <w:r>
        <w:rPr>
          <w:spacing w:val="-3"/>
        </w:rPr>
        <w:t xml:space="preserve"> </w:t>
      </w:r>
      <w:r>
        <w:t>finančné</w:t>
      </w:r>
      <w:r>
        <w:rPr>
          <w:spacing w:val="-3"/>
        </w:rPr>
        <w:t xml:space="preserve"> </w:t>
      </w:r>
      <w:r>
        <w:rPr>
          <w:spacing w:val="-2"/>
        </w:rPr>
        <w:t>operácie:</w:t>
      </w:r>
    </w:p>
    <w:p w:rsidR="007149B6" w:rsidRDefault="007149B6" w:rsidP="007149B6">
      <w:pPr>
        <w:pStyle w:val="Textbody"/>
        <w:spacing w:before="11"/>
        <w:rPr>
          <w:b/>
          <w:sz w:val="11"/>
        </w:rPr>
      </w:pPr>
    </w:p>
    <w:tbl>
      <w:tblPr>
        <w:tblW w:w="9803" w:type="dxa"/>
        <w:tblInd w:w="150" w:type="dxa"/>
        <w:tblLayout w:type="fixed"/>
        <w:tblCellMar>
          <w:left w:w="10" w:type="dxa"/>
          <w:right w:w="10" w:type="dxa"/>
        </w:tblCellMar>
        <w:tblLook w:val="0000"/>
      </w:tblPr>
      <w:tblGrid>
        <w:gridCol w:w="1980"/>
        <w:gridCol w:w="1794"/>
        <w:gridCol w:w="2196"/>
        <w:gridCol w:w="2065"/>
        <w:gridCol w:w="1768"/>
      </w:tblGrid>
      <w:tr w:rsidR="007149B6" w:rsidTr="007149B6">
        <w:trPr>
          <w:trHeight w:val="921"/>
        </w:trPr>
        <w:tc>
          <w:tcPr>
            <w:tcW w:w="19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95"/>
              <w:rPr>
                <w:spacing w:val="-2"/>
                <w:sz w:val="20"/>
              </w:rPr>
            </w:pPr>
            <w:r>
              <w:rPr>
                <w:spacing w:val="-2"/>
                <w:sz w:val="20"/>
              </w:rPr>
              <w:t>Položka</w:t>
            </w:r>
          </w:p>
        </w:tc>
        <w:tc>
          <w:tcPr>
            <w:tcW w:w="17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54" w:hanging="75"/>
              <w:rPr>
                <w:spacing w:val="-2"/>
                <w:sz w:val="20"/>
              </w:rPr>
            </w:pPr>
            <w:r>
              <w:rPr>
                <w:spacing w:val="-2"/>
                <w:sz w:val="20"/>
              </w:rPr>
              <w:t>Schválený rozpočet</w:t>
            </w:r>
          </w:p>
        </w:tc>
        <w:tc>
          <w:tcPr>
            <w:tcW w:w="219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02" w:right="138"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6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47" w:right="230" w:firstLine="93"/>
            </w:pPr>
            <w:r>
              <w:rPr>
                <w:sz w:val="20"/>
              </w:rPr>
              <w:t>Skutočné plnenie finančných</w:t>
            </w:r>
            <w:r>
              <w:rPr>
                <w:spacing w:val="-13"/>
                <w:sz w:val="20"/>
              </w:rPr>
              <w:t xml:space="preserve"> </w:t>
            </w:r>
            <w:r>
              <w:rPr>
                <w:sz w:val="20"/>
              </w:rPr>
              <w:t>príjmov</w:t>
            </w:r>
          </w:p>
        </w:tc>
        <w:tc>
          <w:tcPr>
            <w:tcW w:w="17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6" w:hanging="248"/>
            </w:pPr>
            <w:r>
              <w:rPr>
                <w:sz w:val="20"/>
              </w:rPr>
              <w:t>%</w:t>
            </w:r>
            <w:r>
              <w:rPr>
                <w:spacing w:val="-13"/>
                <w:sz w:val="20"/>
              </w:rPr>
              <w:t xml:space="preserve"> </w:t>
            </w:r>
            <w:r>
              <w:rPr>
                <w:sz w:val="20"/>
              </w:rPr>
              <w:t>plnenia</w:t>
            </w:r>
            <w:r>
              <w:rPr>
                <w:spacing w:val="-12"/>
                <w:sz w:val="20"/>
              </w:rPr>
              <w:t xml:space="preserve"> </w:t>
            </w:r>
            <w:r>
              <w:rPr>
                <w:sz w:val="20"/>
              </w:rPr>
              <w:t xml:space="preserve">fin. </w:t>
            </w:r>
            <w:r>
              <w:rPr>
                <w:spacing w:val="-2"/>
                <w:sz w:val="20"/>
              </w:rPr>
              <w:t>príjmov</w:t>
            </w:r>
          </w:p>
          <w:p w:rsidR="007149B6" w:rsidRDefault="007149B6" w:rsidP="007149B6">
            <w:pPr>
              <w:pStyle w:val="TableParagraph"/>
              <w:spacing w:line="230" w:lineRule="atLeast"/>
              <w:ind w:left="528" w:hanging="171"/>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688"/>
        </w:trPr>
        <w:tc>
          <w:tcPr>
            <w:tcW w:w="19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 xml:space="preserve">453 </w:t>
            </w:r>
            <w:r>
              <w:rPr>
                <w:spacing w:val="-2"/>
                <w:sz w:val="20"/>
              </w:rPr>
              <w:t>Prostriedky</w:t>
            </w:r>
          </w:p>
          <w:p w:rsidR="007149B6" w:rsidRDefault="007149B6" w:rsidP="007149B6">
            <w:pPr>
              <w:pStyle w:val="TableParagraph"/>
              <w:spacing w:line="229" w:lineRule="exact"/>
              <w:ind w:left="110"/>
            </w:pPr>
            <w:r>
              <w:rPr>
                <w:sz w:val="20"/>
              </w:rPr>
              <w:t>z</w:t>
            </w:r>
            <w:r>
              <w:rPr>
                <w:spacing w:val="-1"/>
                <w:sz w:val="20"/>
              </w:rPr>
              <w:t xml:space="preserve"> </w:t>
            </w:r>
            <w:r>
              <w:rPr>
                <w:spacing w:val="-2"/>
                <w:sz w:val="20"/>
              </w:rPr>
              <w:t>predchádzajúcich</w:t>
            </w:r>
          </w:p>
          <w:p w:rsidR="007149B6" w:rsidRDefault="007149B6" w:rsidP="007149B6">
            <w:pPr>
              <w:pStyle w:val="TableParagraph"/>
              <w:spacing w:line="210" w:lineRule="exact"/>
              <w:ind w:left="110"/>
              <w:rPr>
                <w:spacing w:val="-2"/>
                <w:sz w:val="20"/>
              </w:rPr>
            </w:pPr>
            <w:r>
              <w:rPr>
                <w:spacing w:val="-2"/>
                <w:sz w:val="20"/>
              </w:rPr>
              <w:t>rokov</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3"/>
              <w:jc w:val="center"/>
              <w:rPr>
                <w:spacing w:val="-2"/>
                <w:sz w:val="20"/>
              </w:rPr>
            </w:pPr>
            <w:r>
              <w:rPr>
                <w:spacing w:val="-2"/>
                <w:sz w:val="20"/>
              </w:rPr>
              <w:t>0</w:t>
            </w:r>
          </w:p>
        </w:tc>
        <w:tc>
          <w:tcPr>
            <w:tcW w:w="21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6"/>
              <w:jc w:val="center"/>
              <w:rPr>
                <w:spacing w:val="-2"/>
                <w:sz w:val="20"/>
              </w:rPr>
            </w:pPr>
            <w:r>
              <w:rPr>
                <w:spacing w:val="-2"/>
                <w:sz w:val="20"/>
              </w:rPr>
              <w:t>11 831,78</w:t>
            </w:r>
          </w:p>
        </w:tc>
        <w:tc>
          <w:tcPr>
            <w:tcW w:w="206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3"/>
              <w:jc w:val="center"/>
              <w:rPr>
                <w:spacing w:val="-2"/>
                <w:sz w:val="20"/>
              </w:rPr>
            </w:pPr>
            <w:r>
              <w:rPr>
                <w:spacing w:val="-2"/>
                <w:sz w:val="20"/>
              </w:rPr>
              <w:t>4 912,82</w:t>
            </w:r>
          </w:p>
        </w:tc>
        <w:tc>
          <w:tcPr>
            <w:tcW w:w="17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2"/>
              <w:jc w:val="center"/>
              <w:rPr>
                <w:spacing w:val="-2"/>
                <w:sz w:val="20"/>
                <w:shd w:val="clear" w:color="auto" w:fill="FFFFFF"/>
              </w:rPr>
            </w:pPr>
            <w:r>
              <w:rPr>
                <w:spacing w:val="-2"/>
                <w:sz w:val="20"/>
                <w:shd w:val="clear" w:color="auto" w:fill="FFFFFF"/>
              </w:rPr>
              <w:t>x</w:t>
            </w:r>
          </w:p>
        </w:tc>
      </w:tr>
      <w:tr w:rsidR="007149B6" w:rsidTr="007149B6">
        <w:trPr>
          <w:trHeight w:val="460"/>
        </w:trPr>
        <w:tc>
          <w:tcPr>
            <w:tcW w:w="19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454 z</w:t>
            </w:r>
            <w:r>
              <w:rPr>
                <w:spacing w:val="-3"/>
                <w:sz w:val="20"/>
              </w:rPr>
              <w:t xml:space="preserve"> </w:t>
            </w:r>
            <w:r>
              <w:rPr>
                <w:spacing w:val="-2"/>
                <w:sz w:val="20"/>
              </w:rPr>
              <w:t>rezervného</w:t>
            </w:r>
          </w:p>
          <w:p w:rsidR="007149B6" w:rsidRDefault="007149B6" w:rsidP="007149B6">
            <w:pPr>
              <w:pStyle w:val="TableParagraph"/>
              <w:spacing w:line="210" w:lineRule="exact"/>
              <w:ind w:left="110"/>
              <w:rPr>
                <w:spacing w:val="-2"/>
                <w:sz w:val="20"/>
              </w:rPr>
            </w:pPr>
            <w:r>
              <w:rPr>
                <w:spacing w:val="-2"/>
                <w:sz w:val="20"/>
              </w:rPr>
              <w:t>fondu</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c>
          <w:tcPr>
            <w:tcW w:w="21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c>
          <w:tcPr>
            <w:tcW w:w="206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0"/>
              <w:jc w:val="center"/>
              <w:rPr>
                <w:spacing w:val="-2"/>
                <w:sz w:val="20"/>
              </w:rPr>
            </w:pPr>
            <w:r>
              <w:rPr>
                <w:spacing w:val="-2"/>
                <w:sz w:val="20"/>
              </w:rPr>
              <w:t>14 968</w:t>
            </w:r>
          </w:p>
        </w:tc>
        <w:tc>
          <w:tcPr>
            <w:tcW w:w="17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10"/>
                <w:sz w:val="20"/>
              </w:rPr>
            </w:pPr>
            <w:r>
              <w:rPr>
                <w:spacing w:val="-10"/>
                <w:sz w:val="20"/>
              </w:rPr>
              <w:t>0</w:t>
            </w:r>
          </w:p>
        </w:tc>
      </w:tr>
    </w:tbl>
    <w:p w:rsidR="007149B6" w:rsidRDefault="007149B6" w:rsidP="007149B6">
      <w:pPr>
        <w:pStyle w:val="Textbody"/>
        <w:spacing w:line="360" w:lineRule="auto"/>
        <w:ind w:left="140" w:right="141"/>
        <w:jc w:val="both"/>
        <w:rPr>
          <w:shd w:val="clear" w:color="auto" w:fill="FFFFFF"/>
        </w:rPr>
      </w:pPr>
    </w:p>
    <w:p w:rsidR="007149B6" w:rsidRDefault="007149B6" w:rsidP="007149B6">
      <w:pPr>
        <w:pStyle w:val="Textbody"/>
        <w:spacing w:line="360" w:lineRule="auto"/>
        <w:ind w:left="140" w:right="141"/>
        <w:jc w:val="both"/>
      </w:pPr>
      <w:r>
        <w:rPr>
          <w:shd w:val="clear" w:color="auto" w:fill="FFFFFF"/>
        </w:rPr>
        <w:t>Z</w:t>
      </w:r>
      <w:r>
        <w:rPr>
          <w:spacing w:val="-4"/>
          <w:shd w:val="clear" w:color="auto" w:fill="FFFFFF"/>
        </w:rPr>
        <w:t xml:space="preserve"> </w:t>
      </w:r>
      <w:r>
        <w:rPr>
          <w:shd w:val="clear" w:color="auto" w:fill="FFFFFF"/>
        </w:rPr>
        <w:t>rozpočtovaných príjmových finančných operácií 11 831,78 € bol skutočný príjem k</w:t>
      </w:r>
      <w:r>
        <w:rPr>
          <w:spacing w:val="-3"/>
          <w:shd w:val="clear" w:color="auto" w:fill="FFFFFF"/>
        </w:rPr>
        <w:t xml:space="preserve"> </w:t>
      </w:r>
      <w:r>
        <w:rPr>
          <w:shd w:val="clear" w:color="auto" w:fill="FFFFFF"/>
        </w:rPr>
        <w:t>31. 12. 2024 v sume 4912,82 € a z účtu rezervného fondu bolo použitých 14 968 €.</w:t>
      </w:r>
    </w:p>
    <w:p w:rsidR="007149B6" w:rsidRDefault="007149B6" w:rsidP="007149B6">
      <w:pPr>
        <w:pStyle w:val="Textbody"/>
        <w:spacing w:before="139"/>
        <w:rPr>
          <w:shd w:val="clear" w:color="auto" w:fill="FFFFFF"/>
        </w:rPr>
      </w:pPr>
    </w:p>
    <w:p w:rsidR="007149B6" w:rsidRDefault="007149B6" w:rsidP="007149B6">
      <w:pPr>
        <w:pStyle w:val="Textbody"/>
        <w:spacing w:line="360" w:lineRule="auto"/>
        <w:ind w:left="140" w:right="141"/>
        <w:jc w:val="both"/>
      </w:pPr>
      <w:r>
        <w:rPr>
          <w:shd w:val="clear" w:color="auto" w:fill="FFFFFF"/>
        </w:rPr>
        <w:t>V</w:t>
      </w:r>
      <w:r>
        <w:rPr>
          <w:spacing w:val="-3"/>
          <w:shd w:val="clear" w:color="auto" w:fill="FFFFFF"/>
        </w:rPr>
        <w:t xml:space="preserve"> </w:t>
      </w:r>
      <w:r>
        <w:rPr>
          <w:shd w:val="clear" w:color="auto" w:fill="FFFFFF"/>
        </w:rPr>
        <w:t>roku 2024 boli do rozpočtu zapojené nevyčerpané prostriedky z</w:t>
      </w:r>
      <w:r>
        <w:rPr>
          <w:spacing w:val="-4"/>
          <w:shd w:val="clear" w:color="auto" w:fill="FFFFFF"/>
        </w:rPr>
        <w:t xml:space="preserve"> </w:t>
      </w:r>
      <w:r>
        <w:rPr>
          <w:shd w:val="clear" w:color="auto" w:fill="FFFFFF"/>
        </w:rPr>
        <w:t>roku 2023, a</w:t>
      </w:r>
      <w:r>
        <w:rPr>
          <w:spacing w:val="-3"/>
          <w:shd w:val="clear" w:color="auto" w:fill="FFFFFF"/>
        </w:rPr>
        <w:t xml:space="preserve"> </w:t>
      </w:r>
      <w:r>
        <w:rPr>
          <w:shd w:val="clear" w:color="auto" w:fill="FFFFFF"/>
        </w:rPr>
        <w:t>to nevyčerpané prostriedky na školstvo, mzdové výdavky na MOPS a</w:t>
      </w:r>
      <w:r>
        <w:rPr>
          <w:spacing w:val="-4"/>
          <w:shd w:val="clear" w:color="auto" w:fill="FFFFFF"/>
        </w:rPr>
        <w:t xml:space="preserve"> </w:t>
      </w:r>
      <w:r>
        <w:rPr>
          <w:shd w:val="clear" w:color="auto" w:fill="FFFFFF"/>
        </w:rPr>
        <w:t>OP EVS,  nevyčerpaná dotácia na stravu.</w:t>
      </w:r>
    </w:p>
    <w:p w:rsidR="007149B6" w:rsidRDefault="007149B6" w:rsidP="007149B6">
      <w:pPr>
        <w:pStyle w:val="Textbody"/>
        <w:spacing w:before="138"/>
        <w:rPr>
          <w:shd w:val="clear" w:color="auto" w:fill="FFFF00"/>
        </w:rPr>
      </w:pPr>
    </w:p>
    <w:p w:rsidR="007149B6" w:rsidRDefault="007149B6" w:rsidP="007149B6">
      <w:pPr>
        <w:pStyle w:val="Textbody"/>
        <w:ind w:left="140"/>
        <w:jc w:val="both"/>
        <w:rPr>
          <w:shd w:val="clear" w:color="auto" w:fill="FFFFFF"/>
        </w:rPr>
      </w:pPr>
      <w:r>
        <w:rPr>
          <w:shd w:val="clear" w:color="auto" w:fill="FFFFFF"/>
        </w:rPr>
        <w:t>Uznesením</w:t>
      </w:r>
      <w:r>
        <w:rPr>
          <w:spacing w:val="-4"/>
          <w:shd w:val="clear" w:color="auto" w:fill="FFFFFF"/>
        </w:rPr>
        <w:t xml:space="preserve"> </w:t>
      </w:r>
      <w:r>
        <w:rPr>
          <w:shd w:val="clear" w:color="auto" w:fill="FFFFFF"/>
        </w:rPr>
        <w:t>obecného</w:t>
      </w:r>
      <w:r>
        <w:rPr>
          <w:spacing w:val="-1"/>
          <w:shd w:val="clear" w:color="auto" w:fill="FFFFFF"/>
        </w:rPr>
        <w:t xml:space="preserve"> </w:t>
      </w:r>
      <w:r>
        <w:rPr>
          <w:shd w:val="clear" w:color="auto" w:fill="FFFFFF"/>
        </w:rPr>
        <w:t>zastupiteľstva</w:t>
      </w:r>
      <w:r>
        <w:rPr>
          <w:spacing w:val="-3"/>
          <w:shd w:val="clear" w:color="auto" w:fill="FFFFFF"/>
        </w:rPr>
        <w:t xml:space="preserve"> </w:t>
      </w:r>
      <w:r>
        <w:rPr>
          <w:shd w:val="clear" w:color="auto" w:fill="FFFFFF"/>
        </w:rPr>
        <w:t>č.</w:t>
      </w:r>
      <w:r>
        <w:rPr>
          <w:spacing w:val="-1"/>
          <w:shd w:val="clear" w:color="auto" w:fill="FFFFFF"/>
        </w:rPr>
        <w:t xml:space="preserve"> 170/2024</w:t>
      </w:r>
      <w:r>
        <w:rPr>
          <w:spacing w:val="-4"/>
          <w:shd w:val="clear" w:color="auto" w:fill="FFFFFF"/>
        </w:rPr>
        <w:t xml:space="preserve"> </w:t>
      </w:r>
      <w:r>
        <w:rPr>
          <w:shd w:val="clear" w:color="auto" w:fill="FFFFFF"/>
        </w:rPr>
        <w:t>zo</w:t>
      </w:r>
      <w:r>
        <w:rPr>
          <w:spacing w:val="-4"/>
          <w:shd w:val="clear" w:color="auto" w:fill="FFFFFF"/>
        </w:rPr>
        <w:t xml:space="preserve"> </w:t>
      </w:r>
      <w:r>
        <w:rPr>
          <w:shd w:val="clear" w:color="auto" w:fill="FFFFFF"/>
        </w:rPr>
        <w:t>dňa</w:t>
      </w:r>
      <w:r>
        <w:rPr>
          <w:spacing w:val="-4"/>
          <w:shd w:val="clear" w:color="auto" w:fill="FFFFFF"/>
        </w:rPr>
        <w:t xml:space="preserve"> 03.04.2024</w:t>
      </w:r>
      <w:r>
        <w:rPr>
          <w:spacing w:val="-1"/>
          <w:shd w:val="clear" w:color="auto" w:fill="FFFFFF"/>
        </w:rPr>
        <w:t xml:space="preserve"> </w:t>
      </w:r>
      <w:r>
        <w:rPr>
          <w:shd w:val="clear" w:color="auto" w:fill="FFFFFF"/>
        </w:rPr>
        <w:t>bolo</w:t>
      </w:r>
      <w:r>
        <w:rPr>
          <w:spacing w:val="-4"/>
          <w:shd w:val="clear" w:color="auto" w:fill="FFFFFF"/>
        </w:rPr>
        <w:t xml:space="preserve"> </w:t>
      </w:r>
      <w:r>
        <w:rPr>
          <w:shd w:val="clear" w:color="auto" w:fill="FFFFFF"/>
        </w:rPr>
        <w:t>schválené</w:t>
      </w:r>
      <w:r>
        <w:rPr>
          <w:spacing w:val="-2"/>
          <w:shd w:val="clear" w:color="auto" w:fill="FFFFFF"/>
        </w:rPr>
        <w:t xml:space="preserve"> </w:t>
      </w:r>
      <w:r>
        <w:rPr>
          <w:shd w:val="clear" w:color="auto" w:fill="FFFFFF"/>
        </w:rPr>
        <w:t>povolenie prekročenia a viazania výdavkov  - príjmové finančné operácie.</w:t>
      </w:r>
    </w:p>
    <w:p w:rsidR="007149B6" w:rsidRDefault="007149B6" w:rsidP="007149B6">
      <w:pPr>
        <w:pStyle w:val="Textbody"/>
        <w:ind w:left="140"/>
        <w:jc w:val="both"/>
        <w:rPr>
          <w:shd w:val="clear" w:color="auto" w:fill="FFFFFF"/>
        </w:rPr>
      </w:pPr>
    </w:p>
    <w:p w:rsidR="007149B6" w:rsidRDefault="007149B6" w:rsidP="007149B6">
      <w:pPr>
        <w:pStyle w:val="Textbody"/>
        <w:ind w:left="140"/>
        <w:jc w:val="both"/>
        <w:rPr>
          <w:shd w:val="clear" w:color="auto" w:fill="FFFFFF"/>
        </w:rPr>
      </w:pPr>
    </w:p>
    <w:p w:rsidR="007149B6" w:rsidRDefault="007149B6" w:rsidP="007149B6">
      <w:pPr>
        <w:pStyle w:val="Textbody"/>
        <w:spacing w:before="139"/>
        <w:rPr>
          <w:shd w:val="clear" w:color="auto" w:fill="FFFFFF"/>
        </w:rPr>
      </w:pPr>
    </w:p>
    <w:p w:rsidR="007149B6" w:rsidRDefault="007149B6" w:rsidP="007149B6">
      <w:pPr>
        <w:pStyle w:val="Textbody"/>
        <w:spacing w:before="139"/>
        <w:rPr>
          <w:shd w:val="clear" w:color="auto" w:fill="FFFFFF"/>
        </w:rPr>
      </w:pPr>
    </w:p>
    <w:p w:rsidR="007149B6" w:rsidRPr="00832CF9" w:rsidRDefault="007149B6" w:rsidP="007149B6">
      <w:pPr>
        <w:pStyle w:val="Nadpis2"/>
        <w:rPr>
          <w:sz w:val="28"/>
          <w:szCs w:val="28"/>
        </w:rPr>
      </w:pPr>
      <w:bookmarkStart w:id="9" w:name="_Toc199831974"/>
      <w:bookmarkStart w:id="10" w:name="_Toc201229762"/>
      <w:r>
        <w:rPr>
          <w:sz w:val="28"/>
          <w:szCs w:val="28"/>
        </w:rPr>
        <w:t>b</w:t>
      </w:r>
      <w:r w:rsidRPr="00832CF9">
        <w:rPr>
          <w:sz w:val="28"/>
          <w:szCs w:val="28"/>
        </w:rPr>
        <w:t>, Príjmy rozpočtových organizácií</w:t>
      </w:r>
      <w:bookmarkEnd w:id="9"/>
      <w:bookmarkEnd w:id="10"/>
    </w:p>
    <w:p w:rsidR="007149B6" w:rsidRPr="00832CF9" w:rsidRDefault="007149B6" w:rsidP="007149B6">
      <w:pPr>
        <w:pStyle w:val="Textbody"/>
      </w:pPr>
    </w:p>
    <w:p w:rsidR="007149B6" w:rsidRDefault="007149B6" w:rsidP="007149B6">
      <w:r w:rsidRPr="00C77BFB">
        <w:t>Bežné príjmy</w:t>
      </w:r>
      <w:r>
        <w:t>:</w:t>
      </w:r>
    </w:p>
    <w:tbl>
      <w:tblPr>
        <w:tblW w:w="9805" w:type="dxa"/>
        <w:tblInd w:w="150" w:type="dxa"/>
        <w:tblLayout w:type="fixed"/>
        <w:tblCellMar>
          <w:left w:w="10" w:type="dxa"/>
          <w:right w:w="10" w:type="dxa"/>
        </w:tblCellMar>
        <w:tblLook w:val="0000"/>
      </w:tblPr>
      <w:tblGrid>
        <w:gridCol w:w="2238"/>
        <w:gridCol w:w="1824"/>
        <w:gridCol w:w="1821"/>
        <w:gridCol w:w="2042"/>
        <w:gridCol w:w="1880"/>
      </w:tblGrid>
      <w:tr w:rsidR="007149B6" w:rsidTr="007149B6">
        <w:trPr>
          <w:trHeight w:val="688"/>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6"/>
              <w:jc w:val="center"/>
            </w:pPr>
            <w:r>
              <w:rPr>
                <w:sz w:val="20"/>
              </w:rPr>
              <w:t>Rozpočtová</w:t>
            </w:r>
            <w:r>
              <w:rPr>
                <w:spacing w:val="-7"/>
                <w:sz w:val="20"/>
              </w:rPr>
              <w:t xml:space="preserve"> </w:t>
            </w:r>
            <w:r>
              <w:rPr>
                <w:spacing w:val="-2"/>
                <w:sz w:val="20"/>
              </w:rPr>
              <w:t>organizácia</w:t>
            </w:r>
          </w:p>
        </w:tc>
        <w:tc>
          <w:tcPr>
            <w:tcW w:w="182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94"/>
              <w:rPr>
                <w:spacing w:val="-2"/>
                <w:sz w:val="20"/>
              </w:rPr>
            </w:pPr>
            <w:r>
              <w:rPr>
                <w:spacing w:val="-2"/>
                <w:sz w:val="20"/>
              </w:rPr>
              <w:t>Schválený</w:t>
            </w:r>
          </w:p>
          <w:p w:rsidR="007149B6" w:rsidRDefault="007149B6" w:rsidP="007149B6">
            <w:pPr>
              <w:pStyle w:val="TableParagraph"/>
              <w:spacing w:before="113"/>
              <w:ind w:left="566"/>
              <w:rPr>
                <w:spacing w:val="-2"/>
                <w:sz w:val="20"/>
              </w:rPr>
            </w:pPr>
            <w:r>
              <w:rPr>
                <w:spacing w:val="-2"/>
                <w:sz w:val="20"/>
              </w:rPr>
              <w:t>rozpočet</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2"/>
            </w:pPr>
            <w:r>
              <w:rPr>
                <w:sz w:val="20"/>
              </w:rPr>
              <w:t>Schválený</w:t>
            </w:r>
            <w:r>
              <w:rPr>
                <w:spacing w:val="-7"/>
                <w:sz w:val="20"/>
              </w:rPr>
              <w:t xml:space="preserve"> </w:t>
            </w:r>
            <w:r>
              <w:rPr>
                <w:spacing w:val="-2"/>
                <w:sz w:val="20"/>
              </w:rPr>
              <w:t>rozpočet</w:t>
            </w:r>
          </w:p>
          <w:p w:rsidR="007149B6" w:rsidRDefault="007149B6" w:rsidP="007149B6">
            <w:pPr>
              <w:pStyle w:val="TableParagraph"/>
              <w:spacing w:before="113"/>
              <w:ind w:left="115"/>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204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9"/>
              <w:jc w:val="center"/>
              <w:rPr>
                <w:spacing w:val="-2"/>
                <w:sz w:val="20"/>
              </w:rPr>
            </w:pPr>
            <w:r>
              <w:rPr>
                <w:spacing w:val="-2"/>
                <w:sz w:val="20"/>
              </w:rPr>
              <w:t>Skutočné</w:t>
            </w:r>
          </w:p>
          <w:p w:rsidR="007149B6" w:rsidRDefault="007149B6" w:rsidP="007149B6">
            <w:pPr>
              <w:pStyle w:val="TableParagraph"/>
              <w:spacing w:before="113"/>
              <w:ind w:left="9" w:right="1"/>
              <w:jc w:val="center"/>
            </w:pPr>
            <w:r>
              <w:rPr>
                <w:sz w:val="20"/>
              </w:rPr>
              <w:t>plnenie</w:t>
            </w:r>
            <w:r>
              <w:rPr>
                <w:spacing w:val="-5"/>
                <w:sz w:val="20"/>
              </w:rPr>
              <w:t xml:space="preserve"> </w:t>
            </w:r>
            <w:r>
              <w:rPr>
                <w:spacing w:val="-2"/>
                <w:sz w:val="20"/>
              </w:rPr>
              <w:t>príjmov</w:t>
            </w:r>
          </w:p>
        </w:tc>
        <w:tc>
          <w:tcPr>
            <w:tcW w:w="18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 w:right="2"/>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before="113"/>
              <w:ind w:left="6"/>
              <w:jc w:val="center"/>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7149B6" w:rsidTr="007149B6">
        <w:trPr>
          <w:trHeight w:val="345"/>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6" w:right="5"/>
              <w:jc w:val="center"/>
            </w:pPr>
            <w:r>
              <w:rPr>
                <w:sz w:val="20"/>
              </w:rPr>
              <w:t>Základná</w:t>
            </w:r>
            <w:r>
              <w:rPr>
                <w:spacing w:val="-6"/>
                <w:sz w:val="20"/>
              </w:rPr>
              <w:t xml:space="preserve"> </w:t>
            </w:r>
            <w:r>
              <w:rPr>
                <w:spacing w:val="-2"/>
                <w:sz w:val="20"/>
              </w:rPr>
              <w:t>škola</w:t>
            </w:r>
          </w:p>
        </w:tc>
        <w:tc>
          <w:tcPr>
            <w:tcW w:w="182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5"/>
              <w:rPr>
                <w:spacing w:val="-2"/>
                <w:sz w:val="20"/>
              </w:rPr>
            </w:pPr>
            <w:r>
              <w:rPr>
                <w:spacing w:val="-2"/>
                <w:sz w:val="20"/>
              </w:rPr>
              <w:t>7000</w:t>
            </w:r>
          </w:p>
        </w:tc>
        <w:tc>
          <w:tcPr>
            <w:tcW w:w="18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14"/>
              <w:rPr>
                <w:spacing w:val="-2"/>
                <w:sz w:val="20"/>
              </w:rPr>
            </w:pPr>
            <w:r>
              <w:rPr>
                <w:spacing w:val="-2"/>
                <w:sz w:val="20"/>
              </w:rPr>
              <w:t>7006,6</w:t>
            </w:r>
          </w:p>
        </w:tc>
        <w:tc>
          <w:tcPr>
            <w:tcW w:w="204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14"/>
              <w:rPr>
                <w:spacing w:val="-2"/>
                <w:sz w:val="20"/>
              </w:rPr>
            </w:pPr>
            <w:r>
              <w:rPr>
                <w:spacing w:val="-2"/>
                <w:sz w:val="20"/>
              </w:rPr>
              <w:t>13 682,43</w:t>
            </w:r>
          </w:p>
        </w:tc>
        <w:tc>
          <w:tcPr>
            <w:tcW w:w="18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right"/>
              <w:rPr>
                <w:spacing w:val="-2"/>
                <w:sz w:val="20"/>
              </w:rPr>
            </w:pPr>
            <w:r>
              <w:rPr>
                <w:spacing w:val="-2"/>
                <w:sz w:val="20"/>
              </w:rPr>
              <w:t>x</w:t>
            </w:r>
          </w:p>
        </w:tc>
      </w:tr>
    </w:tbl>
    <w:p w:rsidR="007149B6" w:rsidRDefault="007149B6" w:rsidP="007149B6">
      <w:pPr>
        <w:pStyle w:val="Textbody"/>
        <w:spacing w:before="13"/>
        <w:ind w:left="140"/>
        <w:rPr>
          <w:shd w:val="clear" w:color="auto" w:fill="FFFFFF"/>
        </w:rPr>
      </w:pPr>
    </w:p>
    <w:p w:rsidR="007149B6" w:rsidRDefault="007149B6" w:rsidP="007149B6">
      <w:pPr>
        <w:pStyle w:val="Textbody"/>
        <w:spacing w:before="13"/>
        <w:ind w:left="140"/>
      </w:pPr>
      <w:r>
        <w:rPr>
          <w:shd w:val="clear" w:color="auto" w:fill="FFFFFF"/>
        </w:rPr>
        <w:t>Z</w:t>
      </w:r>
      <w:r>
        <w:rPr>
          <w:spacing w:val="-2"/>
          <w:shd w:val="clear" w:color="auto" w:fill="FFFFFF"/>
        </w:rPr>
        <w:t xml:space="preserve"> </w:t>
      </w:r>
      <w:r>
        <w:rPr>
          <w:shd w:val="clear" w:color="auto" w:fill="FFFFFF"/>
        </w:rPr>
        <w:t>rozpočtovaných</w:t>
      </w:r>
      <w:r>
        <w:rPr>
          <w:spacing w:val="69"/>
          <w:shd w:val="clear" w:color="auto" w:fill="FFFFFF"/>
        </w:rPr>
        <w:t xml:space="preserve"> </w:t>
      </w:r>
      <w:r>
        <w:rPr>
          <w:shd w:val="clear" w:color="auto" w:fill="FFFFFF"/>
        </w:rPr>
        <w:t>bežných</w:t>
      </w:r>
      <w:r>
        <w:rPr>
          <w:spacing w:val="68"/>
          <w:shd w:val="clear" w:color="auto" w:fill="FFFFFF"/>
        </w:rPr>
        <w:t xml:space="preserve"> </w:t>
      </w:r>
      <w:r>
        <w:rPr>
          <w:shd w:val="clear" w:color="auto" w:fill="FFFFFF"/>
        </w:rPr>
        <w:t>príjmov</w:t>
      </w:r>
      <w:r>
        <w:rPr>
          <w:spacing w:val="69"/>
          <w:shd w:val="clear" w:color="auto" w:fill="FFFFFF"/>
        </w:rPr>
        <w:t xml:space="preserve"> </w:t>
      </w:r>
      <w:r w:rsidRPr="00676621">
        <w:rPr>
          <w:spacing w:val="-2"/>
        </w:rPr>
        <w:t>7006,60</w:t>
      </w:r>
      <w:r>
        <w:rPr>
          <w:spacing w:val="70"/>
          <w:shd w:val="clear" w:color="auto" w:fill="FFFFFF"/>
        </w:rPr>
        <w:t xml:space="preserve"> </w:t>
      </w:r>
      <w:r>
        <w:rPr>
          <w:shd w:val="clear" w:color="auto" w:fill="FFFFFF"/>
        </w:rPr>
        <w:t>€</w:t>
      </w:r>
      <w:r>
        <w:rPr>
          <w:spacing w:val="70"/>
          <w:shd w:val="clear" w:color="auto" w:fill="FFFFFF"/>
        </w:rPr>
        <w:t xml:space="preserve"> </w:t>
      </w:r>
      <w:r>
        <w:rPr>
          <w:shd w:val="clear" w:color="auto" w:fill="FFFFFF"/>
        </w:rPr>
        <w:t>bol</w:t>
      </w:r>
      <w:r>
        <w:rPr>
          <w:spacing w:val="69"/>
          <w:shd w:val="clear" w:color="auto" w:fill="FFFFFF"/>
        </w:rPr>
        <w:t xml:space="preserve"> </w:t>
      </w:r>
      <w:r>
        <w:rPr>
          <w:shd w:val="clear" w:color="auto" w:fill="FFFFFF"/>
        </w:rPr>
        <w:t>skutočný</w:t>
      </w:r>
      <w:r>
        <w:rPr>
          <w:spacing w:val="69"/>
          <w:shd w:val="clear" w:color="auto" w:fill="FFFFFF"/>
        </w:rPr>
        <w:t xml:space="preserve"> </w:t>
      </w:r>
      <w:r>
        <w:rPr>
          <w:shd w:val="clear" w:color="auto" w:fill="FFFFFF"/>
        </w:rPr>
        <w:t>príjem</w:t>
      </w:r>
      <w:r>
        <w:rPr>
          <w:spacing w:val="69"/>
          <w:shd w:val="clear" w:color="auto" w:fill="FFFFFF"/>
        </w:rPr>
        <w:t xml:space="preserve"> </w:t>
      </w:r>
      <w:r>
        <w:rPr>
          <w:shd w:val="clear" w:color="auto" w:fill="FFFFFF"/>
        </w:rPr>
        <w:t>k 31.</w:t>
      </w:r>
      <w:r>
        <w:rPr>
          <w:spacing w:val="69"/>
          <w:shd w:val="clear" w:color="auto" w:fill="FFFFFF"/>
        </w:rPr>
        <w:t xml:space="preserve"> </w:t>
      </w:r>
      <w:r>
        <w:rPr>
          <w:shd w:val="clear" w:color="auto" w:fill="FFFFFF"/>
        </w:rPr>
        <w:t>12.</w:t>
      </w:r>
      <w:r>
        <w:rPr>
          <w:spacing w:val="68"/>
          <w:shd w:val="clear" w:color="auto" w:fill="FFFFFF"/>
        </w:rPr>
        <w:t xml:space="preserve"> </w:t>
      </w:r>
      <w:r>
        <w:rPr>
          <w:shd w:val="clear" w:color="auto" w:fill="FFFFFF"/>
        </w:rPr>
        <w:t>2024</w:t>
      </w:r>
      <w:r>
        <w:rPr>
          <w:spacing w:val="72"/>
          <w:shd w:val="clear" w:color="auto" w:fill="FFFFFF"/>
        </w:rPr>
        <w:t xml:space="preserve"> </w:t>
      </w:r>
      <w:r>
        <w:rPr>
          <w:shd w:val="clear" w:color="auto" w:fill="FFFFFF"/>
        </w:rPr>
        <w:t xml:space="preserve">v </w:t>
      </w:r>
      <w:r>
        <w:rPr>
          <w:spacing w:val="-4"/>
          <w:shd w:val="clear" w:color="auto" w:fill="FFFFFF"/>
        </w:rPr>
        <w:t>sume 13 682,43</w:t>
      </w:r>
      <w:r>
        <w:rPr>
          <w:spacing w:val="-1"/>
          <w:shd w:val="clear" w:color="auto" w:fill="FFFFFF"/>
        </w:rPr>
        <w:t xml:space="preserve"> </w:t>
      </w:r>
      <w:r>
        <w:rPr>
          <w:shd w:val="clear" w:color="auto" w:fill="FFFFFF"/>
        </w:rPr>
        <w:t>€.</w:t>
      </w:r>
    </w:p>
    <w:p w:rsidR="007149B6" w:rsidRDefault="007149B6" w:rsidP="007149B6">
      <w:pPr>
        <w:pStyle w:val="Textbody"/>
        <w:rPr>
          <w:shd w:val="clear" w:color="auto" w:fill="FFFFFF"/>
        </w:rPr>
      </w:pPr>
    </w:p>
    <w:p w:rsidR="007149B6" w:rsidRDefault="007149B6" w:rsidP="007149B6">
      <w:pPr>
        <w:pStyle w:val="Textbody"/>
        <w:rPr>
          <w:shd w:val="clear" w:color="auto" w:fill="FFFFFF"/>
        </w:rPr>
      </w:pPr>
    </w:p>
    <w:p w:rsidR="007149B6" w:rsidRDefault="007149B6" w:rsidP="007149B6">
      <w:r>
        <w:t>Kapitálové</w:t>
      </w:r>
      <w:r>
        <w:rPr>
          <w:spacing w:val="-3"/>
        </w:rPr>
        <w:t xml:space="preserve"> </w:t>
      </w:r>
      <w:r>
        <w:rPr>
          <w:spacing w:val="-2"/>
        </w:rPr>
        <w:t>príjmy:</w:t>
      </w:r>
    </w:p>
    <w:p w:rsidR="007149B6" w:rsidRDefault="007149B6" w:rsidP="007149B6">
      <w:pPr>
        <w:pStyle w:val="Textbody"/>
        <w:spacing w:before="137"/>
        <w:ind w:left="140"/>
      </w:pPr>
      <w:r>
        <w:t>Základná</w:t>
      </w:r>
      <w:r>
        <w:rPr>
          <w:spacing w:val="-2"/>
        </w:rPr>
        <w:t xml:space="preserve"> </w:t>
      </w:r>
      <w:r>
        <w:t>škola</w:t>
      </w:r>
      <w:r>
        <w:rPr>
          <w:spacing w:val="-2"/>
        </w:rPr>
        <w:t xml:space="preserve"> </w:t>
      </w:r>
      <w:r>
        <w:t>s</w:t>
      </w:r>
      <w:r>
        <w:rPr>
          <w:spacing w:val="-1"/>
        </w:rPr>
        <w:t xml:space="preserve"> </w:t>
      </w:r>
      <w:r>
        <w:t>materskou školou</w:t>
      </w:r>
      <w:r>
        <w:rPr>
          <w:spacing w:val="-1"/>
        </w:rPr>
        <w:t xml:space="preserve"> </w:t>
      </w:r>
      <w:r>
        <w:t>Juraja</w:t>
      </w:r>
      <w:r>
        <w:rPr>
          <w:spacing w:val="-2"/>
        </w:rPr>
        <w:t xml:space="preserve"> </w:t>
      </w:r>
      <w:r>
        <w:t>Palkoviča</w:t>
      </w:r>
      <w:r>
        <w:rPr>
          <w:spacing w:val="-1"/>
        </w:rPr>
        <w:t xml:space="preserve"> </w:t>
      </w:r>
      <w:r>
        <w:t>nemala</w:t>
      </w:r>
      <w:r>
        <w:rPr>
          <w:spacing w:val="-2"/>
        </w:rPr>
        <w:t xml:space="preserve"> </w:t>
      </w:r>
      <w:r>
        <w:t>v</w:t>
      </w:r>
      <w:r>
        <w:rPr>
          <w:spacing w:val="-1"/>
        </w:rPr>
        <w:t xml:space="preserve"> </w:t>
      </w:r>
      <w:r>
        <w:t>roku 2024</w:t>
      </w:r>
      <w:r>
        <w:rPr>
          <w:spacing w:val="-1"/>
        </w:rPr>
        <w:t xml:space="preserve"> </w:t>
      </w:r>
      <w:r>
        <w:t>žiadne</w:t>
      </w:r>
      <w:r>
        <w:rPr>
          <w:spacing w:val="-2"/>
        </w:rPr>
        <w:t xml:space="preserve"> </w:t>
      </w:r>
      <w:r>
        <w:t>kapitálové</w:t>
      </w:r>
      <w:r>
        <w:rPr>
          <w:spacing w:val="-1"/>
        </w:rPr>
        <w:t xml:space="preserve"> </w:t>
      </w:r>
      <w:r>
        <w:rPr>
          <w:spacing w:val="-2"/>
        </w:rPr>
        <w:t>príjmy.</w:t>
      </w:r>
    </w:p>
    <w:p w:rsidR="007149B6" w:rsidRDefault="007149B6" w:rsidP="007149B6">
      <w:pPr>
        <w:pStyle w:val="Textbody"/>
      </w:pPr>
    </w:p>
    <w:p w:rsidR="007149B6" w:rsidRDefault="007149B6" w:rsidP="007149B6">
      <w:r>
        <w:t>Príjmové</w:t>
      </w:r>
      <w:r>
        <w:rPr>
          <w:spacing w:val="-3"/>
        </w:rPr>
        <w:t xml:space="preserve"> </w:t>
      </w:r>
      <w:r>
        <w:t>finančné</w:t>
      </w:r>
      <w:r>
        <w:rPr>
          <w:spacing w:val="-3"/>
        </w:rPr>
        <w:t xml:space="preserve"> </w:t>
      </w:r>
      <w:r>
        <w:rPr>
          <w:spacing w:val="-2"/>
        </w:rPr>
        <w:t>operácie:</w:t>
      </w:r>
    </w:p>
    <w:p w:rsidR="007149B6" w:rsidRDefault="007149B6" w:rsidP="007149B6">
      <w:pPr>
        <w:pStyle w:val="Textbody"/>
        <w:spacing w:before="139" w:line="360" w:lineRule="auto"/>
        <w:ind w:left="140"/>
      </w:pPr>
      <w:r>
        <w:t>Základná</w:t>
      </w:r>
      <w:r>
        <w:rPr>
          <w:spacing w:val="-3"/>
        </w:rPr>
        <w:t xml:space="preserve"> </w:t>
      </w:r>
      <w:r>
        <w:t>škola</w:t>
      </w:r>
      <w:r>
        <w:rPr>
          <w:spacing w:val="-3"/>
        </w:rPr>
        <w:t xml:space="preserve"> </w:t>
      </w:r>
      <w:r>
        <w:t>s</w:t>
      </w:r>
      <w:r>
        <w:rPr>
          <w:spacing w:val="-2"/>
        </w:rPr>
        <w:t xml:space="preserve"> </w:t>
      </w:r>
      <w:r>
        <w:t>materskou</w:t>
      </w:r>
      <w:r>
        <w:rPr>
          <w:spacing w:val="-2"/>
        </w:rPr>
        <w:t xml:space="preserve"> </w:t>
      </w:r>
      <w:r>
        <w:t>školou</w:t>
      </w:r>
      <w:r>
        <w:rPr>
          <w:spacing w:val="-2"/>
        </w:rPr>
        <w:t xml:space="preserve"> </w:t>
      </w:r>
      <w:r>
        <w:t>Juraja</w:t>
      </w:r>
      <w:r>
        <w:rPr>
          <w:spacing w:val="-3"/>
        </w:rPr>
        <w:t xml:space="preserve"> </w:t>
      </w:r>
      <w:r>
        <w:t>Palkoviča</w:t>
      </w:r>
      <w:r>
        <w:rPr>
          <w:spacing w:val="-3"/>
        </w:rPr>
        <w:t xml:space="preserve"> </w:t>
      </w:r>
      <w:r>
        <w:t>mala</w:t>
      </w:r>
      <w:r>
        <w:rPr>
          <w:spacing w:val="-3"/>
        </w:rPr>
        <w:t xml:space="preserve"> </w:t>
      </w:r>
      <w:r>
        <w:t>v</w:t>
      </w:r>
      <w:r>
        <w:rPr>
          <w:spacing w:val="-2"/>
        </w:rPr>
        <w:t xml:space="preserve"> </w:t>
      </w:r>
      <w:r>
        <w:t>roku</w:t>
      </w:r>
      <w:r>
        <w:rPr>
          <w:spacing w:val="-2"/>
        </w:rPr>
        <w:t xml:space="preserve"> </w:t>
      </w:r>
      <w:r>
        <w:t>2024 rozpočtované 6,60 €.</w:t>
      </w:r>
    </w:p>
    <w:p w:rsidR="007149B6" w:rsidRDefault="007149B6" w:rsidP="007149B6">
      <w:pPr>
        <w:pStyle w:val="Textbody"/>
        <w:spacing w:before="138"/>
      </w:pPr>
    </w:p>
    <w:p w:rsidR="007149B6" w:rsidRDefault="007149B6" w:rsidP="007149B6">
      <w:pPr>
        <w:pStyle w:val="Nadpis1"/>
        <w:tabs>
          <w:tab w:val="left" w:pos="839"/>
        </w:tabs>
        <w:ind w:left="140" w:firstLine="0"/>
      </w:pPr>
      <w:bookmarkStart w:id="11" w:name="_Toc199831975"/>
      <w:bookmarkStart w:id="12" w:name="_Toc201229763"/>
      <w:r>
        <w:t>3.Rozbor</w:t>
      </w:r>
      <w:r>
        <w:rPr>
          <w:spacing w:val="-6"/>
        </w:rPr>
        <w:t xml:space="preserve"> </w:t>
      </w:r>
      <w:r>
        <w:t>čerpania</w:t>
      </w:r>
      <w:r>
        <w:rPr>
          <w:spacing w:val="-4"/>
        </w:rPr>
        <w:t xml:space="preserve"> </w:t>
      </w:r>
      <w:r>
        <w:t>výdavkov</w:t>
      </w:r>
      <w:r>
        <w:rPr>
          <w:spacing w:val="-4"/>
        </w:rPr>
        <w:t xml:space="preserve"> </w:t>
      </w:r>
      <w:r>
        <w:t>za</w:t>
      </w:r>
      <w:r>
        <w:rPr>
          <w:spacing w:val="-4"/>
        </w:rPr>
        <w:t xml:space="preserve"> </w:t>
      </w:r>
      <w:r>
        <w:t>rok</w:t>
      </w:r>
      <w:r>
        <w:rPr>
          <w:spacing w:val="-4"/>
        </w:rPr>
        <w:t xml:space="preserve"> 2024</w:t>
      </w:r>
      <w:bookmarkEnd w:id="11"/>
      <w:bookmarkEnd w:id="12"/>
    </w:p>
    <w:p w:rsidR="007149B6" w:rsidRDefault="007149B6" w:rsidP="007149B6">
      <w:pPr>
        <w:pStyle w:val="Textbody"/>
        <w:spacing w:before="11"/>
        <w:rPr>
          <w:b/>
          <w:sz w:val="13"/>
        </w:rPr>
      </w:pPr>
    </w:p>
    <w:tbl>
      <w:tblPr>
        <w:tblW w:w="9806" w:type="dxa"/>
        <w:tblInd w:w="150" w:type="dxa"/>
        <w:tblLayout w:type="fixed"/>
        <w:tblCellMar>
          <w:left w:w="10" w:type="dxa"/>
          <w:right w:w="10" w:type="dxa"/>
        </w:tblCellMar>
        <w:tblLook w:val="0000"/>
      </w:tblPr>
      <w:tblGrid>
        <w:gridCol w:w="2380"/>
        <w:gridCol w:w="2523"/>
        <w:gridCol w:w="2517"/>
        <w:gridCol w:w="2386"/>
      </w:tblGrid>
      <w:tr w:rsidR="007149B6" w:rsidTr="007149B6">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500" w:right="484"/>
            </w:pPr>
            <w:r>
              <w:rPr>
                <w:spacing w:val="-2"/>
                <w:sz w:val="20"/>
              </w:rPr>
              <w:t xml:space="preserve">Skutočné </w:t>
            </w:r>
            <w:r>
              <w:rPr>
                <w:sz w:val="20"/>
              </w:rPr>
              <w:t>čerpanie</w:t>
            </w:r>
            <w:r>
              <w:rPr>
                <w:spacing w:val="-13"/>
                <w:sz w:val="20"/>
              </w:rPr>
              <w:t xml:space="preserve"> </w:t>
            </w:r>
            <w:r>
              <w:rPr>
                <w:sz w:val="20"/>
              </w:rPr>
              <w:t>výdavkov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286" w:right="223" w:firstLine="38"/>
            </w:pPr>
            <w:r>
              <w:rPr>
                <w:sz w:val="20"/>
              </w:rPr>
              <w:t>% čerpania výdavkov k</w:t>
            </w:r>
            <w:r>
              <w:rPr>
                <w:spacing w:val="-12"/>
                <w:sz w:val="20"/>
              </w:rPr>
              <w:t xml:space="preserve"> </w:t>
            </w:r>
            <w:r>
              <w:rPr>
                <w:sz w:val="20"/>
              </w:rPr>
              <w:t>rozpočtu</w:t>
            </w:r>
            <w:r>
              <w:rPr>
                <w:spacing w:val="-13"/>
                <w:sz w:val="20"/>
              </w:rPr>
              <w:t xml:space="preserve"> </w:t>
            </w:r>
            <w:r>
              <w:rPr>
                <w:sz w:val="20"/>
              </w:rPr>
              <w:t>po</w:t>
            </w:r>
            <w:r>
              <w:rPr>
                <w:spacing w:val="-11"/>
                <w:sz w:val="20"/>
              </w:rPr>
              <w:t xml:space="preserve"> </w:t>
            </w:r>
            <w:r>
              <w:rPr>
                <w:sz w:val="20"/>
              </w:rPr>
              <w:t>zmenách</w:t>
            </w:r>
          </w:p>
        </w:tc>
      </w:tr>
      <w:tr w:rsidR="007149B6" w:rsidTr="007149B6">
        <w:trPr>
          <w:trHeight w:val="230"/>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733 606,00</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792 692,28</w:t>
            </w:r>
          </w:p>
        </w:tc>
        <w:tc>
          <w:tcPr>
            <w:tcW w:w="25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b/>
                <w:sz w:val="24"/>
              </w:rPr>
            </w:pPr>
            <w:r>
              <w:rPr>
                <w:b/>
                <w:sz w:val="24"/>
              </w:rPr>
              <w:t>877 258,25</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pacing w:val="-2"/>
                <w:sz w:val="24"/>
                <w:shd w:val="clear" w:color="auto" w:fill="FFFFFF"/>
              </w:rPr>
            </w:pPr>
            <w:r>
              <w:rPr>
                <w:b/>
                <w:spacing w:val="-2"/>
                <w:sz w:val="24"/>
                <w:shd w:val="clear" w:color="auto" w:fill="FFFFFF"/>
              </w:rPr>
              <w:t>110,67</w:t>
            </w:r>
          </w:p>
        </w:tc>
      </w:tr>
    </w:tbl>
    <w:p w:rsidR="007149B6" w:rsidRDefault="007149B6" w:rsidP="007149B6">
      <w:pPr>
        <w:pStyle w:val="Textbody"/>
        <w:ind w:left="140"/>
      </w:pPr>
    </w:p>
    <w:p w:rsidR="007149B6" w:rsidRDefault="007149B6" w:rsidP="007149B6">
      <w:pPr>
        <w:pStyle w:val="Textbody"/>
        <w:ind w:left="140"/>
      </w:pPr>
      <w:r>
        <w:t>Z</w:t>
      </w:r>
      <w:r>
        <w:rPr>
          <w:spacing w:val="-2"/>
        </w:rPr>
        <w:t xml:space="preserve"> </w:t>
      </w:r>
      <w:r>
        <w:t>rozpočtovaných celkových</w:t>
      </w:r>
      <w:r>
        <w:rPr>
          <w:spacing w:val="-1"/>
        </w:rPr>
        <w:t xml:space="preserve"> </w:t>
      </w:r>
      <w:r>
        <w:t>výdavkov 792 692,28 €</w:t>
      </w:r>
      <w:r>
        <w:rPr>
          <w:spacing w:val="-1"/>
        </w:rPr>
        <w:t xml:space="preserve"> </w:t>
      </w:r>
      <w:r>
        <w:t>bolo skutočne</w:t>
      </w:r>
      <w:r>
        <w:rPr>
          <w:spacing w:val="-2"/>
        </w:rPr>
        <w:t xml:space="preserve"> </w:t>
      </w:r>
      <w:r>
        <w:t>čerpané</w:t>
      </w:r>
      <w:r>
        <w:rPr>
          <w:spacing w:val="58"/>
        </w:rPr>
        <w:t xml:space="preserve"> </w:t>
      </w:r>
      <w:r>
        <w:t>k 31.</w:t>
      </w:r>
      <w:r>
        <w:rPr>
          <w:spacing w:val="-1"/>
        </w:rPr>
        <w:t xml:space="preserve"> </w:t>
      </w:r>
      <w:r>
        <w:t>12. 2024</w:t>
      </w:r>
      <w:r>
        <w:rPr>
          <w:spacing w:val="-1"/>
        </w:rPr>
        <w:t xml:space="preserve"> </w:t>
      </w:r>
      <w:r>
        <w:t xml:space="preserve">v </w:t>
      </w:r>
      <w:r>
        <w:rPr>
          <w:spacing w:val="-4"/>
        </w:rPr>
        <w:t>sume</w:t>
      </w:r>
    </w:p>
    <w:p w:rsidR="007149B6" w:rsidRDefault="007149B6" w:rsidP="007149B6">
      <w:pPr>
        <w:pStyle w:val="Textbody"/>
        <w:spacing w:before="138"/>
        <w:ind w:left="140"/>
      </w:pPr>
      <w:r>
        <w:rPr>
          <w:spacing w:val="-1"/>
        </w:rPr>
        <w:t xml:space="preserve">877 258,25 </w:t>
      </w:r>
      <w:r>
        <w:t>€, čo</w:t>
      </w:r>
      <w:r>
        <w:rPr>
          <w:spacing w:val="-1"/>
        </w:rPr>
        <w:t xml:space="preserve"> </w:t>
      </w:r>
      <w:r>
        <w:t>predstavuje</w:t>
      </w:r>
      <w:r>
        <w:rPr>
          <w:spacing w:val="-1"/>
        </w:rPr>
        <w:t xml:space="preserve"> 110,67 </w:t>
      </w:r>
      <w:r>
        <w:t>%</w:t>
      </w:r>
      <w:r>
        <w:rPr>
          <w:spacing w:val="-1"/>
        </w:rPr>
        <w:t xml:space="preserve"> </w:t>
      </w:r>
      <w:r>
        <w:rPr>
          <w:spacing w:val="-2"/>
        </w:rPr>
        <w:t>čerpanie.</w:t>
      </w:r>
    </w:p>
    <w:p w:rsidR="007149B6" w:rsidRDefault="007149B6" w:rsidP="007149B6">
      <w:pPr>
        <w:pStyle w:val="Textbody"/>
      </w:pPr>
    </w:p>
    <w:p w:rsidR="007149B6" w:rsidRDefault="007149B6" w:rsidP="007149B6">
      <w:pPr>
        <w:pStyle w:val="Textbody"/>
      </w:pPr>
    </w:p>
    <w:p w:rsidR="007149B6" w:rsidRDefault="007149B6" w:rsidP="007149B6">
      <w:pPr>
        <w:pStyle w:val="Nadpis2"/>
      </w:pPr>
      <w:bookmarkStart w:id="13" w:name="_Toc199831976"/>
      <w:bookmarkStart w:id="14" w:name="_Toc201229764"/>
      <w:r>
        <w:t>a, Výdavky</w:t>
      </w:r>
      <w:r>
        <w:rPr>
          <w:spacing w:val="-6"/>
        </w:rPr>
        <w:t xml:space="preserve"> </w:t>
      </w:r>
      <w:r>
        <w:rPr>
          <w:spacing w:val="-4"/>
        </w:rPr>
        <w:t>obce</w:t>
      </w:r>
      <w:bookmarkEnd w:id="13"/>
      <w:bookmarkEnd w:id="14"/>
    </w:p>
    <w:p w:rsidR="007149B6" w:rsidRDefault="007149B6" w:rsidP="007149B6">
      <w:pPr>
        <w:pStyle w:val="Textbody"/>
        <w:rPr>
          <w:b/>
          <w:sz w:val="12"/>
        </w:rPr>
      </w:pPr>
    </w:p>
    <w:tbl>
      <w:tblPr>
        <w:tblW w:w="9804" w:type="dxa"/>
        <w:tblInd w:w="150" w:type="dxa"/>
        <w:tblLayout w:type="fixed"/>
        <w:tblCellMar>
          <w:left w:w="10" w:type="dxa"/>
          <w:right w:w="10" w:type="dxa"/>
        </w:tblCellMar>
        <w:tblLook w:val="0000"/>
      </w:tblPr>
      <w:tblGrid>
        <w:gridCol w:w="2382"/>
        <w:gridCol w:w="2708"/>
        <w:gridCol w:w="2693"/>
        <w:gridCol w:w="2021"/>
      </w:tblGrid>
      <w:tr w:rsidR="007149B6" w:rsidTr="007149B6">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7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69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right="485"/>
              <w:jc w:val="center"/>
            </w:pPr>
            <w:r>
              <w:rPr>
                <w:spacing w:val="-2"/>
                <w:sz w:val="20"/>
              </w:rPr>
              <w:t xml:space="preserve">Skutočné </w:t>
            </w:r>
            <w:r>
              <w:rPr>
                <w:sz w:val="20"/>
              </w:rPr>
              <w:t>čerpanie</w:t>
            </w:r>
            <w:r>
              <w:rPr>
                <w:spacing w:val="-13"/>
                <w:sz w:val="20"/>
              </w:rPr>
              <w:t xml:space="preserve">           </w:t>
            </w:r>
            <w:r>
              <w:rPr>
                <w:sz w:val="20"/>
              </w:rPr>
              <w:t>výdavkov</w:t>
            </w:r>
          </w:p>
        </w:tc>
        <w:tc>
          <w:tcPr>
            <w:tcW w:w="20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25"/>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line="210" w:lineRule="exact"/>
              <w:ind w:left="287"/>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30"/>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329 400</w:t>
            </w:r>
          </w:p>
        </w:tc>
        <w:tc>
          <w:tcPr>
            <w:tcW w:w="27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380 182,07</w:t>
            </w:r>
          </w:p>
        </w:tc>
        <w:tc>
          <w:tcPr>
            <w:tcW w:w="26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363 005,25</w:t>
            </w:r>
          </w:p>
        </w:tc>
        <w:tc>
          <w:tcPr>
            <w:tcW w:w="20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2"/>
              <w:jc w:val="center"/>
              <w:rPr>
                <w:spacing w:val="-2"/>
                <w:sz w:val="20"/>
              </w:rPr>
            </w:pPr>
            <w:r>
              <w:rPr>
                <w:spacing w:val="-2"/>
                <w:sz w:val="20"/>
              </w:rPr>
              <w:t>95,48</w:t>
            </w:r>
          </w:p>
        </w:tc>
      </w:tr>
    </w:tbl>
    <w:p w:rsidR="007149B6" w:rsidRDefault="007149B6" w:rsidP="007149B6">
      <w:pPr>
        <w:pStyle w:val="Textbody"/>
        <w:ind w:left="140"/>
      </w:pPr>
    </w:p>
    <w:p w:rsidR="007149B6" w:rsidRPr="007962A4" w:rsidRDefault="007149B6" w:rsidP="007149B6">
      <w:pPr>
        <w:pStyle w:val="Textbody"/>
        <w:ind w:left="140"/>
        <w:rPr>
          <w:spacing w:val="3"/>
        </w:rPr>
      </w:pPr>
      <w:r>
        <w:t>Z</w:t>
      </w:r>
      <w:r>
        <w:rPr>
          <w:spacing w:val="-4"/>
        </w:rPr>
        <w:t xml:space="preserve"> </w:t>
      </w:r>
      <w:r>
        <w:t>rozpočtovaných</w:t>
      </w:r>
      <w:r>
        <w:rPr>
          <w:spacing w:val="4"/>
        </w:rPr>
        <w:t xml:space="preserve"> </w:t>
      </w:r>
      <w:r>
        <w:t>celkových</w:t>
      </w:r>
      <w:r>
        <w:rPr>
          <w:spacing w:val="3"/>
        </w:rPr>
        <w:t xml:space="preserve"> </w:t>
      </w:r>
      <w:r>
        <w:t>výdavkov</w:t>
      </w:r>
      <w:r>
        <w:rPr>
          <w:spacing w:val="4"/>
        </w:rPr>
        <w:t xml:space="preserve"> </w:t>
      </w:r>
      <w:r>
        <w:rPr>
          <w:spacing w:val="-2"/>
        </w:rPr>
        <w:t>380 182,07</w:t>
      </w:r>
      <w:r>
        <w:rPr>
          <w:spacing w:val="3"/>
        </w:rPr>
        <w:t xml:space="preserve"> </w:t>
      </w:r>
      <w:r>
        <w:t>€</w:t>
      </w:r>
      <w:r>
        <w:rPr>
          <w:spacing w:val="5"/>
        </w:rPr>
        <w:t xml:space="preserve"> </w:t>
      </w:r>
      <w:r>
        <w:t>bolo</w:t>
      </w:r>
      <w:r>
        <w:rPr>
          <w:spacing w:val="3"/>
        </w:rPr>
        <w:t xml:space="preserve"> </w:t>
      </w:r>
      <w:r>
        <w:t>skutočne</w:t>
      </w:r>
      <w:r>
        <w:rPr>
          <w:spacing w:val="3"/>
        </w:rPr>
        <w:t xml:space="preserve"> </w:t>
      </w:r>
      <w:r>
        <w:t>čerpané</w:t>
      </w:r>
      <w:r>
        <w:rPr>
          <w:spacing w:val="2"/>
        </w:rPr>
        <w:t xml:space="preserve"> </w:t>
      </w:r>
      <w:r>
        <w:t>k 31.</w:t>
      </w:r>
      <w:r>
        <w:rPr>
          <w:spacing w:val="4"/>
        </w:rPr>
        <w:t xml:space="preserve"> </w:t>
      </w:r>
      <w:r>
        <w:t>12.</w:t>
      </w:r>
      <w:r>
        <w:rPr>
          <w:spacing w:val="3"/>
        </w:rPr>
        <w:t xml:space="preserve"> </w:t>
      </w:r>
      <w:r>
        <w:t>2023</w:t>
      </w:r>
      <w:r>
        <w:rPr>
          <w:spacing w:val="4"/>
        </w:rPr>
        <w:t xml:space="preserve"> </w:t>
      </w:r>
      <w:r>
        <w:t xml:space="preserve">v </w:t>
      </w:r>
      <w:r>
        <w:rPr>
          <w:spacing w:val="-4"/>
        </w:rPr>
        <w:t>sume</w:t>
      </w:r>
    </w:p>
    <w:p w:rsidR="007149B6" w:rsidRDefault="007149B6" w:rsidP="007149B6">
      <w:pPr>
        <w:pStyle w:val="Textbody"/>
        <w:spacing w:before="138"/>
        <w:ind w:left="140"/>
      </w:pPr>
      <w:r>
        <w:rPr>
          <w:spacing w:val="-2"/>
        </w:rPr>
        <w:t>363 005,25</w:t>
      </w:r>
      <w:r>
        <w:rPr>
          <w:spacing w:val="-1"/>
        </w:rPr>
        <w:t xml:space="preserve"> </w:t>
      </w:r>
      <w:r>
        <w:t>€, čo</w:t>
      </w:r>
      <w:r>
        <w:rPr>
          <w:spacing w:val="-1"/>
        </w:rPr>
        <w:t xml:space="preserve"> </w:t>
      </w:r>
      <w:r>
        <w:t>predstavuje</w:t>
      </w:r>
      <w:r>
        <w:rPr>
          <w:spacing w:val="-1"/>
        </w:rPr>
        <w:t xml:space="preserve"> 95,48 </w:t>
      </w:r>
      <w:r>
        <w:t>%</w:t>
      </w:r>
      <w:r>
        <w:rPr>
          <w:spacing w:val="-1"/>
        </w:rPr>
        <w:t xml:space="preserve"> </w:t>
      </w:r>
      <w:r>
        <w:rPr>
          <w:spacing w:val="-2"/>
        </w:rPr>
        <w:t>čerpanie.</w:t>
      </w:r>
    </w:p>
    <w:p w:rsidR="007149B6" w:rsidRDefault="007149B6" w:rsidP="007149B6">
      <w:pPr>
        <w:pStyle w:val="Textbody"/>
        <w:spacing w:before="93"/>
        <w:rPr>
          <w:sz w:val="20"/>
        </w:rPr>
      </w:pPr>
    </w:p>
    <w:tbl>
      <w:tblPr>
        <w:tblW w:w="9806" w:type="dxa"/>
        <w:tblInd w:w="150" w:type="dxa"/>
        <w:tblLayout w:type="fixed"/>
        <w:tblCellMar>
          <w:left w:w="10" w:type="dxa"/>
          <w:right w:w="10" w:type="dxa"/>
        </w:tblCellMar>
        <w:tblLook w:val="0000"/>
      </w:tblPr>
      <w:tblGrid>
        <w:gridCol w:w="2241"/>
        <w:gridCol w:w="1546"/>
        <w:gridCol w:w="1960"/>
        <w:gridCol w:w="1822"/>
        <w:gridCol w:w="2237"/>
      </w:tblGrid>
      <w:tr w:rsidR="007149B6" w:rsidTr="007149B6">
        <w:trPr>
          <w:trHeight w:val="460"/>
        </w:trPr>
        <w:tc>
          <w:tcPr>
            <w:tcW w:w="22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jc w:val="center"/>
              <w:rPr>
                <w:spacing w:val="-2"/>
                <w:sz w:val="20"/>
              </w:rPr>
            </w:pPr>
            <w:r>
              <w:rPr>
                <w:spacing w:val="-2"/>
                <w:sz w:val="20"/>
              </w:rPr>
              <w:t>Položka</w:t>
            </w:r>
          </w:p>
        </w:tc>
        <w:tc>
          <w:tcPr>
            <w:tcW w:w="154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26" w:hanging="72"/>
              <w:jc w:val="center"/>
              <w:rPr>
                <w:spacing w:val="-2"/>
                <w:sz w:val="20"/>
              </w:rPr>
            </w:pPr>
            <w:r>
              <w:rPr>
                <w:spacing w:val="-2"/>
                <w:sz w:val="20"/>
              </w:rPr>
              <w:t>Schválený rozpočet</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186" w:right="19" w:firstLine="7"/>
              <w:jc w:val="center"/>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18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150" w:right="138" w:firstLine="386"/>
              <w:jc w:val="center"/>
            </w:pPr>
            <w:r>
              <w:rPr>
                <w:spacing w:val="-2"/>
                <w:sz w:val="20"/>
              </w:rPr>
              <w:t xml:space="preserve">Skutočné </w:t>
            </w:r>
            <w:r>
              <w:rPr>
                <w:sz w:val="20"/>
              </w:rPr>
              <w:t>čerpanie</w:t>
            </w:r>
            <w:r>
              <w:rPr>
                <w:spacing w:val="-13"/>
                <w:sz w:val="20"/>
              </w:rPr>
              <w:t xml:space="preserve"> </w:t>
            </w:r>
            <w:r>
              <w:rPr>
                <w:sz w:val="20"/>
              </w:rPr>
              <w:t>výdavkov</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47"/>
              <w:jc w:val="center"/>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line="210" w:lineRule="exact"/>
              <w:ind w:left="209"/>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918"/>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684"/>
              <w:jc w:val="center"/>
            </w:pPr>
            <w:r>
              <w:rPr>
                <w:sz w:val="20"/>
              </w:rPr>
              <w:t>610 Mzdy, platy, služobné</w:t>
            </w:r>
            <w:r>
              <w:rPr>
                <w:spacing w:val="-13"/>
                <w:sz w:val="20"/>
              </w:rPr>
              <w:t xml:space="preserve"> </w:t>
            </w:r>
            <w:r>
              <w:rPr>
                <w:sz w:val="20"/>
              </w:rPr>
              <w:t>príjmy</w:t>
            </w:r>
            <w:r>
              <w:rPr>
                <w:spacing w:val="-12"/>
                <w:sz w:val="20"/>
              </w:rPr>
              <w:t xml:space="preserve"> </w:t>
            </w:r>
            <w:r>
              <w:rPr>
                <w:sz w:val="20"/>
              </w:rPr>
              <w:t>a ostatné osobné</w:t>
            </w:r>
          </w:p>
          <w:p w:rsidR="007149B6" w:rsidRDefault="007149B6" w:rsidP="007149B6">
            <w:pPr>
              <w:pStyle w:val="TableParagraph"/>
              <w:spacing w:line="209" w:lineRule="exact"/>
              <w:ind w:left="110"/>
              <w:rPr>
                <w:spacing w:val="-2"/>
                <w:sz w:val="20"/>
              </w:rPr>
            </w:pPr>
            <w:r>
              <w:rPr>
                <w:spacing w:val="-2"/>
                <w:sz w:val="20"/>
              </w:rPr>
              <w:t xml:space="preserve">  vyrovnania</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spacing w:val="-2"/>
                <w:sz w:val="20"/>
              </w:rPr>
            </w:pPr>
            <w:r>
              <w:rPr>
                <w:spacing w:val="-2"/>
                <w:sz w:val="20"/>
              </w:rPr>
              <w:t>143 400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166 886</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157 996,18</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94,67</w:t>
            </w:r>
          </w:p>
        </w:tc>
      </w:tr>
      <w:tr w:rsidR="007149B6" w:rsidTr="007149B6">
        <w:trPr>
          <w:trHeight w:val="46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60"/>
              <w:jc w:val="center"/>
            </w:pPr>
            <w:r>
              <w:rPr>
                <w:sz w:val="20"/>
              </w:rPr>
              <w:lastRenderedPageBreak/>
              <w:t>620</w:t>
            </w:r>
            <w:r>
              <w:rPr>
                <w:spacing w:val="-11"/>
                <w:sz w:val="20"/>
              </w:rPr>
              <w:t xml:space="preserve"> </w:t>
            </w:r>
            <w:r>
              <w:rPr>
                <w:sz w:val="20"/>
              </w:rPr>
              <w:t>Poistné</w:t>
            </w:r>
            <w:r>
              <w:rPr>
                <w:spacing w:val="-12"/>
                <w:sz w:val="20"/>
              </w:rPr>
              <w:t xml:space="preserve"> </w:t>
            </w:r>
            <w:r>
              <w:rPr>
                <w:sz w:val="20"/>
              </w:rPr>
              <w:t>a</w:t>
            </w:r>
            <w:r>
              <w:rPr>
                <w:spacing w:val="-12"/>
                <w:sz w:val="20"/>
              </w:rPr>
              <w:t xml:space="preserve"> </w:t>
            </w:r>
            <w:r>
              <w:rPr>
                <w:sz w:val="20"/>
              </w:rPr>
              <w:t>príspevok do poisťovní</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50 000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58 762</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57 405,46</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97,69</w:t>
            </w:r>
          </w:p>
        </w:tc>
      </w:tr>
      <w:tr w:rsidR="007149B6" w:rsidTr="007149B6">
        <w:trPr>
          <w:trHeight w:val="23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left="110"/>
              <w:jc w:val="center"/>
            </w:pPr>
            <w:r>
              <w:rPr>
                <w:sz w:val="20"/>
              </w:rPr>
              <w:t>630</w:t>
            </w:r>
            <w:r>
              <w:rPr>
                <w:spacing w:val="-2"/>
                <w:sz w:val="20"/>
              </w:rPr>
              <w:t xml:space="preserve"> </w:t>
            </w:r>
            <w:r>
              <w:rPr>
                <w:sz w:val="20"/>
              </w:rPr>
              <w:t>Tovary</w:t>
            </w:r>
            <w:r>
              <w:rPr>
                <w:spacing w:val="-4"/>
                <w:sz w:val="20"/>
              </w:rPr>
              <w:t xml:space="preserve"> </w:t>
            </w:r>
            <w:r>
              <w:rPr>
                <w:sz w:val="20"/>
              </w:rPr>
              <w:t>a</w:t>
            </w:r>
            <w:r>
              <w:rPr>
                <w:spacing w:val="-2"/>
                <w:sz w:val="20"/>
              </w:rPr>
              <w:t xml:space="preserve"> služby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2"/>
              <w:jc w:val="center"/>
              <w:rPr>
                <w:spacing w:val="-2"/>
                <w:sz w:val="20"/>
              </w:rPr>
            </w:pPr>
            <w:r>
              <w:rPr>
                <w:spacing w:val="-2"/>
                <w:sz w:val="20"/>
              </w:rPr>
              <w:t>120 000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4"/>
              <w:jc w:val="center"/>
              <w:rPr>
                <w:spacing w:val="-2"/>
                <w:sz w:val="20"/>
              </w:rPr>
            </w:pPr>
            <w:r>
              <w:rPr>
                <w:spacing w:val="-2"/>
                <w:sz w:val="20"/>
              </w:rPr>
              <w:t>136 034,07</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132 576,29</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97,46</w:t>
            </w:r>
          </w:p>
        </w:tc>
      </w:tr>
      <w:tr w:rsidR="007149B6" w:rsidTr="007149B6">
        <w:trPr>
          <w:trHeight w:val="22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left="110"/>
              <w:jc w:val="center"/>
            </w:pPr>
            <w:r>
              <w:rPr>
                <w:sz w:val="20"/>
              </w:rPr>
              <w:t>640</w:t>
            </w:r>
            <w:r>
              <w:rPr>
                <w:spacing w:val="-3"/>
                <w:sz w:val="20"/>
              </w:rPr>
              <w:t xml:space="preserve"> </w:t>
            </w:r>
            <w:r>
              <w:rPr>
                <w:sz w:val="20"/>
              </w:rPr>
              <w:t>Bežné</w:t>
            </w:r>
            <w:r>
              <w:rPr>
                <w:spacing w:val="-2"/>
                <w:sz w:val="20"/>
              </w:rPr>
              <w:t xml:space="preserve"> transfery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4"/>
              <w:jc w:val="center"/>
              <w:rPr>
                <w:spacing w:val="-2"/>
                <w:sz w:val="20"/>
              </w:rPr>
            </w:pPr>
            <w:r>
              <w:rPr>
                <w:spacing w:val="-2"/>
                <w:sz w:val="20"/>
              </w:rPr>
              <w:t>15 000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7"/>
              <w:jc w:val="center"/>
              <w:rPr>
                <w:spacing w:val="-2"/>
                <w:sz w:val="20"/>
              </w:rPr>
            </w:pPr>
            <w:r>
              <w:rPr>
                <w:spacing w:val="-2"/>
                <w:sz w:val="20"/>
              </w:rPr>
              <w:t>17 500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7"/>
              <w:jc w:val="center"/>
              <w:rPr>
                <w:spacing w:val="-2"/>
                <w:sz w:val="20"/>
              </w:rPr>
            </w:pPr>
            <w:r>
              <w:rPr>
                <w:spacing w:val="-2"/>
                <w:sz w:val="20"/>
              </w:rPr>
              <w:t>14 553,88</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83,17</w:t>
            </w:r>
          </w:p>
        </w:tc>
      </w:tr>
      <w:tr w:rsidR="007149B6" w:rsidTr="007149B6">
        <w:trPr>
          <w:trHeight w:val="1194"/>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202"/>
              <w:jc w:val="center"/>
            </w:pPr>
            <w:r>
              <w:rPr>
                <w:sz w:val="20"/>
              </w:rPr>
              <w:t>650</w:t>
            </w:r>
            <w:r>
              <w:rPr>
                <w:spacing w:val="-4"/>
                <w:sz w:val="20"/>
              </w:rPr>
              <w:t xml:space="preserve"> </w:t>
            </w:r>
            <w:r>
              <w:rPr>
                <w:sz w:val="24"/>
              </w:rPr>
              <w:t>S</w:t>
            </w:r>
            <w:r>
              <w:rPr>
                <w:sz w:val="20"/>
              </w:rPr>
              <w:t>plácanie</w:t>
            </w:r>
            <w:r>
              <w:rPr>
                <w:spacing w:val="-12"/>
                <w:sz w:val="20"/>
              </w:rPr>
              <w:t xml:space="preserve"> </w:t>
            </w:r>
            <w:r>
              <w:rPr>
                <w:sz w:val="20"/>
              </w:rPr>
              <w:t>úrokov</w:t>
            </w:r>
            <w:r>
              <w:rPr>
                <w:spacing w:val="-11"/>
                <w:sz w:val="20"/>
              </w:rPr>
              <w:t xml:space="preserve"> </w:t>
            </w:r>
            <w:r>
              <w:rPr>
                <w:sz w:val="20"/>
              </w:rPr>
              <w:t>a ostatné</w:t>
            </w:r>
            <w:r>
              <w:rPr>
                <w:spacing w:val="-11"/>
                <w:sz w:val="20"/>
              </w:rPr>
              <w:t xml:space="preserve"> </w:t>
            </w:r>
            <w:r>
              <w:rPr>
                <w:sz w:val="20"/>
              </w:rPr>
              <w:t>platby</w:t>
            </w:r>
            <w:r>
              <w:rPr>
                <w:spacing w:val="-10"/>
                <w:sz w:val="20"/>
              </w:rPr>
              <w:t xml:space="preserve"> </w:t>
            </w:r>
            <w:r>
              <w:rPr>
                <w:sz w:val="20"/>
              </w:rPr>
              <w:t>súvisiace s úvermi, pôžičkami a</w:t>
            </w:r>
          </w:p>
          <w:p w:rsidR="007149B6" w:rsidRDefault="007149B6" w:rsidP="007149B6">
            <w:pPr>
              <w:pStyle w:val="TableParagraph"/>
              <w:spacing w:line="230" w:lineRule="exact"/>
              <w:ind w:left="110" w:right="245" w:hanging="1"/>
              <w:jc w:val="center"/>
            </w:pPr>
            <w:r>
              <w:rPr>
                <w:sz w:val="20"/>
              </w:rPr>
              <w:t>návratnými</w:t>
            </w:r>
            <w:r>
              <w:rPr>
                <w:spacing w:val="-13"/>
                <w:sz w:val="20"/>
              </w:rPr>
              <w:t xml:space="preserve"> </w:t>
            </w:r>
            <w:r>
              <w:rPr>
                <w:sz w:val="20"/>
              </w:rPr>
              <w:t xml:space="preserve">finančnými </w:t>
            </w:r>
            <w:r>
              <w:rPr>
                <w:spacing w:val="-2"/>
                <w:sz w:val="20"/>
              </w:rPr>
              <w:t>výpomocami</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2"/>
              <w:jc w:val="center"/>
            </w:pPr>
            <w:r>
              <w:rPr>
                <w:sz w:val="20"/>
              </w:rPr>
              <w:t xml:space="preserve">1 </w:t>
            </w:r>
            <w:r>
              <w:rPr>
                <w:spacing w:val="-2"/>
                <w:sz w:val="20"/>
              </w:rPr>
              <w:t>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4"/>
              <w:jc w:val="center"/>
            </w:pPr>
            <w:r>
              <w:rPr>
                <w:sz w:val="20"/>
              </w:rPr>
              <w:t xml:space="preserve">1 </w:t>
            </w:r>
            <w:r>
              <w:rPr>
                <w:spacing w:val="-2"/>
                <w:sz w:val="20"/>
              </w:rPr>
              <w:t>000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6"/>
              <w:jc w:val="center"/>
              <w:rPr>
                <w:spacing w:val="-2"/>
                <w:sz w:val="20"/>
              </w:rPr>
            </w:pPr>
            <w:r>
              <w:rPr>
                <w:spacing w:val="-2"/>
                <w:sz w:val="20"/>
              </w:rPr>
              <w:t>473,44</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5"/>
              <w:jc w:val="center"/>
              <w:rPr>
                <w:spacing w:val="-2"/>
                <w:sz w:val="20"/>
              </w:rPr>
            </w:pPr>
            <w:r>
              <w:rPr>
                <w:spacing w:val="-2"/>
                <w:sz w:val="20"/>
              </w:rPr>
              <w:t>47,34</w:t>
            </w:r>
          </w:p>
        </w:tc>
      </w:tr>
      <w:tr w:rsidR="007149B6" w:rsidTr="007149B6">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632"/>
              <w:jc w:val="center"/>
            </w:pPr>
            <w:r>
              <w:rPr>
                <w:sz w:val="20"/>
              </w:rPr>
              <w:t>710 Obstarávanie kapitálových</w:t>
            </w:r>
            <w:r>
              <w:rPr>
                <w:spacing w:val="-13"/>
                <w:sz w:val="20"/>
              </w:rPr>
              <w:t xml:space="preserve"> </w:t>
            </w:r>
            <w:r>
              <w:rPr>
                <w:sz w:val="20"/>
              </w:rPr>
              <w:t>aktív</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4"/>
              <w:jc w:val="center"/>
              <w:rPr>
                <w:spacing w:val="-2"/>
                <w:sz w:val="20"/>
              </w:rPr>
            </w:pPr>
            <w:r>
              <w:rPr>
                <w:spacing w:val="-2"/>
                <w:sz w:val="20"/>
              </w:rPr>
              <w:t>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4"/>
              <w:jc w:val="center"/>
              <w:rPr>
                <w:spacing w:val="-2"/>
                <w:sz w:val="20"/>
              </w:rPr>
            </w:pPr>
            <w:r>
              <w:rPr>
                <w:spacing w:val="-2"/>
                <w:sz w:val="20"/>
              </w:rPr>
              <w:t>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7"/>
              <w:jc w:val="center"/>
              <w:rPr>
                <w:spacing w:val="-2"/>
                <w:sz w:val="20"/>
              </w:rPr>
            </w:pPr>
            <w:r>
              <w:rPr>
                <w:spacing w:val="-2"/>
                <w:sz w:val="20"/>
              </w:rPr>
              <w:t>13 696</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5"/>
              <w:jc w:val="center"/>
              <w:rPr>
                <w:spacing w:val="-2"/>
                <w:sz w:val="20"/>
              </w:rPr>
            </w:pPr>
            <w:r>
              <w:rPr>
                <w:spacing w:val="-2"/>
                <w:sz w:val="20"/>
              </w:rPr>
              <w:t>x</w:t>
            </w:r>
          </w:p>
        </w:tc>
      </w:tr>
      <w:tr w:rsidR="007149B6" w:rsidTr="007149B6">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jc w:val="center"/>
            </w:pPr>
            <w:r>
              <w:rPr>
                <w:sz w:val="20"/>
              </w:rPr>
              <w:t>820</w:t>
            </w:r>
            <w:r>
              <w:rPr>
                <w:spacing w:val="5"/>
                <w:sz w:val="20"/>
              </w:rPr>
              <w:t xml:space="preserve"> </w:t>
            </w:r>
            <w:r>
              <w:rPr>
                <w:sz w:val="20"/>
              </w:rPr>
              <w:t>Splácanie</w:t>
            </w:r>
            <w:r>
              <w:rPr>
                <w:spacing w:val="-4"/>
                <w:sz w:val="20"/>
              </w:rPr>
              <w:t xml:space="preserve"> </w:t>
            </w:r>
            <w:r>
              <w:rPr>
                <w:spacing w:val="-2"/>
                <w:sz w:val="20"/>
              </w:rPr>
              <w:t>istín</w:t>
            </w:r>
          </w:p>
          <w:p w:rsidR="007149B6" w:rsidRDefault="007149B6" w:rsidP="007149B6">
            <w:pPr>
              <w:pStyle w:val="TableParagraph"/>
              <w:spacing w:line="230" w:lineRule="exact"/>
              <w:ind w:left="110"/>
              <w:jc w:val="center"/>
            </w:pP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pPr>
            <w:r>
              <w:rPr>
                <w:sz w:val="20"/>
              </w:rPr>
              <w:t>10</w:t>
            </w:r>
            <w:r>
              <w:rPr>
                <w:spacing w:val="-2"/>
                <w:sz w:val="20"/>
              </w:rPr>
              <w:t xml:space="preserve"> 000,00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7"/>
              <w:jc w:val="center"/>
            </w:pPr>
            <w:r>
              <w:rPr>
                <w:sz w:val="20"/>
              </w:rPr>
              <w:t>10</w:t>
            </w:r>
            <w:r>
              <w:rPr>
                <w:spacing w:val="-2"/>
                <w:sz w:val="20"/>
              </w:rPr>
              <w:t xml:space="preserve"> 000,00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5"/>
              <w:jc w:val="center"/>
              <w:rPr>
                <w:spacing w:val="-2"/>
                <w:sz w:val="20"/>
              </w:rPr>
            </w:pPr>
            <w:r>
              <w:rPr>
                <w:spacing w:val="-2"/>
                <w:sz w:val="20"/>
              </w:rPr>
              <w:t>8735,44</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5"/>
              <w:jc w:val="center"/>
              <w:rPr>
                <w:spacing w:val="-2"/>
                <w:sz w:val="20"/>
              </w:rPr>
            </w:pPr>
            <w:r>
              <w:rPr>
                <w:spacing w:val="-2"/>
                <w:sz w:val="20"/>
              </w:rPr>
              <w:t>87,35</w:t>
            </w:r>
          </w:p>
        </w:tc>
      </w:tr>
    </w:tbl>
    <w:p w:rsidR="007149B6" w:rsidRDefault="007149B6" w:rsidP="007149B6">
      <w:pPr>
        <w:pStyle w:val="Nadpis2"/>
      </w:pPr>
    </w:p>
    <w:p w:rsidR="007149B6" w:rsidRDefault="007149B6" w:rsidP="007149B6">
      <w:r w:rsidRPr="00C77BFB">
        <w:t>Výdavky obce podľa funkčnej klasifikácie boli nasledovné</w:t>
      </w:r>
      <w:r>
        <w:rPr>
          <w:shd w:val="clear" w:color="auto" w:fill="FFFFFF"/>
        </w:rPr>
        <w:t>:</w:t>
      </w:r>
    </w:p>
    <w:p w:rsidR="007149B6" w:rsidRDefault="007149B6" w:rsidP="007149B6">
      <w:pPr>
        <w:pStyle w:val="Textbody"/>
      </w:pPr>
    </w:p>
    <w:tbl>
      <w:tblPr>
        <w:tblW w:w="10206" w:type="dxa"/>
        <w:tblLayout w:type="fixed"/>
        <w:tblCellMar>
          <w:left w:w="10" w:type="dxa"/>
          <w:right w:w="10" w:type="dxa"/>
        </w:tblCellMar>
        <w:tblLook w:val="0000"/>
      </w:tblPr>
      <w:tblGrid>
        <w:gridCol w:w="2552"/>
        <w:gridCol w:w="2551"/>
        <w:gridCol w:w="2551"/>
        <w:gridCol w:w="2552"/>
      </w:tblGrid>
      <w:tr w:rsidR="007149B6" w:rsidTr="007149B6">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FK</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Názov</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Suma v €</w:t>
            </w:r>
          </w:p>
        </w:tc>
        <w:tc>
          <w:tcPr>
            <w:tcW w:w="255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Poznámka – významné položky</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01.1.1</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Výkonné a zákonodarné orgány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205 852,55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Činnosť obecného úradu, poslancov, komisií – mzdy a réžia</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01.1.2</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Finančné a rozpočtové záležitosti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1 909,33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Napr. splácanie úrokov 473,44 € 1435,89 €</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01.3.3</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Matrika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01.6.0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Všeobecné služby inde neklasifikované</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3 891,31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voľby</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01.7.0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Transakcie verejného dlhu</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8 735,55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Splácanie istiny z úveru</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03.2.0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Ochrana pred požiarmi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5 537,38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04.1.2</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Všeobecná pracovná oblasť</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53 592,15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roofErr w:type="spellStart"/>
            <w:r>
              <w:rPr>
                <w:sz w:val="24"/>
                <w:szCs w:val="24"/>
              </w:rPr>
              <w:t>ÚPSVaR</w:t>
            </w:r>
            <w:proofErr w:type="spellEnd"/>
            <w:r>
              <w:rPr>
                <w:sz w:val="24"/>
                <w:szCs w:val="24"/>
              </w:rPr>
              <w:t xml:space="preserve"> projekty nezamestnanosti</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04.5.1</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Cestná doprava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91,20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05.1.0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Nakladanie s odpadmi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9 804,12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06.4.0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Verejné osvetlenie</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4 796,92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08.1.0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Rekreačné a športové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388,44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Kultúrne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10 004,72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Náboženské a iné spoločenské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218,18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09.5.0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Vzdelávanie nedefinované podľa úrovne</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65 159,10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roofErr w:type="spellStart"/>
            <w:r>
              <w:rPr>
                <w:sz w:val="24"/>
                <w:szCs w:val="24"/>
              </w:rPr>
              <w:t>MOaPS</w:t>
            </w:r>
            <w:proofErr w:type="spellEnd"/>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10.2.0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Staroba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1 759,85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10.4.0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Rodina a deti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bl>
    <w:p w:rsidR="007149B6" w:rsidRDefault="007149B6" w:rsidP="007149B6">
      <w:pPr>
        <w:pStyle w:val="Nadpis2"/>
        <w:ind w:left="0"/>
      </w:pPr>
    </w:p>
    <w:p w:rsidR="007149B6" w:rsidRDefault="007149B6" w:rsidP="007149B6">
      <w:pPr>
        <w:pStyle w:val="Nadpis2"/>
      </w:pPr>
    </w:p>
    <w:p w:rsidR="007149B6" w:rsidRDefault="007149B6" w:rsidP="007149B6">
      <w:pPr>
        <w:pStyle w:val="Nadpis2"/>
      </w:pPr>
    </w:p>
    <w:p w:rsidR="007149B6" w:rsidRDefault="007149B6" w:rsidP="007149B6">
      <w:r>
        <w:rPr>
          <w:shd w:val="clear" w:color="auto" w:fill="FFFFFF"/>
        </w:rPr>
        <w:t>Bežné</w:t>
      </w:r>
      <w:r>
        <w:rPr>
          <w:spacing w:val="-3"/>
          <w:shd w:val="clear" w:color="auto" w:fill="FFFFFF"/>
        </w:rPr>
        <w:t xml:space="preserve"> </w:t>
      </w:r>
      <w:r>
        <w:rPr>
          <w:shd w:val="clear" w:color="auto" w:fill="FFFFFF"/>
        </w:rPr>
        <w:t xml:space="preserve">výdavky:   </w:t>
      </w:r>
    </w:p>
    <w:p w:rsidR="007149B6" w:rsidRDefault="007149B6" w:rsidP="007149B6">
      <w:pPr>
        <w:pStyle w:val="Textbody"/>
        <w:spacing w:before="137"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bežných výdavkov 380 182,07 € bolo skutočne čerpané</w:t>
      </w:r>
      <w:r>
        <w:rPr>
          <w:spacing w:val="80"/>
          <w:shd w:val="clear" w:color="auto" w:fill="FFFFFF"/>
        </w:rPr>
        <w:t xml:space="preserve"> </w:t>
      </w:r>
      <w:r>
        <w:rPr>
          <w:shd w:val="clear" w:color="auto" w:fill="FFFFFF"/>
        </w:rPr>
        <w:t>k</w:t>
      </w:r>
      <w:r>
        <w:rPr>
          <w:spacing w:val="-2"/>
          <w:shd w:val="clear" w:color="auto" w:fill="FFFFFF"/>
        </w:rPr>
        <w:t xml:space="preserve"> </w:t>
      </w:r>
      <w:r>
        <w:rPr>
          <w:shd w:val="clear" w:color="auto" w:fill="FFFFFF"/>
        </w:rPr>
        <w:t>31.12.2024 v</w:t>
      </w:r>
      <w:r>
        <w:rPr>
          <w:spacing w:val="-2"/>
          <w:shd w:val="clear" w:color="auto" w:fill="FFFFFF"/>
        </w:rPr>
        <w:t xml:space="preserve"> </w:t>
      </w:r>
      <w:r>
        <w:rPr>
          <w:shd w:val="clear" w:color="auto" w:fill="FFFFFF"/>
        </w:rPr>
        <w:t>sume 363 005,25, čo predstavuje 95,48 % čerpanie.</w:t>
      </w:r>
    </w:p>
    <w:p w:rsidR="007149B6" w:rsidRDefault="007149B6" w:rsidP="007149B6">
      <w:pPr>
        <w:pStyle w:val="Textbody"/>
        <w:spacing w:before="139"/>
        <w:rPr>
          <w:shd w:val="clear" w:color="auto" w:fill="FFFFFF"/>
        </w:rPr>
      </w:pPr>
    </w:p>
    <w:p w:rsidR="007149B6" w:rsidRDefault="007149B6" w:rsidP="007149B6">
      <w:pPr>
        <w:pStyle w:val="Standard"/>
        <w:spacing w:before="1"/>
        <w:ind w:left="140"/>
        <w:jc w:val="both"/>
        <w:rPr>
          <w:b/>
          <w:spacing w:val="-2"/>
          <w:sz w:val="24"/>
          <w:shd w:val="clear" w:color="auto" w:fill="FFFFFF"/>
        </w:rPr>
      </w:pPr>
      <w:r>
        <w:rPr>
          <w:b/>
          <w:sz w:val="24"/>
          <w:shd w:val="clear" w:color="auto" w:fill="FFFFFF"/>
        </w:rPr>
        <w:t>Rozbor</w:t>
      </w:r>
      <w:r>
        <w:rPr>
          <w:b/>
          <w:spacing w:val="-4"/>
          <w:sz w:val="24"/>
          <w:shd w:val="clear" w:color="auto" w:fill="FFFFFF"/>
        </w:rPr>
        <w:t xml:space="preserve"> </w:t>
      </w:r>
      <w:r>
        <w:rPr>
          <w:b/>
          <w:sz w:val="24"/>
          <w:shd w:val="clear" w:color="auto" w:fill="FFFFFF"/>
        </w:rPr>
        <w:t>významných</w:t>
      </w:r>
      <w:r>
        <w:rPr>
          <w:b/>
          <w:spacing w:val="-3"/>
          <w:sz w:val="24"/>
          <w:shd w:val="clear" w:color="auto" w:fill="FFFFFF"/>
        </w:rPr>
        <w:t xml:space="preserve"> </w:t>
      </w:r>
      <w:r>
        <w:rPr>
          <w:b/>
          <w:sz w:val="24"/>
          <w:shd w:val="clear" w:color="auto" w:fill="FFFFFF"/>
        </w:rPr>
        <w:t>položiek</w:t>
      </w:r>
      <w:r>
        <w:rPr>
          <w:b/>
          <w:spacing w:val="-3"/>
          <w:sz w:val="24"/>
          <w:shd w:val="clear" w:color="auto" w:fill="FFFFFF"/>
        </w:rPr>
        <w:t xml:space="preserve"> </w:t>
      </w:r>
      <w:r>
        <w:rPr>
          <w:b/>
          <w:sz w:val="24"/>
          <w:shd w:val="clear" w:color="auto" w:fill="FFFFFF"/>
        </w:rPr>
        <w:t>bežného</w:t>
      </w:r>
      <w:r>
        <w:rPr>
          <w:b/>
          <w:spacing w:val="-3"/>
          <w:sz w:val="24"/>
          <w:shd w:val="clear" w:color="auto" w:fill="FFFFFF"/>
        </w:rPr>
        <w:t xml:space="preserve"> </w:t>
      </w:r>
      <w:r>
        <w:rPr>
          <w:b/>
          <w:spacing w:val="-2"/>
          <w:sz w:val="24"/>
          <w:shd w:val="clear" w:color="auto" w:fill="FFFFFF"/>
        </w:rPr>
        <w:t>rozpočtu:</w:t>
      </w:r>
    </w:p>
    <w:p w:rsidR="007149B6" w:rsidRDefault="007149B6" w:rsidP="007149B6">
      <w:pPr>
        <w:pStyle w:val="Standard"/>
        <w:spacing w:before="1"/>
        <w:ind w:left="140"/>
        <w:jc w:val="both"/>
      </w:pPr>
    </w:p>
    <w:p w:rsidR="007149B6" w:rsidRDefault="007149B6" w:rsidP="007149B6">
      <w:pPr>
        <w:ind w:firstLine="140"/>
      </w:pPr>
      <w:r>
        <w:rPr>
          <w:shd w:val="clear" w:color="auto" w:fill="FFFFFF"/>
        </w:rPr>
        <w:t>a , Mzdy,</w:t>
      </w:r>
      <w:r>
        <w:rPr>
          <w:spacing w:val="-4"/>
          <w:shd w:val="clear" w:color="auto" w:fill="FFFFFF"/>
        </w:rPr>
        <w:t xml:space="preserve"> </w:t>
      </w:r>
      <w:r>
        <w:rPr>
          <w:shd w:val="clear" w:color="auto" w:fill="FFFFFF"/>
        </w:rPr>
        <w:t>platy,</w:t>
      </w:r>
      <w:r>
        <w:rPr>
          <w:spacing w:val="-2"/>
          <w:shd w:val="clear" w:color="auto" w:fill="FFFFFF"/>
        </w:rPr>
        <w:t xml:space="preserve"> </w:t>
      </w:r>
      <w:r>
        <w:rPr>
          <w:shd w:val="clear" w:color="auto" w:fill="FFFFFF"/>
        </w:rPr>
        <w:t>služobné</w:t>
      </w:r>
      <w:r>
        <w:rPr>
          <w:spacing w:val="-3"/>
          <w:shd w:val="clear" w:color="auto" w:fill="FFFFFF"/>
        </w:rPr>
        <w:t xml:space="preserve"> </w:t>
      </w:r>
      <w:r>
        <w:rPr>
          <w:shd w:val="clear" w:color="auto" w:fill="FFFFFF"/>
        </w:rPr>
        <w:t>príjmy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ostatné</w:t>
      </w:r>
      <w:r>
        <w:rPr>
          <w:spacing w:val="-3"/>
          <w:shd w:val="clear" w:color="auto" w:fill="FFFFFF"/>
        </w:rPr>
        <w:t xml:space="preserve"> </w:t>
      </w:r>
      <w:r>
        <w:rPr>
          <w:shd w:val="clear" w:color="auto" w:fill="FFFFFF"/>
        </w:rPr>
        <w:t>osobné</w:t>
      </w:r>
      <w:r>
        <w:rPr>
          <w:spacing w:val="-2"/>
          <w:shd w:val="clear" w:color="auto" w:fill="FFFFFF"/>
        </w:rPr>
        <w:t xml:space="preserve"> vyrovnania:</w:t>
      </w:r>
    </w:p>
    <w:p w:rsidR="007149B6" w:rsidRDefault="007149B6" w:rsidP="007149B6">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w:t>
      </w:r>
      <w:r>
        <w:rPr>
          <w:spacing w:val="-12"/>
          <w:shd w:val="clear" w:color="auto" w:fill="FFFFFF"/>
        </w:rPr>
        <w:t xml:space="preserve"> </w:t>
      </w:r>
      <w:r>
        <w:rPr>
          <w:shd w:val="clear" w:color="auto" w:fill="FFFFFF"/>
        </w:rPr>
        <w:t>výdavkov</w:t>
      </w:r>
      <w:r>
        <w:rPr>
          <w:spacing w:val="-12"/>
          <w:shd w:val="clear" w:color="auto" w:fill="FFFFFF"/>
        </w:rPr>
        <w:t xml:space="preserve"> </w:t>
      </w:r>
      <w:r>
        <w:rPr>
          <w:shd w:val="clear" w:color="auto" w:fill="FFFFFF"/>
        </w:rPr>
        <w:t>166 886</w:t>
      </w:r>
      <w:r>
        <w:rPr>
          <w:spacing w:val="-12"/>
          <w:shd w:val="clear" w:color="auto" w:fill="FFFFFF"/>
        </w:rPr>
        <w:t xml:space="preserve"> </w:t>
      </w:r>
      <w:r>
        <w:rPr>
          <w:shd w:val="clear" w:color="auto" w:fill="FFFFFF"/>
        </w:rPr>
        <w:t>€</w:t>
      </w:r>
      <w:r>
        <w:rPr>
          <w:spacing w:val="-11"/>
          <w:shd w:val="clear" w:color="auto" w:fill="FFFFFF"/>
        </w:rPr>
        <w:t xml:space="preserve"> </w:t>
      </w:r>
      <w:r>
        <w:rPr>
          <w:shd w:val="clear" w:color="auto" w:fill="FFFFFF"/>
        </w:rPr>
        <w:t>bolo</w:t>
      </w:r>
      <w:r>
        <w:rPr>
          <w:spacing w:val="-12"/>
          <w:shd w:val="clear" w:color="auto" w:fill="FFFFFF"/>
        </w:rPr>
        <w:t xml:space="preserve"> </w:t>
      </w:r>
      <w:r>
        <w:rPr>
          <w:shd w:val="clear" w:color="auto" w:fill="FFFFFF"/>
        </w:rPr>
        <w:t>skutočné</w:t>
      </w:r>
      <w:r>
        <w:rPr>
          <w:spacing w:val="-13"/>
          <w:shd w:val="clear" w:color="auto" w:fill="FFFFFF"/>
        </w:rPr>
        <w:t xml:space="preserve"> </w:t>
      </w:r>
      <w:r>
        <w:rPr>
          <w:shd w:val="clear" w:color="auto" w:fill="FFFFFF"/>
        </w:rPr>
        <w:t>čerpanie</w:t>
      </w:r>
      <w:r>
        <w:rPr>
          <w:spacing w:val="-13"/>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10"/>
          <w:shd w:val="clear" w:color="auto" w:fill="FFFFFF"/>
        </w:rPr>
        <w:t xml:space="preserve"> </w:t>
      </w:r>
      <w:r>
        <w:rPr>
          <w:shd w:val="clear" w:color="auto" w:fill="FFFFFF"/>
        </w:rPr>
        <w:t>12.</w:t>
      </w:r>
      <w:r>
        <w:rPr>
          <w:spacing w:val="-12"/>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13"/>
          <w:shd w:val="clear" w:color="auto" w:fill="FFFFFF"/>
        </w:rPr>
        <w:t xml:space="preserve"> </w:t>
      </w:r>
      <w:r>
        <w:rPr>
          <w:shd w:val="clear" w:color="auto" w:fill="FFFFFF"/>
        </w:rPr>
        <w:t xml:space="preserve">157 996,18 €, čo je 94,67 % čerpanie. Patria sem mzdové prostriedky pracovníkov </w:t>
      </w:r>
      <w:proofErr w:type="spellStart"/>
      <w:r>
        <w:rPr>
          <w:shd w:val="clear" w:color="auto" w:fill="FFFFFF"/>
        </w:rPr>
        <w:t>OcÚ</w:t>
      </w:r>
      <w:proofErr w:type="spellEnd"/>
      <w:r>
        <w:rPr>
          <w:shd w:val="clear" w:color="auto" w:fill="FFFFFF"/>
        </w:rPr>
        <w:t xml:space="preserve">, miestnej občianskej poriadkovej služby, </w:t>
      </w:r>
      <w:proofErr w:type="spellStart"/>
      <w:r>
        <w:rPr>
          <w:shd w:val="clear" w:color="auto" w:fill="FFFFFF"/>
        </w:rPr>
        <w:t>komunitného</w:t>
      </w:r>
      <w:proofErr w:type="spellEnd"/>
      <w:r>
        <w:rPr>
          <w:shd w:val="clear" w:color="auto" w:fill="FFFFFF"/>
        </w:rPr>
        <w:t xml:space="preserve"> centra, aktivačných pracovníkov.</w:t>
      </w:r>
    </w:p>
    <w:p w:rsidR="007149B6" w:rsidRDefault="007149B6" w:rsidP="007149B6">
      <w:pPr>
        <w:pStyle w:val="Textbody"/>
        <w:spacing w:before="138"/>
        <w:rPr>
          <w:shd w:val="clear" w:color="auto" w:fill="FFFFFF"/>
        </w:rPr>
      </w:pPr>
    </w:p>
    <w:p w:rsidR="007149B6" w:rsidRPr="00757124" w:rsidRDefault="007149B6" w:rsidP="007149B6">
      <w:r>
        <w:rPr>
          <w:shd w:val="clear" w:color="auto" w:fill="FFFFFF"/>
        </w:rPr>
        <w:t>b</w:t>
      </w:r>
      <w:r w:rsidRPr="00C77BFB">
        <w:t xml:space="preserve">, </w:t>
      </w:r>
      <w:r w:rsidRPr="00757124">
        <w:t>Poistné a príspevok do poisťovní:</w:t>
      </w:r>
    </w:p>
    <w:p w:rsidR="007149B6" w:rsidRDefault="007149B6" w:rsidP="007149B6">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58 762 € bolo skutočne čerpané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57 405,46 €, čo je 97,69 % čerpanie.</w:t>
      </w:r>
    </w:p>
    <w:p w:rsidR="007149B6" w:rsidRDefault="007149B6" w:rsidP="007149B6">
      <w:pPr>
        <w:rPr>
          <w:shd w:val="clear" w:color="auto" w:fill="FFFFFF"/>
        </w:rPr>
      </w:pPr>
    </w:p>
    <w:p w:rsidR="007149B6" w:rsidRDefault="007149B6" w:rsidP="007149B6">
      <w:r>
        <w:rPr>
          <w:shd w:val="clear" w:color="auto" w:fill="FFFFFF"/>
        </w:rPr>
        <w:t xml:space="preserve">  c, Tovary</w:t>
      </w:r>
      <w:r>
        <w:rPr>
          <w:spacing w:val="-1"/>
          <w:shd w:val="clear" w:color="auto" w:fill="FFFFFF"/>
        </w:rPr>
        <w:t xml:space="preserve"> </w:t>
      </w:r>
      <w:r>
        <w:rPr>
          <w:shd w:val="clear" w:color="auto" w:fill="FFFFFF"/>
        </w:rPr>
        <w:t xml:space="preserve">a </w:t>
      </w:r>
      <w:r>
        <w:rPr>
          <w:spacing w:val="-2"/>
          <w:shd w:val="clear" w:color="auto" w:fill="FFFFFF"/>
        </w:rPr>
        <w:t>služby:</w:t>
      </w:r>
    </w:p>
    <w:p w:rsidR="007149B6" w:rsidRDefault="007149B6" w:rsidP="007149B6">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136 034,07 € bolo skutočne</w:t>
      </w:r>
      <w:r>
        <w:rPr>
          <w:spacing w:val="-1"/>
          <w:shd w:val="clear" w:color="auto" w:fill="FFFFFF"/>
        </w:rPr>
        <w:t xml:space="preserve"> </w:t>
      </w:r>
      <w:r>
        <w:rPr>
          <w:shd w:val="clear" w:color="auto" w:fill="FFFFFF"/>
        </w:rPr>
        <w:t>čerpané</w:t>
      </w:r>
      <w:r>
        <w:rPr>
          <w:spacing w:val="-1"/>
          <w:shd w:val="clear" w:color="auto" w:fill="FFFFFF"/>
        </w:rPr>
        <w:t xml:space="preserve"> </w:t>
      </w:r>
      <w:r>
        <w:rPr>
          <w:shd w:val="clear" w:color="auto" w:fill="FFFFFF"/>
        </w:rPr>
        <w:t>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w:t>
      </w:r>
      <w:r>
        <w:rPr>
          <w:spacing w:val="-1"/>
          <w:shd w:val="clear" w:color="auto" w:fill="FFFFFF"/>
        </w:rPr>
        <w:t xml:space="preserve"> </w:t>
      </w:r>
      <w:r>
        <w:rPr>
          <w:shd w:val="clear" w:color="auto" w:fill="FFFFFF"/>
        </w:rPr>
        <w:t>132 576,29 €, čo je 97,46 % čerpanie. Ide o</w:t>
      </w:r>
      <w:r>
        <w:rPr>
          <w:spacing w:val="-2"/>
          <w:shd w:val="clear" w:color="auto" w:fill="FFFFFF"/>
        </w:rPr>
        <w:t xml:space="preserve"> </w:t>
      </w:r>
      <w:r>
        <w:rPr>
          <w:shd w:val="clear" w:color="auto" w:fill="FFFFFF"/>
        </w:rPr>
        <w:t xml:space="preserve">prevádzkové výdavky všetkých stredísk </w:t>
      </w:r>
      <w:proofErr w:type="spellStart"/>
      <w:r>
        <w:rPr>
          <w:shd w:val="clear" w:color="auto" w:fill="FFFFFF"/>
        </w:rPr>
        <w:t>OcÚ</w:t>
      </w:r>
      <w:proofErr w:type="spellEnd"/>
      <w:r>
        <w:rPr>
          <w:shd w:val="clear" w:color="auto" w:fill="FFFFFF"/>
        </w:rPr>
        <w:t>, ako sú cestovné náhrady, energie, materiál, dopravné, rutinná a</w:t>
      </w:r>
      <w:r>
        <w:rPr>
          <w:spacing w:val="-4"/>
          <w:shd w:val="clear" w:color="auto" w:fill="FFFFFF"/>
        </w:rPr>
        <w:t xml:space="preserve"> </w:t>
      </w:r>
      <w:r>
        <w:rPr>
          <w:shd w:val="clear" w:color="auto" w:fill="FFFFFF"/>
        </w:rPr>
        <w:t>štandardná údržba, nájomné za nájom a</w:t>
      </w:r>
      <w:r>
        <w:rPr>
          <w:spacing w:val="-3"/>
          <w:shd w:val="clear" w:color="auto" w:fill="FFFFFF"/>
        </w:rPr>
        <w:t xml:space="preserve"> </w:t>
      </w:r>
      <w:r>
        <w:rPr>
          <w:shd w:val="clear" w:color="auto" w:fill="FFFFFF"/>
        </w:rPr>
        <w:t>ostatné tovary</w:t>
      </w:r>
      <w:r>
        <w:rPr>
          <w:spacing w:val="80"/>
          <w:shd w:val="clear" w:color="auto" w:fill="FFFFFF"/>
        </w:rPr>
        <w:t xml:space="preserve"> </w:t>
      </w:r>
      <w:r>
        <w:rPr>
          <w:shd w:val="clear" w:color="auto" w:fill="FFFFFF"/>
        </w:rPr>
        <w:t>a služby.</w:t>
      </w:r>
    </w:p>
    <w:p w:rsidR="007149B6" w:rsidRDefault="007149B6" w:rsidP="007149B6">
      <w:pPr>
        <w:pStyle w:val="Textbody"/>
        <w:spacing w:before="136"/>
        <w:rPr>
          <w:shd w:val="clear" w:color="auto" w:fill="FFFFFF"/>
        </w:rPr>
      </w:pPr>
    </w:p>
    <w:p w:rsidR="007149B6" w:rsidRDefault="007149B6" w:rsidP="007149B6">
      <w:r>
        <w:rPr>
          <w:shd w:val="clear" w:color="auto" w:fill="FFFFFF"/>
        </w:rPr>
        <w:t xml:space="preserve">d, </w:t>
      </w:r>
      <w:r w:rsidRPr="00143B0C">
        <w:t>Bežné transfery</w:t>
      </w:r>
    </w:p>
    <w:p w:rsidR="007149B6" w:rsidRDefault="007149B6" w:rsidP="007149B6">
      <w:pPr>
        <w:pStyle w:val="Textbody"/>
        <w:spacing w:before="139"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17 500 € bolo skutočne čerpané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14 553,88 €, čo predstavuje 83,17 % čerpanie.</w:t>
      </w:r>
    </w:p>
    <w:p w:rsidR="007149B6" w:rsidRDefault="007149B6" w:rsidP="007149B6">
      <w:pPr>
        <w:pStyle w:val="Textbody"/>
        <w:rPr>
          <w:shd w:val="clear" w:color="auto" w:fill="FF6600"/>
        </w:rPr>
      </w:pPr>
    </w:p>
    <w:p w:rsidR="007149B6" w:rsidRDefault="007149B6" w:rsidP="007149B6">
      <w:pPr>
        <w:pStyle w:val="Textbody"/>
        <w:rPr>
          <w:shd w:val="clear" w:color="auto" w:fill="FF6600"/>
        </w:rPr>
      </w:pPr>
    </w:p>
    <w:p w:rsidR="007149B6" w:rsidRDefault="007149B6" w:rsidP="007149B6">
      <w:pPr>
        <w:pStyle w:val="Textbody"/>
        <w:rPr>
          <w:shd w:val="clear" w:color="auto" w:fill="FF6600"/>
        </w:rPr>
      </w:pPr>
    </w:p>
    <w:p w:rsidR="007149B6" w:rsidRPr="00C77BFB" w:rsidRDefault="007149B6" w:rsidP="007149B6">
      <w:r>
        <w:rPr>
          <w:shd w:val="clear" w:color="auto" w:fill="FFFFFF"/>
        </w:rPr>
        <w:t xml:space="preserve">e, </w:t>
      </w:r>
      <w:r w:rsidRPr="00C77BFB">
        <w:t>Splácanie úrokov a ostatné platby súvisiace s úvermi, pôžičkami a návratnými finančnými výpomocami:</w:t>
      </w:r>
    </w:p>
    <w:p w:rsidR="007149B6" w:rsidRDefault="007149B6" w:rsidP="007149B6">
      <w:pPr>
        <w:pStyle w:val="Textbody"/>
        <w:ind w:left="140"/>
      </w:pPr>
      <w:r>
        <w:rPr>
          <w:shd w:val="clear" w:color="auto" w:fill="FFFFFF"/>
        </w:rPr>
        <w:t>Z</w:t>
      </w:r>
      <w:r>
        <w:rPr>
          <w:spacing w:val="-2"/>
          <w:shd w:val="clear" w:color="auto" w:fill="FFFFFF"/>
        </w:rPr>
        <w:t xml:space="preserve"> </w:t>
      </w:r>
      <w:r>
        <w:rPr>
          <w:shd w:val="clear" w:color="auto" w:fill="FFFFFF"/>
        </w:rPr>
        <w:t>rozpočtovaných</w:t>
      </w:r>
      <w:r>
        <w:rPr>
          <w:spacing w:val="2"/>
          <w:shd w:val="clear" w:color="auto" w:fill="FFFFFF"/>
        </w:rPr>
        <w:t xml:space="preserve"> </w:t>
      </w:r>
      <w:r>
        <w:rPr>
          <w:shd w:val="clear" w:color="auto" w:fill="FFFFFF"/>
        </w:rPr>
        <w:t>výdavkov</w:t>
      </w:r>
      <w:r>
        <w:rPr>
          <w:spacing w:val="1"/>
          <w:shd w:val="clear" w:color="auto" w:fill="FFFFFF"/>
        </w:rPr>
        <w:t xml:space="preserve"> </w:t>
      </w:r>
      <w:r>
        <w:rPr>
          <w:shd w:val="clear" w:color="auto" w:fill="FFFFFF"/>
        </w:rPr>
        <w:t>1 000,00</w:t>
      </w:r>
      <w:r>
        <w:rPr>
          <w:spacing w:val="1"/>
          <w:shd w:val="clear" w:color="auto" w:fill="FFFFFF"/>
        </w:rPr>
        <w:t xml:space="preserve"> </w:t>
      </w:r>
      <w:r>
        <w:rPr>
          <w:shd w:val="clear" w:color="auto" w:fill="FFFFFF"/>
        </w:rPr>
        <w:t>€</w:t>
      </w:r>
      <w:r>
        <w:rPr>
          <w:spacing w:val="3"/>
          <w:shd w:val="clear" w:color="auto" w:fill="FFFFFF"/>
        </w:rPr>
        <w:t xml:space="preserve"> </w:t>
      </w:r>
      <w:r>
        <w:rPr>
          <w:shd w:val="clear" w:color="auto" w:fill="FFFFFF"/>
        </w:rPr>
        <w:t>bolo</w:t>
      </w:r>
      <w:r>
        <w:rPr>
          <w:spacing w:val="1"/>
          <w:shd w:val="clear" w:color="auto" w:fill="FFFFFF"/>
        </w:rPr>
        <w:t xml:space="preserve"> </w:t>
      </w:r>
      <w:r>
        <w:rPr>
          <w:shd w:val="clear" w:color="auto" w:fill="FFFFFF"/>
        </w:rPr>
        <w:t>skutočne</w:t>
      </w:r>
      <w:r>
        <w:rPr>
          <w:spacing w:val="1"/>
          <w:shd w:val="clear" w:color="auto" w:fill="FFFFFF"/>
        </w:rPr>
        <w:t xml:space="preserve"> </w:t>
      </w:r>
      <w:r>
        <w:rPr>
          <w:shd w:val="clear" w:color="auto" w:fill="FFFFFF"/>
        </w:rPr>
        <w:t>čerpané k 31.</w:t>
      </w:r>
      <w:r>
        <w:rPr>
          <w:spacing w:val="1"/>
          <w:shd w:val="clear" w:color="auto" w:fill="FFFFFF"/>
        </w:rPr>
        <w:t xml:space="preserve"> </w:t>
      </w:r>
      <w:r>
        <w:rPr>
          <w:shd w:val="clear" w:color="auto" w:fill="FFFFFF"/>
        </w:rPr>
        <w:t>12.</w:t>
      </w:r>
      <w:r>
        <w:rPr>
          <w:spacing w:val="2"/>
          <w:shd w:val="clear" w:color="auto" w:fill="FFFFFF"/>
        </w:rPr>
        <w:t xml:space="preserve"> </w:t>
      </w:r>
      <w:r>
        <w:rPr>
          <w:shd w:val="clear" w:color="auto" w:fill="FFFFFF"/>
        </w:rPr>
        <w:t>2024</w:t>
      </w:r>
      <w:r>
        <w:rPr>
          <w:spacing w:val="1"/>
          <w:shd w:val="clear" w:color="auto" w:fill="FFFFFF"/>
        </w:rPr>
        <w:t xml:space="preserve"> </w:t>
      </w:r>
      <w:r>
        <w:rPr>
          <w:shd w:val="clear" w:color="auto" w:fill="FFFFFF"/>
        </w:rPr>
        <w:t>v sume 473,44</w:t>
      </w:r>
      <w:r>
        <w:rPr>
          <w:spacing w:val="2"/>
          <w:shd w:val="clear" w:color="auto" w:fill="FFFFFF"/>
        </w:rPr>
        <w:t xml:space="preserve"> </w:t>
      </w:r>
      <w:r>
        <w:rPr>
          <w:spacing w:val="-4"/>
          <w:shd w:val="clear" w:color="auto" w:fill="FFFFFF"/>
        </w:rPr>
        <w:t>€,</w:t>
      </w:r>
    </w:p>
    <w:p w:rsidR="007149B6" w:rsidRDefault="007149B6" w:rsidP="007149B6">
      <w:pPr>
        <w:pStyle w:val="Textbody"/>
        <w:spacing w:before="137"/>
        <w:ind w:left="140"/>
      </w:pPr>
      <w:r>
        <w:rPr>
          <w:shd w:val="clear" w:color="auto" w:fill="FFFFFF"/>
        </w:rPr>
        <w:t>čo</w:t>
      </w:r>
      <w:r>
        <w:rPr>
          <w:spacing w:val="-2"/>
          <w:shd w:val="clear" w:color="auto" w:fill="FFFFFF"/>
        </w:rPr>
        <w:t xml:space="preserve"> </w:t>
      </w:r>
      <w:r>
        <w:rPr>
          <w:shd w:val="clear" w:color="auto" w:fill="FFFFFF"/>
        </w:rPr>
        <w:t>predstavuje</w:t>
      </w:r>
      <w:r>
        <w:rPr>
          <w:spacing w:val="-2"/>
          <w:shd w:val="clear" w:color="auto" w:fill="FFFFFF"/>
        </w:rPr>
        <w:t xml:space="preserve"> </w:t>
      </w:r>
      <w:r>
        <w:rPr>
          <w:shd w:val="clear" w:color="auto" w:fill="FFFFFF"/>
        </w:rPr>
        <w:t>47,34</w:t>
      </w:r>
      <w:r>
        <w:rPr>
          <w:spacing w:val="1"/>
          <w:shd w:val="clear" w:color="auto" w:fill="FFFFFF"/>
        </w:rPr>
        <w:t xml:space="preserve"> </w:t>
      </w:r>
      <w:r>
        <w:rPr>
          <w:shd w:val="clear" w:color="auto" w:fill="FFFFFF"/>
        </w:rPr>
        <w:t>%</w:t>
      </w:r>
      <w:r>
        <w:rPr>
          <w:spacing w:val="-2"/>
          <w:shd w:val="clear" w:color="auto" w:fill="FFFFFF"/>
        </w:rPr>
        <w:t xml:space="preserve"> čerpanie.</w:t>
      </w:r>
    </w:p>
    <w:p w:rsidR="007149B6" w:rsidRDefault="007149B6" w:rsidP="007149B6">
      <w:pPr>
        <w:pStyle w:val="Textbody"/>
      </w:pPr>
    </w:p>
    <w:p w:rsidR="007149B6" w:rsidRDefault="007149B6" w:rsidP="007149B6">
      <w:pPr>
        <w:pStyle w:val="Textbody"/>
      </w:pPr>
    </w:p>
    <w:p w:rsidR="007149B6" w:rsidRDefault="007149B6" w:rsidP="007149B6">
      <w:pPr>
        <w:pStyle w:val="Textbody"/>
      </w:pPr>
    </w:p>
    <w:p w:rsidR="007149B6" w:rsidRDefault="007149B6" w:rsidP="007149B6">
      <w:r>
        <w:t>Kapitálové</w:t>
      </w:r>
      <w:r>
        <w:rPr>
          <w:spacing w:val="-3"/>
        </w:rPr>
        <w:t xml:space="preserve"> </w:t>
      </w:r>
      <w:r>
        <w:rPr>
          <w:spacing w:val="-2"/>
        </w:rPr>
        <w:t>výdavky:</w:t>
      </w:r>
    </w:p>
    <w:p w:rsidR="007149B6" w:rsidRDefault="007149B6" w:rsidP="007149B6">
      <w:pPr>
        <w:pStyle w:val="Textbody"/>
        <w:spacing w:before="2"/>
        <w:rPr>
          <w:b/>
          <w:sz w:val="12"/>
        </w:rPr>
      </w:pPr>
    </w:p>
    <w:tbl>
      <w:tblPr>
        <w:tblW w:w="9801" w:type="dxa"/>
        <w:tblInd w:w="150" w:type="dxa"/>
        <w:tblLayout w:type="fixed"/>
        <w:tblCellMar>
          <w:left w:w="10" w:type="dxa"/>
          <w:right w:w="10" w:type="dxa"/>
        </w:tblCellMar>
        <w:tblLook w:val="0000"/>
      </w:tblPr>
      <w:tblGrid>
        <w:gridCol w:w="2238"/>
        <w:gridCol w:w="1545"/>
        <w:gridCol w:w="1959"/>
        <w:gridCol w:w="1821"/>
        <w:gridCol w:w="2238"/>
      </w:tblGrid>
      <w:tr w:rsidR="007149B6" w:rsidTr="007149B6">
        <w:trPr>
          <w:trHeight w:val="345"/>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pP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55"/>
              <w:rPr>
                <w:spacing w:val="-2"/>
                <w:sz w:val="20"/>
              </w:rPr>
            </w:pPr>
            <w:r>
              <w:rPr>
                <w:spacing w:val="-2"/>
                <w:sz w:val="20"/>
              </w:rPr>
              <w:t>Schválený</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95"/>
            </w:pPr>
            <w:r>
              <w:rPr>
                <w:sz w:val="20"/>
              </w:rPr>
              <w:t>Schválený</w:t>
            </w:r>
            <w:r>
              <w:rPr>
                <w:spacing w:val="-7"/>
                <w:sz w:val="20"/>
              </w:rPr>
              <w:t xml:space="preserve"> </w:t>
            </w:r>
            <w:r>
              <w:rPr>
                <w:spacing w:val="-2"/>
                <w:sz w:val="20"/>
              </w:rPr>
              <w:t>rozpočet</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41"/>
              <w:rPr>
                <w:spacing w:val="-2"/>
                <w:sz w:val="20"/>
              </w:rPr>
            </w:pPr>
            <w:r>
              <w:rPr>
                <w:spacing w:val="-2"/>
                <w:sz w:val="20"/>
              </w:rPr>
              <w:t>Skutočné</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53"/>
            </w:pPr>
            <w:r>
              <w:rPr>
                <w:sz w:val="20"/>
              </w:rPr>
              <w:t>%</w:t>
            </w:r>
            <w:r>
              <w:rPr>
                <w:spacing w:val="-4"/>
                <w:sz w:val="20"/>
              </w:rPr>
              <w:t xml:space="preserve"> </w:t>
            </w:r>
            <w:r>
              <w:rPr>
                <w:sz w:val="20"/>
              </w:rPr>
              <w:t>čerpania</w:t>
            </w:r>
            <w:r>
              <w:rPr>
                <w:spacing w:val="-4"/>
                <w:sz w:val="20"/>
              </w:rPr>
              <w:t xml:space="preserve"> </w:t>
            </w:r>
            <w:r>
              <w:rPr>
                <w:spacing w:val="-2"/>
                <w:sz w:val="20"/>
              </w:rPr>
              <w:t>výdavkov</w:t>
            </w:r>
          </w:p>
        </w:tc>
      </w:tr>
    </w:tbl>
    <w:p w:rsidR="007149B6" w:rsidRDefault="007149B6" w:rsidP="007149B6">
      <w:pPr>
        <w:rPr>
          <w:vanish/>
          <w:szCs w:val="24"/>
        </w:rPr>
      </w:pPr>
    </w:p>
    <w:tbl>
      <w:tblPr>
        <w:tblW w:w="9801" w:type="dxa"/>
        <w:tblInd w:w="150" w:type="dxa"/>
        <w:tblLayout w:type="fixed"/>
        <w:tblCellMar>
          <w:left w:w="10" w:type="dxa"/>
          <w:right w:w="10" w:type="dxa"/>
        </w:tblCellMar>
        <w:tblLook w:val="0000"/>
      </w:tblPr>
      <w:tblGrid>
        <w:gridCol w:w="2238"/>
        <w:gridCol w:w="1545"/>
        <w:gridCol w:w="1959"/>
        <w:gridCol w:w="1821"/>
        <w:gridCol w:w="2238"/>
      </w:tblGrid>
      <w:tr w:rsidR="007149B6" w:rsidTr="007149B6">
        <w:trPr>
          <w:trHeight w:val="342"/>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90"/>
            </w:pPr>
            <w:r>
              <w:rPr>
                <w:sz w:val="20"/>
              </w:rPr>
              <w:t>Funkčná</w:t>
            </w:r>
            <w:r>
              <w:rPr>
                <w:spacing w:val="-4"/>
                <w:sz w:val="20"/>
              </w:rPr>
              <w:t xml:space="preserve"> </w:t>
            </w:r>
            <w:r>
              <w:rPr>
                <w:spacing w:val="-2"/>
                <w:sz w:val="20"/>
              </w:rPr>
              <w:t>klasifikácia</w:t>
            </w: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27"/>
              <w:rPr>
                <w:spacing w:val="-2"/>
                <w:sz w:val="20"/>
              </w:rPr>
            </w:pPr>
            <w:r>
              <w:rPr>
                <w:spacing w:val="-2"/>
                <w:sz w:val="20"/>
              </w:rPr>
              <w:t>rozpočet</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87"/>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134"/>
              <w:jc w:val="right"/>
            </w:pPr>
            <w:r>
              <w:rPr>
                <w:sz w:val="20"/>
              </w:rPr>
              <w:t>čerpanie</w:t>
            </w:r>
            <w:r>
              <w:rPr>
                <w:spacing w:val="-6"/>
                <w:sz w:val="20"/>
              </w:rPr>
              <w:t xml:space="preserve"> </w:t>
            </w:r>
            <w:r>
              <w:rPr>
                <w:spacing w:val="-2"/>
                <w:sz w:val="20"/>
              </w:rPr>
              <w:t>výdavkov</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146"/>
              <w:jc w:val="right"/>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347"/>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110"/>
              <w:jc w:val="center"/>
              <w:rPr>
                <w:spacing w:val="-2"/>
                <w:sz w:val="20"/>
              </w:rPr>
            </w:pPr>
            <w:r>
              <w:rPr>
                <w:spacing w:val="-2"/>
                <w:sz w:val="20"/>
              </w:rPr>
              <w:t>06.2.0</w:t>
            </w:r>
          </w:p>
        </w:tc>
        <w:tc>
          <w:tcPr>
            <w:tcW w:w="154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640"/>
              <w:jc w:val="center"/>
              <w:rPr>
                <w:spacing w:val="-2"/>
                <w:sz w:val="20"/>
              </w:rPr>
            </w:pPr>
            <w:r>
              <w:rPr>
                <w:spacing w:val="-2"/>
                <w:sz w:val="20"/>
              </w:rPr>
              <w:t>0</w:t>
            </w:r>
          </w:p>
        </w:tc>
        <w:tc>
          <w:tcPr>
            <w:tcW w:w="19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955"/>
              <w:jc w:val="center"/>
              <w:rPr>
                <w:spacing w:val="-2"/>
                <w:sz w:val="20"/>
              </w:rPr>
            </w:pPr>
            <w:r>
              <w:rPr>
                <w:spacing w:val="-2"/>
                <w:sz w:val="20"/>
              </w:rPr>
              <w:t>0</w:t>
            </w:r>
          </w:p>
        </w:tc>
        <w:tc>
          <w:tcPr>
            <w:tcW w:w="18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center"/>
              <w:rPr>
                <w:spacing w:val="-2"/>
                <w:sz w:val="20"/>
              </w:rPr>
            </w:pPr>
            <w:r>
              <w:rPr>
                <w:spacing w:val="-2"/>
                <w:sz w:val="20"/>
              </w:rPr>
              <w:t>13 696</w:t>
            </w:r>
          </w:p>
        </w:tc>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0"/>
              <w:jc w:val="right"/>
              <w:rPr>
                <w:spacing w:val="-2"/>
                <w:sz w:val="20"/>
              </w:rPr>
            </w:pPr>
            <w:r>
              <w:rPr>
                <w:spacing w:val="-2"/>
                <w:sz w:val="20"/>
              </w:rPr>
              <w:t>x</w:t>
            </w:r>
          </w:p>
        </w:tc>
      </w:tr>
    </w:tbl>
    <w:p w:rsidR="007149B6" w:rsidRDefault="007149B6" w:rsidP="007149B6">
      <w:pPr>
        <w:pStyle w:val="Textbody"/>
        <w:spacing w:before="13" w:line="360" w:lineRule="auto"/>
        <w:ind w:left="140" w:right="237"/>
      </w:pPr>
    </w:p>
    <w:p w:rsidR="007149B6" w:rsidRDefault="007149B6" w:rsidP="007149B6">
      <w:pPr>
        <w:pStyle w:val="Textbody"/>
        <w:spacing w:before="13" w:line="360" w:lineRule="auto"/>
        <w:ind w:left="140" w:right="237"/>
      </w:pPr>
    </w:p>
    <w:p w:rsidR="007149B6" w:rsidRPr="007962A4" w:rsidRDefault="007149B6" w:rsidP="007149B6">
      <w:pPr>
        <w:pStyle w:val="Textbody"/>
        <w:spacing w:before="13" w:line="360" w:lineRule="auto"/>
        <w:ind w:left="140" w:right="237"/>
        <w:jc w:val="both"/>
      </w:pPr>
      <w:r>
        <w:t>Z</w:t>
      </w:r>
      <w:r>
        <w:rPr>
          <w:spacing w:val="-3"/>
        </w:rPr>
        <w:t xml:space="preserve"> </w:t>
      </w:r>
      <w:r>
        <w:t>rozpočtovaných</w:t>
      </w:r>
      <w:r>
        <w:rPr>
          <w:spacing w:val="40"/>
        </w:rPr>
        <w:t xml:space="preserve"> </w:t>
      </w:r>
      <w:r>
        <w:t>kapitálových</w:t>
      </w:r>
      <w:r>
        <w:rPr>
          <w:spacing w:val="40"/>
        </w:rPr>
        <w:t xml:space="preserve"> </w:t>
      </w:r>
      <w:r>
        <w:t>výdavkov</w:t>
      </w:r>
      <w:r>
        <w:rPr>
          <w:spacing w:val="40"/>
        </w:rPr>
        <w:t xml:space="preserve"> 0 </w:t>
      </w:r>
      <w:r>
        <w:t>€</w:t>
      </w:r>
      <w:r>
        <w:rPr>
          <w:spacing w:val="40"/>
        </w:rPr>
        <w:t xml:space="preserve"> </w:t>
      </w:r>
      <w:r>
        <w:t>bolo</w:t>
      </w:r>
      <w:r>
        <w:rPr>
          <w:spacing w:val="40"/>
        </w:rPr>
        <w:t xml:space="preserve"> </w:t>
      </w:r>
      <w:r>
        <w:t>skutočne</w:t>
      </w:r>
      <w:r>
        <w:rPr>
          <w:spacing w:val="40"/>
        </w:rPr>
        <w:t xml:space="preserve"> </w:t>
      </w:r>
      <w:r>
        <w:t>čerpané</w:t>
      </w:r>
      <w:r>
        <w:rPr>
          <w:spacing w:val="40"/>
        </w:rPr>
        <w:t xml:space="preserve"> </w:t>
      </w:r>
      <w:r>
        <w:t>k</w:t>
      </w:r>
      <w:r>
        <w:rPr>
          <w:spacing w:val="-2"/>
        </w:rPr>
        <w:t xml:space="preserve"> </w:t>
      </w:r>
      <w:r>
        <w:t>31.</w:t>
      </w:r>
      <w:r>
        <w:rPr>
          <w:spacing w:val="40"/>
        </w:rPr>
        <w:t xml:space="preserve"> </w:t>
      </w:r>
      <w:r>
        <w:t>12.</w:t>
      </w:r>
      <w:r>
        <w:rPr>
          <w:spacing w:val="40"/>
        </w:rPr>
        <w:t xml:space="preserve"> </w:t>
      </w:r>
      <w:r>
        <w:t>2024</w:t>
      </w:r>
      <w:r>
        <w:rPr>
          <w:spacing w:val="40"/>
        </w:rPr>
        <w:t xml:space="preserve"> </w:t>
      </w:r>
      <w:r>
        <w:t>v sume 13 696  €.</w:t>
      </w:r>
    </w:p>
    <w:p w:rsidR="007149B6" w:rsidRDefault="007149B6" w:rsidP="007149B6">
      <w:pPr>
        <w:pStyle w:val="Textbody"/>
        <w:spacing w:before="13" w:line="360" w:lineRule="auto"/>
        <w:ind w:left="140" w:right="237"/>
      </w:pPr>
      <w:r>
        <w:rPr>
          <w:spacing w:val="40"/>
        </w:rPr>
        <w:t xml:space="preserve"> </w:t>
      </w:r>
      <w:r>
        <w:t>Ide o nasledovné aktivity:</w:t>
      </w:r>
    </w:p>
    <w:p w:rsidR="007149B6" w:rsidRDefault="007149B6" w:rsidP="007149B6">
      <w:pPr>
        <w:pStyle w:val="Odsekzoznamu"/>
        <w:tabs>
          <w:tab w:val="left" w:pos="1282"/>
          <w:tab w:val="left" w:pos="8470"/>
        </w:tabs>
        <w:spacing w:before="1"/>
        <w:rPr>
          <w:spacing w:val="-5"/>
          <w:sz w:val="24"/>
        </w:rPr>
      </w:pPr>
    </w:p>
    <w:tbl>
      <w:tblPr>
        <w:tblW w:w="9027" w:type="dxa"/>
        <w:tblInd w:w="350" w:type="dxa"/>
        <w:tblLayout w:type="fixed"/>
        <w:tblCellMar>
          <w:left w:w="10" w:type="dxa"/>
          <w:right w:w="10" w:type="dxa"/>
        </w:tblCellMar>
        <w:tblLook w:val="0000"/>
      </w:tblPr>
      <w:tblGrid>
        <w:gridCol w:w="6845"/>
        <w:gridCol w:w="2182"/>
      </w:tblGrid>
      <w:tr w:rsidR="007149B6" w:rsidTr="007149B6">
        <w:trPr>
          <w:trHeight w:val="339"/>
        </w:trPr>
        <w:tc>
          <w:tcPr>
            <w:tcW w:w="6845" w:type="dxa"/>
            <w:tcMar>
              <w:top w:w="0" w:type="dxa"/>
              <w:left w:w="108" w:type="dxa"/>
              <w:bottom w:w="0" w:type="dxa"/>
              <w:right w:w="108" w:type="dxa"/>
            </w:tcMar>
          </w:tcPr>
          <w:p w:rsidR="007149B6" w:rsidRDefault="007149B6" w:rsidP="007149B6">
            <w:pPr>
              <w:pStyle w:val="TableParagraph"/>
              <w:tabs>
                <w:tab w:val="left" w:pos="459"/>
              </w:tabs>
              <w:spacing w:line="266" w:lineRule="exact"/>
              <w:ind w:left="50"/>
            </w:pPr>
            <w:r>
              <w:rPr>
                <w:spacing w:val="-10"/>
                <w:sz w:val="24"/>
              </w:rPr>
              <w:t>-</w:t>
            </w:r>
            <w:r>
              <w:rPr>
                <w:sz w:val="24"/>
              </w:rPr>
              <w:tab/>
            </w:r>
            <w:r>
              <w:rPr>
                <w:spacing w:val="-2"/>
                <w:sz w:val="24"/>
              </w:rPr>
              <w:t>Podklady k PZ – gotická cesta</w:t>
            </w:r>
          </w:p>
        </w:tc>
        <w:tc>
          <w:tcPr>
            <w:tcW w:w="2182" w:type="dxa"/>
            <w:tcMar>
              <w:top w:w="0" w:type="dxa"/>
              <w:left w:w="108" w:type="dxa"/>
              <w:bottom w:w="0" w:type="dxa"/>
              <w:right w:w="108" w:type="dxa"/>
            </w:tcMar>
          </w:tcPr>
          <w:p w:rsidR="007149B6" w:rsidRDefault="007149B6" w:rsidP="007149B6">
            <w:pPr>
              <w:pStyle w:val="TableParagraph"/>
              <w:spacing w:line="266" w:lineRule="exact"/>
              <w:ind w:right="47"/>
              <w:jc w:val="right"/>
            </w:pPr>
            <w:r>
              <w:rPr>
                <w:sz w:val="24"/>
              </w:rPr>
              <w:t xml:space="preserve">48 </w:t>
            </w:r>
            <w:r>
              <w:rPr>
                <w:spacing w:val="-5"/>
                <w:sz w:val="24"/>
              </w:rPr>
              <w:t>€</w:t>
            </w:r>
          </w:p>
        </w:tc>
      </w:tr>
      <w:tr w:rsidR="007149B6" w:rsidTr="007149B6">
        <w:trPr>
          <w:trHeight w:val="412"/>
        </w:trPr>
        <w:tc>
          <w:tcPr>
            <w:tcW w:w="6845" w:type="dxa"/>
            <w:tcMar>
              <w:top w:w="0" w:type="dxa"/>
              <w:left w:w="108" w:type="dxa"/>
              <w:bottom w:w="0" w:type="dxa"/>
              <w:right w:w="108" w:type="dxa"/>
            </w:tcMar>
          </w:tcPr>
          <w:p w:rsidR="007149B6" w:rsidRDefault="007149B6" w:rsidP="007149B6">
            <w:pPr>
              <w:pStyle w:val="TableParagraph"/>
              <w:tabs>
                <w:tab w:val="left" w:pos="459"/>
              </w:tabs>
              <w:spacing w:before="63"/>
              <w:ind w:left="50"/>
            </w:pPr>
            <w:r>
              <w:rPr>
                <w:spacing w:val="-10"/>
                <w:sz w:val="24"/>
              </w:rPr>
              <w:t>-</w:t>
            </w:r>
            <w:r>
              <w:rPr>
                <w:sz w:val="24"/>
              </w:rPr>
              <w:tab/>
            </w:r>
            <w:r>
              <w:rPr>
                <w:spacing w:val="-2"/>
                <w:sz w:val="24"/>
              </w:rPr>
              <w:t>PD fara</w:t>
            </w:r>
          </w:p>
        </w:tc>
        <w:tc>
          <w:tcPr>
            <w:tcW w:w="2182" w:type="dxa"/>
            <w:tcMar>
              <w:top w:w="0" w:type="dxa"/>
              <w:left w:w="108" w:type="dxa"/>
              <w:bottom w:w="0" w:type="dxa"/>
              <w:right w:w="108" w:type="dxa"/>
            </w:tcMar>
          </w:tcPr>
          <w:p w:rsidR="007149B6" w:rsidRDefault="007149B6" w:rsidP="007149B6">
            <w:pPr>
              <w:pStyle w:val="TableParagraph"/>
              <w:spacing w:before="63"/>
              <w:ind w:right="47"/>
              <w:jc w:val="right"/>
            </w:pPr>
            <w:r>
              <w:rPr>
                <w:sz w:val="24"/>
              </w:rPr>
              <w:t xml:space="preserve">5 400 </w:t>
            </w:r>
            <w:r>
              <w:rPr>
                <w:spacing w:val="-5"/>
                <w:sz w:val="24"/>
              </w:rPr>
              <w:t>€</w:t>
            </w:r>
          </w:p>
        </w:tc>
      </w:tr>
      <w:tr w:rsidR="007149B6" w:rsidTr="007149B6">
        <w:trPr>
          <w:trHeight w:val="414"/>
        </w:trPr>
        <w:tc>
          <w:tcPr>
            <w:tcW w:w="6845" w:type="dxa"/>
            <w:tcMar>
              <w:top w:w="0" w:type="dxa"/>
              <w:left w:w="108" w:type="dxa"/>
              <w:bottom w:w="0" w:type="dxa"/>
              <w:right w:w="108" w:type="dxa"/>
            </w:tcMar>
          </w:tcPr>
          <w:p w:rsidR="007149B6" w:rsidRDefault="007149B6" w:rsidP="007149B6">
            <w:pPr>
              <w:pStyle w:val="TableParagraph"/>
              <w:tabs>
                <w:tab w:val="left" w:pos="459"/>
              </w:tabs>
              <w:spacing w:before="63"/>
              <w:ind w:left="50"/>
            </w:pPr>
            <w:r>
              <w:rPr>
                <w:spacing w:val="-10"/>
                <w:sz w:val="24"/>
              </w:rPr>
              <w:t>-</w:t>
            </w:r>
            <w:r>
              <w:rPr>
                <w:sz w:val="24"/>
              </w:rPr>
              <w:tab/>
            </w:r>
            <w:r>
              <w:rPr>
                <w:spacing w:val="-4"/>
                <w:sz w:val="24"/>
              </w:rPr>
              <w:t>PD zberný dvor</w:t>
            </w:r>
          </w:p>
        </w:tc>
        <w:tc>
          <w:tcPr>
            <w:tcW w:w="2182" w:type="dxa"/>
            <w:tcMar>
              <w:top w:w="0" w:type="dxa"/>
              <w:left w:w="108" w:type="dxa"/>
              <w:bottom w:w="0" w:type="dxa"/>
              <w:right w:w="108" w:type="dxa"/>
            </w:tcMar>
          </w:tcPr>
          <w:p w:rsidR="007149B6" w:rsidRDefault="007149B6" w:rsidP="007149B6">
            <w:pPr>
              <w:pStyle w:val="TableParagraph"/>
              <w:spacing w:before="63"/>
              <w:ind w:right="47"/>
              <w:jc w:val="right"/>
            </w:pPr>
            <w:r>
              <w:rPr>
                <w:sz w:val="24"/>
              </w:rPr>
              <w:t xml:space="preserve">1 000 </w:t>
            </w:r>
            <w:r>
              <w:rPr>
                <w:spacing w:val="-5"/>
                <w:sz w:val="24"/>
              </w:rPr>
              <w:t>€</w:t>
            </w:r>
          </w:p>
        </w:tc>
      </w:tr>
      <w:tr w:rsidR="007149B6" w:rsidTr="007149B6">
        <w:trPr>
          <w:trHeight w:val="414"/>
        </w:trPr>
        <w:tc>
          <w:tcPr>
            <w:tcW w:w="6845" w:type="dxa"/>
            <w:tcMar>
              <w:top w:w="0" w:type="dxa"/>
              <w:left w:w="108" w:type="dxa"/>
              <w:bottom w:w="0" w:type="dxa"/>
              <w:right w:w="108" w:type="dxa"/>
            </w:tcMar>
          </w:tcPr>
          <w:p w:rsidR="007149B6" w:rsidRDefault="007149B6" w:rsidP="007149B6">
            <w:pPr>
              <w:pStyle w:val="TableParagraph"/>
              <w:tabs>
                <w:tab w:val="left" w:pos="459"/>
              </w:tabs>
              <w:spacing w:before="64"/>
              <w:ind w:left="50"/>
            </w:pPr>
            <w:r>
              <w:rPr>
                <w:spacing w:val="-10"/>
                <w:sz w:val="24"/>
              </w:rPr>
              <w:t>-</w:t>
            </w:r>
            <w:r>
              <w:rPr>
                <w:sz w:val="24"/>
              </w:rPr>
              <w:tab/>
            </w:r>
            <w:r>
              <w:rPr>
                <w:spacing w:val="-2"/>
                <w:sz w:val="24"/>
              </w:rPr>
              <w:t>Výmena dverí obecný úrad</w:t>
            </w:r>
          </w:p>
        </w:tc>
        <w:tc>
          <w:tcPr>
            <w:tcW w:w="2182" w:type="dxa"/>
            <w:tcMar>
              <w:top w:w="0" w:type="dxa"/>
              <w:left w:w="108" w:type="dxa"/>
              <w:bottom w:w="0" w:type="dxa"/>
              <w:right w:w="108" w:type="dxa"/>
            </w:tcMar>
          </w:tcPr>
          <w:p w:rsidR="007149B6" w:rsidRDefault="007149B6" w:rsidP="007149B6">
            <w:pPr>
              <w:pStyle w:val="TableParagraph"/>
              <w:spacing w:before="64"/>
              <w:ind w:right="47"/>
              <w:jc w:val="right"/>
            </w:pPr>
            <w:r>
              <w:rPr>
                <w:sz w:val="24"/>
              </w:rPr>
              <w:t xml:space="preserve">7 248 </w:t>
            </w:r>
            <w:r>
              <w:rPr>
                <w:spacing w:val="-5"/>
                <w:sz w:val="24"/>
              </w:rPr>
              <w:t>€</w:t>
            </w:r>
          </w:p>
        </w:tc>
      </w:tr>
    </w:tbl>
    <w:p w:rsidR="007149B6" w:rsidRDefault="007149B6" w:rsidP="007149B6">
      <w:pPr>
        <w:pStyle w:val="Textbody"/>
        <w:spacing w:before="3"/>
      </w:pPr>
    </w:p>
    <w:p w:rsidR="007149B6" w:rsidRDefault="007149B6" w:rsidP="007149B6">
      <w:r>
        <w:t>Výdavkové</w:t>
      </w:r>
      <w:r>
        <w:rPr>
          <w:spacing w:val="-5"/>
        </w:rPr>
        <w:t xml:space="preserve"> </w:t>
      </w:r>
      <w:r>
        <w:t>finančné</w:t>
      </w:r>
      <w:r>
        <w:rPr>
          <w:spacing w:val="-4"/>
        </w:rPr>
        <w:t xml:space="preserve"> </w:t>
      </w:r>
      <w:r>
        <w:rPr>
          <w:spacing w:val="-2"/>
        </w:rPr>
        <w:t>operácie:</w:t>
      </w:r>
    </w:p>
    <w:p w:rsidR="007149B6" w:rsidRDefault="007149B6" w:rsidP="007149B6">
      <w:pPr>
        <w:pStyle w:val="Textbody"/>
        <w:rPr>
          <w:b/>
          <w:sz w:val="12"/>
        </w:rPr>
      </w:pPr>
    </w:p>
    <w:tbl>
      <w:tblPr>
        <w:tblW w:w="9802" w:type="dxa"/>
        <w:tblInd w:w="150" w:type="dxa"/>
        <w:tblLayout w:type="fixed"/>
        <w:tblCellMar>
          <w:left w:w="10" w:type="dxa"/>
          <w:right w:w="10" w:type="dxa"/>
        </w:tblCellMar>
        <w:tblLook w:val="0000"/>
      </w:tblPr>
      <w:tblGrid>
        <w:gridCol w:w="2113"/>
        <w:gridCol w:w="1670"/>
        <w:gridCol w:w="2158"/>
        <w:gridCol w:w="1984"/>
        <w:gridCol w:w="1877"/>
      </w:tblGrid>
      <w:tr w:rsidR="007149B6" w:rsidTr="007149B6">
        <w:trPr>
          <w:trHeight w:val="690"/>
        </w:trPr>
        <w:tc>
          <w:tcPr>
            <w:tcW w:w="21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jc w:val="center"/>
              <w:rPr>
                <w:b/>
                <w:sz w:val="20"/>
              </w:rPr>
            </w:pPr>
          </w:p>
          <w:p w:rsidR="007149B6" w:rsidRDefault="007149B6" w:rsidP="007149B6">
            <w:pPr>
              <w:pStyle w:val="TableParagraph"/>
              <w:spacing w:before="1"/>
              <w:ind w:left="287"/>
              <w:jc w:val="center"/>
            </w:pPr>
            <w:r>
              <w:rPr>
                <w:sz w:val="20"/>
              </w:rPr>
              <w:t>Funkčná</w:t>
            </w:r>
            <w:r>
              <w:rPr>
                <w:spacing w:val="-4"/>
                <w:sz w:val="20"/>
              </w:rPr>
              <w:t xml:space="preserve"> </w:t>
            </w:r>
            <w:r>
              <w:rPr>
                <w:spacing w:val="-2"/>
                <w:sz w:val="20"/>
              </w:rPr>
              <w:t>klasifikácia</w:t>
            </w:r>
          </w:p>
        </w:tc>
        <w:tc>
          <w:tcPr>
            <w:tcW w:w="167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357"/>
              <w:jc w:val="center"/>
              <w:rPr>
                <w:spacing w:val="-2"/>
                <w:sz w:val="20"/>
              </w:rPr>
            </w:pPr>
            <w:r>
              <w:rPr>
                <w:spacing w:val="-2"/>
                <w:sz w:val="20"/>
              </w:rPr>
              <w:t>Schválený</w:t>
            </w:r>
          </w:p>
          <w:p w:rsidR="007149B6" w:rsidRDefault="007149B6" w:rsidP="007149B6">
            <w:pPr>
              <w:pStyle w:val="TableParagraph"/>
              <w:spacing w:before="114"/>
              <w:ind w:left="429"/>
              <w:jc w:val="center"/>
              <w:rPr>
                <w:spacing w:val="-2"/>
                <w:sz w:val="20"/>
              </w:rPr>
            </w:pPr>
            <w:r>
              <w:rPr>
                <w:spacing w:val="-2"/>
                <w:sz w:val="20"/>
              </w:rPr>
              <w:t>rozpočet</w:t>
            </w:r>
          </w:p>
        </w:tc>
        <w:tc>
          <w:tcPr>
            <w:tcW w:w="21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92"/>
              <w:jc w:val="center"/>
            </w:pPr>
            <w:r>
              <w:rPr>
                <w:sz w:val="20"/>
              </w:rPr>
              <w:t>Schválený</w:t>
            </w:r>
            <w:r>
              <w:rPr>
                <w:spacing w:val="-7"/>
                <w:sz w:val="20"/>
              </w:rPr>
              <w:t xml:space="preserve"> </w:t>
            </w:r>
            <w:r>
              <w:rPr>
                <w:spacing w:val="-2"/>
                <w:sz w:val="20"/>
              </w:rPr>
              <w:t>rozpočet</w:t>
            </w:r>
          </w:p>
          <w:p w:rsidR="007149B6" w:rsidRDefault="007149B6" w:rsidP="007149B6">
            <w:pPr>
              <w:pStyle w:val="TableParagraph"/>
              <w:spacing w:before="114"/>
              <w:ind w:left="185"/>
              <w:jc w:val="center"/>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76"/>
              <w:jc w:val="center"/>
            </w:pPr>
            <w:r>
              <w:rPr>
                <w:sz w:val="20"/>
              </w:rPr>
              <w:t>Skutočné</w:t>
            </w:r>
            <w:r>
              <w:rPr>
                <w:spacing w:val="-6"/>
                <w:sz w:val="20"/>
              </w:rPr>
              <w:t xml:space="preserve"> </w:t>
            </w:r>
            <w:r>
              <w:rPr>
                <w:spacing w:val="-2"/>
                <w:sz w:val="20"/>
              </w:rPr>
              <w:t>čerpanie</w:t>
            </w:r>
          </w:p>
          <w:p w:rsidR="007149B6" w:rsidRDefault="007149B6" w:rsidP="007149B6">
            <w:pPr>
              <w:pStyle w:val="TableParagraph"/>
              <w:spacing w:before="114"/>
              <w:ind w:left="217"/>
              <w:jc w:val="center"/>
            </w:pPr>
            <w:proofErr w:type="spellStart"/>
            <w:r>
              <w:rPr>
                <w:sz w:val="20"/>
              </w:rPr>
              <w:t>finanč</w:t>
            </w:r>
            <w:proofErr w:type="spellEnd"/>
            <w:r>
              <w:rPr>
                <w:sz w:val="20"/>
              </w:rPr>
              <w:t>.</w:t>
            </w:r>
            <w:r>
              <w:rPr>
                <w:spacing w:val="-4"/>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09"/>
              <w:jc w:val="center"/>
            </w:pPr>
            <w:r>
              <w:rPr>
                <w:sz w:val="20"/>
              </w:rPr>
              <w:t>%</w:t>
            </w:r>
            <w:r>
              <w:rPr>
                <w:spacing w:val="-4"/>
                <w:sz w:val="20"/>
              </w:rPr>
              <w:t xml:space="preserve"> </w:t>
            </w:r>
            <w:r>
              <w:rPr>
                <w:sz w:val="20"/>
              </w:rPr>
              <w:t>čerpania</w:t>
            </w:r>
            <w:r>
              <w:rPr>
                <w:spacing w:val="-4"/>
                <w:sz w:val="20"/>
              </w:rPr>
              <w:t xml:space="preserve"> </w:t>
            </w:r>
            <w:proofErr w:type="spellStart"/>
            <w:r>
              <w:rPr>
                <w:spacing w:val="-2"/>
                <w:sz w:val="20"/>
              </w:rPr>
              <w:t>fin.výdavkov</w:t>
            </w:r>
            <w:proofErr w:type="spellEnd"/>
          </w:p>
          <w:p w:rsidR="007149B6" w:rsidRDefault="007149B6" w:rsidP="007149B6">
            <w:pPr>
              <w:pStyle w:val="TableParagraph"/>
              <w:spacing w:before="114"/>
              <w:ind w:left="215"/>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414"/>
        </w:trPr>
        <w:tc>
          <w:tcPr>
            <w:tcW w:w="21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rPr>
            </w:pPr>
            <w:r>
              <w:rPr>
                <w:spacing w:val="-2"/>
                <w:sz w:val="24"/>
              </w:rPr>
              <w:t>01.7.0</w:t>
            </w:r>
          </w:p>
        </w:tc>
        <w:tc>
          <w:tcPr>
            <w:tcW w:w="167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482"/>
              <w:jc w:val="center"/>
            </w:pPr>
            <w:r>
              <w:rPr>
                <w:sz w:val="24"/>
              </w:rPr>
              <w:t xml:space="preserve">10 </w:t>
            </w:r>
            <w:r>
              <w:rPr>
                <w:spacing w:val="-2"/>
                <w:sz w:val="24"/>
              </w:rPr>
              <w:t>000,00</w:t>
            </w:r>
          </w:p>
        </w:tc>
        <w:tc>
          <w:tcPr>
            <w:tcW w:w="21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93"/>
            </w:pPr>
            <w:r>
              <w:rPr>
                <w:sz w:val="24"/>
              </w:rPr>
              <w:t xml:space="preserve">10 </w:t>
            </w:r>
            <w:r>
              <w:rPr>
                <w:spacing w:val="-2"/>
                <w:sz w:val="24"/>
              </w:rPr>
              <w:t>000,00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74"/>
              <w:rPr>
                <w:spacing w:val="-2"/>
                <w:sz w:val="24"/>
              </w:rPr>
            </w:pPr>
            <w:r>
              <w:rPr>
                <w:spacing w:val="-2"/>
                <w:sz w:val="24"/>
              </w:rPr>
              <w:t>8735,44</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rPr>
                <w:spacing w:val="-2"/>
                <w:sz w:val="24"/>
              </w:rPr>
            </w:pPr>
            <w:r>
              <w:rPr>
                <w:spacing w:val="-2"/>
                <w:sz w:val="24"/>
              </w:rPr>
              <w:t>87,35</w:t>
            </w:r>
          </w:p>
        </w:tc>
      </w:tr>
    </w:tbl>
    <w:p w:rsidR="007149B6" w:rsidRDefault="007149B6" w:rsidP="007149B6">
      <w:pPr>
        <w:pStyle w:val="Textbody"/>
        <w:spacing w:line="360" w:lineRule="auto"/>
        <w:ind w:left="140"/>
      </w:pPr>
      <w:r>
        <w:t>Z</w:t>
      </w:r>
      <w:r>
        <w:rPr>
          <w:spacing w:val="-3"/>
        </w:rPr>
        <w:t xml:space="preserve"> </w:t>
      </w:r>
      <w:r>
        <w:t>rozpočtovaných výdavkových finančných operácií 10</w:t>
      </w:r>
      <w:r>
        <w:rPr>
          <w:spacing w:val="-2"/>
        </w:rPr>
        <w:t xml:space="preserve"> </w:t>
      </w:r>
      <w:r>
        <w:t>000,00 € bolo skutočne čerpané</w:t>
      </w:r>
      <w:r>
        <w:rPr>
          <w:spacing w:val="40"/>
        </w:rPr>
        <w:t xml:space="preserve"> </w:t>
      </w:r>
      <w:r>
        <w:t>k</w:t>
      </w:r>
      <w:r>
        <w:rPr>
          <w:spacing w:val="-2"/>
        </w:rPr>
        <w:t xml:space="preserve"> </w:t>
      </w:r>
      <w:r>
        <w:t>31. 12. 2024 v sume 8735,44 €, čo predstavuje 87,35 % čerpanie. Sú to splátky úverov.</w:t>
      </w:r>
    </w:p>
    <w:p w:rsidR="007149B6" w:rsidRDefault="007149B6" w:rsidP="007149B6">
      <w:pPr>
        <w:pStyle w:val="Textbody"/>
        <w:spacing w:before="137"/>
      </w:pPr>
    </w:p>
    <w:p w:rsidR="007149B6" w:rsidRDefault="007149B6" w:rsidP="007149B6">
      <w:pPr>
        <w:pStyle w:val="Nadpis2"/>
      </w:pPr>
      <w:bookmarkStart w:id="15" w:name="_Toc199831977"/>
      <w:bookmarkStart w:id="16" w:name="_Toc201229765"/>
      <w:r>
        <w:rPr>
          <w:spacing w:val="-6"/>
        </w:rPr>
        <w:t xml:space="preserve">b,  </w:t>
      </w:r>
      <w:r>
        <w:t>Výdavky</w:t>
      </w:r>
      <w:r>
        <w:rPr>
          <w:spacing w:val="-6"/>
        </w:rPr>
        <w:t xml:space="preserve"> </w:t>
      </w:r>
      <w:r>
        <w:t>rozpočtových</w:t>
      </w:r>
      <w:r>
        <w:rPr>
          <w:spacing w:val="-3"/>
        </w:rPr>
        <w:t xml:space="preserve"> </w:t>
      </w:r>
      <w:r>
        <w:t>organizácií</w:t>
      </w:r>
      <w:r>
        <w:rPr>
          <w:spacing w:val="-6"/>
        </w:rPr>
        <w:t xml:space="preserve"> </w:t>
      </w:r>
      <w:r>
        <w:t>s</w:t>
      </w:r>
      <w:r>
        <w:rPr>
          <w:spacing w:val="-6"/>
        </w:rPr>
        <w:t xml:space="preserve"> </w:t>
      </w:r>
      <w:r>
        <w:t>právnou</w:t>
      </w:r>
      <w:r>
        <w:rPr>
          <w:spacing w:val="-6"/>
        </w:rPr>
        <w:t xml:space="preserve"> </w:t>
      </w:r>
      <w:r>
        <w:t>subjektivitou  - bežné výdavky:</w:t>
      </w:r>
      <w:bookmarkEnd w:id="15"/>
      <w:bookmarkEnd w:id="16"/>
    </w:p>
    <w:tbl>
      <w:tblPr>
        <w:tblW w:w="9802" w:type="dxa"/>
        <w:tblInd w:w="150" w:type="dxa"/>
        <w:tblLayout w:type="fixed"/>
        <w:tblCellMar>
          <w:left w:w="10" w:type="dxa"/>
          <w:right w:w="10" w:type="dxa"/>
        </w:tblCellMar>
        <w:tblLook w:val="0000"/>
      </w:tblPr>
      <w:tblGrid>
        <w:gridCol w:w="2237"/>
        <w:gridCol w:w="1548"/>
        <w:gridCol w:w="2156"/>
        <w:gridCol w:w="1984"/>
        <w:gridCol w:w="1877"/>
      </w:tblGrid>
      <w:tr w:rsidR="007149B6" w:rsidTr="007149B6">
        <w:trPr>
          <w:trHeight w:val="690"/>
        </w:trPr>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6"/>
              <w:jc w:val="center"/>
            </w:pPr>
            <w:r>
              <w:rPr>
                <w:sz w:val="20"/>
              </w:rPr>
              <w:t>Rozpočtová</w:t>
            </w:r>
            <w:r>
              <w:rPr>
                <w:spacing w:val="-7"/>
                <w:sz w:val="20"/>
              </w:rPr>
              <w:t xml:space="preserve"> </w:t>
            </w:r>
            <w:r>
              <w:rPr>
                <w:spacing w:val="-2"/>
                <w:sz w:val="20"/>
              </w:rPr>
              <w:t>organizácia</w:t>
            </w:r>
          </w:p>
        </w:tc>
        <w:tc>
          <w:tcPr>
            <w:tcW w:w="15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55"/>
              <w:rPr>
                <w:spacing w:val="-2"/>
                <w:sz w:val="20"/>
              </w:rPr>
            </w:pPr>
            <w:r>
              <w:rPr>
                <w:spacing w:val="-2"/>
                <w:sz w:val="20"/>
              </w:rPr>
              <w:t>Schválený</w:t>
            </w:r>
          </w:p>
          <w:p w:rsidR="007149B6" w:rsidRDefault="007149B6" w:rsidP="007149B6">
            <w:pPr>
              <w:pStyle w:val="TableParagraph"/>
              <w:spacing w:before="116"/>
              <w:ind w:left="427"/>
              <w:rPr>
                <w:spacing w:val="-2"/>
                <w:sz w:val="20"/>
              </w:rPr>
            </w:pPr>
            <w:r>
              <w:rPr>
                <w:spacing w:val="-2"/>
                <w:sz w:val="20"/>
              </w:rPr>
              <w:t>rozpočet</w:t>
            </w:r>
          </w:p>
        </w:tc>
        <w:tc>
          <w:tcPr>
            <w:tcW w:w="215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91"/>
            </w:pPr>
            <w:r>
              <w:rPr>
                <w:sz w:val="20"/>
              </w:rPr>
              <w:t>Schválený</w:t>
            </w:r>
            <w:r>
              <w:rPr>
                <w:spacing w:val="-7"/>
                <w:sz w:val="20"/>
              </w:rPr>
              <w:t xml:space="preserve"> </w:t>
            </w:r>
            <w:r>
              <w:rPr>
                <w:spacing w:val="-2"/>
                <w:sz w:val="20"/>
              </w:rPr>
              <w:t>rozpočet</w:t>
            </w:r>
          </w:p>
          <w:p w:rsidR="007149B6" w:rsidRDefault="007149B6" w:rsidP="007149B6">
            <w:pPr>
              <w:pStyle w:val="TableParagraph"/>
              <w:spacing w:before="116"/>
              <w:ind w:left="184"/>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jc w:val="center"/>
              <w:rPr>
                <w:spacing w:val="-2"/>
                <w:sz w:val="20"/>
              </w:rPr>
            </w:pPr>
            <w:r>
              <w:rPr>
                <w:spacing w:val="-2"/>
                <w:sz w:val="20"/>
              </w:rPr>
              <w:t>Skutočné</w:t>
            </w:r>
          </w:p>
          <w:p w:rsidR="007149B6" w:rsidRDefault="007149B6" w:rsidP="007149B6">
            <w:pPr>
              <w:pStyle w:val="TableParagraph"/>
              <w:spacing w:before="116"/>
              <w:ind w:left="17" w:right="1"/>
              <w:jc w:val="center"/>
            </w:pPr>
            <w:r>
              <w:rPr>
                <w:sz w:val="20"/>
              </w:rPr>
              <w:t>čerpanie</w:t>
            </w:r>
            <w:r>
              <w:rPr>
                <w:spacing w:val="-6"/>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50"/>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before="116"/>
              <w:ind w:left="188"/>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7149B6" w:rsidTr="007149B6">
        <w:trPr>
          <w:trHeight w:val="345"/>
        </w:trPr>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6" w:right="5"/>
              <w:jc w:val="center"/>
            </w:pPr>
            <w:r>
              <w:rPr>
                <w:sz w:val="20"/>
              </w:rPr>
              <w:t>Základná</w:t>
            </w:r>
            <w:r>
              <w:rPr>
                <w:spacing w:val="-6"/>
                <w:sz w:val="20"/>
              </w:rPr>
              <w:t xml:space="preserve"> </w:t>
            </w:r>
            <w:r>
              <w:rPr>
                <w:spacing w:val="-2"/>
                <w:sz w:val="20"/>
              </w:rPr>
              <w:t>škola</w:t>
            </w:r>
          </w:p>
        </w:tc>
        <w:tc>
          <w:tcPr>
            <w:tcW w:w="15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323"/>
              <w:rPr>
                <w:spacing w:val="-2"/>
                <w:sz w:val="20"/>
              </w:rPr>
            </w:pPr>
            <w:r>
              <w:rPr>
                <w:spacing w:val="-2"/>
                <w:sz w:val="20"/>
              </w:rPr>
              <w:t>394 206</w:t>
            </w:r>
          </w:p>
        </w:tc>
        <w:tc>
          <w:tcPr>
            <w:tcW w:w="215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50"/>
              <w:jc w:val="center"/>
              <w:rPr>
                <w:spacing w:val="-2"/>
                <w:sz w:val="20"/>
              </w:rPr>
            </w:pPr>
            <w:r>
              <w:rPr>
                <w:spacing w:val="-2"/>
                <w:sz w:val="20"/>
              </w:rPr>
              <w:t>402 510,21</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16"/>
              <w:jc w:val="center"/>
              <w:rPr>
                <w:spacing w:val="-2"/>
                <w:sz w:val="20"/>
              </w:rPr>
            </w:pPr>
            <w:r>
              <w:rPr>
                <w:spacing w:val="-2"/>
                <w:sz w:val="20"/>
              </w:rPr>
              <w:t>491 821,56</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122,19</w:t>
            </w:r>
          </w:p>
        </w:tc>
      </w:tr>
    </w:tbl>
    <w:p w:rsidR="007149B6" w:rsidRDefault="007149B6" w:rsidP="007149B6">
      <w:pPr>
        <w:pStyle w:val="Textbody"/>
        <w:ind w:left="140"/>
      </w:pPr>
      <w:r>
        <w:t>Z</w:t>
      </w:r>
      <w:r>
        <w:rPr>
          <w:spacing w:val="-4"/>
        </w:rPr>
        <w:t xml:space="preserve"> </w:t>
      </w:r>
      <w:r>
        <w:t>rozpočtovaných</w:t>
      </w:r>
      <w:r>
        <w:rPr>
          <w:spacing w:val="9"/>
        </w:rPr>
        <w:t xml:space="preserve"> </w:t>
      </w:r>
      <w:r>
        <w:t>bežných</w:t>
      </w:r>
      <w:r>
        <w:rPr>
          <w:spacing w:val="78"/>
        </w:rPr>
        <w:t xml:space="preserve"> </w:t>
      </w:r>
      <w:r>
        <w:t>výdavkov</w:t>
      </w:r>
      <w:r>
        <w:rPr>
          <w:spacing w:val="9"/>
        </w:rPr>
        <w:t xml:space="preserve"> 402 510,21 </w:t>
      </w:r>
      <w:r>
        <w:t>€</w:t>
      </w:r>
      <w:r>
        <w:rPr>
          <w:spacing w:val="10"/>
        </w:rPr>
        <w:t xml:space="preserve"> </w:t>
      </w:r>
      <w:r>
        <w:t>bolo</w:t>
      </w:r>
      <w:r>
        <w:rPr>
          <w:spacing w:val="8"/>
        </w:rPr>
        <w:t xml:space="preserve"> </w:t>
      </w:r>
      <w:r>
        <w:t>skutočne</w:t>
      </w:r>
      <w:r>
        <w:rPr>
          <w:spacing w:val="8"/>
        </w:rPr>
        <w:t xml:space="preserve"> </w:t>
      </w:r>
      <w:r>
        <w:t>čerpané</w:t>
      </w:r>
      <w:r>
        <w:rPr>
          <w:spacing w:val="77"/>
        </w:rPr>
        <w:t xml:space="preserve"> </w:t>
      </w:r>
      <w:r>
        <w:t>k 31.</w:t>
      </w:r>
      <w:r>
        <w:rPr>
          <w:spacing w:val="9"/>
        </w:rPr>
        <w:t xml:space="preserve"> </w:t>
      </w:r>
      <w:r>
        <w:t>12.</w:t>
      </w:r>
      <w:r>
        <w:rPr>
          <w:spacing w:val="8"/>
        </w:rPr>
        <w:t xml:space="preserve"> </w:t>
      </w:r>
      <w:r>
        <w:t>2023</w:t>
      </w:r>
      <w:r>
        <w:rPr>
          <w:spacing w:val="9"/>
        </w:rPr>
        <w:t xml:space="preserve"> </w:t>
      </w:r>
      <w:r>
        <w:t xml:space="preserve">v </w:t>
      </w:r>
      <w:r>
        <w:rPr>
          <w:spacing w:val="-4"/>
        </w:rPr>
        <w:t>sume</w:t>
      </w:r>
    </w:p>
    <w:p w:rsidR="007149B6" w:rsidRPr="00C8094D" w:rsidRDefault="007149B6" w:rsidP="007149B6">
      <w:pPr>
        <w:pStyle w:val="Textbody"/>
        <w:spacing w:before="136"/>
        <w:ind w:left="140"/>
        <w:rPr>
          <w:spacing w:val="-2"/>
        </w:rPr>
      </w:pPr>
      <w:r>
        <w:rPr>
          <w:spacing w:val="-2"/>
        </w:rPr>
        <w:t>491821,56</w:t>
      </w:r>
      <w:r>
        <w:rPr>
          <w:spacing w:val="-1"/>
        </w:rPr>
        <w:t xml:space="preserve"> </w:t>
      </w:r>
      <w:r>
        <w:t>€, čo</w:t>
      </w:r>
      <w:r>
        <w:rPr>
          <w:spacing w:val="-1"/>
        </w:rPr>
        <w:t xml:space="preserve"> </w:t>
      </w:r>
      <w:r>
        <w:t>predstavuje</w:t>
      </w:r>
      <w:r>
        <w:rPr>
          <w:spacing w:val="-1"/>
        </w:rPr>
        <w:t xml:space="preserve"> 122,19 </w:t>
      </w:r>
      <w:r>
        <w:t>%</w:t>
      </w:r>
      <w:r>
        <w:rPr>
          <w:spacing w:val="-1"/>
        </w:rPr>
        <w:t xml:space="preserve"> </w:t>
      </w:r>
      <w:r>
        <w:rPr>
          <w:spacing w:val="-2"/>
        </w:rPr>
        <w:t>čerpanie.</w:t>
      </w:r>
    </w:p>
    <w:p w:rsidR="007149B6" w:rsidRDefault="007149B6" w:rsidP="007149B6">
      <w:pPr>
        <w:pStyle w:val="Textbody"/>
        <w:spacing w:before="136"/>
        <w:ind w:left="140"/>
        <w:rPr>
          <w:b/>
          <w:bCs/>
          <w:spacing w:val="-2"/>
        </w:rPr>
      </w:pPr>
      <w:r>
        <w:rPr>
          <w:b/>
          <w:bCs/>
          <w:spacing w:val="-2"/>
        </w:rPr>
        <w:t>Výdavky rozpočtovej organizácie ZŠ s MŠ Juraja Palkoviča</w:t>
      </w:r>
    </w:p>
    <w:p w:rsidR="007149B6" w:rsidRDefault="007149B6" w:rsidP="007149B6">
      <w:pPr>
        <w:pStyle w:val="Textbody"/>
        <w:spacing w:before="136"/>
        <w:ind w:left="140"/>
      </w:pP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1565"/>
        <w:gridCol w:w="3538"/>
        <w:gridCol w:w="2188"/>
        <w:gridCol w:w="2909"/>
      </w:tblGrid>
      <w:tr w:rsidR="007149B6" w:rsidTr="007149B6">
        <w:tc>
          <w:tcPr>
            <w:tcW w:w="1565"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FK</w:t>
            </w:r>
          </w:p>
        </w:tc>
        <w:tc>
          <w:tcPr>
            <w:tcW w:w="3538"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Názov</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b/>
                <w:bCs/>
                <w:sz w:val="24"/>
                <w:szCs w:val="24"/>
                <w:shd w:val="clear" w:color="auto" w:fill="FFFFFF"/>
              </w:rPr>
            </w:pPr>
            <w:r>
              <w:rPr>
                <w:b/>
                <w:bCs/>
                <w:sz w:val="24"/>
                <w:szCs w:val="24"/>
                <w:shd w:val="clear" w:color="auto" w:fill="FFFFFF"/>
              </w:rPr>
              <w:t>Suma v €</w:t>
            </w:r>
          </w:p>
        </w:tc>
        <w:tc>
          <w:tcPr>
            <w:tcW w:w="2909"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Poznámky – významné položky</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09.1.1.1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proofErr w:type="spellStart"/>
            <w:r>
              <w:rPr>
                <w:sz w:val="24"/>
                <w:szCs w:val="24"/>
              </w:rPr>
              <w:t>Predprimárne</w:t>
            </w:r>
            <w:proofErr w:type="spellEnd"/>
            <w:r>
              <w:rPr>
                <w:sz w:val="24"/>
                <w:szCs w:val="24"/>
              </w:rPr>
              <w:t xml:space="preserve"> vzdelávanie</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75 390,38</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Materská škola</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09.1.2.1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Primárne vzdelávanie s bežnou starostlivosťou</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107 015,70</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 stupeň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09.2.1.1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Nižšie sekundárne vzdelávanie s </w:t>
            </w:r>
            <w:proofErr w:type="spellStart"/>
            <w:r>
              <w:rPr>
                <w:sz w:val="24"/>
                <w:szCs w:val="24"/>
              </w:rPr>
              <w:t>b.s</w:t>
            </w:r>
            <w:proofErr w:type="spellEnd"/>
            <w:r>
              <w:rPr>
                <w:sz w:val="24"/>
                <w:szCs w:val="24"/>
              </w:rPr>
              <w:t>.</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236 383,48</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2. stupeň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09.6.0.2</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Vedľajšie služby poskytované v rámci </w:t>
            </w:r>
            <w:proofErr w:type="spellStart"/>
            <w:r>
              <w:rPr>
                <w:sz w:val="24"/>
                <w:szCs w:val="24"/>
              </w:rPr>
              <w:t>prim</w:t>
            </w:r>
            <w:proofErr w:type="spellEnd"/>
            <w:r>
              <w:rPr>
                <w:sz w:val="24"/>
                <w:szCs w:val="24"/>
              </w:rPr>
              <w:t xml:space="preserve">. </w:t>
            </w:r>
            <w:proofErr w:type="spellStart"/>
            <w:r>
              <w:rPr>
                <w:sz w:val="24"/>
                <w:szCs w:val="24"/>
              </w:rPr>
              <w:t>vzd</w:t>
            </w:r>
            <w:proofErr w:type="spellEnd"/>
            <w:r>
              <w:rPr>
                <w:sz w:val="24"/>
                <w:szCs w:val="24"/>
              </w:rPr>
              <w:t>.</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62 195,04</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Školský klub pri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09.5.00</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Vzdelávanie inde nedefinované podľa úrovne</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10 836,96</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Školská jedáleň pri ZŠ s MŠ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p>
        </w:tc>
        <w:tc>
          <w:tcPr>
            <w:tcW w:w="3538"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Spolu ZŠ s MŠ</w:t>
            </w:r>
          </w:p>
        </w:tc>
        <w:tc>
          <w:tcPr>
            <w:tcW w:w="218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491 821,56</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p>
        </w:tc>
      </w:tr>
    </w:tbl>
    <w:p w:rsidR="007149B6" w:rsidRDefault="007149B6" w:rsidP="007149B6">
      <w:pPr>
        <w:pStyle w:val="Textbody"/>
      </w:pPr>
    </w:p>
    <w:p w:rsidR="007149B6" w:rsidRDefault="007149B6" w:rsidP="007149B6">
      <w:pPr>
        <w:pStyle w:val="Nadpis2"/>
      </w:pPr>
    </w:p>
    <w:p w:rsidR="007149B6" w:rsidRDefault="007149B6" w:rsidP="007149B6">
      <w:pPr>
        <w:pStyle w:val="Nadpis2"/>
        <w:ind w:left="0"/>
      </w:pPr>
    </w:p>
    <w:p w:rsidR="007149B6" w:rsidRDefault="007149B6" w:rsidP="007149B6">
      <w:r>
        <w:t>Kapitálové</w:t>
      </w:r>
      <w:r>
        <w:rPr>
          <w:spacing w:val="-3"/>
        </w:rPr>
        <w:t xml:space="preserve"> </w:t>
      </w:r>
      <w:r>
        <w:rPr>
          <w:spacing w:val="-2"/>
        </w:rPr>
        <w:t>výdavky:</w:t>
      </w:r>
    </w:p>
    <w:p w:rsidR="007149B6" w:rsidRDefault="007149B6" w:rsidP="007149B6">
      <w:pPr>
        <w:pStyle w:val="Textbody"/>
        <w:spacing w:before="140" w:line="360" w:lineRule="auto"/>
        <w:ind w:right="237"/>
      </w:pPr>
      <w:r>
        <w:t>Základná</w:t>
      </w:r>
      <w:r>
        <w:rPr>
          <w:spacing w:val="-4"/>
        </w:rPr>
        <w:t xml:space="preserve"> </w:t>
      </w:r>
      <w:r>
        <w:t>škola</w:t>
      </w:r>
      <w:r>
        <w:rPr>
          <w:spacing w:val="-4"/>
        </w:rPr>
        <w:t xml:space="preserve"> </w:t>
      </w:r>
      <w:r>
        <w:t>s</w:t>
      </w:r>
      <w:r>
        <w:rPr>
          <w:spacing w:val="-3"/>
        </w:rPr>
        <w:t xml:space="preserve"> </w:t>
      </w:r>
      <w:r>
        <w:t>materskou</w:t>
      </w:r>
      <w:r>
        <w:rPr>
          <w:spacing w:val="-3"/>
        </w:rPr>
        <w:t xml:space="preserve"> </w:t>
      </w:r>
      <w:r>
        <w:t>školou</w:t>
      </w:r>
      <w:r>
        <w:rPr>
          <w:spacing w:val="-3"/>
        </w:rPr>
        <w:t xml:space="preserve"> </w:t>
      </w:r>
      <w:r>
        <w:t>Juraja</w:t>
      </w:r>
      <w:r>
        <w:rPr>
          <w:spacing w:val="-4"/>
        </w:rPr>
        <w:t xml:space="preserve"> </w:t>
      </w:r>
      <w:r>
        <w:t>Palkoviča</w:t>
      </w:r>
      <w:r>
        <w:rPr>
          <w:spacing w:val="-4"/>
        </w:rPr>
        <w:t xml:space="preserve"> </w:t>
      </w:r>
      <w:r>
        <w:t>nemala</w:t>
      </w:r>
      <w:r>
        <w:rPr>
          <w:spacing w:val="-4"/>
        </w:rPr>
        <w:t xml:space="preserve"> </w:t>
      </w:r>
      <w:r>
        <w:t>v</w:t>
      </w:r>
      <w:r>
        <w:rPr>
          <w:spacing w:val="-3"/>
        </w:rPr>
        <w:t xml:space="preserve"> </w:t>
      </w:r>
      <w:r>
        <w:t>rozpočte</w:t>
      </w:r>
      <w:r>
        <w:rPr>
          <w:spacing w:val="-4"/>
        </w:rPr>
        <w:t xml:space="preserve"> </w:t>
      </w:r>
      <w:r>
        <w:t>na</w:t>
      </w:r>
      <w:r>
        <w:rPr>
          <w:spacing w:val="-2"/>
        </w:rPr>
        <w:t xml:space="preserve"> </w:t>
      </w:r>
      <w:r>
        <w:t>rok</w:t>
      </w:r>
      <w:r>
        <w:rPr>
          <w:spacing w:val="-3"/>
        </w:rPr>
        <w:t xml:space="preserve"> </w:t>
      </w:r>
      <w:r>
        <w:t>2024</w:t>
      </w:r>
      <w:r>
        <w:rPr>
          <w:spacing w:val="-3"/>
        </w:rPr>
        <w:t xml:space="preserve"> </w:t>
      </w:r>
      <w:r>
        <w:t>plánované čerpanie kapitálových výdavkov.</w:t>
      </w:r>
    </w:p>
    <w:p w:rsidR="007149B6" w:rsidRDefault="007149B6" w:rsidP="007149B6">
      <w:pPr>
        <w:rPr>
          <w:spacing w:val="-2"/>
        </w:rPr>
      </w:pPr>
      <w:r>
        <w:t>Výdavkové</w:t>
      </w:r>
      <w:r>
        <w:rPr>
          <w:spacing w:val="-5"/>
        </w:rPr>
        <w:t xml:space="preserve"> </w:t>
      </w:r>
      <w:r>
        <w:t>finančné</w:t>
      </w:r>
      <w:r>
        <w:rPr>
          <w:spacing w:val="-4"/>
        </w:rPr>
        <w:t xml:space="preserve"> </w:t>
      </w:r>
      <w:r>
        <w:rPr>
          <w:spacing w:val="-2"/>
        </w:rPr>
        <w:t>operácie:</w:t>
      </w:r>
    </w:p>
    <w:p w:rsidR="007149B6" w:rsidRPr="00757124" w:rsidRDefault="007149B6" w:rsidP="007149B6">
      <w:pPr>
        <w:rPr>
          <w:b/>
        </w:rPr>
      </w:pPr>
      <w:r w:rsidRPr="00757124">
        <w:t>Základná</w:t>
      </w:r>
      <w:r w:rsidRPr="00757124">
        <w:rPr>
          <w:spacing w:val="-4"/>
        </w:rPr>
        <w:t xml:space="preserve"> </w:t>
      </w:r>
      <w:r w:rsidRPr="00757124">
        <w:t>škola</w:t>
      </w:r>
      <w:r w:rsidRPr="00757124">
        <w:rPr>
          <w:spacing w:val="-4"/>
        </w:rPr>
        <w:t xml:space="preserve"> </w:t>
      </w:r>
      <w:r w:rsidRPr="00757124">
        <w:t>s</w:t>
      </w:r>
      <w:r w:rsidRPr="00757124">
        <w:rPr>
          <w:spacing w:val="-3"/>
        </w:rPr>
        <w:t xml:space="preserve"> </w:t>
      </w:r>
      <w:r w:rsidRPr="00757124">
        <w:t>materskou</w:t>
      </w:r>
      <w:r w:rsidRPr="00757124">
        <w:rPr>
          <w:spacing w:val="-3"/>
        </w:rPr>
        <w:t xml:space="preserve"> </w:t>
      </w:r>
      <w:r w:rsidRPr="00757124">
        <w:t>školou</w:t>
      </w:r>
      <w:r w:rsidRPr="00757124">
        <w:rPr>
          <w:spacing w:val="-3"/>
        </w:rPr>
        <w:t xml:space="preserve"> </w:t>
      </w:r>
      <w:r w:rsidRPr="00757124">
        <w:t>Juraja</w:t>
      </w:r>
      <w:r w:rsidRPr="00757124">
        <w:rPr>
          <w:spacing w:val="-4"/>
        </w:rPr>
        <w:t xml:space="preserve"> </w:t>
      </w:r>
      <w:r w:rsidRPr="00757124">
        <w:t>Palkoviča</w:t>
      </w:r>
      <w:r w:rsidRPr="00757124">
        <w:rPr>
          <w:spacing w:val="-4"/>
        </w:rPr>
        <w:t xml:space="preserve"> </w:t>
      </w:r>
      <w:r w:rsidRPr="00757124">
        <w:t>nemala</w:t>
      </w:r>
      <w:r w:rsidRPr="00757124">
        <w:rPr>
          <w:spacing w:val="-4"/>
        </w:rPr>
        <w:t xml:space="preserve"> </w:t>
      </w:r>
      <w:r w:rsidRPr="00757124">
        <w:t>v</w:t>
      </w:r>
      <w:r w:rsidRPr="00757124">
        <w:rPr>
          <w:spacing w:val="-3"/>
        </w:rPr>
        <w:t xml:space="preserve"> </w:t>
      </w:r>
      <w:r w:rsidRPr="00757124">
        <w:t>rozpočte</w:t>
      </w:r>
      <w:r w:rsidRPr="00757124">
        <w:rPr>
          <w:spacing w:val="-4"/>
        </w:rPr>
        <w:t xml:space="preserve"> </w:t>
      </w:r>
      <w:r w:rsidRPr="00757124">
        <w:t>na</w:t>
      </w:r>
      <w:r w:rsidRPr="00757124">
        <w:rPr>
          <w:spacing w:val="-2"/>
        </w:rPr>
        <w:t xml:space="preserve"> </w:t>
      </w:r>
      <w:r w:rsidRPr="00757124">
        <w:t>rok</w:t>
      </w:r>
      <w:r w:rsidRPr="00757124">
        <w:rPr>
          <w:spacing w:val="-3"/>
        </w:rPr>
        <w:t xml:space="preserve"> </w:t>
      </w:r>
      <w:r w:rsidRPr="00757124">
        <w:t>2024</w:t>
      </w:r>
      <w:r w:rsidRPr="00757124">
        <w:rPr>
          <w:spacing w:val="-3"/>
        </w:rPr>
        <w:t xml:space="preserve"> </w:t>
      </w:r>
      <w:r w:rsidRPr="00757124">
        <w:t>plánované čerpanie výdavkových finančných operácií.</w:t>
      </w:r>
    </w:p>
    <w:p w:rsidR="007149B6" w:rsidRDefault="007149B6" w:rsidP="007149B6"/>
    <w:p w:rsidR="007149B6" w:rsidRDefault="007149B6" w:rsidP="007149B6">
      <w:pPr>
        <w:pStyle w:val="Nadpis1"/>
        <w:numPr>
          <w:ilvl w:val="0"/>
          <w:numId w:val="40"/>
        </w:numPr>
        <w:tabs>
          <w:tab w:val="left" w:pos="839"/>
        </w:tabs>
      </w:pPr>
      <w:bookmarkStart w:id="17" w:name="_Toc199831978"/>
      <w:bookmarkStart w:id="18" w:name="_Toc201229766"/>
      <w:r>
        <w:t>Prebytok/schodok</w:t>
      </w:r>
      <w:r>
        <w:rPr>
          <w:spacing w:val="-9"/>
        </w:rPr>
        <w:t xml:space="preserve"> </w:t>
      </w:r>
      <w:r>
        <w:t>rozpočtového</w:t>
      </w:r>
      <w:r>
        <w:rPr>
          <w:spacing w:val="-6"/>
        </w:rPr>
        <w:t xml:space="preserve"> </w:t>
      </w:r>
      <w:r>
        <w:t>hospodárenia</w:t>
      </w:r>
      <w:r>
        <w:rPr>
          <w:spacing w:val="-7"/>
        </w:rPr>
        <w:t xml:space="preserve"> </w:t>
      </w:r>
      <w:r>
        <w:t>za</w:t>
      </w:r>
      <w:r>
        <w:rPr>
          <w:spacing w:val="-6"/>
        </w:rPr>
        <w:t xml:space="preserve"> </w:t>
      </w:r>
      <w:r>
        <w:t>rok</w:t>
      </w:r>
      <w:r>
        <w:rPr>
          <w:spacing w:val="-8"/>
        </w:rPr>
        <w:t xml:space="preserve"> </w:t>
      </w:r>
      <w:r>
        <w:rPr>
          <w:spacing w:val="-4"/>
        </w:rPr>
        <w:t>2024</w:t>
      </w:r>
      <w:bookmarkEnd w:id="17"/>
      <w:bookmarkEnd w:id="18"/>
    </w:p>
    <w:p w:rsidR="007149B6" w:rsidRDefault="007149B6" w:rsidP="007149B6">
      <w:pPr>
        <w:pStyle w:val="Textbody"/>
        <w:spacing w:before="2" w:after="1"/>
        <w:rPr>
          <w:b/>
          <w:sz w:val="15"/>
        </w:rPr>
      </w:pPr>
    </w:p>
    <w:tbl>
      <w:tblPr>
        <w:tblW w:w="9770" w:type="dxa"/>
        <w:tblInd w:w="158" w:type="dxa"/>
        <w:tblLayout w:type="fixed"/>
        <w:tblCellMar>
          <w:left w:w="10" w:type="dxa"/>
          <w:right w:w="10" w:type="dxa"/>
        </w:tblCellMar>
        <w:tblLook w:val="0000"/>
      </w:tblPr>
      <w:tblGrid>
        <w:gridCol w:w="5356"/>
        <w:gridCol w:w="4414"/>
      </w:tblGrid>
      <w:tr w:rsidR="007149B6" w:rsidTr="007149B6">
        <w:trPr>
          <w:trHeight w:val="1174"/>
        </w:trPr>
        <w:tc>
          <w:tcPr>
            <w:tcW w:w="5356" w:type="dxa"/>
            <w:tcBorders>
              <w:top w:val="double" w:sz="2"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139"/>
              <w:rPr>
                <w:b/>
                <w:sz w:val="24"/>
              </w:rPr>
            </w:pPr>
          </w:p>
          <w:p w:rsidR="007149B6" w:rsidRDefault="007149B6" w:rsidP="007149B6">
            <w:pPr>
              <w:pStyle w:val="TableParagraph"/>
              <w:spacing w:before="1"/>
              <w:ind w:left="1693"/>
            </w:pPr>
            <w:r>
              <w:rPr>
                <w:b/>
                <w:sz w:val="24"/>
              </w:rPr>
              <w:t>Hospodárenie</w:t>
            </w:r>
            <w:r>
              <w:rPr>
                <w:b/>
                <w:spacing w:val="-6"/>
                <w:sz w:val="24"/>
              </w:rPr>
              <w:t xml:space="preserve"> </w:t>
            </w:r>
            <w:r>
              <w:rPr>
                <w:b/>
                <w:spacing w:val="-4"/>
                <w:sz w:val="24"/>
              </w:rPr>
              <w:t>obce</w:t>
            </w:r>
          </w:p>
        </w:tc>
        <w:tc>
          <w:tcPr>
            <w:tcW w:w="4414" w:type="dxa"/>
            <w:tcBorders>
              <w:top w:val="double" w:sz="2" w:space="0" w:color="000001"/>
              <w:left w:val="single" w:sz="8" w:space="0" w:color="000001"/>
              <w:bottom w:val="single" w:sz="8" w:space="0" w:color="000001"/>
              <w:right w:val="double" w:sz="2" w:space="0" w:color="000001"/>
            </w:tcBorders>
            <w:shd w:val="clear" w:color="auto" w:fill="D9D9D9"/>
            <w:tcMar>
              <w:top w:w="0" w:type="dxa"/>
              <w:left w:w="108" w:type="dxa"/>
              <w:bottom w:w="0" w:type="dxa"/>
              <w:right w:w="108" w:type="dxa"/>
            </w:tcMar>
          </w:tcPr>
          <w:p w:rsidR="007149B6" w:rsidRDefault="007149B6" w:rsidP="007149B6">
            <w:pPr>
              <w:pStyle w:val="TableParagraph"/>
              <w:rPr>
                <w:b/>
                <w:sz w:val="24"/>
              </w:rPr>
            </w:pPr>
          </w:p>
          <w:p w:rsidR="007149B6" w:rsidRDefault="007149B6" w:rsidP="007149B6">
            <w:pPr>
              <w:pStyle w:val="TableParagraph"/>
              <w:spacing w:before="34"/>
              <w:rPr>
                <w:b/>
                <w:sz w:val="24"/>
              </w:rPr>
            </w:pPr>
          </w:p>
          <w:p w:rsidR="007149B6" w:rsidRDefault="007149B6" w:rsidP="007149B6">
            <w:pPr>
              <w:pStyle w:val="TableParagraph"/>
              <w:ind w:left="616"/>
            </w:pPr>
            <w:r>
              <w:rPr>
                <w:b/>
                <w:sz w:val="24"/>
              </w:rPr>
              <w:t>Skutočnosť</w:t>
            </w:r>
            <w:r>
              <w:rPr>
                <w:b/>
                <w:spacing w:val="-3"/>
                <w:sz w:val="24"/>
              </w:rPr>
              <w:t xml:space="preserve"> </w:t>
            </w:r>
            <w:r>
              <w:rPr>
                <w:b/>
                <w:sz w:val="24"/>
              </w:rPr>
              <w:t>k</w:t>
            </w:r>
            <w:r>
              <w:rPr>
                <w:b/>
                <w:spacing w:val="-1"/>
                <w:sz w:val="24"/>
              </w:rPr>
              <w:t xml:space="preserve"> </w:t>
            </w:r>
            <w:r>
              <w:rPr>
                <w:b/>
                <w:sz w:val="24"/>
              </w:rPr>
              <w:t>31.12.2024</w:t>
            </w:r>
            <w:r>
              <w:rPr>
                <w:b/>
                <w:spacing w:val="-1"/>
                <w:sz w:val="24"/>
              </w:rPr>
              <w:t xml:space="preserve"> </w:t>
            </w:r>
            <w:r>
              <w:rPr>
                <w:b/>
                <w:sz w:val="24"/>
              </w:rPr>
              <w:t>v</w:t>
            </w:r>
            <w:r>
              <w:rPr>
                <w:b/>
                <w:spacing w:val="-1"/>
                <w:sz w:val="24"/>
              </w:rPr>
              <w:t xml:space="preserve"> </w:t>
            </w:r>
            <w:r>
              <w:rPr>
                <w:b/>
                <w:spacing w:val="-5"/>
                <w:sz w:val="24"/>
              </w:rPr>
              <w:t>€</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3"/>
              <w:ind w:left="8"/>
            </w:pPr>
            <w:r>
              <w:rPr>
                <w:sz w:val="20"/>
              </w:rPr>
              <w:t>Bežné</w:t>
            </w:r>
            <w:r>
              <w:rPr>
                <w:spacing w:val="44"/>
                <w:sz w:val="20"/>
              </w:rPr>
              <w:t xml:space="preserve"> </w:t>
            </w:r>
            <w:r>
              <w:rPr>
                <w:sz w:val="20"/>
              </w:rPr>
              <w:t>príjmy</w:t>
            </w:r>
            <w:r>
              <w:rPr>
                <w:spacing w:val="-3"/>
                <w:sz w:val="20"/>
              </w:rPr>
              <w:t xml:space="preserve"> </w:t>
            </w:r>
            <w:r>
              <w:rPr>
                <w:spacing w:val="-4"/>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B35F30" w:rsidRDefault="007149B6" w:rsidP="007149B6">
            <w:pPr>
              <w:pStyle w:val="TableParagraph"/>
              <w:jc w:val="center"/>
              <w:rPr>
                <w:spacing w:val="-2"/>
                <w:sz w:val="24"/>
                <w:szCs w:val="24"/>
                <w:highlight w:val="yellow"/>
                <w:shd w:val="clear" w:color="auto" w:fill="FFFFFF"/>
              </w:rPr>
            </w:pPr>
            <w:r w:rsidRPr="00EB2C37">
              <w:rPr>
                <w:spacing w:val="-2"/>
                <w:sz w:val="24"/>
                <w:szCs w:val="24"/>
                <w:shd w:val="clear" w:color="auto" w:fill="FFFFFF"/>
              </w:rPr>
              <w:t>855 455,39</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t>z</w:t>
            </w:r>
            <w:r>
              <w:rPr>
                <w:spacing w:val="-4"/>
                <w:sz w:val="20"/>
              </w:rPr>
              <w:t xml:space="preserve"> </w:t>
            </w:r>
            <w:r>
              <w:rPr>
                <w:sz w:val="20"/>
              </w:rPr>
              <w:t>toho</w:t>
            </w:r>
            <w:r>
              <w:rPr>
                <w:spacing w:val="-2"/>
                <w:sz w:val="20"/>
              </w:rPr>
              <w:t xml:space="preserve"> </w:t>
            </w:r>
            <w:r>
              <w:rPr>
                <w:sz w:val="20"/>
              </w:rPr>
              <w:t>:</w:t>
            </w:r>
            <w:r>
              <w:rPr>
                <w:spacing w:val="-5"/>
                <w:sz w:val="20"/>
              </w:rPr>
              <w:t xml:space="preserve"> </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B35F30" w:rsidRDefault="007149B6" w:rsidP="007149B6">
            <w:pPr>
              <w:pStyle w:val="TableParagraph"/>
              <w:ind w:right="-15"/>
              <w:jc w:val="center"/>
              <w:rPr>
                <w:i/>
                <w:spacing w:val="-2"/>
                <w:sz w:val="24"/>
                <w:szCs w:val="24"/>
                <w:highlight w:val="yellow"/>
                <w:shd w:val="clear" w:color="auto" w:fill="FFFFFF"/>
              </w:rPr>
            </w:pPr>
          </w:p>
        </w:tc>
      </w:tr>
      <w:tr w:rsidR="007149B6" w:rsidTr="007149B6">
        <w:trPr>
          <w:trHeight w:val="344"/>
        </w:trPr>
        <w:tc>
          <w:tcPr>
            <w:tcW w:w="5356" w:type="dxa"/>
            <w:tcBorders>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t xml:space="preserve">            bežné príjmy obce</w:t>
            </w:r>
          </w:p>
        </w:tc>
        <w:tc>
          <w:tcPr>
            <w:tcW w:w="4414" w:type="dxa"/>
            <w:tcBorders>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EB2C37" w:rsidRDefault="007149B6" w:rsidP="007149B6">
            <w:pPr>
              <w:pStyle w:val="TableParagraph"/>
              <w:ind w:right="-15"/>
              <w:jc w:val="center"/>
              <w:rPr>
                <w:i/>
                <w:spacing w:val="-2"/>
                <w:sz w:val="24"/>
                <w:szCs w:val="24"/>
                <w:shd w:val="clear" w:color="auto" w:fill="FFFFFF"/>
              </w:rPr>
            </w:pPr>
            <w:r w:rsidRPr="00EB2C37">
              <w:rPr>
                <w:i/>
                <w:spacing w:val="-2"/>
                <w:sz w:val="24"/>
                <w:szCs w:val="24"/>
                <w:shd w:val="clear" w:color="auto" w:fill="FFFFFF"/>
              </w:rPr>
              <w:t>841 772,96</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661"/>
            </w:pPr>
            <w:r>
              <w:rPr>
                <w:sz w:val="20"/>
              </w:rPr>
              <w:t>bežné</w:t>
            </w:r>
            <w:r>
              <w:rPr>
                <w:spacing w:val="-7"/>
                <w:sz w:val="20"/>
              </w:rPr>
              <w:t xml:space="preserve"> </w:t>
            </w:r>
            <w:r>
              <w:rPr>
                <w:sz w:val="20"/>
              </w:rPr>
              <w:t>príjmy</w:t>
            </w:r>
            <w:r>
              <w:rPr>
                <w:spacing w:val="-6"/>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EB2C37" w:rsidRDefault="007149B6" w:rsidP="007149B6">
            <w:pPr>
              <w:pStyle w:val="TableParagraph"/>
              <w:jc w:val="center"/>
              <w:rPr>
                <w:i/>
                <w:spacing w:val="-2"/>
                <w:sz w:val="24"/>
                <w:szCs w:val="24"/>
                <w:shd w:val="clear" w:color="auto" w:fill="FFFFFF"/>
              </w:rPr>
            </w:pPr>
            <w:r w:rsidRPr="00EB2C37">
              <w:rPr>
                <w:i/>
                <w:spacing w:val="-2"/>
                <w:sz w:val="24"/>
                <w:szCs w:val="24"/>
                <w:shd w:val="clear" w:color="auto" w:fill="FFFFFF"/>
              </w:rPr>
              <w:t>13 682,43</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3"/>
              <w:ind w:left="8"/>
            </w:pPr>
            <w:r>
              <w:rPr>
                <w:sz w:val="20"/>
              </w:rPr>
              <w:t>Bežné</w:t>
            </w:r>
            <w:r>
              <w:rPr>
                <w:spacing w:val="-5"/>
                <w:sz w:val="20"/>
              </w:rPr>
              <w:t xml:space="preserve"> </w:t>
            </w:r>
            <w:r>
              <w:rPr>
                <w:sz w:val="20"/>
              </w:rPr>
              <w:t>výdavky</w:t>
            </w:r>
            <w:r>
              <w:rPr>
                <w:spacing w:val="-4"/>
                <w:sz w:val="20"/>
              </w:rPr>
              <w:t xml:space="preserve"> </w:t>
            </w:r>
            <w:r>
              <w:rPr>
                <w:spacing w:val="-2"/>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jc w:val="center"/>
              <w:rPr>
                <w:spacing w:val="-2"/>
                <w:sz w:val="24"/>
                <w:szCs w:val="24"/>
                <w:shd w:val="clear" w:color="auto" w:fill="FFFFFF"/>
              </w:rPr>
            </w:pPr>
            <w:r w:rsidRPr="00640898">
              <w:rPr>
                <w:spacing w:val="-2"/>
                <w:sz w:val="24"/>
                <w:szCs w:val="24"/>
                <w:shd w:val="clear" w:color="auto" w:fill="FFFFFF"/>
              </w:rPr>
              <w:t>854 826,81</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t>z</w:t>
            </w:r>
            <w:r>
              <w:rPr>
                <w:spacing w:val="-3"/>
                <w:sz w:val="20"/>
              </w:rPr>
              <w:t xml:space="preserve"> </w:t>
            </w:r>
            <w:r>
              <w:rPr>
                <w:sz w:val="20"/>
              </w:rPr>
              <w:t>toho</w:t>
            </w:r>
            <w:r>
              <w:rPr>
                <w:spacing w:val="-1"/>
                <w:sz w:val="20"/>
              </w:rPr>
              <w:t xml:space="preserve"> </w:t>
            </w:r>
            <w:r>
              <w:rPr>
                <w:sz w:val="20"/>
              </w:rPr>
              <w:t>:</w:t>
            </w:r>
            <w:r>
              <w:rPr>
                <w:spacing w:val="-6"/>
                <w:sz w:val="20"/>
              </w:rPr>
              <w:t xml:space="preserve"> </w:t>
            </w:r>
            <w:r>
              <w:rPr>
                <w:sz w:val="20"/>
              </w:rPr>
              <w:t>bežné</w:t>
            </w:r>
            <w:r>
              <w:rPr>
                <w:spacing w:val="-2"/>
                <w:sz w:val="20"/>
              </w:rPr>
              <w:t xml:space="preserve"> </w:t>
            </w:r>
            <w:r>
              <w:rPr>
                <w:sz w:val="20"/>
              </w:rPr>
              <w:t>výdavky</w:t>
            </w:r>
            <w:r>
              <w:rPr>
                <w:spacing w:val="44"/>
                <w:sz w:val="20"/>
              </w:rPr>
              <w:t xml:space="preserve"> </w:t>
            </w:r>
            <w:r>
              <w:rPr>
                <w:spacing w:val="-4"/>
                <w:sz w:val="20"/>
              </w:rPr>
              <w:t>obce</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ind w:right="-15"/>
              <w:jc w:val="center"/>
              <w:rPr>
                <w:i/>
                <w:spacing w:val="-2"/>
                <w:sz w:val="24"/>
                <w:szCs w:val="24"/>
                <w:shd w:val="clear" w:color="auto" w:fill="FFFFFF"/>
              </w:rPr>
            </w:pPr>
            <w:r w:rsidRPr="00640898">
              <w:rPr>
                <w:i/>
                <w:spacing w:val="-2"/>
                <w:sz w:val="24"/>
                <w:szCs w:val="24"/>
                <w:shd w:val="clear" w:color="auto" w:fill="FFFFFF"/>
              </w:rPr>
              <w:t>363 005,25</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661"/>
            </w:pPr>
            <w:r>
              <w:rPr>
                <w:sz w:val="20"/>
              </w:rPr>
              <w:t>bežné</w:t>
            </w:r>
            <w:r>
              <w:rPr>
                <w:spacing w:val="-5"/>
                <w:sz w:val="20"/>
              </w:rPr>
              <w:t xml:space="preserve"> </w:t>
            </w:r>
            <w:r>
              <w:rPr>
                <w:sz w:val="20"/>
              </w:rPr>
              <w:t>výdavky</w:t>
            </w:r>
            <w:r>
              <w:rPr>
                <w:spacing w:val="43"/>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ind w:right="-15"/>
              <w:jc w:val="center"/>
              <w:rPr>
                <w:i/>
                <w:spacing w:val="-2"/>
                <w:sz w:val="24"/>
                <w:szCs w:val="24"/>
                <w:shd w:val="clear" w:color="auto" w:fill="FFFFFF"/>
              </w:rPr>
            </w:pPr>
            <w:r w:rsidRPr="00640898">
              <w:rPr>
                <w:i/>
                <w:spacing w:val="-2"/>
                <w:sz w:val="24"/>
                <w:szCs w:val="24"/>
                <w:shd w:val="clear" w:color="auto" w:fill="FFFFFF"/>
              </w:rPr>
              <w:t>491,821,56</w:t>
            </w:r>
          </w:p>
        </w:tc>
      </w:tr>
      <w:tr w:rsidR="007149B6" w:rsidTr="007149B6">
        <w:trPr>
          <w:trHeight w:val="412"/>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3"/>
              <w:ind w:left="8"/>
            </w:pPr>
            <w:r>
              <w:rPr>
                <w:b/>
                <w:i/>
                <w:sz w:val="20"/>
              </w:rPr>
              <w:t>Bežný</w:t>
            </w:r>
            <w:r>
              <w:rPr>
                <w:b/>
                <w:i/>
                <w:spacing w:val="-5"/>
                <w:sz w:val="20"/>
              </w:rPr>
              <w:t xml:space="preserve"> </w:t>
            </w:r>
            <w:r>
              <w:rPr>
                <w:b/>
                <w:i/>
                <w:spacing w:val="-2"/>
                <w:sz w:val="20"/>
              </w:rPr>
              <w:t>rozpočet</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jc w:val="center"/>
              <w:rPr>
                <w:sz w:val="24"/>
                <w:szCs w:val="24"/>
              </w:rPr>
            </w:pPr>
            <w:r w:rsidRPr="00640898">
              <w:rPr>
                <w:sz w:val="24"/>
                <w:szCs w:val="24"/>
                <w:shd w:val="clear" w:color="auto" w:fill="FFFFFF"/>
              </w:rPr>
              <w:t>+</w:t>
            </w:r>
            <w:r w:rsidRPr="00640898">
              <w:rPr>
                <w:spacing w:val="-1"/>
                <w:sz w:val="24"/>
                <w:szCs w:val="24"/>
                <w:shd w:val="clear" w:color="auto" w:fill="FFFFFF"/>
              </w:rPr>
              <w:t xml:space="preserve"> </w:t>
            </w:r>
            <w:r w:rsidRPr="00640898">
              <w:rPr>
                <w:spacing w:val="-2"/>
                <w:sz w:val="24"/>
                <w:szCs w:val="24"/>
                <w:shd w:val="clear" w:color="auto" w:fill="FFFFFF"/>
              </w:rPr>
              <w:t>628,58</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sz w:val="20"/>
              </w:rPr>
              <w:t>Kapitálové</w:t>
            </w:r>
            <w:r>
              <w:rPr>
                <w:spacing w:val="41"/>
                <w:sz w:val="20"/>
              </w:rPr>
              <w:t xml:space="preserve"> </w:t>
            </w:r>
            <w:r>
              <w:rPr>
                <w:sz w:val="20"/>
              </w:rPr>
              <w:t>príjmy</w:t>
            </w:r>
            <w:r>
              <w:rPr>
                <w:spacing w:val="-6"/>
                <w:sz w:val="20"/>
              </w:rPr>
              <w:t xml:space="preserve"> </w:t>
            </w:r>
            <w:r>
              <w:rPr>
                <w:spacing w:val="-2"/>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1"/>
              <w:jc w:val="center"/>
              <w:rPr>
                <w:spacing w:val="-2"/>
                <w:sz w:val="24"/>
                <w:szCs w:val="24"/>
                <w:shd w:val="clear" w:color="auto" w:fill="FFFFFF"/>
              </w:rPr>
            </w:pPr>
            <w:r w:rsidRPr="00640898">
              <w:rPr>
                <w:spacing w:val="-2"/>
                <w:sz w:val="24"/>
                <w:szCs w:val="24"/>
                <w:shd w:val="clear" w:color="auto" w:fill="FFFFFF"/>
              </w:rPr>
              <w:t>78 417,4</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z</w:t>
            </w:r>
            <w:r>
              <w:rPr>
                <w:spacing w:val="-3"/>
                <w:sz w:val="20"/>
              </w:rPr>
              <w:t xml:space="preserve"> </w:t>
            </w:r>
            <w:r>
              <w:rPr>
                <w:sz w:val="20"/>
              </w:rPr>
              <w:t>toho</w:t>
            </w:r>
            <w:r>
              <w:rPr>
                <w:spacing w:val="-2"/>
                <w:sz w:val="20"/>
              </w:rPr>
              <w:t xml:space="preserve"> </w:t>
            </w:r>
            <w:r>
              <w:rPr>
                <w:sz w:val="20"/>
              </w:rPr>
              <w:t>:</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2"/>
              <w:jc w:val="center"/>
              <w:rPr>
                <w:i/>
                <w:spacing w:val="-2"/>
                <w:sz w:val="24"/>
                <w:szCs w:val="24"/>
                <w:shd w:val="clear" w:color="auto" w:fill="FFFFFF"/>
              </w:rPr>
            </w:pPr>
          </w:p>
        </w:tc>
      </w:tr>
      <w:tr w:rsidR="007149B6" w:rsidTr="007149B6">
        <w:trPr>
          <w:trHeight w:val="344"/>
        </w:trPr>
        <w:tc>
          <w:tcPr>
            <w:tcW w:w="5356" w:type="dxa"/>
            <w:tcBorders>
              <w:left w:val="double" w:sz="2" w:space="0" w:color="000001"/>
              <w:bottom w:val="single" w:sz="8" w:space="0" w:color="000001"/>
              <w:right w:val="single" w:sz="8" w:space="0" w:color="000001"/>
            </w:tcBorders>
            <w:tcMar>
              <w:top w:w="0" w:type="dxa"/>
              <w:left w:w="108" w:type="dxa"/>
              <w:bottom w:w="0" w:type="dxa"/>
              <w:right w:w="108" w:type="dxa"/>
            </w:tcMar>
          </w:tcPr>
          <w:p w:rsidR="007149B6" w:rsidRPr="00EB2C37" w:rsidRDefault="007149B6" w:rsidP="007149B6">
            <w:pPr>
              <w:pStyle w:val="TableParagraph"/>
              <w:spacing w:before="2"/>
              <w:ind w:left="8"/>
              <w:rPr>
                <w:sz w:val="20"/>
                <w:szCs w:val="20"/>
              </w:rPr>
            </w:pPr>
            <w:r w:rsidRPr="00EB2C37">
              <w:rPr>
                <w:sz w:val="20"/>
                <w:szCs w:val="20"/>
              </w:rPr>
              <w:t xml:space="preserve">           kapitálové príjmy obce</w:t>
            </w:r>
          </w:p>
        </w:tc>
        <w:tc>
          <w:tcPr>
            <w:tcW w:w="4414" w:type="dxa"/>
            <w:tcBorders>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2"/>
              <w:jc w:val="center"/>
              <w:rPr>
                <w:i/>
                <w:spacing w:val="-2"/>
                <w:sz w:val="24"/>
                <w:szCs w:val="24"/>
                <w:shd w:val="clear" w:color="auto" w:fill="FFFFFF"/>
              </w:rPr>
            </w:pPr>
            <w:r w:rsidRPr="00640898">
              <w:rPr>
                <w:i/>
                <w:spacing w:val="-2"/>
                <w:sz w:val="24"/>
                <w:szCs w:val="24"/>
                <w:shd w:val="clear" w:color="auto" w:fill="FFFFFF"/>
              </w:rPr>
              <w:t>78 417,4</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661"/>
            </w:pPr>
            <w:r>
              <w:rPr>
                <w:sz w:val="20"/>
              </w:rPr>
              <w:t>kapitálové</w:t>
            </w:r>
            <w:r>
              <w:rPr>
                <w:spacing w:val="38"/>
                <w:sz w:val="20"/>
              </w:rPr>
              <w:t xml:space="preserve"> </w:t>
            </w:r>
            <w:r>
              <w:rPr>
                <w:sz w:val="20"/>
              </w:rPr>
              <w:t>príjmy</w:t>
            </w:r>
            <w:r>
              <w:rPr>
                <w:spacing w:val="-4"/>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i/>
                <w:spacing w:val="-4"/>
                <w:sz w:val="24"/>
                <w:szCs w:val="24"/>
                <w:shd w:val="clear" w:color="auto" w:fill="FFFFFF"/>
              </w:rPr>
            </w:pPr>
            <w:r w:rsidRPr="00640898">
              <w:rPr>
                <w:i/>
                <w:spacing w:val="-4"/>
                <w:sz w:val="24"/>
                <w:szCs w:val="24"/>
                <w:shd w:val="clear" w:color="auto" w:fill="FFFFFF"/>
              </w:rPr>
              <w:t>0,00</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sz w:val="20"/>
              </w:rPr>
              <w:t>Kapitálové</w:t>
            </w:r>
            <w:r>
              <w:rPr>
                <w:spacing w:val="39"/>
                <w:sz w:val="20"/>
              </w:rPr>
              <w:t xml:space="preserve"> </w:t>
            </w:r>
            <w:r>
              <w:rPr>
                <w:sz w:val="20"/>
              </w:rPr>
              <w:t>výdavky</w:t>
            </w:r>
            <w:r>
              <w:rPr>
                <w:spacing w:val="-4"/>
                <w:sz w:val="20"/>
              </w:rPr>
              <w:t xml:space="preserve"> spolu</w:t>
            </w:r>
          </w:p>
        </w:tc>
        <w:tc>
          <w:tcPr>
            <w:tcW w:w="4414" w:type="dxa"/>
            <w:tcBorders>
              <w:top w:val="single" w:sz="8"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1"/>
              <w:jc w:val="center"/>
              <w:rPr>
                <w:sz w:val="24"/>
                <w:szCs w:val="24"/>
              </w:rPr>
            </w:pPr>
            <w:r w:rsidRPr="00640898">
              <w:rPr>
                <w:spacing w:val="-2"/>
                <w:sz w:val="24"/>
                <w:szCs w:val="24"/>
              </w:rPr>
              <w:t>13696</w:t>
            </w:r>
          </w:p>
        </w:tc>
      </w:tr>
      <w:tr w:rsidR="007149B6" w:rsidTr="007149B6">
        <w:trPr>
          <w:trHeight w:val="344"/>
        </w:trPr>
        <w:tc>
          <w:tcPr>
            <w:tcW w:w="5356" w:type="dxa"/>
            <w:tcBorders>
              <w:top w:val="single" w:sz="8" w:space="0" w:color="000001"/>
              <w:left w:val="double" w:sz="2" w:space="0" w:color="000001"/>
              <w:bottom w:val="single" w:sz="8"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z</w:t>
            </w:r>
            <w:r>
              <w:rPr>
                <w:spacing w:val="-3"/>
                <w:sz w:val="20"/>
              </w:rPr>
              <w:t xml:space="preserve"> </w:t>
            </w:r>
            <w:r>
              <w:rPr>
                <w:sz w:val="20"/>
              </w:rPr>
              <w:t>toho</w:t>
            </w:r>
            <w:r>
              <w:rPr>
                <w:spacing w:val="-1"/>
                <w:sz w:val="20"/>
              </w:rPr>
              <w:t xml:space="preserve"> </w:t>
            </w:r>
            <w:r>
              <w:rPr>
                <w:sz w:val="20"/>
              </w:rPr>
              <w:t>:</w:t>
            </w:r>
            <w:r>
              <w:rPr>
                <w:spacing w:val="-5"/>
                <w:sz w:val="20"/>
              </w:rPr>
              <w:t xml:space="preserve"> </w:t>
            </w:r>
            <w:r>
              <w:rPr>
                <w:sz w:val="20"/>
              </w:rPr>
              <w:t>kapitálové</w:t>
            </w:r>
            <w:r>
              <w:rPr>
                <w:spacing w:val="43"/>
                <w:sz w:val="20"/>
              </w:rPr>
              <w:t xml:space="preserve"> </w:t>
            </w:r>
            <w:r>
              <w:rPr>
                <w:sz w:val="20"/>
              </w:rPr>
              <w:t>výdavky</w:t>
            </w:r>
            <w:r>
              <w:rPr>
                <w:spacing w:val="42"/>
                <w:sz w:val="20"/>
              </w:rPr>
              <w:t xml:space="preserve"> </w:t>
            </w:r>
            <w:r>
              <w:rPr>
                <w:spacing w:val="-4"/>
                <w:sz w:val="20"/>
              </w:rPr>
              <w:t>obce</w:t>
            </w:r>
          </w:p>
        </w:tc>
        <w:tc>
          <w:tcPr>
            <w:tcW w:w="441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sz w:val="24"/>
                <w:szCs w:val="24"/>
              </w:rPr>
            </w:pPr>
            <w:r w:rsidRPr="00640898">
              <w:rPr>
                <w:i/>
                <w:spacing w:val="-2"/>
                <w:sz w:val="24"/>
                <w:szCs w:val="24"/>
              </w:rPr>
              <w:t>13696</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661"/>
            </w:pPr>
            <w:r>
              <w:rPr>
                <w:sz w:val="20"/>
              </w:rPr>
              <w:t>kapitálové</w:t>
            </w:r>
            <w:r>
              <w:rPr>
                <w:spacing w:val="41"/>
                <w:sz w:val="20"/>
              </w:rPr>
              <w:t xml:space="preserve"> </w:t>
            </w:r>
            <w:r>
              <w:rPr>
                <w:sz w:val="20"/>
              </w:rPr>
              <w:t>výdavky</w:t>
            </w:r>
            <w:r>
              <w:rPr>
                <w:spacing w:val="40"/>
                <w:sz w:val="20"/>
              </w:rPr>
              <w:t xml:space="preserve"> </w:t>
            </w:r>
            <w:r>
              <w:rPr>
                <w:spacing w:val="-5"/>
                <w:sz w:val="20"/>
              </w:rPr>
              <w:t>RO</w:t>
            </w:r>
          </w:p>
        </w:tc>
        <w:tc>
          <w:tcPr>
            <w:tcW w:w="4414" w:type="dxa"/>
            <w:tcBorders>
              <w:top w:val="single" w:sz="4"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i/>
                <w:spacing w:val="-4"/>
                <w:sz w:val="24"/>
                <w:szCs w:val="24"/>
              </w:rPr>
            </w:pPr>
            <w:r w:rsidRPr="00640898">
              <w:rPr>
                <w:i/>
                <w:spacing w:val="-4"/>
                <w:sz w:val="24"/>
                <w:szCs w:val="24"/>
              </w:rPr>
              <w:t>0,00</w:t>
            </w:r>
          </w:p>
        </w:tc>
      </w:tr>
      <w:tr w:rsidR="007149B6" w:rsidTr="007149B6">
        <w:trPr>
          <w:trHeight w:val="440"/>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6"/>
              <w:ind w:left="8"/>
            </w:pPr>
            <w:r>
              <w:rPr>
                <w:b/>
                <w:i/>
                <w:sz w:val="20"/>
              </w:rPr>
              <w:t>Kapitálový</w:t>
            </w:r>
            <w:r>
              <w:rPr>
                <w:b/>
                <w:i/>
                <w:spacing w:val="-9"/>
                <w:sz w:val="20"/>
              </w:rPr>
              <w:t xml:space="preserve"> </w:t>
            </w:r>
            <w:r>
              <w:rPr>
                <w:b/>
                <w:i/>
                <w:spacing w:val="-2"/>
                <w:sz w:val="20"/>
              </w:rPr>
              <w:t>rozpočet</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tabs>
                <w:tab w:val="left" w:pos="359"/>
              </w:tabs>
              <w:spacing w:before="1"/>
              <w:jc w:val="center"/>
              <w:rPr>
                <w:sz w:val="24"/>
                <w:szCs w:val="24"/>
              </w:rPr>
            </w:pPr>
            <w:r w:rsidRPr="00640898">
              <w:rPr>
                <w:spacing w:val="-2"/>
                <w:sz w:val="24"/>
                <w:szCs w:val="24"/>
              </w:rPr>
              <w:t>64 721,4</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b/>
                <w:i/>
                <w:sz w:val="20"/>
              </w:rPr>
              <w:t>Prebytok/schodok</w:t>
            </w:r>
            <w:r>
              <w:rPr>
                <w:b/>
                <w:i/>
                <w:spacing w:val="-8"/>
                <w:sz w:val="20"/>
              </w:rPr>
              <w:t xml:space="preserve"> </w:t>
            </w:r>
            <w:r>
              <w:rPr>
                <w:b/>
                <w:i/>
                <w:sz w:val="20"/>
              </w:rPr>
              <w:t>bežného</w:t>
            </w:r>
            <w:r>
              <w:rPr>
                <w:b/>
                <w:i/>
                <w:spacing w:val="-7"/>
                <w:sz w:val="20"/>
              </w:rPr>
              <w:t xml:space="preserve"> </w:t>
            </w:r>
            <w:r>
              <w:rPr>
                <w:b/>
                <w:i/>
                <w:sz w:val="20"/>
              </w:rPr>
              <w:t>a</w:t>
            </w:r>
            <w:r>
              <w:rPr>
                <w:b/>
                <w:i/>
                <w:spacing w:val="-9"/>
                <w:sz w:val="20"/>
              </w:rPr>
              <w:t xml:space="preserve"> </w:t>
            </w:r>
            <w:r>
              <w:rPr>
                <w:b/>
                <w:i/>
                <w:sz w:val="20"/>
              </w:rPr>
              <w:t>kapitálového</w:t>
            </w:r>
            <w:r>
              <w:rPr>
                <w:b/>
                <w:i/>
                <w:spacing w:val="-7"/>
                <w:sz w:val="20"/>
              </w:rPr>
              <w:t xml:space="preserve"> </w:t>
            </w:r>
            <w:r>
              <w:rPr>
                <w:b/>
                <w:i/>
                <w:spacing w:val="-2"/>
                <w:sz w:val="20"/>
              </w:rPr>
              <w:t>rozpočtu</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tabs>
                <w:tab w:val="left" w:pos="359"/>
              </w:tabs>
              <w:spacing w:before="1"/>
              <w:jc w:val="center"/>
              <w:rPr>
                <w:sz w:val="24"/>
                <w:szCs w:val="24"/>
              </w:rPr>
            </w:pPr>
            <w:r w:rsidRPr="00640898">
              <w:rPr>
                <w:spacing w:val="-10"/>
                <w:sz w:val="24"/>
                <w:szCs w:val="24"/>
              </w:rPr>
              <w:t>65 349,98</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36"/>
              <w:ind w:left="8"/>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HČ</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hemeFill="background1"/>
            <w:tcMar>
              <w:top w:w="0" w:type="dxa"/>
              <w:left w:w="108" w:type="dxa"/>
              <w:bottom w:w="0" w:type="dxa"/>
              <w:right w:w="108" w:type="dxa"/>
            </w:tcMar>
          </w:tcPr>
          <w:p w:rsidR="007149B6" w:rsidRPr="00C63F5F" w:rsidRDefault="007149B6" w:rsidP="007149B6">
            <w:pPr>
              <w:jc w:val="center"/>
            </w:pPr>
            <w:r>
              <w:rPr>
                <w:spacing w:val="-10"/>
                <w:szCs w:val="24"/>
              </w:rPr>
              <w:t>17 840,64</w:t>
            </w:r>
          </w:p>
        </w:tc>
      </w:tr>
      <w:tr w:rsidR="007149B6" w:rsidTr="007149B6">
        <w:trPr>
          <w:trHeight w:val="690"/>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PČ</w:t>
            </w:r>
          </w:p>
          <w:p w:rsidR="007149B6" w:rsidRDefault="007149B6" w:rsidP="007149B6">
            <w:pPr>
              <w:pStyle w:val="TableParagraph"/>
              <w:spacing w:before="115"/>
              <w:ind w:left="8"/>
            </w:pPr>
            <w:r>
              <w:rPr>
                <w:b/>
                <w:i/>
                <w:sz w:val="20"/>
              </w:rPr>
              <w:t>(doplnkový</w:t>
            </w:r>
            <w:r>
              <w:rPr>
                <w:b/>
                <w:i/>
                <w:spacing w:val="-9"/>
                <w:sz w:val="20"/>
              </w:rPr>
              <w:t xml:space="preserve"> </w:t>
            </w:r>
            <w:r>
              <w:rPr>
                <w:b/>
                <w:i/>
                <w:sz w:val="20"/>
              </w:rPr>
              <w:t>zdroj</w:t>
            </w:r>
            <w:r>
              <w:rPr>
                <w:b/>
                <w:i/>
                <w:spacing w:val="-8"/>
                <w:sz w:val="20"/>
              </w:rPr>
              <w:t xml:space="preserve"> </w:t>
            </w:r>
            <w:r>
              <w:rPr>
                <w:b/>
                <w:i/>
                <w:sz w:val="20"/>
              </w:rPr>
              <w:t>financovania</w:t>
            </w:r>
            <w:r>
              <w:rPr>
                <w:b/>
                <w:i/>
                <w:spacing w:val="-6"/>
                <w:sz w:val="20"/>
              </w:rPr>
              <w:t xml:space="preserve"> </w:t>
            </w:r>
            <w:r>
              <w:rPr>
                <w:b/>
                <w:i/>
                <w:sz w:val="20"/>
              </w:rPr>
              <w:t>HČ,</w:t>
            </w:r>
            <w:r>
              <w:rPr>
                <w:b/>
                <w:i/>
                <w:spacing w:val="-6"/>
                <w:sz w:val="20"/>
              </w:rPr>
              <w:t xml:space="preserve"> </w:t>
            </w:r>
            <w:r>
              <w:rPr>
                <w:b/>
                <w:i/>
                <w:sz w:val="20"/>
              </w:rPr>
              <w:t>zdroj</w:t>
            </w:r>
            <w:r>
              <w:rPr>
                <w:b/>
                <w:i/>
                <w:spacing w:val="-8"/>
                <w:sz w:val="20"/>
              </w:rPr>
              <w:t xml:space="preserve"> </w:t>
            </w:r>
            <w:r>
              <w:rPr>
                <w:b/>
                <w:i/>
                <w:sz w:val="20"/>
              </w:rPr>
              <w:t>financovania</w:t>
            </w:r>
            <w:r>
              <w:rPr>
                <w:b/>
                <w:i/>
                <w:spacing w:val="-6"/>
                <w:sz w:val="20"/>
              </w:rPr>
              <w:t xml:space="preserve"> </w:t>
            </w:r>
            <w:r>
              <w:rPr>
                <w:b/>
                <w:i/>
                <w:spacing w:val="-5"/>
                <w:sz w:val="20"/>
              </w:rPr>
              <w:t>PČ)</w:t>
            </w:r>
          </w:p>
        </w:tc>
        <w:tc>
          <w:tcPr>
            <w:tcW w:w="4414" w:type="dxa"/>
            <w:tcBorders>
              <w:top w:val="single" w:sz="8"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138"/>
              <w:jc w:val="center"/>
              <w:rPr>
                <w:spacing w:val="-4"/>
                <w:sz w:val="24"/>
                <w:szCs w:val="24"/>
              </w:rPr>
            </w:pPr>
            <w:r w:rsidRPr="00640898">
              <w:rPr>
                <w:spacing w:val="-4"/>
                <w:sz w:val="24"/>
                <w:szCs w:val="24"/>
              </w:rPr>
              <w:t>0,00</w:t>
            </w:r>
          </w:p>
        </w:tc>
      </w:tr>
      <w:tr w:rsidR="007149B6" w:rsidTr="007149B6">
        <w:trPr>
          <w:trHeight w:val="477"/>
        </w:trPr>
        <w:tc>
          <w:tcPr>
            <w:tcW w:w="5356" w:type="dxa"/>
            <w:tcBorders>
              <w:top w:val="single" w:sz="8" w:space="0" w:color="000001"/>
              <w:left w:val="double" w:sz="2" w:space="0" w:color="000001"/>
              <w:bottom w:val="single" w:sz="8" w:space="0" w:color="000001"/>
              <w:right w:val="single" w:sz="8" w:space="0" w:color="000001"/>
            </w:tcBorders>
            <w:shd w:val="clear" w:color="auto" w:fill="auto"/>
            <w:tcMar>
              <w:top w:w="0" w:type="dxa"/>
              <w:left w:w="108" w:type="dxa"/>
              <w:bottom w:w="0" w:type="dxa"/>
              <w:right w:w="108" w:type="dxa"/>
            </w:tcMar>
          </w:tcPr>
          <w:p w:rsidR="007149B6" w:rsidRDefault="007149B6" w:rsidP="007149B6">
            <w:pPr>
              <w:pStyle w:val="TableParagraph"/>
              <w:spacing w:before="33"/>
              <w:ind w:left="8"/>
            </w:pPr>
            <w:r>
              <w:rPr>
                <w:b/>
                <w:i/>
                <w:sz w:val="20"/>
              </w:rPr>
              <w:t>Upravený</w:t>
            </w:r>
            <w:r>
              <w:rPr>
                <w:b/>
                <w:i/>
                <w:spacing w:val="-9"/>
                <w:sz w:val="20"/>
              </w:rPr>
              <w:t xml:space="preserve"> </w:t>
            </w:r>
            <w:r>
              <w:rPr>
                <w:b/>
                <w:i/>
                <w:sz w:val="20"/>
              </w:rPr>
              <w:t>prebytok/schodok</w:t>
            </w:r>
            <w:r>
              <w:rPr>
                <w:b/>
                <w:i/>
                <w:spacing w:val="-9"/>
                <w:sz w:val="20"/>
              </w:rPr>
              <w:t xml:space="preserve"> </w:t>
            </w:r>
            <w:r>
              <w:rPr>
                <w:b/>
                <w:i/>
                <w:sz w:val="20"/>
              </w:rPr>
              <w:t>bežného</w:t>
            </w:r>
            <w:r>
              <w:rPr>
                <w:b/>
                <w:i/>
                <w:spacing w:val="-8"/>
                <w:sz w:val="20"/>
              </w:rPr>
              <w:t xml:space="preserve"> </w:t>
            </w:r>
            <w:r>
              <w:rPr>
                <w:b/>
                <w:i/>
                <w:sz w:val="20"/>
              </w:rPr>
              <w:t>a</w:t>
            </w:r>
            <w:r>
              <w:rPr>
                <w:b/>
                <w:i/>
                <w:spacing w:val="-8"/>
                <w:sz w:val="20"/>
              </w:rPr>
              <w:t xml:space="preserve"> </w:t>
            </w:r>
            <w:r>
              <w:rPr>
                <w:b/>
                <w:i/>
                <w:sz w:val="20"/>
              </w:rPr>
              <w:t>kapitálového</w:t>
            </w:r>
            <w:r>
              <w:rPr>
                <w:b/>
                <w:i/>
                <w:spacing w:val="-7"/>
                <w:sz w:val="20"/>
              </w:rPr>
              <w:t xml:space="preserve"> </w:t>
            </w:r>
            <w:r>
              <w:rPr>
                <w:b/>
                <w:i/>
                <w:spacing w:val="-2"/>
                <w:sz w:val="20"/>
              </w:rPr>
              <w:t>rozpočtu</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C63F5F" w:rsidRDefault="007149B6" w:rsidP="007149B6">
            <w:pPr>
              <w:pStyle w:val="TableParagraph"/>
              <w:shd w:val="clear" w:color="auto" w:fill="FFFFFF"/>
              <w:spacing w:before="2"/>
              <w:jc w:val="center"/>
              <w:rPr>
                <w:b/>
                <w:sz w:val="24"/>
                <w:szCs w:val="24"/>
              </w:rPr>
            </w:pPr>
            <w:r w:rsidRPr="00C63F5F">
              <w:rPr>
                <w:b/>
                <w:spacing w:val="-2"/>
                <w:sz w:val="24"/>
                <w:szCs w:val="24"/>
                <w:shd w:val="clear" w:color="auto" w:fill="FFFFFF"/>
              </w:rPr>
              <w:t>47 509,34</w:t>
            </w:r>
          </w:p>
          <w:p w:rsidR="007149B6" w:rsidRPr="00640898" w:rsidRDefault="007149B6" w:rsidP="007149B6">
            <w:pPr>
              <w:pStyle w:val="TableParagraph"/>
              <w:tabs>
                <w:tab w:val="left" w:pos="359"/>
              </w:tabs>
              <w:rPr>
                <w:sz w:val="24"/>
                <w:szCs w:val="24"/>
              </w:rPr>
            </w:pPr>
          </w:p>
        </w:tc>
      </w:tr>
      <w:tr w:rsidR="007149B6" w:rsidTr="007149B6">
        <w:trPr>
          <w:trHeight w:val="1381"/>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Príjmové</w:t>
            </w:r>
            <w:r>
              <w:rPr>
                <w:spacing w:val="-7"/>
                <w:sz w:val="20"/>
              </w:rPr>
              <w:t xml:space="preserve"> </w:t>
            </w:r>
            <w:r>
              <w:rPr>
                <w:sz w:val="20"/>
              </w:rPr>
              <w:t>finančné</w:t>
            </w:r>
            <w:r>
              <w:rPr>
                <w:spacing w:val="-7"/>
                <w:sz w:val="20"/>
              </w:rPr>
              <w:t xml:space="preserve"> </w:t>
            </w:r>
            <w:r>
              <w:rPr>
                <w:sz w:val="20"/>
              </w:rPr>
              <w:t>operácie</w:t>
            </w:r>
            <w:r>
              <w:rPr>
                <w:spacing w:val="-6"/>
                <w:sz w:val="20"/>
              </w:rPr>
              <w:t xml:space="preserve"> </w:t>
            </w:r>
            <w:r>
              <w:rPr>
                <w:sz w:val="20"/>
              </w:rPr>
              <w:t>s</w:t>
            </w:r>
            <w:r>
              <w:rPr>
                <w:spacing w:val="-9"/>
                <w:sz w:val="20"/>
              </w:rPr>
              <w:t xml:space="preserve"> </w:t>
            </w:r>
            <w:r>
              <w:rPr>
                <w:sz w:val="20"/>
              </w:rPr>
              <w:t>výnimkou</w:t>
            </w:r>
            <w:r>
              <w:rPr>
                <w:spacing w:val="-6"/>
                <w:sz w:val="20"/>
              </w:rPr>
              <w:t xml:space="preserve"> </w:t>
            </w:r>
            <w:r>
              <w:rPr>
                <w:sz w:val="20"/>
              </w:rPr>
              <w:t>cudzích</w:t>
            </w:r>
            <w:r>
              <w:rPr>
                <w:spacing w:val="-8"/>
                <w:sz w:val="20"/>
              </w:rPr>
              <w:t xml:space="preserve"> </w:t>
            </w:r>
            <w:r>
              <w:rPr>
                <w:spacing w:val="-2"/>
                <w:sz w:val="20"/>
              </w:rPr>
              <w:t>prostriedkov</w:t>
            </w:r>
          </w:p>
          <w:p w:rsidR="007149B6" w:rsidRDefault="007149B6" w:rsidP="007149B6">
            <w:pPr>
              <w:pStyle w:val="TableParagraph"/>
              <w:widowControl/>
              <w:numPr>
                <w:ilvl w:val="0"/>
                <w:numId w:val="23"/>
              </w:numPr>
              <w:tabs>
                <w:tab w:val="left" w:pos="552"/>
              </w:tabs>
              <w:suppressAutoHyphens/>
              <w:autoSpaceDE/>
              <w:spacing w:before="116" w:line="240" w:lineRule="auto"/>
              <w:ind w:left="276" w:hanging="117"/>
              <w:textAlignment w:val="baseline"/>
            </w:pPr>
            <w:r>
              <w:rPr>
                <w:sz w:val="20"/>
              </w:rPr>
              <w:t>finančné</w:t>
            </w:r>
            <w:r>
              <w:rPr>
                <w:spacing w:val="-10"/>
                <w:sz w:val="20"/>
              </w:rPr>
              <w:t xml:space="preserve"> </w:t>
            </w:r>
            <w:r>
              <w:rPr>
                <w:sz w:val="20"/>
              </w:rPr>
              <w:t>zábezpeky</w:t>
            </w:r>
            <w:r>
              <w:rPr>
                <w:spacing w:val="-9"/>
                <w:sz w:val="20"/>
              </w:rPr>
              <w:t xml:space="preserve"> </w:t>
            </w:r>
            <w:r>
              <w:rPr>
                <w:sz w:val="20"/>
              </w:rPr>
              <w:t>školskej</w:t>
            </w:r>
            <w:r>
              <w:rPr>
                <w:spacing w:val="-9"/>
                <w:sz w:val="20"/>
              </w:rPr>
              <w:t xml:space="preserve"> </w:t>
            </w:r>
            <w:r>
              <w:rPr>
                <w:spacing w:val="-2"/>
                <w:sz w:val="20"/>
              </w:rPr>
              <w:t>jedálne</w:t>
            </w:r>
          </w:p>
          <w:p w:rsidR="007149B6" w:rsidRDefault="007149B6" w:rsidP="007149B6">
            <w:pPr>
              <w:pStyle w:val="TableParagraph"/>
              <w:widowControl/>
              <w:numPr>
                <w:ilvl w:val="0"/>
                <w:numId w:val="23"/>
              </w:numPr>
              <w:tabs>
                <w:tab w:val="left" w:pos="552"/>
              </w:tabs>
              <w:suppressAutoHyphens/>
              <w:autoSpaceDE/>
              <w:spacing w:before="113" w:line="240" w:lineRule="auto"/>
              <w:ind w:left="276" w:hanging="117"/>
              <w:textAlignment w:val="baseline"/>
            </w:pPr>
            <w:r>
              <w:rPr>
                <w:sz w:val="20"/>
              </w:rPr>
              <w:t>finančné</w:t>
            </w:r>
            <w:r>
              <w:rPr>
                <w:spacing w:val="-5"/>
                <w:sz w:val="20"/>
              </w:rPr>
              <w:t xml:space="preserve"> </w:t>
            </w:r>
            <w:r>
              <w:rPr>
                <w:sz w:val="20"/>
              </w:rPr>
              <w:t>zábezpeky</w:t>
            </w:r>
            <w:r>
              <w:rPr>
                <w:spacing w:val="-4"/>
                <w:sz w:val="20"/>
              </w:rPr>
              <w:t xml:space="preserve"> </w:t>
            </w:r>
            <w:r>
              <w:rPr>
                <w:sz w:val="20"/>
              </w:rPr>
              <w:t>na</w:t>
            </w:r>
            <w:r>
              <w:rPr>
                <w:spacing w:val="-6"/>
                <w:sz w:val="20"/>
              </w:rPr>
              <w:t xml:space="preserve"> </w:t>
            </w:r>
            <w:r>
              <w:rPr>
                <w:sz w:val="20"/>
              </w:rPr>
              <w:t>nájomné</w:t>
            </w:r>
            <w:r>
              <w:rPr>
                <w:spacing w:val="-5"/>
                <w:sz w:val="20"/>
              </w:rPr>
              <w:t xml:space="preserve"> </w:t>
            </w:r>
            <w:r>
              <w:rPr>
                <w:sz w:val="20"/>
              </w:rPr>
              <w:t>-</w:t>
            </w:r>
            <w:r>
              <w:rPr>
                <w:spacing w:val="-7"/>
                <w:sz w:val="20"/>
              </w:rPr>
              <w:t xml:space="preserve"> </w:t>
            </w:r>
            <w:r>
              <w:rPr>
                <w:sz w:val="20"/>
              </w:rPr>
              <w:t>napr.</w:t>
            </w:r>
            <w:r>
              <w:rPr>
                <w:spacing w:val="-4"/>
                <w:sz w:val="20"/>
              </w:rPr>
              <w:t xml:space="preserve"> </w:t>
            </w:r>
            <w:r>
              <w:rPr>
                <w:sz w:val="20"/>
              </w:rPr>
              <w:t>bytovky</w:t>
            </w:r>
            <w:r>
              <w:rPr>
                <w:spacing w:val="-6"/>
                <w:sz w:val="20"/>
              </w:rPr>
              <w:t xml:space="preserve"> </w:t>
            </w:r>
            <w:r>
              <w:rPr>
                <w:spacing w:val="-4"/>
                <w:sz w:val="20"/>
              </w:rPr>
              <w:t>ŠFRB</w:t>
            </w:r>
          </w:p>
          <w:p w:rsidR="007149B6" w:rsidRDefault="007149B6" w:rsidP="007149B6">
            <w:pPr>
              <w:pStyle w:val="TableParagraph"/>
              <w:widowControl/>
              <w:numPr>
                <w:ilvl w:val="0"/>
                <w:numId w:val="23"/>
              </w:numPr>
              <w:tabs>
                <w:tab w:val="left" w:pos="552"/>
              </w:tabs>
              <w:suppressAutoHyphens/>
              <w:autoSpaceDE/>
              <w:spacing w:before="116" w:line="240" w:lineRule="auto"/>
              <w:ind w:left="276" w:hanging="117"/>
              <w:textAlignment w:val="baseline"/>
            </w:pPr>
            <w:r>
              <w:rPr>
                <w:sz w:val="20"/>
              </w:rPr>
              <w:t>finančné</w:t>
            </w:r>
            <w:r>
              <w:rPr>
                <w:spacing w:val="-7"/>
                <w:sz w:val="20"/>
              </w:rPr>
              <w:t xml:space="preserve"> </w:t>
            </w:r>
            <w:r>
              <w:rPr>
                <w:sz w:val="20"/>
              </w:rPr>
              <w:t>zábezpeky</w:t>
            </w:r>
            <w:r>
              <w:rPr>
                <w:spacing w:val="-6"/>
                <w:sz w:val="20"/>
              </w:rPr>
              <w:t xml:space="preserve"> </w:t>
            </w:r>
            <w:r>
              <w:rPr>
                <w:sz w:val="20"/>
              </w:rPr>
              <w:t>na</w:t>
            </w:r>
            <w:r>
              <w:rPr>
                <w:spacing w:val="-8"/>
                <w:sz w:val="20"/>
              </w:rPr>
              <w:t xml:space="preserve"> </w:t>
            </w:r>
            <w:r>
              <w:rPr>
                <w:sz w:val="20"/>
              </w:rPr>
              <w:t>verejné</w:t>
            </w:r>
            <w:r>
              <w:rPr>
                <w:spacing w:val="-7"/>
                <w:sz w:val="20"/>
              </w:rPr>
              <w:t xml:space="preserve"> </w:t>
            </w:r>
            <w:r>
              <w:rPr>
                <w:spacing w:val="-2"/>
                <w:sz w:val="20"/>
              </w:rPr>
              <w:t>obstarávanie</w:t>
            </w:r>
          </w:p>
        </w:tc>
        <w:tc>
          <w:tcPr>
            <w:tcW w:w="4414" w:type="dxa"/>
            <w:tcBorders>
              <w:top w:val="single" w:sz="8"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hd w:val="clear" w:color="auto" w:fill="FFFFFF"/>
              <w:spacing w:before="2"/>
              <w:jc w:val="center"/>
              <w:rPr>
                <w:sz w:val="24"/>
                <w:szCs w:val="24"/>
              </w:rPr>
            </w:pPr>
            <w:r w:rsidRPr="00640898">
              <w:rPr>
                <w:i/>
                <w:spacing w:val="-2"/>
                <w:sz w:val="24"/>
                <w:szCs w:val="24"/>
                <w:shd w:val="clear" w:color="auto" w:fill="FFFFFF"/>
              </w:rPr>
              <w:t>19 880,82</w:t>
            </w:r>
          </w:p>
          <w:p w:rsidR="007149B6" w:rsidRPr="00640898" w:rsidRDefault="007149B6" w:rsidP="007149B6">
            <w:pPr>
              <w:pStyle w:val="TableParagraph"/>
              <w:spacing w:before="116"/>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3"/>
              <w:ind w:right="-15"/>
              <w:jc w:val="center"/>
              <w:rPr>
                <w:i/>
                <w:spacing w:val="-4"/>
                <w:sz w:val="24"/>
                <w:szCs w:val="24"/>
              </w:rPr>
            </w:pPr>
            <w:r w:rsidRPr="00640898">
              <w:rPr>
                <w:i/>
                <w:spacing w:val="-4"/>
                <w:sz w:val="24"/>
                <w:szCs w:val="24"/>
              </w:rPr>
              <w:t>0,00</w:t>
            </w:r>
          </w:p>
        </w:tc>
      </w:tr>
      <w:tr w:rsidR="007149B6" w:rsidTr="007149B6">
        <w:trPr>
          <w:trHeight w:val="1379"/>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lastRenderedPageBreak/>
              <w:t>Výdavkové</w:t>
            </w:r>
            <w:r>
              <w:rPr>
                <w:spacing w:val="-6"/>
                <w:sz w:val="20"/>
              </w:rPr>
              <w:t xml:space="preserve"> </w:t>
            </w:r>
            <w:r>
              <w:rPr>
                <w:sz w:val="20"/>
              </w:rPr>
              <w:t>finančné</w:t>
            </w:r>
            <w:r>
              <w:rPr>
                <w:spacing w:val="-8"/>
                <w:sz w:val="20"/>
              </w:rPr>
              <w:t xml:space="preserve"> </w:t>
            </w:r>
            <w:r>
              <w:rPr>
                <w:sz w:val="20"/>
              </w:rPr>
              <w:t>operácie</w:t>
            </w:r>
            <w:r>
              <w:rPr>
                <w:spacing w:val="-8"/>
                <w:sz w:val="20"/>
              </w:rPr>
              <w:t xml:space="preserve"> </w:t>
            </w:r>
            <w:r>
              <w:rPr>
                <w:sz w:val="20"/>
              </w:rPr>
              <w:t>s</w:t>
            </w:r>
            <w:r>
              <w:rPr>
                <w:spacing w:val="-6"/>
                <w:sz w:val="20"/>
              </w:rPr>
              <w:t xml:space="preserve"> </w:t>
            </w:r>
            <w:r>
              <w:rPr>
                <w:sz w:val="20"/>
              </w:rPr>
              <w:t>výnimkou</w:t>
            </w:r>
            <w:r>
              <w:rPr>
                <w:spacing w:val="-5"/>
                <w:sz w:val="20"/>
              </w:rPr>
              <w:t xml:space="preserve"> </w:t>
            </w:r>
            <w:r>
              <w:rPr>
                <w:sz w:val="20"/>
              </w:rPr>
              <w:t>cudzích</w:t>
            </w:r>
            <w:r>
              <w:rPr>
                <w:spacing w:val="-5"/>
                <w:sz w:val="20"/>
              </w:rPr>
              <w:t xml:space="preserve"> </w:t>
            </w:r>
            <w:r>
              <w:rPr>
                <w:spacing w:val="-2"/>
                <w:sz w:val="20"/>
              </w:rPr>
              <w:t>prostriedkov</w:t>
            </w:r>
          </w:p>
          <w:p w:rsidR="007149B6" w:rsidRDefault="007149B6" w:rsidP="007149B6">
            <w:pPr>
              <w:pStyle w:val="TableParagraph"/>
              <w:widowControl/>
              <w:numPr>
                <w:ilvl w:val="0"/>
                <w:numId w:val="22"/>
              </w:numPr>
              <w:tabs>
                <w:tab w:val="left" w:pos="552"/>
              </w:tabs>
              <w:suppressAutoHyphens/>
              <w:autoSpaceDE/>
              <w:spacing w:before="115" w:line="240" w:lineRule="auto"/>
              <w:ind w:left="276" w:hanging="117"/>
              <w:textAlignment w:val="baseline"/>
            </w:pPr>
            <w:r>
              <w:rPr>
                <w:sz w:val="20"/>
              </w:rPr>
              <w:t>finančné</w:t>
            </w:r>
            <w:r>
              <w:rPr>
                <w:spacing w:val="-10"/>
                <w:sz w:val="20"/>
              </w:rPr>
              <w:t xml:space="preserve"> </w:t>
            </w:r>
            <w:r>
              <w:rPr>
                <w:sz w:val="20"/>
              </w:rPr>
              <w:t>zábezpeky</w:t>
            </w:r>
            <w:r>
              <w:rPr>
                <w:spacing w:val="-9"/>
                <w:sz w:val="20"/>
              </w:rPr>
              <w:t xml:space="preserve"> </w:t>
            </w:r>
            <w:r>
              <w:rPr>
                <w:sz w:val="20"/>
              </w:rPr>
              <w:t>školskej</w:t>
            </w:r>
            <w:r>
              <w:rPr>
                <w:spacing w:val="-9"/>
                <w:sz w:val="20"/>
              </w:rPr>
              <w:t xml:space="preserve"> </w:t>
            </w:r>
            <w:r>
              <w:rPr>
                <w:spacing w:val="-2"/>
                <w:sz w:val="20"/>
              </w:rPr>
              <w:t>jedálne</w:t>
            </w:r>
          </w:p>
          <w:p w:rsidR="007149B6" w:rsidRDefault="007149B6" w:rsidP="007149B6">
            <w:pPr>
              <w:pStyle w:val="TableParagraph"/>
              <w:widowControl/>
              <w:numPr>
                <w:ilvl w:val="0"/>
                <w:numId w:val="22"/>
              </w:numPr>
              <w:tabs>
                <w:tab w:val="left" w:pos="552"/>
              </w:tabs>
              <w:suppressAutoHyphens/>
              <w:autoSpaceDE/>
              <w:spacing w:before="116" w:line="240" w:lineRule="auto"/>
              <w:ind w:left="276" w:hanging="117"/>
              <w:textAlignment w:val="baseline"/>
            </w:pPr>
            <w:r>
              <w:rPr>
                <w:sz w:val="20"/>
              </w:rPr>
              <w:t>finančné</w:t>
            </w:r>
            <w:r>
              <w:rPr>
                <w:spacing w:val="-5"/>
                <w:sz w:val="20"/>
              </w:rPr>
              <w:t xml:space="preserve"> </w:t>
            </w:r>
            <w:r>
              <w:rPr>
                <w:sz w:val="20"/>
              </w:rPr>
              <w:t>zábezpeky</w:t>
            </w:r>
            <w:r>
              <w:rPr>
                <w:spacing w:val="-4"/>
                <w:sz w:val="20"/>
              </w:rPr>
              <w:t xml:space="preserve"> </w:t>
            </w:r>
            <w:r>
              <w:rPr>
                <w:sz w:val="20"/>
              </w:rPr>
              <w:t>na</w:t>
            </w:r>
            <w:r>
              <w:rPr>
                <w:spacing w:val="-6"/>
                <w:sz w:val="20"/>
              </w:rPr>
              <w:t xml:space="preserve"> </w:t>
            </w:r>
            <w:r>
              <w:rPr>
                <w:sz w:val="20"/>
              </w:rPr>
              <w:t>nájomné</w:t>
            </w:r>
            <w:r>
              <w:rPr>
                <w:spacing w:val="-5"/>
                <w:sz w:val="20"/>
              </w:rPr>
              <w:t xml:space="preserve"> </w:t>
            </w:r>
            <w:r>
              <w:rPr>
                <w:sz w:val="20"/>
              </w:rPr>
              <w:t>-</w:t>
            </w:r>
            <w:r>
              <w:rPr>
                <w:spacing w:val="-7"/>
                <w:sz w:val="20"/>
              </w:rPr>
              <w:t xml:space="preserve"> </w:t>
            </w:r>
            <w:r>
              <w:rPr>
                <w:sz w:val="20"/>
              </w:rPr>
              <w:t>napr.</w:t>
            </w:r>
            <w:r>
              <w:rPr>
                <w:spacing w:val="-4"/>
                <w:sz w:val="20"/>
              </w:rPr>
              <w:t xml:space="preserve"> </w:t>
            </w:r>
            <w:r>
              <w:rPr>
                <w:sz w:val="20"/>
              </w:rPr>
              <w:t>bytovky</w:t>
            </w:r>
            <w:r>
              <w:rPr>
                <w:spacing w:val="-6"/>
                <w:sz w:val="20"/>
              </w:rPr>
              <w:t xml:space="preserve"> </w:t>
            </w:r>
            <w:r>
              <w:rPr>
                <w:spacing w:val="-4"/>
                <w:sz w:val="20"/>
              </w:rPr>
              <w:t>ŠFRB</w:t>
            </w:r>
          </w:p>
          <w:p w:rsidR="007149B6" w:rsidRDefault="007149B6" w:rsidP="007149B6">
            <w:pPr>
              <w:pStyle w:val="TableParagraph"/>
              <w:widowControl/>
              <w:numPr>
                <w:ilvl w:val="0"/>
                <w:numId w:val="22"/>
              </w:numPr>
              <w:tabs>
                <w:tab w:val="left" w:pos="552"/>
              </w:tabs>
              <w:suppressAutoHyphens/>
              <w:autoSpaceDE/>
              <w:spacing w:before="113" w:line="240" w:lineRule="auto"/>
              <w:ind w:left="276" w:hanging="117"/>
              <w:textAlignment w:val="baseline"/>
            </w:pPr>
            <w:r>
              <w:rPr>
                <w:sz w:val="20"/>
              </w:rPr>
              <w:t>finančné</w:t>
            </w:r>
            <w:r>
              <w:rPr>
                <w:spacing w:val="-7"/>
                <w:sz w:val="20"/>
              </w:rPr>
              <w:t xml:space="preserve"> </w:t>
            </w:r>
            <w:r>
              <w:rPr>
                <w:sz w:val="20"/>
              </w:rPr>
              <w:t>zábezpeky</w:t>
            </w:r>
            <w:r>
              <w:rPr>
                <w:spacing w:val="-6"/>
                <w:sz w:val="20"/>
              </w:rPr>
              <w:t xml:space="preserve"> </w:t>
            </w:r>
            <w:r>
              <w:rPr>
                <w:sz w:val="20"/>
              </w:rPr>
              <w:t>na</w:t>
            </w:r>
            <w:r>
              <w:rPr>
                <w:spacing w:val="-9"/>
                <w:sz w:val="20"/>
              </w:rPr>
              <w:t xml:space="preserve"> </w:t>
            </w:r>
            <w:r>
              <w:rPr>
                <w:sz w:val="20"/>
              </w:rPr>
              <w:t>verejné</w:t>
            </w:r>
            <w:r>
              <w:rPr>
                <w:spacing w:val="-7"/>
                <w:sz w:val="20"/>
              </w:rPr>
              <w:t xml:space="preserve"> </w:t>
            </w:r>
            <w:r>
              <w:rPr>
                <w:spacing w:val="-2"/>
                <w:sz w:val="20"/>
              </w:rPr>
              <w:t>obstarávanie</w:t>
            </w:r>
          </w:p>
        </w:tc>
        <w:tc>
          <w:tcPr>
            <w:tcW w:w="4414" w:type="dxa"/>
            <w:tcBorders>
              <w:top w:val="single" w:sz="4"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ind w:right="-15"/>
              <w:jc w:val="center"/>
              <w:rPr>
                <w:sz w:val="24"/>
                <w:szCs w:val="24"/>
              </w:rPr>
            </w:pPr>
            <w:r w:rsidRPr="00640898">
              <w:rPr>
                <w:i/>
                <w:spacing w:val="-2"/>
                <w:sz w:val="24"/>
                <w:szCs w:val="24"/>
              </w:rPr>
              <w:t>8735,44</w:t>
            </w:r>
          </w:p>
          <w:p w:rsidR="007149B6" w:rsidRPr="00640898" w:rsidRDefault="007149B6" w:rsidP="007149B6">
            <w:pPr>
              <w:pStyle w:val="TableParagraph"/>
              <w:spacing w:before="115"/>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6"/>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3"/>
              <w:ind w:right="-15"/>
              <w:jc w:val="center"/>
              <w:rPr>
                <w:i/>
                <w:spacing w:val="-4"/>
                <w:sz w:val="24"/>
                <w:szCs w:val="24"/>
              </w:rPr>
            </w:pPr>
            <w:r w:rsidRPr="00640898">
              <w:rPr>
                <w:i/>
                <w:spacing w:val="-4"/>
                <w:sz w:val="24"/>
                <w:szCs w:val="24"/>
              </w:rPr>
              <w:t>0,00</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6"/>
              <w:ind w:left="8"/>
            </w:pPr>
            <w:r>
              <w:rPr>
                <w:b/>
                <w:i/>
                <w:sz w:val="20"/>
              </w:rPr>
              <w:t>Rozdiel</w:t>
            </w:r>
            <w:r>
              <w:rPr>
                <w:b/>
                <w:i/>
                <w:spacing w:val="-10"/>
                <w:sz w:val="20"/>
              </w:rPr>
              <w:t xml:space="preserve"> </w:t>
            </w:r>
            <w:r>
              <w:rPr>
                <w:b/>
                <w:i/>
                <w:sz w:val="20"/>
              </w:rPr>
              <w:t>finančných</w:t>
            </w:r>
            <w:r>
              <w:rPr>
                <w:b/>
                <w:i/>
                <w:spacing w:val="-10"/>
                <w:sz w:val="20"/>
              </w:rPr>
              <w:t xml:space="preserve"> </w:t>
            </w:r>
            <w:r>
              <w:rPr>
                <w:b/>
                <w:i/>
                <w:spacing w:val="-2"/>
                <w:sz w:val="20"/>
              </w:rPr>
              <w:t>operácií</w:t>
            </w:r>
          </w:p>
        </w:tc>
        <w:tc>
          <w:tcPr>
            <w:tcW w:w="4414" w:type="dxa"/>
            <w:tcBorders>
              <w:top w:val="single" w:sz="4"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jc w:val="center"/>
              <w:rPr>
                <w:sz w:val="24"/>
                <w:szCs w:val="24"/>
              </w:rPr>
            </w:pPr>
            <w:r w:rsidRPr="00640898">
              <w:rPr>
                <w:b/>
                <w:spacing w:val="-2"/>
                <w:sz w:val="24"/>
                <w:szCs w:val="24"/>
              </w:rPr>
              <w:t>11 145,38</w:t>
            </w:r>
          </w:p>
        </w:tc>
      </w:tr>
      <w:tr w:rsidR="007149B6" w:rsidTr="007149B6">
        <w:trPr>
          <w:trHeight w:val="414"/>
        </w:trPr>
        <w:tc>
          <w:tcPr>
            <w:tcW w:w="5356" w:type="dxa"/>
            <w:tcBorders>
              <w:top w:val="single" w:sz="8"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
            </w:pPr>
            <w:r>
              <w:rPr>
                <w:sz w:val="20"/>
              </w:rPr>
              <w:t>BEŽNÉ PRÍJMY + KAPITÁLOVÉ PRÍJMY</w:t>
            </w:r>
            <w:r>
              <w:rPr>
                <w:spacing w:val="-9"/>
                <w:sz w:val="20"/>
              </w:rPr>
              <w:t xml:space="preserve"> </w:t>
            </w:r>
            <w:r>
              <w:rPr>
                <w:spacing w:val="-2"/>
                <w:sz w:val="20"/>
              </w:rPr>
              <w:t>SPOLU bez FO</w:t>
            </w:r>
          </w:p>
        </w:tc>
        <w:tc>
          <w:tcPr>
            <w:tcW w:w="4414" w:type="dxa"/>
            <w:tcBorders>
              <w:top w:val="single" w:sz="8"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ind w:right="24"/>
              <w:jc w:val="center"/>
              <w:rPr>
                <w:sz w:val="24"/>
                <w:szCs w:val="24"/>
              </w:rPr>
            </w:pPr>
            <w:r>
              <w:rPr>
                <w:spacing w:val="-2"/>
                <w:sz w:val="24"/>
                <w:szCs w:val="24"/>
              </w:rPr>
              <w:t>933 872,79</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
            </w:pPr>
            <w:r>
              <w:rPr>
                <w:sz w:val="20"/>
              </w:rPr>
              <w:t>VÝDAVKY</w:t>
            </w:r>
            <w:r>
              <w:rPr>
                <w:spacing w:val="-11"/>
                <w:sz w:val="20"/>
              </w:rPr>
              <w:t xml:space="preserve"> </w:t>
            </w:r>
            <w:r>
              <w:rPr>
                <w:spacing w:val="-2"/>
                <w:sz w:val="20"/>
              </w:rPr>
              <w:t>SPOLU bez FO</w:t>
            </w:r>
          </w:p>
        </w:tc>
        <w:tc>
          <w:tcPr>
            <w:tcW w:w="4414"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ind w:right="24"/>
              <w:jc w:val="center"/>
              <w:rPr>
                <w:sz w:val="24"/>
                <w:szCs w:val="24"/>
              </w:rPr>
            </w:pPr>
            <w:r w:rsidRPr="00640898">
              <w:rPr>
                <w:spacing w:val="-2"/>
                <w:sz w:val="24"/>
                <w:szCs w:val="24"/>
              </w:rPr>
              <w:t>8</w:t>
            </w:r>
            <w:r>
              <w:rPr>
                <w:spacing w:val="-2"/>
                <w:sz w:val="24"/>
                <w:szCs w:val="24"/>
              </w:rPr>
              <w:t>68 522,81</w:t>
            </w:r>
          </w:p>
        </w:tc>
      </w:tr>
      <w:tr w:rsidR="007149B6" w:rsidTr="007149B6">
        <w:trPr>
          <w:trHeight w:val="346"/>
        </w:trPr>
        <w:tc>
          <w:tcPr>
            <w:tcW w:w="5356" w:type="dxa"/>
            <w:tcBorders>
              <w:top w:val="single" w:sz="4" w:space="0" w:color="000001"/>
              <w:left w:val="double" w:sz="2" w:space="0" w:color="000001"/>
              <w:bottom w:val="double" w:sz="2" w:space="0" w:color="000001"/>
              <w:right w:val="single" w:sz="4" w:space="0" w:color="000001"/>
            </w:tcBorders>
            <w:shd w:val="clear" w:color="auto" w:fill="DDD9C3"/>
            <w:tcMar>
              <w:top w:w="0" w:type="dxa"/>
              <w:left w:w="108" w:type="dxa"/>
              <w:bottom w:w="0" w:type="dxa"/>
              <w:right w:w="108" w:type="dxa"/>
            </w:tcMar>
          </w:tcPr>
          <w:p w:rsidR="007149B6" w:rsidRDefault="007149B6" w:rsidP="007149B6">
            <w:pPr>
              <w:pStyle w:val="TableParagraph"/>
              <w:spacing w:before="2"/>
              <w:ind w:left="8"/>
            </w:pPr>
            <w:r>
              <w:rPr>
                <w:b/>
                <w:i/>
                <w:sz w:val="20"/>
              </w:rPr>
              <w:t>Rozpočtové</w:t>
            </w:r>
            <w:r>
              <w:rPr>
                <w:b/>
                <w:i/>
                <w:spacing w:val="-10"/>
                <w:sz w:val="20"/>
              </w:rPr>
              <w:t xml:space="preserve"> </w:t>
            </w:r>
            <w:r>
              <w:rPr>
                <w:b/>
                <w:i/>
                <w:sz w:val="20"/>
              </w:rPr>
              <w:t>hospodárenie</w:t>
            </w:r>
            <w:r>
              <w:rPr>
                <w:b/>
                <w:i/>
                <w:spacing w:val="-9"/>
                <w:sz w:val="20"/>
              </w:rPr>
              <w:t xml:space="preserve"> </w:t>
            </w:r>
            <w:r>
              <w:rPr>
                <w:b/>
                <w:i/>
                <w:spacing w:val="-4"/>
                <w:sz w:val="20"/>
              </w:rPr>
              <w:t>obce bez finančných operácií</w:t>
            </w:r>
          </w:p>
        </w:tc>
        <w:tc>
          <w:tcPr>
            <w:tcW w:w="4414"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jc w:val="center"/>
              <w:rPr>
                <w:sz w:val="24"/>
                <w:szCs w:val="24"/>
              </w:rPr>
            </w:pPr>
            <w:r>
              <w:rPr>
                <w:sz w:val="24"/>
                <w:szCs w:val="24"/>
              </w:rPr>
              <w:t>65 349,98</w:t>
            </w:r>
          </w:p>
        </w:tc>
      </w:tr>
    </w:tbl>
    <w:p w:rsidR="007149B6" w:rsidRDefault="007149B6" w:rsidP="007149B6"/>
    <w:p w:rsidR="007149B6" w:rsidRPr="00640898" w:rsidRDefault="007149B6" w:rsidP="007149B6"/>
    <w:p w:rsidR="007149B6" w:rsidRDefault="007149B6" w:rsidP="007149B6">
      <w:pPr>
        <w:tabs>
          <w:tab w:val="left" w:pos="5869"/>
        </w:tabs>
        <w:rPr>
          <w:b/>
          <w:sz w:val="2"/>
        </w:rPr>
      </w:pPr>
      <w:r>
        <w:tab/>
      </w:r>
    </w:p>
    <w:tbl>
      <w:tblPr>
        <w:tblW w:w="9867" w:type="dxa"/>
        <w:tblInd w:w="158" w:type="dxa"/>
        <w:tblLayout w:type="fixed"/>
        <w:tblCellMar>
          <w:left w:w="10" w:type="dxa"/>
          <w:right w:w="10" w:type="dxa"/>
        </w:tblCellMar>
        <w:tblLook w:val="0000"/>
      </w:tblPr>
      <w:tblGrid>
        <w:gridCol w:w="5356"/>
        <w:gridCol w:w="4511"/>
      </w:tblGrid>
      <w:tr w:rsidR="007149B6" w:rsidTr="007149B6">
        <w:trPr>
          <w:trHeight w:val="414"/>
        </w:trPr>
        <w:tc>
          <w:tcPr>
            <w:tcW w:w="5356" w:type="dxa"/>
            <w:tcBorders>
              <w:top w:val="double" w:sz="2"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5"/>
              <w:ind w:left="92"/>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HČ – bežný rozpočet</w:t>
            </w:r>
          </w:p>
        </w:tc>
        <w:tc>
          <w:tcPr>
            <w:tcW w:w="4511" w:type="dxa"/>
            <w:tcBorders>
              <w:top w:val="double" w:sz="2"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spacing w:line="274" w:lineRule="exact"/>
              <w:ind w:right="24"/>
              <w:jc w:val="center"/>
            </w:pPr>
            <w:r>
              <w:rPr>
                <w:spacing w:val="-2"/>
                <w:sz w:val="24"/>
              </w:rPr>
              <w:t>17 840,64</w:t>
            </w:r>
          </w:p>
        </w:tc>
      </w:tr>
      <w:tr w:rsidR="007149B6" w:rsidTr="007149B6">
        <w:trPr>
          <w:trHeight w:val="690"/>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Pr="006D2A01" w:rsidRDefault="007149B6" w:rsidP="007149B6">
            <w:pPr>
              <w:pStyle w:val="TableParagraph"/>
              <w:spacing w:before="116"/>
              <w:ind w:left="92"/>
              <w:rPr>
                <w:b/>
                <w:bCs/>
                <w:i/>
                <w:iCs/>
              </w:rPr>
            </w:pPr>
            <w:r w:rsidRPr="006D2A01">
              <w:rPr>
                <w:b/>
                <w:bCs/>
                <w:i/>
                <w:iCs/>
              </w:rPr>
              <w:t>Prebytok po vylúčení</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Pr="006D2A01" w:rsidRDefault="007149B6" w:rsidP="007149B6">
            <w:pPr>
              <w:pStyle w:val="TableParagraph"/>
              <w:ind w:right="24"/>
              <w:jc w:val="center"/>
              <w:rPr>
                <w:b/>
                <w:bCs/>
                <w:i/>
                <w:iCs/>
                <w:spacing w:val="-4"/>
                <w:sz w:val="24"/>
              </w:rPr>
            </w:pPr>
            <w:r w:rsidRPr="006D2A01">
              <w:rPr>
                <w:b/>
                <w:bCs/>
                <w:i/>
                <w:iCs/>
                <w:spacing w:val="-4"/>
                <w:sz w:val="24"/>
              </w:rPr>
              <w:t>47 509,34</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3"/>
              <w:ind w:left="92"/>
            </w:pPr>
            <w:r>
              <w:t>Účelové určené kapitálové prostriedky obnova NKP</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ind w:right="24"/>
              <w:jc w:val="center"/>
              <w:rPr>
                <w:spacing w:val="-4"/>
                <w:sz w:val="24"/>
              </w:rPr>
            </w:pPr>
            <w:r>
              <w:rPr>
                <w:spacing w:val="-4"/>
                <w:sz w:val="24"/>
              </w:rPr>
              <w:t>45 999,40</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3"/>
              <w:ind w:left="92"/>
            </w:pPr>
            <w:r>
              <w:t>Havarijný stav krytiny</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ind w:right="24"/>
              <w:jc w:val="center"/>
              <w:rPr>
                <w:spacing w:val="-4"/>
                <w:sz w:val="24"/>
              </w:rPr>
            </w:pPr>
            <w:r>
              <w:rPr>
                <w:spacing w:val="-4"/>
                <w:sz w:val="24"/>
              </w:rPr>
              <w:t>7 000,00</w:t>
            </w:r>
          </w:p>
        </w:tc>
      </w:tr>
      <w:tr w:rsidR="007149B6" w:rsidTr="007149B6">
        <w:trPr>
          <w:trHeight w:val="416"/>
        </w:trPr>
        <w:tc>
          <w:tcPr>
            <w:tcW w:w="5356" w:type="dxa"/>
            <w:tcBorders>
              <w:top w:val="single" w:sz="4" w:space="0" w:color="000001"/>
              <w:left w:val="double" w:sz="2" w:space="0" w:color="000001"/>
              <w:bottom w:val="double" w:sz="2"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Celkom kapitál na vylúčenie</w:t>
            </w:r>
          </w:p>
        </w:tc>
        <w:tc>
          <w:tcPr>
            <w:tcW w:w="4511"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left="277" w:right="24"/>
              <w:jc w:val="center"/>
              <w:rPr>
                <w:b/>
                <w:spacing w:val="-2"/>
                <w:sz w:val="24"/>
              </w:rPr>
            </w:pPr>
            <w:r>
              <w:rPr>
                <w:b/>
                <w:spacing w:val="-2"/>
                <w:sz w:val="24"/>
              </w:rPr>
              <w:t>52 999,40</w:t>
            </w:r>
          </w:p>
        </w:tc>
      </w:tr>
      <w:tr w:rsidR="007149B6" w:rsidTr="007149B6">
        <w:trPr>
          <w:trHeight w:val="416"/>
        </w:trPr>
        <w:tc>
          <w:tcPr>
            <w:tcW w:w="5356" w:type="dxa"/>
            <w:tcBorders>
              <w:top w:val="single" w:sz="4" w:space="0" w:color="000001"/>
              <w:left w:val="double" w:sz="2"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pPr>
            <w:r>
              <w:rPr>
                <w:b/>
                <w:i/>
                <w:sz w:val="20"/>
              </w:rPr>
              <w:t>Upravené</w:t>
            </w:r>
            <w:r>
              <w:rPr>
                <w:b/>
                <w:i/>
                <w:spacing w:val="-10"/>
                <w:sz w:val="20"/>
              </w:rPr>
              <w:t xml:space="preserve"> </w:t>
            </w:r>
            <w:r>
              <w:rPr>
                <w:b/>
                <w:i/>
                <w:sz w:val="20"/>
              </w:rPr>
              <w:t>rozpočtové</w:t>
            </w:r>
            <w:r>
              <w:rPr>
                <w:b/>
                <w:i/>
                <w:spacing w:val="-10"/>
                <w:sz w:val="20"/>
              </w:rPr>
              <w:t xml:space="preserve"> </w:t>
            </w:r>
            <w:r>
              <w:rPr>
                <w:b/>
                <w:i/>
                <w:sz w:val="20"/>
              </w:rPr>
              <w:t>hospodárenie</w:t>
            </w:r>
            <w:r>
              <w:rPr>
                <w:b/>
                <w:i/>
                <w:spacing w:val="-10"/>
                <w:sz w:val="20"/>
              </w:rPr>
              <w:t xml:space="preserve"> </w:t>
            </w:r>
            <w:r>
              <w:rPr>
                <w:b/>
                <w:i/>
                <w:spacing w:val="-4"/>
                <w:sz w:val="20"/>
              </w:rPr>
              <w:t>obce po vylúčení BR a KR</w:t>
            </w:r>
          </w:p>
        </w:tc>
        <w:tc>
          <w:tcPr>
            <w:tcW w:w="4511"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widowControl/>
              <w:numPr>
                <w:ilvl w:val="0"/>
                <w:numId w:val="22"/>
              </w:numPr>
              <w:suppressAutoHyphens/>
              <w:autoSpaceDE/>
              <w:spacing w:before="1" w:line="240" w:lineRule="auto"/>
              <w:ind w:right="24"/>
              <w:jc w:val="center"/>
              <w:textAlignment w:val="baseline"/>
            </w:pPr>
            <w:r>
              <w:rPr>
                <w:b/>
                <w:spacing w:val="-2"/>
                <w:sz w:val="24"/>
              </w:rPr>
              <w:t>5 490,06</w:t>
            </w:r>
          </w:p>
        </w:tc>
      </w:tr>
      <w:tr w:rsidR="007149B6" w:rsidTr="007149B6">
        <w:trPr>
          <w:trHeight w:val="416"/>
        </w:trPr>
        <w:tc>
          <w:tcPr>
            <w:tcW w:w="5356" w:type="dxa"/>
            <w:tcBorders>
              <w:top w:val="single" w:sz="4" w:space="0" w:color="000001"/>
              <w:left w:val="double" w:sz="2"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Prebytok finančných operácií</w:t>
            </w:r>
          </w:p>
        </w:tc>
        <w:tc>
          <w:tcPr>
            <w:tcW w:w="4511"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right="24"/>
              <w:jc w:val="center"/>
              <w:rPr>
                <w:b/>
                <w:spacing w:val="-2"/>
                <w:sz w:val="24"/>
              </w:rPr>
            </w:pPr>
            <w:r>
              <w:rPr>
                <w:b/>
                <w:spacing w:val="-2"/>
                <w:sz w:val="24"/>
              </w:rPr>
              <w:t>11 145,38</w:t>
            </w:r>
          </w:p>
        </w:tc>
      </w:tr>
      <w:tr w:rsidR="007149B6" w:rsidTr="007149B6">
        <w:trPr>
          <w:trHeight w:val="416"/>
        </w:trPr>
        <w:tc>
          <w:tcPr>
            <w:tcW w:w="5356" w:type="dxa"/>
            <w:tcBorders>
              <w:top w:val="single" w:sz="4" w:space="0" w:color="000001"/>
              <w:left w:val="double" w:sz="2" w:space="0" w:color="000001"/>
              <w:bottom w:val="double" w:sz="2"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Tvorba rezervného fondu</w:t>
            </w:r>
          </w:p>
        </w:tc>
        <w:tc>
          <w:tcPr>
            <w:tcW w:w="4511"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right="24"/>
              <w:jc w:val="center"/>
              <w:rPr>
                <w:b/>
                <w:spacing w:val="-2"/>
                <w:sz w:val="24"/>
              </w:rPr>
            </w:pPr>
            <w:r>
              <w:rPr>
                <w:b/>
                <w:spacing w:val="-2"/>
                <w:sz w:val="24"/>
              </w:rPr>
              <w:t>5 655,32</w:t>
            </w:r>
          </w:p>
        </w:tc>
      </w:tr>
    </w:tbl>
    <w:p w:rsidR="007149B6" w:rsidRDefault="007149B6" w:rsidP="007149B6">
      <w:pPr>
        <w:pStyle w:val="Textbody"/>
        <w:spacing w:line="360" w:lineRule="auto"/>
        <w:ind w:left="140" w:right="141"/>
        <w:jc w:val="both"/>
        <w:rPr>
          <w:b/>
        </w:rPr>
      </w:pPr>
    </w:p>
    <w:p w:rsidR="007149B6" w:rsidRDefault="007149B6" w:rsidP="007149B6">
      <w:pPr>
        <w:pStyle w:val="Textbody"/>
        <w:spacing w:line="360" w:lineRule="auto"/>
        <w:ind w:left="140" w:right="141"/>
        <w:jc w:val="both"/>
      </w:pPr>
      <w:r>
        <w:rPr>
          <w:b/>
        </w:rPr>
        <w:t>Prebytok rozpočtu v</w:t>
      </w:r>
      <w:r>
        <w:rPr>
          <w:b/>
          <w:spacing w:val="-3"/>
        </w:rPr>
        <w:t xml:space="preserve"> </w:t>
      </w:r>
      <w:r>
        <w:rPr>
          <w:b/>
        </w:rPr>
        <w:t>sume</w:t>
      </w:r>
      <w:r>
        <w:rPr>
          <w:b/>
          <w:spacing w:val="-1"/>
        </w:rPr>
        <w:t xml:space="preserve"> </w:t>
      </w:r>
      <w:r>
        <w:rPr>
          <w:b/>
          <w:spacing w:val="-10"/>
        </w:rPr>
        <w:t>65 349,98</w:t>
      </w:r>
      <w:r>
        <w:rPr>
          <w:b/>
        </w:rPr>
        <w:t xml:space="preserve"> €</w:t>
      </w:r>
      <w:r>
        <w:rPr>
          <w:b/>
          <w:spacing w:val="-1"/>
        </w:rPr>
        <w:t xml:space="preserve"> </w:t>
      </w:r>
      <w:r>
        <w:t>zistený podľa</w:t>
      </w:r>
      <w:r>
        <w:rPr>
          <w:spacing w:val="-1"/>
        </w:rPr>
        <w:t xml:space="preserve"> </w:t>
      </w:r>
      <w:r>
        <w:t>ustanovenia</w:t>
      </w:r>
      <w:r>
        <w:rPr>
          <w:spacing w:val="-1"/>
        </w:rPr>
        <w:t xml:space="preserve"> </w:t>
      </w:r>
      <w:r>
        <w:t>§ 10 ods. 3 písm. a)</w:t>
      </w:r>
      <w:r>
        <w:rPr>
          <w:spacing w:val="-1"/>
        </w:rPr>
        <w:t xml:space="preserve"> </w:t>
      </w:r>
      <w:r>
        <w:t>a</w:t>
      </w:r>
      <w:r>
        <w:rPr>
          <w:spacing w:val="-3"/>
        </w:rPr>
        <w:t xml:space="preserve"> </w:t>
      </w:r>
      <w:r>
        <w:t>b)</w:t>
      </w:r>
      <w:r>
        <w:rPr>
          <w:spacing w:val="-1"/>
        </w:rPr>
        <w:t xml:space="preserve"> </w:t>
      </w:r>
      <w:r>
        <w:t>zákona č. 583/2004 Z. z. o</w:t>
      </w:r>
      <w:r>
        <w:rPr>
          <w:spacing w:val="-2"/>
        </w:rPr>
        <w:t xml:space="preserve"> </w:t>
      </w:r>
      <w:r>
        <w:t>rozpočtových pravidlách územnej samosprávy a</w:t>
      </w:r>
      <w:r>
        <w:rPr>
          <w:spacing w:val="-4"/>
        </w:rPr>
        <w:t xml:space="preserve"> </w:t>
      </w:r>
      <w:r>
        <w:t>o</w:t>
      </w:r>
      <w:r>
        <w:rPr>
          <w:spacing w:val="-2"/>
        </w:rPr>
        <w:t xml:space="preserve"> </w:t>
      </w:r>
      <w:r>
        <w:t>zmene a</w:t>
      </w:r>
      <w:r>
        <w:rPr>
          <w:spacing w:val="-3"/>
        </w:rPr>
        <w:t xml:space="preserve"> </w:t>
      </w:r>
      <w:r>
        <w:t>doplnení niektorých zákonov v z. n. p., sa upravuje – zvyšuje o:</w:t>
      </w:r>
    </w:p>
    <w:p w:rsidR="007149B6" w:rsidRDefault="007149B6" w:rsidP="007149B6">
      <w:pPr>
        <w:pStyle w:val="Odsekzoznamu"/>
        <w:widowControl/>
        <w:numPr>
          <w:ilvl w:val="0"/>
          <w:numId w:val="33"/>
        </w:numPr>
        <w:tabs>
          <w:tab w:val="left" w:pos="1694"/>
        </w:tabs>
        <w:suppressAutoHyphens/>
        <w:autoSpaceDE/>
        <w:spacing w:line="275" w:lineRule="exact"/>
        <w:ind w:left="847" w:hanging="424"/>
        <w:jc w:val="both"/>
        <w:textAlignment w:val="baseline"/>
      </w:pPr>
      <w:r>
        <w:rPr>
          <w:sz w:val="24"/>
          <w:shd w:val="clear" w:color="auto" w:fill="FFFFFF"/>
        </w:rPr>
        <w:t>nevyčerpané</w:t>
      </w:r>
      <w:r>
        <w:rPr>
          <w:spacing w:val="43"/>
          <w:sz w:val="24"/>
          <w:shd w:val="clear" w:color="auto" w:fill="FFFFFF"/>
        </w:rPr>
        <w:t xml:space="preserve">  </w:t>
      </w:r>
      <w:r>
        <w:rPr>
          <w:sz w:val="24"/>
          <w:shd w:val="clear" w:color="auto" w:fill="FFFFFF"/>
        </w:rPr>
        <w:t>prostriedky</w:t>
      </w:r>
      <w:r>
        <w:rPr>
          <w:spacing w:val="45"/>
          <w:sz w:val="24"/>
          <w:shd w:val="clear" w:color="auto" w:fill="FFFFFF"/>
        </w:rPr>
        <w:t xml:space="preserve">  </w:t>
      </w:r>
      <w:r>
        <w:rPr>
          <w:b/>
          <w:sz w:val="24"/>
          <w:shd w:val="clear" w:color="auto" w:fill="FFFFFF"/>
        </w:rPr>
        <w:t>zo</w:t>
      </w:r>
      <w:r>
        <w:rPr>
          <w:b/>
          <w:spacing w:val="45"/>
          <w:sz w:val="24"/>
          <w:shd w:val="clear" w:color="auto" w:fill="FFFFFF"/>
        </w:rPr>
        <w:t xml:space="preserve">  </w:t>
      </w:r>
      <w:r>
        <w:rPr>
          <w:b/>
          <w:sz w:val="24"/>
          <w:shd w:val="clear" w:color="auto" w:fill="FFFFFF"/>
        </w:rPr>
        <w:t>ŠR</w:t>
      </w:r>
      <w:r>
        <w:rPr>
          <w:b/>
          <w:spacing w:val="44"/>
          <w:sz w:val="24"/>
          <w:shd w:val="clear" w:color="auto" w:fill="FFFFFF"/>
        </w:rPr>
        <w:t xml:space="preserve">  </w:t>
      </w:r>
      <w:r>
        <w:rPr>
          <w:sz w:val="24"/>
          <w:shd w:val="clear" w:color="auto" w:fill="FFFFFF"/>
        </w:rPr>
        <w:t>účelovo</w:t>
      </w:r>
      <w:r>
        <w:rPr>
          <w:spacing w:val="45"/>
          <w:sz w:val="24"/>
          <w:shd w:val="clear" w:color="auto" w:fill="FFFFFF"/>
        </w:rPr>
        <w:t xml:space="preserve">  </w:t>
      </w:r>
      <w:r>
        <w:rPr>
          <w:sz w:val="24"/>
          <w:shd w:val="clear" w:color="auto" w:fill="FFFFFF"/>
        </w:rPr>
        <w:t>určené</w:t>
      </w:r>
      <w:r>
        <w:rPr>
          <w:spacing w:val="45"/>
          <w:sz w:val="24"/>
          <w:shd w:val="clear" w:color="auto" w:fill="FFFFFF"/>
        </w:rPr>
        <w:t xml:space="preserve">  </w:t>
      </w:r>
      <w:r>
        <w:rPr>
          <w:sz w:val="24"/>
          <w:shd w:val="clear" w:color="auto" w:fill="FFFFFF"/>
        </w:rPr>
        <w:t>na</w:t>
      </w:r>
      <w:r>
        <w:rPr>
          <w:spacing w:val="46"/>
          <w:sz w:val="24"/>
          <w:shd w:val="clear" w:color="auto" w:fill="FFFFFF"/>
        </w:rPr>
        <w:t xml:space="preserve">  </w:t>
      </w:r>
      <w:r>
        <w:rPr>
          <w:b/>
          <w:sz w:val="24"/>
          <w:shd w:val="clear" w:color="auto" w:fill="FFFFFF"/>
        </w:rPr>
        <w:t>bežné</w:t>
      </w:r>
      <w:r>
        <w:rPr>
          <w:b/>
          <w:spacing w:val="44"/>
          <w:sz w:val="24"/>
          <w:shd w:val="clear" w:color="auto" w:fill="FFFFFF"/>
        </w:rPr>
        <w:t xml:space="preserve">  </w:t>
      </w:r>
      <w:r>
        <w:rPr>
          <w:b/>
          <w:sz w:val="24"/>
          <w:shd w:val="clear" w:color="auto" w:fill="FFFFFF"/>
        </w:rPr>
        <w:t>výdavky</w:t>
      </w:r>
      <w:r>
        <w:rPr>
          <w:b/>
          <w:spacing w:val="45"/>
          <w:sz w:val="24"/>
          <w:shd w:val="clear" w:color="auto" w:fill="FFFFFF"/>
        </w:rPr>
        <w:t xml:space="preserve">  </w:t>
      </w:r>
      <w:r>
        <w:rPr>
          <w:sz w:val="24"/>
          <w:shd w:val="clear" w:color="auto" w:fill="FFFFFF"/>
        </w:rPr>
        <w:t>poskytnuté</w:t>
      </w:r>
      <w:r>
        <w:rPr>
          <w:spacing w:val="45"/>
          <w:sz w:val="24"/>
          <w:shd w:val="clear" w:color="auto" w:fill="FFFFFF"/>
        </w:rPr>
        <w:t xml:space="preserve">  </w:t>
      </w:r>
      <w:r>
        <w:rPr>
          <w:spacing w:val="-10"/>
          <w:sz w:val="24"/>
          <w:shd w:val="clear" w:color="auto" w:fill="FFFFFF"/>
        </w:rPr>
        <w:t>v</w:t>
      </w:r>
    </w:p>
    <w:p w:rsidR="007149B6" w:rsidRDefault="007149B6" w:rsidP="007149B6">
      <w:pPr>
        <w:pStyle w:val="Textbody"/>
        <w:spacing w:before="123"/>
        <w:ind w:left="848"/>
      </w:pPr>
      <w:r>
        <w:rPr>
          <w:shd w:val="clear" w:color="auto" w:fill="FFFFFF"/>
        </w:rPr>
        <w:t>predchádzajúcom</w:t>
      </w:r>
      <w:r>
        <w:rPr>
          <w:spacing w:val="60"/>
          <w:shd w:val="clear" w:color="auto" w:fill="FFFFFF"/>
        </w:rPr>
        <w:t xml:space="preserve"> </w:t>
      </w:r>
      <w:r>
        <w:rPr>
          <w:shd w:val="clear" w:color="auto" w:fill="FFFFFF"/>
        </w:rPr>
        <w:t>rozpočtovom</w:t>
      </w:r>
      <w:r>
        <w:rPr>
          <w:spacing w:val="-1"/>
          <w:shd w:val="clear" w:color="auto" w:fill="FFFFFF"/>
        </w:rPr>
        <w:t xml:space="preserve"> </w:t>
      </w:r>
      <w:r>
        <w:rPr>
          <w:shd w:val="clear" w:color="auto" w:fill="FFFFFF"/>
        </w:rPr>
        <w:t>roku</w:t>
      </w:r>
      <w:r>
        <w:rPr>
          <w:spacing w:val="59"/>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1"/>
          <w:shd w:val="clear" w:color="auto" w:fill="FFFFFF"/>
        </w:rPr>
        <w:t xml:space="preserve"> </w:t>
      </w:r>
      <w:r>
        <w:rPr>
          <w:b/>
          <w:bCs/>
          <w:spacing w:val="-1"/>
          <w:shd w:val="clear" w:color="auto" w:fill="FFFFFF"/>
        </w:rPr>
        <w:t>10 624,54</w:t>
      </w:r>
      <w:r>
        <w:rPr>
          <w:b/>
          <w:spacing w:val="-1"/>
          <w:shd w:val="clear" w:color="auto" w:fill="FFFFFF"/>
        </w:rPr>
        <w:t xml:space="preserve"> </w:t>
      </w:r>
      <w:r>
        <w:rPr>
          <w:b/>
          <w:shd w:val="clear" w:color="auto" w:fill="FFFFFF"/>
        </w:rPr>
        <w:t>€</w:t>
      </w:r>
      <w:r>
        <w:rPr>
          <w:shd w:val="clear" w:color="auto" w:fill="FFFFFF"/>
        </w:rPr>
        <w:t>, a</w:t>
      </w:r>
      <w:r>
        <w:rPr>
          <w:spacing w:val="-2"/>
          <w:shd w:val="clear" w:color="auto" w:fill="FFFFFF"/>
        </w:rPr>
        <w:t xml:space="preserve"> </w:t>
      </w:r>
      <w:r>
        <w:rPr>
          <w:shd w:val="clear" w:color="auto" w:fill="FFFFFF"/>
        </w:rPr>
        <w:t>to</w:t>
      </w:r>
      <w:r>
        <w:rPr>
          <w:spacing w:val="-1"/>
          <w:shd w:val="clear" w:color="auto" w:fill="FFFFFF"/>
        </w:rPr>
        <w:t xml:space="preserve"> </w:t>
      </w:r>
      <w:r>
        <w:rPr>
          <w:shd w:val="clear" w:color="auto" w:fill="FFFFFF"/>
        </w:rPr>
        <w:t>na</w:t>
      </w:r>
      <w:r>
        <w:rPr>
          <w:spacing w:val="-1"/>
          <w:shd w:val="clear" w:color="auto" w:fill="FFFFFF"/>
        </w:rPr>
        <w:t xml:space="preserve"> </w:t>
      </w:r>
      <w:r>
        <w:rPr>
          <w:spacing w:val="-10"/>
          <w:shd w:val="clear" w:color="auto" w:fill="FFFFFF"/>
        </w:rPr>
        <w:t>:</w:t>
      </w:r>
    </w:p>
    <w:p w:rsidR="007149B6" w:rsidRDefault="007149B6" w:rsidP="007149B6">
      <w:pPr>
        <w:pStyle w:val="Odsekzoznamu"/>
        <w:widowControl/>
        <w:numPr>
          <w:ilvl w:val="0"/>
          <w:numId w:val="20"/>
        </w:numPr>
        <w:tabs>
          <w:tab w:val="left" w:pos="1718"/>
        </w:tabs>
        <w:suppressAutoHyphens/>
        <w:autoSpaceDE/>
        <w:spacing w:before="137"/>
        <w:ind w:left="859" w:hanging="359"/>
        <w:jc w:val="both"/>
        <w:textAlignment w:val="baseline"/>
      </w:pPr>
      <w:r>
        <w:rPr>
          <w:sz w:val="24"/>
          <w:shd w:val="clear" w:color="auto" w:fill="FFFFFF"/>
        </w:rPr>
        <w:t>prenesený</w:t>
      </w:r>
      <w:r>
        <w:rPr>
          <w:spacing w:val="-3"/>
          <w:sz w:val="24"/>
          <w:shd w:val="clear" w:color="auto" w:fill="FFFFFF"/>
        </w:rPr>
        <w:t xml:space="preserve"> </w:t>
      </w:r>
      <w:r>
        <w:rPr>
          <w:sz w:val="24"/>
          <w:shd w:val="clear" w:color="auto" w:fill="FFFFFF"/>
        </w:rPr>
        <w:t>výkon v oblasti</w:t>
      </w:r>
      <w:r>
        <w:rPr>
          <w:spacing w:val="-1"/>
          <w:sz w:val="24"/>
          <w:shd w:val="clear" w:color="auto" w:fill="FFFFFF"/>
        </w:rPr>
        <w:t xml:space="preserve"> </w:t>
      </w:r>
      <w:r>
        <w:rPr>
          <w:sz w:val="24"/>
          <w:shd w:val="clear" w:color="auto" w:fill="FFFFFF"/>
        </w:rPr>
        <w:t>školstva</w:t>
      </w:r>
      <w:r>
        <w:rPr>
          <w:spacing w:val="-1"/>
          <w:sz w:val="24"/>
          <w:shd w:val="clear" w:color="auto" w:fill="FFFFFF"/>
        </w:rPr>
        <w:t xml:space="preserve"> </w:t>
      </w:r>
      <w:r>
        <w:rPr>
          <w:sz w:val="24"/>
          <w:shd w:val="clear" w:color="auto" w:fill="FFFFFF"/>
        </w:rPr>
        <w:t>v sume</w:t>
      </w:r>
      <w:r>
        <w:rPr>
          <w:spacing w:val="-2"/>
          <w:sz w:val="24"/>
          <w:shd w:val="clear" w:color="auto" w:fill="FFFFFF"/>
        </w:rPr>
        <w:t xml:space="preserve"> 905,73</w:t>
      </w:r>
      <w:r>
        <w:rPr>
          <w:sz w:val="24"/>
          <w:shd w:val="clear" w:color="auto" w:fill="FFFFFF"/>
        </w:rPr>
        <w:t xml:space="preserve"> </w:t>
      </w:r>
      <w:r>
        <w:rPr>
          <w:spacing w:val="-5"/>
          <w:sz w:val="24"/>
          <w:shd w:val="clear" w:color="auto" w:fill="FFFFFF"/>
        </w:rPr>
        <w:t>€</w:t>
      </w:r>
    </w:p>
    <w:p w:rsidR="007149B6" w:rsidRDefault="007149B6" w:rsidP="007149B6">
      <w:pPr>
        <w:pStyle w:val="Odsekzoznamu"/>
        <w:widowControl/>
        <w:numPr>
          <w:ilvl w:val="0"/>
          <w:numId w:val="20"/>
        </w:numPr>
        <w:tabs>
          <w:tab w:val="left" w:pos="1281"/>
        </w:tabs>
        <w:suppressAutoHyphens/>
        <w:autoSpaceDE/>
        <w:spacing w:before="137"/>
        <w:jc w:val="both"/>
        <w:textAlignment w:val="baseline"/>
      </w:pPr>
      <w:r>
        <w:rPr>
          <w:spacing w:val="-5"/>
          <w:sz w:val="24"/>
          <w:shd w:val="clear" w:color="auto" w:fill="FFFFFF"/>
        </w:rPr>
        <w:t>ostatný prenesený</w:t>
      </w:r>
      <w:r>
        <w:rPr>
          <w:spacing w:val="-3"/>
          <w:sz w:val="24"/>
          <w:shd w:val="clear" w:color="auto" w:fill="FFFFFF"/>
        </w:rPr>
        <w:t xml:space="preserve"> </w:t>
      </w:r>
      <w:r>
        <w:rPr>
          <w:spacing w:val="-5"/>
          <w:sz w:val="24"/>
          <w:shd w:val="clear" w:color="auto" w:fill="FFFFFF"/>
        </w:rPr>
        <w:t>výkon v oblasti</w:t>
      </w:r>
      <w:r>
        <w:rPr>
          <w:spacing w:val="-1"/>
          <w:sz w:val="24"/>
          <w:shd w:val="clear" w:color="auto" w:fill="FFFFFF"/>
        </w:rPr>
        <w:t xml:space="preserve"> </w:t>
      </w:r>
      <w:r>
        <w:rPr>
          <w:spacing w:val="-5"/>
          <w:sz w:val="24"/>
          <w:shd w:val="clear" w:color="auto" w:fill="FFFFFF"/>
        </w:rPr>
        <w:t>školstva</w:t>
      </w:r>
      <w:r>
        <w:rPr>
          <w:spacing w:val="-1"/>
          <w:sz w:val="24"/>
          <w:shd w:val="clear" w:color="auto" w:fill="FFFFFF"/>
        </w:rPr>
        <w:t xml:space="preserve"> </w:t>
      </w:r>
      <w:r>
        <w:rPr>
          <w:spacing w:val="-5"/>
          <w:sz w:val="24"/>
          <w:shd w:val="clear" w:color="auto" w:fill="FFFFFF"/>
        </w:rPr>
        <w:t>v sume</w:t>
      </w:r>
      <w:r>
        <w:rPr>
          <w:spacing w:val="-2"/>
          <w:sz w:val="24"/>
          <w:shd w:val="clear" w:color="auto" w:fill="FFFFFF"/>
        </w:rPr>
        <w:t xml:space="preserve">  2519,77</w:t>
      </w:r>
      <w:r>
        <w:rPr>
          <w:spacing w:val="-5"/>
          <w:sz w:val="24"/>
          <w:shd w:val="clear" w:color="auto" w:fill="FFFFFF"/>
        </w:rPr>
        <w:t xml:space="preserve"> €</w:t>
      </w:r>
    </w:p>
    <w:p w:rsidR="007149B6" w:rsidRDefault="007149B6" w:rsidP="007149B6">
      <w:pPr>
        <w:pStyle w:val="Odsekzoznamu"/>
        <w:widowControl/>
        <w:numPr>
          <w:ilvl w:val="0"/>
          <w:numId w:val="20"/>
        </w:numPr>
        <w:tabs>
          <w:tab w:val="left" w:pos="1718"/>
        </w:tabs>
        <w:suppressAutoHyphens/>
        <w:autoSpaceDE/>
        <w:spacing w:before="139"/>
        <w:ind w:left="859" w:hanging="359"/>
        <w:jc w:val="both"/>
        <w:textAlignment w:val="baseline"/>
      </w:pPr>
      <w:r>
        <w:rPr>
          <w:sz w:val="24"/>
          <w:shd w:val="clear" w:color="auto" w:fill="FFFFFF"/>
        </w:rPr>
        <w:t>stravné</w:t>
      </w:r>
      <w:r>
        <w:rPr>
          <w:spacing w:val="-2"/>
          <w:sz w:val="24"/>
          <w:shd w:val="clear" w:color="auto" w:fill="FFFFFF"/>
        </w:rPr>
        <w:t xml:space="preserve"> </w:t>
      </w:r>
      <w:r>
        <w:rPr>
          <w:sz w:val="24"/>
          <w:shd w:val="clear" w:color="auto" w:fill="FFFFFF"/>
        </w:rPr>
        <w:t>pre</w:t>
      </w:r>
      <w:r>
        <w:rPr>
          <w:spacing w:val="-1"/>
          <w:sz w:val="24"/>
          <w:shd w:val="clear" w:color="auto" w:fill="FFFFFF"/>
        </w:rPr>
        <w:t xml:space="preserve"> </w:t>
      </w:r>
      <w:r>
        <w:rPr>
          <w:sz w:val="24"/>
          <w:shd w:val="clear" w:color="auto" w:fill="FFFFFF"/>
        </w:rPr>
        <w:t>deti</w:t>
      </w:r>
      <w:r>
        <w:rPr>
          <w:spacing w:val="-1"/>
          <w:sz w:val="24"/>
          <w:shd w:val="clear" w:color="auto" w:fill="FFFFFF"/>
        </w:rPr>
        <w:t xml:space="preserve"> </w:t>
      </w:r>
      <w:r>
        <w:rPr>
          <w:sz w:val="24"/>
          <w:shd w:val="clear" w:color="auto" w:fill="FFFFFF"/>
        </w:rPr>
        <w:t>v hmotnej núdzi</w:t>
      </w:r>
      <w:r>
        <w:rPr>
          <w:spacing w:val="-1"/>
          <w:sz w:val="24"/>
          <w:shd w:val="clear" w:color="auto" w:fill="FFFFFF"/>
        </w:rPr>
        <w:t xml:space="preserve"> </w:t>
      </w:r>
      <w:r>
        <w:rPr>
          <w:sz w:val="24"/>
          <w:shd w:val="clear" w:color="auto" w:fill="FFFFFF"/>
        </w:rPr>
        <w:t>v sume</w:t>
      </w:r>
      <w:r>
        <w:rPr>
          <w:spacing w:val="-2"/>
          <w:sz w:val="24"/>
          <w:shd w:val="clear" w:color="auto" w:fill="FFFFFF"/>
        </w:rPr>
        <w:t xml:space="preserve">  2132,10</w:t>
      </w:r>
      <w:r>
        <w:rPr>
          <w:sz w:val="24"/>
          <w:shd w:val="clear" w:color="auto" w:fill="FFFFFF"/>
        </w:rPr>
        <w:t xml:space="preserve"> </w:t>
      </w:r>
      <w:r>
        <w:rPr>
          <w:spacing w:val="-5"/>
          <w:sz w:val="24"/>
          <w:shd w:val="clear" w:color="auto" w:fill="FFFFFF"/>
        </w:rPr>
        <w:t>€</w:t>
      </w:r>
    </w:p>
    <w:p w:rsidR="007149B6" w:rsidRDefault="007149B6" w:rsidP="007149B6">
      <w:pPr>
        <w:pStyle w:val="Odsekzoznamu"/>
        <w:widowControl/>
        <w:numPr>
          <w:ilvl w:val="0"/>
          <w:numId w:val="20"/>
        </w:numPr>
        <w:tabs>
          <w:tab w:val="left" w:pos="1281"/>
        </w:tabs>
        <w:suppressAutoHyphens/>
        <w:autoSpaceDE/>
        <w:spacing w:before="139"/>
        <w:jc w:val="both"/>
        <w:textAlignment w:val="baseline"/>
      </w:pPr>
      <w:r>
        <w:rPr>
          <w:spacing w:val="-5"/>
          <w:sz w:val="24"/>
          <w:shd w:val="clear" w:color="auto" w:fill="FFFFFF"/>
        </w:rPr>
        <w:t>ostatné stravné</w:t>
      </w:r>
      <w:r>
        <w:rPr>
          <w:spacing w:val="-2"/>
          <w:sz w:val="24"/>
          <w:shd w:val="clear" w:color="auto" w:fill="FFFFFF"/>
        </w:rPr>
        <w:t xml:space="preserve"> </w:t>
      </w:r>
      <w:r>
        <w:rPr>
          <w:spacing w:val="-5"/>
          <w:sz w:val="24"/>
          <w:shd w:val="clear" w:color="auto" w:fill="FFFFFF"/>
        </w:rPr>
        <w:t>pre</w:t>
      </w:r>
      <w:r>
        <w:rPr>
          <w:spacing w:val="-1"/>
          <w:sz w:val="24"/>
          <w:shd w:val="clear" w:color="auto" w:fill="FFFFFF"/>
        </w:rPr>
        <w:t xml:space="preserve"> </w:t>
      </w:r>
      <w:r>
        <w:rPr>
          <w:spacing w:val="-5"/>
          <w:sz w:val="24"/>
          <w:shd w:val="clear" w:color="auto" w:fill="FFFFFF"/>
        </w:rPr>
        <w:t>deti</w:t>
      </w:r>
      <w:r>
        <w:rPr>
          <w:spacing w:val="-1"/>
          <w:sz w:val="24"/>
          <w:shd w:val="clear" w:color="auto" w:fill="FFFFFF"/>
        </w:rPr>
        <w:t xml:space="preserve"> </w:t>
      </w:r>
      <w:r>
        <w:rPr>
          <w:spacing w:val="-5"/>
          <w:sz w:val="24"/>
          <w:shd w:val="clear" w:color="auto" w:fill="FFFFFF"/>
        </w:rPr>
        <w:t>v hmotnej núdzi</w:t>
      </w:r>
      <w:r>
        <w:rPr>
          <w:spacing w:val="-1"/>
          <w:sz w:val="24"/>
          <w:shd w:val="clear" w:color="auto" w:fill="FFFFFF"/>
        </w:rPr>
        <w:t xml:space="preserve"> </w:t>
      </w:r>
      <w:r>
        <w:rPr>
          <w:spacing w:val="-5"/>
          <w:sz w:val="24"/>
          <w:shd w:val="clear" w:color="auto" w:fill="FFFFFF"/>
        </w:rPr>
        <w:t>v sume</w:t>
      </w:r>
      <w:r>
        <w:rPr>
          <w:spacing w:val="-2"/>
          <w:sz w:val="24"/>
          <w:shd w:val="clear" w:color="auto" w:fill="FFFFFF"/>
        </w:rPr>
        <w:t xml:space="preserve">    5066,94 </w:t>
      </w:r>
      <w:r>
        <w:rPr>
          <w:spacing w:val="-5"/>
          <w:sz w:val="24"/>
          <w:shd w:val="clear" w:color="auto" w:fill="FFFFFF"/>
        </w:rPr>
        <w:t>€</w:t>
      </w:r>
    </w:p>
    <w:p w:rsidR="007149B6" w:rsidRDefault="007149B6" w:rsidP="007149B6">
      <w:pPr>
        <w:pStyle w:val="Odsekzoznamu"/>
        <w:tabs>
          <w:tab w:val="left" w:pos="1268"/>
          <w:tab w:val="left" w:pos="1270"/>
        </w:tabs>
        <w:spacing w:before="137" w:line="360" w:lineRule="auto"/>
        <w:ind w:right="142"/>
        <w:jc w:val="both"/>
      </w:pPr>
      <w:r>
        <w:rPr>
          <w:sz w:val="24"/>
          <w:shd w:val="clear" w:color="auto" w:fill="FFFFFF"/>
        </w:rPr>
        <w:t>b nevyčerpané prostriedky školského stravovania na stravné a réžiu podľa ustanovenia §140-141 zákona</w:t>
      </w:r>
      <w:r>
        <w:rPr>
          <w:spacing w:val="-15"/>
          <w:sz w:val="24"/>
          <w:shd w:val="clear" w:color="auto" w:fill="FFFFFF"/>
        </w:rPr>
        <w:t xml:space="preserve"> </w:t>
      </w:r>
      <w:r>
        <w:rPr>
          <w:sz w:val="24"/>
          <w:shd w:val="clear" w:color="auto" w:fill="FFFFFF"/>
        </w:rPr>
        <w:t>č.245/2008</w:t>
      </w:r>
      <w:r>
        <w:rPr>
          <w:spacing w:val="-15"/>
          <w:sz w:val="24"/>
          <w:shd w:val="clear" w:color="auto" w:fill="FFFFFF"/>
        </w:rPr>
        <w:t xml:space="preserve"> </w:t>
      </w:r>
      <w:r>
        <w:rPr>
          <w:sz w:val="24"/>
          <w:shd w:val="clear" w:color="auto" w:fill="FFFFFF"/>
        </w:rPr>
        <w:t>Z.</w:t>
      </w:r>
      <w:r>
        <w:rPr>
          <w:spacing w:val="-15"/>
          <w:sz w:val="24"/>
          <w:shd w:val="clear" w:color="auto" w:fill="FFFFFF"/>
        </w:rPr>
        <w:t xml:space="preserve"> </w:t>
      </w:r>
      <w:r>
        <w:rPr>
          <w:sz w:val="24"/>
          <w:shd w:val="clear" w:color="auto" w:fill="FFFFFF"/>
        </w:rPr>
        <w:t>z.</w:t>
      </w:r>
      <w:r>
        <w:rPr>
          <w:spacing w:val="-15"/>
          <w:sz w:val="24"/>
          <w:shd w:val="clear" w:color="auto" w:fill="FFFFFF"/>
        </w:rPr>
        <w:t xml:space="preserve"> </w:t>
      </w:r>
      <w:r>
        <w:rPr>
          <w:sz w:val="24"/>
          <w:shd w:val="clear" w:color="auto" w:fill="FFFFFF"/>
        </w:rPr>
        <w:t>o</w:t>
      </w:r>
      <w:r>
        <w:rPr>
          <w:spacing w:val="-13"/>
          <w:sz w:val="24"/>
          <w:shd w:val="clear" w:color="auto" w:fill="FFFFFF"/>
        </w:rPr>
        <w:t xml:space="preserve"> </w:t>
      </w:r>
      <w:r>
        <w:rPr>
          <w:sz w:val="24"/>
          <w:shd w:val="clear" w:color="auto" w:fill="FFFFFF"/>
        </w:rPr>
        <w:t>výchove</w:t>
      </w:r>
      <w:r>
        <w:rPr>
          <w:spacing w:val="-15"/>
          <w:sz w:val="24"/>
          <w:shd w:val="clear" w:color="auto" w:fill="FFFFFF"/>
        </w:rPr>
        <w:t xml:space="preserve"> </w:t>
      </w:r>
      <w:r>
        <w:rPr>
          <w:sz w:val="24"/>
          <w:shd w:val="clear" w:color="auto" w:fill="FFFFFF"/>
        </w:rPr>
        <w:t>a</w:t>
      </w:r>
      <w:r>
        <w:rPr>
          <w:spacing w:val="-15"/>
          <w:sz w:val="24"/>
          <w:shd w:val="clear" w:color="auto" w:fill="FFFFFF"/>
        </w:rPr>
        <w:t xml:space="preserve"> </w:t>
      </w:r>
      <w:r>
        <w:rPr>
          <w:sz w:val="24"/>
          <w:shd w:val="clear" w:color="auto" w:fill="FFFFFF"/>
        </w:rPr>
        <w:t>vzdelávaní</w:t>
      </w:r>
      <w:r>
        <w:rPr>
          <w:spacing w:val="-14"/>
          <w:sz w:val="24"/>
          <w:shd w:val="clear" w:color="auto" w:fill="FFFFFF"/>
        </w:rPr>
        <w:t xml:space="preserve"> </w:t>
      </w:r>
      <w:r>
        <w:rPr>
          <w:sz w:val="24"/>
          <w:shd w:val="clear" w:color="auto" w:fill="FFFFFF"/>
        </w:rPr>
        <w:t>(školský</w:t>
      </w:r>
      <w:r>
        <w:rPr>
          <w:spacing w:val="-15"/>
          <w:sz w:val="24"/>
          <w:shd w:val="clear" w:color="auto" w:fill="FFFFFF"/>
        </w:rPr>
        <w:t xml:space="preserve"> </w:t>
      </w:r>
      <w:r>
        <w:rPr>
          <w:sz w:val="24"/>
          <w:shd w:val="clear" w:color="auto" w:fill="FFFFFF"/>
        </w:rPr>
        <w:t>zákon)</w:t>
      </w:r>
      <w:r>
        <w:rPr>
          <w:spacing w:val="-15"/>
          <w:sz w:val="24"/>
          <w:shd w:val="clear" w:color="auto" w:fill="FFFFFF"/>
        </w:rPr>
        <w:t xml:space="preserve"> </w:t>
      </w:r>
      <w:r>
        <w:rPr>
          <w:sz w:val="24"/>
          <w:shd w:val="clear" w:color="auto" w:fill="FFFFFF"/>
        </w:rPr>
        <w:t>a</w:t>
      </w:r>
      <w:r>
        <w:rPr>
          <w:spacing w:val="-15"/>
          <w:sz w:val="24"/>
          <w:shd w:val="clear" w:color="auto" w:fill="FFFFFF"/>
        </w:rPr>
        <w:t xml:space="preserve"> </w:t>
      </w:r>
      <w:r>
        <w:rPr>
          <w:sz w:val="24"/>
          <w:shd w:val="clear" w:color="auto" w:fill="FFFFFF"/>
        </w:rPr>
        <w:t>o</w:t>
      </w:r>
      <w:r>
        <w:rPr>
          <w:spacing w:val="-15"/>
          <w:sz w:val="24"/>
          <w:shd w:val="clear" w:color="auto" w:fill="FFFFFF"/>
        </w:rPr>
        <w:t xml:space="preserve"> </w:t>
      </w:r>
      <w:r>
        <w:rPr>
          <w:sz w:val="24"/>
          <w:shd w:val="clear" w:color="auto" w:fill="FFFFFF"/>
        </w:rPr>
        <w:t>zmene</w:t>
      </w:r>
      <w:r>
        <w:rPr>
          <w:spacing w:val="-15"/>
          <w:sz w:val="24"/>
          <w:shd w:val="clear" w:color="auto" w:fill="FFFFFF"/>
        </w:rPr>
        <w:t xml:space="preserve"> </w:t>
      </w:r>
      <w:r>
        <w:rPr>
          <w:sz w:val="24"/>
          <w:shd w:val="clear" w:color="auto" w:fill="FFFFFF"/>
        </w:rPr>
        <w:t>a</w:t>
      </w:r>
      <w:r>
        <w:rPr>
          <w:spacing w:val="-13"/>
          <w:sz w:val="24"/>
          <w:shd w:val="clear" w:color="auto" w:fill="FFFFFF"/>
        </w:rPr>
        <w:t xml:space="preserve"> </w:t>
      </w:r>
      <w:r>
        <w:rPr>
          <w:sz w:val="24"/>
          <w:shd w:val="clear" w:color="auto" w:fill="FFFFFF"/>
        </w:rPr>
        <w:t>doplnení</w:t>
      </w:r>
      <w:r>
        <w:rPr>
          <w:spacing w:val="-15"/>
          <w:sz w:val="24"/>
          <w:shd w:val="clear" w:color="auto" w:fill="FFFFFF"/>
        </w:rPr>
        <w:t xml:space="preserve"> </w:t>
      </w:r>
      <w:r>
        <w:rPr>
          <w:sz w:val="24"/>
          <w:shd w:val="clear" w:color="auto" w:fill="FFFFFF"/>
        </w:rPr>
        <w:t xml:space="preserve">niektorých zákonov v sume </w:t>
      </w:r>
      <w:r>
        <w:rPr>
          <w:b/>
          <w:bCs/>
          <w:sz w:val="24"/>
          <w:shd w:val="clear" w:color="auto" w:fill="FFFFFF"/>
        </w:rPr>
        <w:t xml:space="preserve">7216,10 </w:t>
      </w:r>
      <w:r>
        <w:rPr>
          <w:b/>
          <w:sz w:val="24"/>
          <w:shd w:val="clear" w:color="auto" w:fill="FFFFFF"/>
        </w:rPr>
        <w:t>€</w:t>
      </w:r>
    </w:p>
    <w:p w:rsidR="007149B6" w:rsidRPr="00143B0C" w:rsidRDefault="007149B6" w:rsidP="007149B6">
      <w:pPr>
        <w:pStyle w:val="Odsekzoznamu"/>
        <w:widowControl/>
        <w:numPr>
          <w:ilvl w:val="0"/>
          <w:numId w:val="33"/>
        </w:numPr>
        <w:tabs>
          <w:tab w:val="left" w:pos="1268"/>
          <w:tab w:val="left" w:pos="1270"/>
        </w:tabs>
        <w:suppressAutoHyphens/>
        <w:autoSpaceDE/>
        <w:spacing w:before="137" w:line="360" w:lineRule="auto"/>
        <w:ind w:right="142"/>
        <w:jc w:val="both"/>
        <w:textAlignment w:val="baseline"/>
        <w:rPr>
          <w:sz w:val="24"/>
          <w:szCs w:val="24"/>
        </w:rPr>
      </w:pPr>
      <w:r w:rsidRPr="00143B0C">
        <w:rPr>
          <w:sz w:val="24"/>
          <w:szCs w:val="24"/>
        </w:rPr>
        <w:t xml:space="preserve">Po vylúčení nevyčerpaných účelovo určených prostriedkov je prebytok rozpočtu sume 47 509,34 </w:t>
      </w:r>
      <w:r>
        <w:rPr>
          <w:sz w:val="24"/>
          <w:szCs w:val="24"/>
        </w:rPr>
        <w:t>€</w:t>
      </w:r>
      <w:r w:rsidRPr="00143B0C">
        <w:rPr>
          <w:sz w:val="24"/>
          <w:szCs w:val="24"/>
        </w:rPr>
        <w:t xml:space="preserve"> Zostatok</w:t>
      </w:r>
      <w:r w:rsidRPr="00143B0C">
        <w:rPr>
          <w:spacing w:val="80"/>
          <w:sz w:val="24"/>
          <w:szCs w:val="24"/>
        </w:rPr>
        <w:t xml:space="preserve"> </w:t>
      </w:r>
      <w:r w:rsidRPr="00143B0C">
        <w:rPr>
          <w:sz w:val="24"/>
          <w:szCs w:val="24"/>
        </w:rPr>
        <w:t>finančných</w:t>
      </w:r>
      <w:r w:rsidRPr="00143B0C">
        <w:rPr>
          <w:spacing w:val="19"/>
          <w:sz w:val="24"/>
          <w:szCs w:val="24"/>
        </w:rPr>
        <w:t xml:space="preserve"> </w:t>
      </w:r>
      <w:r w:rsidRPr="00143B0C">
        <w:rPr>
          <w:sz w:val="24"/>
          <w:szCs w:val="24"/>
        </w:rPr>
        <w:t>operácií</w:t>
      </w:r>
      <w:r w:rsidRPr="00143B0C">
        <w:rPr>
          <w:spacing w:val="18"/>
          <w:sz w:val="24"/>
          <w:szCs w:val="24"/>
        </w:rPr>
        <w:t xml:space="preserve"> </w:t>
      </w:r>
      <w:r w:rsidRPr="00143B0C">
        <w:rPr>
          <w:sz w:val="24"/>
          <w:szCs w:val="24"/>
        </w:rPr>
        <w:t>podľa §</w:t>
      </w:r>
      <w:r w:rsidRPr="00143B0C">
        <w:rPr>
          <w:spacing w:val="18"/>
          <w:sz w:val="24"/>
          <w:szCs w:val="24"/>
        </w:rPr>
        <w:t xml:space="preserve"> </w:t>
      </w:r>
      <w:r w:rsidRPr="00143B0C">
        <w:rPr>
          <w:sz w:val="24"/>
          <w:szCs w:val="24"/>
        </w:rPr>
        <w:t>15</w:t>
      </w:r>
      <w:r w:rsidRPr="00143B0C">
        <w:rPr>
          <w:spacing w:val="18"/>
          <w:sz w:val="24"/>
          <w:szCs w:val="24"/>
        </w:rPr>
        <w:t xml:space="preserve"> </w:t>
      </w:r>
      <w:r w:rsidRPr="00143B0C">
        <w:rPr>
          <w:sz w:val="24"/>
          <w:szCs w:val="24"/>
        </w:rPr>
        <w:t>ods. 1</w:t>
      </w:r>
      <w:r w:rsidRPr="00143B0C">
        <w:rPr>
          <w:spacing w:val="18"/>
          <w:sz w:val="24"/>
          <w:szCs w:val="24"/>
        </w:rPr>
        <w:t xml:space="preserve"> </w:t>
      </w:r>
      <w:r w:rsidRPr="00143B0C">
        <w:rPr>
          <w:sz w:val="24"/>
          <w:szCs w:val="24"/>
        </w:rPr>
        <w:t>písm.</w:t>
      </w:r>
      <w:r w:rsidRPr="00143B0C">
        <w:rPr>
          <w:spacing w:val="18"/>
          <w:sz w:val="24"/>
          <w:szCs w:val="24"/>
        </w:rPr>
        <w:t xml:space="preserve"> </w:t>
      </w:r>
      <w:r w:rsidRPr="00143B0C">
        <w:rPr>
          <w:sz w:val="24"/>
          <w:szCs w:val="24"/>
        </w:rPr>
        <w:t>c)</w:t>
      </w:r>
      <w:r w:rsidRPr="00143B0C">
        <w:rPr>
          <w:spacing w:val="18"/>
          <w:sz w:val="24"/>
          <w:szCs w:val="24"/>
        </w:rPr>
        <w:t xml:space="preserve"> </w:t>
      </w:r>
      <w:r w:rsidRPr="00143B0C">
        <w:rPr>
          <w:sz w:val="24"/>
          <w:szCs w:val="24"/>
        </w:rPr>
        <w:t>zákona č.</w:t>
      </w:r>
      <w:r w:rsidRPr="00143B0C">
        <w:rPr>
          <w:spacing w:val="18"/>
          <w:sz w:val="24"/>
          <w:szCs w:val="24"/>
        </w:rPr>
        <w:t xml:space="preserve"> </w:t>
      </w:r>
      <w:r w:rsidRPr="00143B0C">
        <w:rPr>
          <w:sz w:val="24"/>
          <w:szCs w:val="24"/>
        </w:rPr>
        <w:t>583/2004</w:t>
      </w:r>
      <w:r w:rsidRPr="00143B0C">
        <w:rPr>
          <w:spacing w:val="18"/>
          <w:sz w:val="24"/>
          <w:szCs w:val="24"/>
        </w:rPr>
        <w:t xml:space="preserve"> </w:t>
      </w:r>
      <w:r w:rsidRPr="00143B0C">
        <w:rPr>
          <w:sz w:val="24"/>
          <w:szCs w:val="24"/>
        </w:rPr>
        <w:t>Z.</w:t>
      </w:r>
      <w:r w:rsidRPr="00143B0C">
        <w:rPr>
          <w:spacing w:val="18"/>
          <w:sz w:val="24"/>
          <w:szCs w:val="24"/>
        </w:rPr>
        <w:t xml:space="preserve"> </w:t>
      </w:r>
      <w:r w:rsidRPr="00143B0C">
        <w:rPr>
          <w:sz w:val="24"/>
          <w:szCs w:val="24"/>
        </w:rPr>
        <w:t>z.</w:t>
      </w:r>
      <w:r w:rsidRPr="00143B0C">
        <w:rPr>
          <w:spacing w:val="18"/>
          <w:sz w:val="24"/>
          <w:szCs w:val="24"/>
        </w:rPr>
        <w:t xml:space="preserve"> </w:t>
      </w:r>
      <w:r w:rsidRPr="00143B0C">
        <w:rPr>
          <w:sz w:val="24"/>
          <w:szCs w:val="24"/>
        </w:rPr>
        <w:t>o</w:t>
      </w:r>
      <w:r w:rsidRPr="00143B0C">
        <w:rPr>
          <w:spacing w:val="-2"/>
          <w:sz w:val="24"/>
          <w:szCs w:val="24"/>
        </w:rPr>
        <w:t xml:space="preserve"> </w:t>
      </w:r>
      <w:r w:rsidRPr="00143B0C">
        <w:rPr>
          <w:sz w:val="24"/>
          <w:szCs w:val="24"/>
        </w:rPr>
        <w:t>rozpočtových pravidlách</w:t>
      </w:r>
      <w:r w:rsidRPr="00143B0C">
        <w:rPr>
          <w:spacing w:val="-13"/>
          <w:sz w:val="24"/>
          <w:szCs w:val="24"/>
        </w:rPr>
        <w:t xml:space="preserve"> </w:t>
      </w:r>
      <w:r w:rsidRPr="00143B0C">
        <w:rPr>
          <w:sz w:val="24"/>
          <w:szCs w:val="24"/>
        </w:rPr>
        <w:t>územnej</w:t>
      </w:r>
      <w:r w:rsidRPr="00143B0C">
        <w:rPr>
          <w:spacing w:val="-13"/>
          <w:sz w:val="24"/>
          <w:szCs w:val="24"/>
        </w:rPr>
        <w:t xml:space="preserve"> </w:t>
      </w:r>
      <w:r w:rsidRPr="00143B0C">
        <w:rPr>
          <w:sz w:val="24"/>
          <w:szCs w:val="24"/>
        </w:rPr>
        <w:t>samosprávy</w:t>
      </w:r>
      <w:r w:rsidRPr="00143B0C">
        <w:rPr>
          <w:spacing w:val="-13"/>
          <w:sz w:val="24"/>
          <w:szCs w:val="24"/>
        </w:rPr>
        <w:t xml:space="preserve"> </w:t>
      </w:r>
      <w:r w:rsidRPr="00143B0C">
        <w:rPr>
          <w:sz w:val="24"/>
          <w:szCs w:val="24"/>
        </w:rPr>
        <w:t>a</w:t>
      </w:r>
      <w:r w:rsidRPr="00143B0C">
        <w:rPr>
          <w:spacing w:val="-4"/>
          <w:sz w:val="24"/>
          <w:szCs w:val="24"/>
        </w:rPr>
        <w:t xml:space="preserve"> </w:t>
      </w:r>
      <w:r w:rsidRPr="00143B0C">
        <w:rPr>
          <w:sz w:val="24"/>
          <w:szCs w:val="24"/>
        </w:rPr>
        <w:t>o</w:t>
      </w:r>
      <w:r w:rsidRPr="00143B0C">
        <w:rPr>
          <w:spacing w:val="-1"/>
          <w:sz w:val="24"/>
          <w:szCs w:val="24"/>
        </w:rPr>
        <w:t xml:space="preserve"> </w:t>
      </w:r>
      <w:r w:rsidRPr="00143B0C">
        <w:rPr>
          <w:sz w:val="24"/>
          <w:szCs w:val="24"/>
        </w:rPr>
        <w:t>zmene</w:t>
      </w:r>
      <w:r w:rsidRPr="00143B0C">
        <w:rPr>
          <w:spacing w:val="-12"/>
          <w:sz w:val="24"/>
          <w:szCs w:val="24"/>
        </w:rPr>
        <w:t xml:space="preserve"> </w:t>
      </w:r>
      <w:r w:rsidRPr="00143B0C">
        <w:rPr>
          <w:sz w:val="24"/>
          <w:szCs w:val="24"/>
        </w:rPr>
        <w:t>a</w:t>
      </w:r>
      <w:r w:rsidRPr="00143B0C">
        <w:rPr>
          <w:spacing w:val="-4"/>
          <w:sz w:val="24"/>
          <w:szCs w:val="24"/>
        </w:rPr>
        <w:t xml:space="preserve"> </w:t>
      </w:r>
      <w:r w:rsidRPr="00143B0C">
        <w:rPr>
          <w:sz w:val="24"/>
          <w:szCs w:val="24"/>
        </w:rPr>
        <w:t>doplnení</w:t>
      </w:r>
      <w:r w:rsidRPr="00143B0C">
        <w:rPr>
          <w:spacing w:val="-13"/>
          <w:sz w:val="24"/>
          <w:szCs w:val="24"/>
        </w:rPr>
        <w:t xml:space="preserve"> </w:t>
      </w:r>
      <w:r w:rsidRPr="00143B0C">
        <w:rPr>
          <w:sz w:val="24"/>
          <w:szCs w:val="24"/>
        </w:rPr>
        <w:t>niektorých</w:t>
      </w:r>
      <w:r w:rsidRPr="00143B0C">
        <w:rPr>
          <w:spacing w:val="-11"/>
          <w:sz w:val="24"/>
          <w:szCs w:val="24"/>
        </w:rPr>
        <w:t xml:space="preserve"> </w:t>
      </w:r>
      <w:r w:rsidRPr="00143B0C">
        <w:rPr>
          <w:sz w:val="24"/>
          <w:szCs w:val="24"/>
        </w:rPr>
        <w:t>zákonov</w:t>
      </w:r>
      <w:r w:rsidRPr="00143B0C">
        <w:rPr>
          <w:spacing w:val="-13"/>
          <w:sz w:val="24"/>
          <w:szCs w:val="24"/>
        </w:rPr>
        <w:t xml:space="preserve"> </w:t>
      </w:r>
      <w:r w:rsidRPr="00143B0C">
        <w:rPr>
          <w:sz w:val="24"/>
          <w:szCs w:val="24"/>
        </w:rPr>
        <w:t>v</w:t>
      </w:r>
      <w:r w:rsidRPr="00143B0C">
        <w:rPr>
          <w:spacing w:val="-1"/>
          <w:sz w:val="24"/>
          <w:szCs w:val="24"/>
        </w:rPr>
        <w:t xml:space="preserve"> </w:t>
      </w:r>
      <w:r w:rsidRPr="00143B0C">
        <w:rPr>
          <w:sz w:val="24"/>
          <w:szCs w:val="24"/>
        </w:rPr>
        <w:t>znení</w:t>
      </w:r>
      <w:r w:rsidRPr="00143B0C">
        <w:rPr>
          <w:spacing w:val="-13"/>
          <w:sz w:val="24"/>
          <w:szCs w:val="24"/>
        </w:rPr>
        <w:t xml:space="preserve"> </w:t>
      </w:r>
      <w:r w:rsidRPr="00143B0C">
        <w:rPr>
          <w:sz w:val="24"/>
          <w:szCs w:val="24"/>
        </w:rPr>
        <w:t>neskorších</w:t>
      </w:r>
      <w:r w:rsidRPr="00143B0C">
        <w:rPr>
          <w:spacing w:val="-11"/>
          <w:sz w:val="24"/>
          <w:szCs w:val="24"/>
        </w:rPr>
        <w:t xml:space="preserve"> </w:t>
      </w:r>
      <w:r w:rsidRPr="00143B0C">
        <w:rPr>
          <w:sz w:val="24"/>
          <w:szCs w:val="24"/>
        </w:rPr>
        <w:t xml:space="preserve">predpisov v sume  11 145,38 </w:t>
      </w:r>
      <w:r>
        <w:rPr>
          <w:sz w:val="24"/>
          <w:szCs w:val="24"/>
        </w:rPr>
        <w:t>€</w:t>
      </w:r>
      <w:r w:rsidRPr="00143B0C">
        <w:rPr>
          <w:sz w:val="24"/>
          <w:szCs w:val="24"/>
        </w:rPr>
        <w:t>. Prebytok finančných operácií navrhujeme použiť:</w:t>
      </w:r>
    </w:p>
    <w:p w:rsidR="007149B6" w:rsidRPr="007070FD" w:rsidRDefault="007149B6" w:rsidP="007149B6">
      <w:pPr>
        <w:pStyle w:val="Odsekzoznamu"/>
        <w:widowControl/>
        <w:numPr>
          <w:ilvl w:val="0"/>
          <w:numId w:val="20"/>
        </w:numPr>
        <w:tabs>
          <w:tab w:val="left" w:pos="844"/>
        </w:tabs>
        <w:suppressAutoHyphens/>
        <w:autoSpaceDE/>
        <w:spacing w:before="137"/>
        <w:textAlignment w:val="baseline"/>
        <w:rPr>
          <w:b/>
          <w:bCs/>
        </w:rPr>
      </w:pPr>
      <w:r w:rsidRPr="007070FD">
        <w:rPr>
          <w:b/>
          <w:bCs/>
          <w:sz w:val="24"/>
        </w:rPr>
        <w:lastRenderedPageBreak/>
        <w:t>na</w:t>
      </w:r>
      <w:r w:rsidRPr="007070FD">
        <w:rPr>
          <w:b/>
          <w:bCs/>
          <w:spacing w:val="-2"/>
          <w:sz w:val="24"/>
        </w:rPr>
        <w:t xml:space="preserve"> </w:t>
      </w:r>
      <w:r w:rsidRPr="007070FD">
        <w:rPr>
          <w:b/>
          <w:bCs/>
          <w:sz w:val="24"/>
        </w:rPr>
        <w:t>tvorbu rezervného fondu v</w:t>
      </w:r>
      <w:r w:rsidRPr="007070FD">
        <w:rPr>
          <w:b/>
          <w:bCs/>
          <w:spacing w:val="-1"/>
          <w:sz w:val="24"/>
        </w:rPr>
        <w:t xml:space="preserve"> </w:t>
      </w:r>
      <w:r w:rsidRPr="007070FD">
        <w:rPr>
          <w:b/>
          <w:bCs/>
          <w:sz w:val="24"/>
        </w:rPr>
        <w:t>sume</w:t>
      </w:r>
      <w:r w:rsidRPr="007070FD">
        <w:rPr>
          <w:b/>
          <w:bCs/>
          <w:spacing w:val="-1"/>
          <w:sz w:val="24"/>
        </w:rPr>
        <w:t xml:space="preserve"> 5 655,32</w:t>
      </w:r>
      <w:r w:rsidRPr="007070FD">
        <w:rPr>
          <w:b/>
          <w:bCs/>
          <w:sz w:val="24"/>
        </w:rPr>
        <w:t xml:space="preserve"> </w:t>
      </w:r>
      <w:r w:rsidRPr="007070FD">
        <w:rPr>
          <w:b/>
          <w:bCs/>
          <w:spacing w:val="-5"/>
          <w:sz w:val="24"/>
        </w:rPr>
        <w:t>€</w:t>
      </w:r>
    </w:p>
    <w:p w:rsidR="007149B6" w:rsidRPr="007070FD" w:rsidRDefault="007149B6" w:rsidP="007149B6">
      <w:pPr>
        <w:pStyle w:val="Odsekzoznamu"/>
        <w:widowControl/>
        <w:numPr>
          <w:ilvl w:val="0"/>
          <w:numId w:val="20"/>
        </w:numPr>
        <w:tabs>
          <w:tab w:val="left" w:pos="844"/>
        </w:tabs>
        <w:suppressAutoHyphens/>
        <w:autoSpaceDE/>
        <w:spacing w:before="137"/>
        <w:textAlignment w:val="baseline"/>
        <w:rPr>
          <w:b/>
          <w:bCs/>
        </w:rPr>
      </w:pPr>
      <w:r w:rsidRPr="007070FD">
        <w:rPr>
          <w:b/>
          <w:bCs/>
        </w:rPr>
        <w:t>Na</w:t>
      </w:r>
      <w:r w:rsidRPr="007070FD">
        <w:rPr>
          <w:b/>
          <w:bCs/>
          <w:spacing w:val="-7"/>
        </w:rPr>
        <w:t xml:space="preserve"> </w:t>
      </w:r>
      <w:r w:rsidRPr="007070FD">
        <w:rPr>
          <w:b/>
          <w:bCs/>
        </w:rPr>
        <w:t>základe</w:t>
      </w:r>
      <w:r w:rsidRPr="007070FD">
        <w:rPr>
          <w:b/>
          <w:bCs/>
          <w:spacing w:val="-7"/>
        </w:rPr>
        <w:t xml:space="preserve"> </w:t>
      </w:r>
      <w:r w:rsidRPr="007070FD">
        <w:rPr>
          <w:b/>
          <w:bCs/>
        </w:rPr>
        <w:t>uvedených</w:t>
      </w:r>
      <w:r w:rsidRPr="007070FD">
        <w:rPr>
          <w:b/>
          <w:bCs/>
          <w:spacing w:val="-6"/>
        </w:rPr>
        <w:t xml:space="preserve"> </w:t>
      </w:r>
      <w:r w:rsidRPr="007070FD">
        <w:rPr>
          <w:b/>
          <w:bCs/>
        </w:rPr>
        <w:t>skutočností</w:t>
      </w:r>
      <w:r w:rsidRPr="007070FD">
        <w:rPr>
          <w:b/>
          <w:bCs/>
          <w:spacing w:val="-5"/>
        </w:rPr>
        <w:t xml:space="preserve"> </w:t>
      </w:r>
      <w:r w:rsidRPr="007070FD">
        <w:rPr>
          <w:b/>
          <w:bCs/>
        </w:rPr>
        <w:t>navrhujeme</w:t>
      </w:r>
      <w:r w:rsidRPr="007070FD">
        <w:rPr>
          <w:b/>
          <w:bCs/>
          <w:spacing w:val="-7"/>
        </w:rPr>
        <w:t xml:space="preserve"> </w:t>
      </w:r>
      <w:r w:rsidRPr="007070FD">
        <w:rPr>
          <w:b/>
          <w:bCs/>
        </w:rPr>
        <w:t>tvorbu</w:t>
      </w:r>
      <w:r w:rsidRPr="007070FD">
        <w:rPr>
          <w:b/>
          <w:bCs/>
          <w:spacing w:val="-6"/>
        </w:rPr>
        <w:t xml:space="preserve"> </w:t>
      </w:r>
      <w:r w:rsidRPr="007070FD">
        <w:rPr>
          <w:b/>
          <w:bCs/>
        </w:rPr>
        <w:t>rezervného</w:t>
      </w:r>
      <w:r w:rsidRPr="007070FD">
        <w:rPr>
          <w:b/>
          <w:bCs/>
          <w:spacing w:val="-6"/>
        </w:rPr>
        <w:t xml:space="preserve"> </w:t>
      </w:r>
      <w:r w:rsidRPr="007070FD">
        <w:rPr>
          <w:b/>
          <w:bCs/>
        </w:rPr>
        <w:t>fondu</w:t>
      </w:r>
      <w:r w:rsidRPr="007070FD">
        <w:rPr>
          <w:b/>
          <w:bCs/>
          <w:spacing w:val="-6"/>
        </w:rPr>
        <w:t xml:space="preserve"> </w:t>
      </w:r>
      <w:r w:rsidRPr="007070FD">
        <w:rPr>
          <w:b/>
          <w:bCs/>
        </w:rPr>
        <w:t>za</w:t>
      </w:r>
      <w:r w:rsidRPr="007070FD">
        <w:rPr>
          <w:b/>
          <w:bCs/>
          <w:spacing w:val="-4"/>
        </w:rPr>
        <w:t xml:space="preserve"> </w:t>
      </w:r>
      <w:r w:rsidRPr="007070FD">
        <w:rPr>
          <w:b/>
          <w:bCs/>
        </w:rPr>
        <w:t>rok</w:t>
      </w:r>
      <w:r w:rsidRPr="007070FD">
        <w:rPr>
          <w:b/>
          <w:bCs/>
          <w:spacing w:val="-6"/>
        </w:rPr>
        <w:t xml:space="preserve"> </w:t>
      </w:r>
      <w:r w:rsidRPr="007070FD">
        <w:rPr>
          <w:b/>
          <w:bCs/>
        </w:rPr>
        <w:t>2024</w:t>
      </w:r>
      <w:r w:rsidRPr="007070FD">
        <w:rPr>
          <w:b/>
          <w:bCs/>
          <w:spacing w:val="-6"/>
        </w:rPr>
        <w:t xml:space="preserve"> </w:t>
      </w:r>
      <w:r w:rsidRPr="007070FD">
        <w:rPr>
          <w:b/>
          <w:bCs/>
        </w:rPr>
        <w:t>vo</w:t>
      </w:r>
      <w:r w:rsidRPr="007070FD">
        <w:rPr>
          <w:b/>
          <w:bCs/>
          <w:spacing w:val="-6"/>
        </w:rPr>
        <w:t xml:space="preserve"> </w:t>
      </w:r>
      <w:r w:rsidRPr="007070FD">
        <w:rPr>
          <w:b/>
          <w:bCs/>
        </w:rPr>
        <w:t>výške</w:t>
      </w:r>
      <w:r w:rsidRPr="007070FD">
        <w:rPr>
          <w:b/>
          <w:bCs/>
          <w:spacing w:val="-7"/>
        </w:rPr>
        <w:t xml:space="preserve"> 5 655,32 </w:t>
      </w:r>
      <w:r w:rsidRPr="007070FD">
        <w:rPr>
          <w:b/>
          <w:bCs/>
          <w:spacing w:val="-4"/>
        </w:rPr>
        <w:t>€</w:t>
      </w:r>
    </w:p>
    <w:p w:rsidR="007149B6" w:rsidRDefault="007149B6" w:rsidP="007149B6">
      <w:pPr>
        <w:pStyle w:val="Textbody"/>
        <w:spacing w:before="113"/>
        <w:rPr>
          <w:b/>
        </w:rPr>
      </w:pPr>
    </w:p>
    <w:p w:rsidR="007149B6" w:rsidRDefault="007149B6" w:rsidP="007149B6">
      <w:pPr>
        <w:pStyle w:val="Nadpis1"/>
        <w:numPr>
          <w:ilvl w:val="0"/>
          <w:numId w:val="40"/>
        </w:numPr>
        <w:tabs>
          <w:tab w:val="left" w:pos="69"/>
        </w:tabs>
        <w:spacing w:line="360" w:lineRule="auto"/>
        <w:ind w:right="139"/>
        <w:jc w:val="center"/>
      </w:pPr>
      <w:bookmarkStart w:id="19" w:name="_Toc199831979"/>
      <w:bookmarkStart w:id="20" w:name="_Toc201229767"/>
      <w:r>
        <w:t>Tvorba a</w:t>
      </w:r>
      <w:r>
        <w:rPr>
          <w:spacing w:val="-2"/>
        </w:rPr>
        <w:t xml:space="preserve"> </w:t>
      </w:r>
      <w:r>
        <w:t>použitie peňažných fondov a</w:t>
      </w:r>
      <w:r>
        <w:rPr>
          <w:spacing w:val="-4"/>
        </w:rPr>
        <w:t xml:space="preserve"> </w:t>
      </w:r>
      <w:r>
        <w:t>iných fondov podľa osobitných predpisov.</w:t>
      </w:r>
      <w:bookmarkEnd w:id="19"/>
      <w:bookmarkEnd w:id="20"/>
    </w:p>
    <w:p w:rsidR="007149B6" w:rsidRDefault="007149B6" w:rsidP="007149B6">
      <w:pPr>
        <w:pStyle w:val="Bezriadkovania"/>
      </w:pPr>
      <w:r>
        <w:t xml:space="preserve"> </w:t>
      </w:r>
      <w:proofErr w:type="spellStart"/>
      <w:r w:rsidRPr="00757124">
        <w:t>Informácia</w:t>
      </w:r>
      <w:proofErr w:type="spellEnd"/>
      <w:r w:rsidRPr="00757124">
        <w:t xml:space="preserve"> o </w:t>
      </w:r>
      <w:proofErr w:type="spellStart"/>
      <w:r w:rsidRPr="00757124">
        <w:t>výške</w:t>
      </w:r>
      <w:proofErr w:type="spellEnd"/>
      <w:r w:rsidRPr="00757124">
        <w:t xml:space="preserve"> </w:t>
      </w:r>
      <w:proofErr w:type="spellStart"/>
      <w:r w:rsidRPr="00757124">
        <w:t>výnosu</w:t>
      </w:r>
      <w:proofErr w:type="spellEnd"/>
      <w:r w:rsidRPr="00757124">
        <w:t xml:space="preserve"> z </w:t>
      </w:r>
      <w:proofErr w:type="spellStart"/>
      <w:r w:rsidRPr="00757124">
        <w:t>poplatku</w:t>
      </w:r>
      <w:proofErr w:type="spellEnd"/>
      <w:r w:rsidRPr="00757124">
        <w:t xml:space="preserve"> </w:t>
      </w:r>
      <w:proofErr w:type="spellStart"/>
      <w:r w:rsidRPr="00757124">
        <w:t>za</w:t>
      </w:r>
      <w:proofErr w:type="spellEnd"/>
      <w:r w:rsidRPr="00757124">
        <w:t xml:space="preserve"> </w:t>
      </w:r>
      <w:proofErr w:type="spellStart"/>
      <w:r w:rsidRPr="00757124">
        <w:t>rozvoj</w:t>
      </w:r>
      <w:proofErr w:type="spellEnd"/>
      <w:r>
        <w:t>.</w:t>
      </w:r>
    </w:p>
    <w:p w:rsidR="007149B6" w:rsidRDefault="007149B6" w:rsidP="007149B6">
      <w:pPr>
        <w:pStyle w:val="Textbody"/>
      </w:pPr>
    </w:p>
    <w:p w:rsidR="007149B6" w:rsidRDefault="007149B6" w:rsidP="007149B6">
      <w:pPr>
        <w:pStyle w:val="Textbody"/>
      </w:pPr>
    </w:p>
    <w:p w:rsidR="007149B6" w:rsidRDefault="007149B6" w:rsidP="007149B6">
      <w:pPr>
        <w:pStyle w:val="Nadpis2"/>
      </w:pPr>
      <w:bookmarkStart w:id="21" w:name="_Toc199831980"/>
      <w:bookmarkStart w:id="22" w:name="_Toc201229768"/>
      <w:r>
        <w:t>a, Rezervný</w:t>
      </w:r>
      <w:r>
        <w:rPr>
          <w:spacing w:val="-4"/>
        </w:rPr>
        <w:t xml:space="preserve"> fond</w:t>
      </w:r>
      <w:bookmarkEnd w:id="21"/>
      <w:bookmarkEnd w:id="22"/>
    </w:p>
    <w:p w:rsidR="007149B6" w:rsidRDefault="007149B6" w:rsidP="007149B6">
      <w:pPr>
        <w:pStyle w:val="Textbody"/>
        <w:spacing w:before="137" w:line="360" w:lineRule="auto"/>
        <w:ind w:left="140"/>
      </w:pPr>
      <w:r>
        <w:t>Obec</w:t>
      </w:r>
      <w:r>
        <w:rPr>
          <w:spacing w:val="40"/>
        </w:rPr>
        <w:t xml:space="preserve"> </w:t>
      </w:r>
      <w:r>
        <w:t>vytvára</w:t>
      </w:r>
      <w:r>
        <w:rPr>
          <w:spacing w:val="40"/>
        </w:rPr>
        <w:t xml:space="preserve"> </w:t>
      </w:r>
      <w:r>
        <w:t>rezervný</w:t>
      </w:r>
      <w:r>
        <w:rPr>
          <w:spacing w:val="40"/>
        </w:rPr>
        <w:t xml:space="preserve"> </w:t>
      </w:r>
      <w:r>
        <w:t>fond</w:t>
      </w:r>
      <w:r>
        <w:rPr>
          <w:spacing w:val="40"/>
        </w:rPr>
        <w:t xml:space="preserve"> </w:t>
      </w:r>
      <w:r>
        <w:t>v</w:t>
      </w:r>
      <w:r>
        <w:rPr>
          <w:spacing w:val="-2"/>
        </w:rPr>
        <w:t xml:space="preserve"> </w:t>
      </w:r>
      <w:r>
        <w:t>zmysle</w:t>
      </w:r>
      <w:r>
        <w:rPr>
          <w:spacing w:val="40"/>
        </w:rPr>
        <w:t xml:space="preserve"> </w:t>
      </w:r>
      <w:r>
        <w:t>ustanovenia</w:t>
      </w:r>
      <w:r>
        <w:rPr>
          <w:spacing w:val="40"/>
        </w:rPr>
        <w:t xml:space="preserve"> </w:t>
      </w:r>
      <w:r>
        <w:t>§</w:t>
      </w:r>
      <w:r>
        <w:rPr>
          <w:spacing w:val="40"/>
        </w:rPr>
        <w:t xml:space="preserve"> </w:t>
      </w:r>
      <w:r>
        <w:t>15</w:t>
      </w:r>
      <w:r>
        <w:rPr>
          <w:spacing w:val="40"/>
        </w:rPr>
        <w:t xml:space="preserve"> </w:t>
      </w:r>
      <w:r>
        <w:t>zákona</w:t>
      </w:r>
      <w:r>
        <w:rPr>
          <w:spacing w:val="40"/>
        </w:rPr>
        <w:t xml:space="preserve"> </w:t>
      </w:r>
      <w:r>
        <w:t>č.583/2004</w:t>
      </w:r>
      <w:r>
        <w:rPr>
          <w:spacing w:val="40"/>
        </w:rPr>
        <w:t xml:space="preserve"> </w:t>
      </w:r>
      <w:proofErr w:type="spellStart"/>
      <w:r>
        <w:t>Z.z</w:t>
      </w:r>
      <w:proofErr w:type="spellEnd"/>
      <w:r>
        <w:t>.</w:t>
      </w:r>
      <w:r>
        <w:rPr>
          <w:spacing w:val="40"/>
        </w:rPr>
        <w:t xml:space="preserve"> </w:t>
      </w:r>
      <w:r>
        <w:t>v</w:t>
      </w:r>
      <w:r>
        <w:rPr>
          <w:spacing w:val="-2"/>
        </w:rPr>
        <w:t xml:space="preserve"> </w:t>
      </w:r>
      <w:proofErr w:type="spellStart"/>
      <w:r>
        <w:t>z.n.p</w:t>
      </w:r>
      <w:proofErr w:type="spellEnd"/>
      <w:r>
        <w:t>..</w:t>
      </w:r>
      <w:r>
        <w:rPr>
          <w:spacing w:val="40"/>
        </w:rPr>
        <w:t xml:space="preserve"> </w:t>
      </w:r>
      <w:r>
        <w:t>O</w:t>
      </w:r>
      <w:r>
        <w:rPr>
          <w:spacing w:val="-3"/>
        </w:rPr>
        <w:t xml:space="preserve"> </w:t>
      </w:r>
      <w:r>
        <w:t>použití rezervného fondu rozhoduje obecné zastupiteľstvo.</w:t>
      </w:r>
    </w:p>
    <w:tbl>
      <w:tblPr>
        <w:tblW w:w="9924" w:type="dxa"/>
        <w:tblInd w:w="150" w:type="dxa"/>
        <w:tblLayout w:type="fixed"/>
        <w:tblCellMar>
          <w:left w:w="10" w:type="dxa"/>
          <w:right w:w="10" w:type="dxa"/>
        </w:tblCellMar>
        <w:tblLook w:val="0000"/>
      </w:tblPr>
      <w:tblGrid>
        <w:gridCol w:w="5812"/>
        <w:gridCol w:w="4112"/>
      </w:tblGrid>
      <w:tr w:rsidR="007149B6" w:rsidTr="007149B6">
        <w:trPr>
          <w:trHeight w:val="414"/>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Fond</w:t>
            </w:r>
            <w:r>
              <w:rPr>
                <w:b/>
                <w:spacing w:val="-1"/>
                <w:sz w:val="24"/>
              </w:rPr>
              <w:t xml:space="preserve"> </w:t>
            </w:r>
            <w:r>
              <w:rPr>
                <w:b/>
                <w:spacing w:val="-2"/>
                <w:sz w:val="24"/>
              </w:rPr>
              <w:t>rezervný</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
              <w:jc w:val="center"/>
            </w:pPr>
            <w:r>
              <w:rPr>
                <w:b/>
                <w:sz w:val="24"/>
              </w:rPr>
              <w:t>Suma v</w:t>
            </w:r>
            <w:r>
              <w:rPr>
                <w:b/>
                <w:spacing w:val="-2"/>
                <w:sz w:val="24"/>
              </w:rPr>
              <w:t xml:space="preserve"> </w:t>
            </w:r>
            <w:r>
              <w:rPr>
                <w:b/>
                <w:spacing w:val="-5"/>
                <w:sz w:val="24"/>
              </w:rPr>
              <w:t>€</w:t>
            </w: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ZS</w:t>
            </w:r>
            <w:r>
              <w:rPr>
                <w:spacing w:val="-1"/>
                <w:sz w:val="24"/>
              </w:rPr>
              <w:t xml:space="preserve"> </w:t>
            </w:r>
            <w:r>
              <w:rPr>
                <w:sz w:val="24"/>
              </w:rPr>
              <w:t xml:space="preserve">k </w:t>
            </w:r>
            <w:r>
              <w:rPr>
                <w:spacing w:val="-2"/>
                <w:sz w:val="24"/>
              </w:rPr>
              <w:t>1.1.2024</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10"/>
                <w:sz w:val="24"/>
              </w:rPr>
            </w:pPr>
            <w:r>
              <w:rPr>
                <w:spacing w:val="-10"/>
                <w:sz w:val="24"/>
              </w:rPr>
              <w:t>15 169,51</w:t>
            </w:r>
          </w:p>
        </w:tc>
      </w:tr>
      <w:tr w:rsidR="007149B6" w:rsidTr="007149B6">
        <w:trPr>
          <w:trHeight w:val="827"/>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pPr>
            <w:r>
              <w:rPr>
                <w:sz w:val="24"/>
              </w:rPr>
              <w:t>Prírastky</w:t>
            </w:r>
            <w:r>
              <w:rPr>
                <w:spacing w:val="-2"/>
                <w:sz w:val="24"/>
              </w:rPr>
              <w:t xml:space="preserve"> </w:t>
            </w:r>
            <w:r>
              <w:rPr>
                <w:sz w:val="24"/>
              </w:rPr>
              <w:t>-</w:t>
            </w:r>
            <w:r>
              <w:rPr>
                <w:spacing w:val="-2"/>
                <w:sz w:val="24"/>
              </w:rPr>
              <w:t xml:space="preserve"> </w:t>
            </w:r>
            <w:r>
              <w:rPr>
                <w:sz w:val="24"/>
              </w:rPr>
              <w:t>z</w:t>
            </w:r>
            <w:r>
              <w:rPr>
                <w:spacing w:val="-2"/>
                <w:sz w:val="24"/>
              </w:rPr>
              <w:t xml:space="preserve"> </w:t>
            </w:r>
            <w:r>
              <w:rPr>
                <w:sz w:val="24"/>
              </w:rPr>
              <w:t>prebytku</w:t>
            </w:r>
            <w:r>
              <w:rPr>
                <w:spacing w:val="-2"/>
                <w:sz w:val="24"/>
              </w:rPr>
              <w:t xml:space="preserve"> </w:t>
            </w:r>
            <w:r>
              <w:rPr>
                <w:sz w:val="24"/>
              </w:rPr>
              <w:t>rozpočtu</w:t>
            </w:r>
            <w:r>
              <w:rPr>
                <w:spacing w:val="-1"/>
                <w:sz w:val="24"/>
              </w:rPr>
              <w:t xml:space="preserve"> </w:t>
            </w:r>
            <w:r>
              <w:rPr>
                <w:sz w:val="24"/>
              </w:rPr>
              <w:t>za</w:t>
            </w:r>
            <w:r>
              <w:rPr>
                <w:spacing w:val="-1"/>
                <w:sz w:val="24"/>
              </w:rPr>
              <w:t xml:space="preserve"> </w:t>
            </w:r>
            <w:r>
              <w:rPr>
                <w:spacing w:val="-2"/>
                <w:sz w:val="24"/>
              </w:rPr>
              <w:t>uplynulý</w:t>
            </w:r>
          </w:p>
          <w:p w:rsidR="007149B6" w:rsidRDefault="007149B6" w:rsidP="007149B6">
            <w:pPr>
              <w:pStyle w:val="TableParagraph"/>
              <w:spacing w:before="137"/>
              <w:ind w:left="1190"/>
            </w:pPr>
            <w:r>
              <w:rPr>
                <w:sz w:val="24"/>
              </w:rPr>
              <w:t>rozpočtový</w:t>
            </w:r>
            <w:r>
              <w:rPr>
                <w:spacing w:val="-3"/>
                <w:sz w:val="24"/>
              </w:rPr>
              <w:t xml:space="preserve"> </w:t>
            </w:r>
            <w:r>
              <w:rPr>
                <w:spacing w:val="-5"/>
                <w:sz w:val="24"/>
              </w:rPr>
              <w:t>rok</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6"/>
              <w:jc w:val="center"/>
              <w:rPr>
                <w:spacing w:val="-10"/>
                <w:sz w:val="24"/>
              </w:rPr>
            </w:pPr>
            <w:r>
              <w:rPr>
                <w:spacing w:val="-10"/>
                <w:sz w:val="24"/>
              </w:rPr>
              <w:t>0</w:t>
            </w:r>
          </w:p>
        </w:tc>
      </w:tr>
      <w:tr w:rsidR="007149B6" w:rsidTr="007149B6">
        <w:trPr>
          <w:trHeight w:val="830"/>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070"/>
            </w:pPr>
            <w:r>
              <w:rPr>
                <w:sz w:val="24"/>
              </w:rPr>
              <w:t>-</w:t>
            </w:r>
            <w:r>
              <w:rPr>
                <w:spacing w:val="-2"/>
                <w:sz w:val="24"/>
              </w:rPr>
              <w:t xml:space="preserve"> </w:t>
            </w:r>
            <w:r>
              <w:rPr>
                <w:sz w:val="24"/>
              </w:rPr>
              <w:t>z</w:t>
            </w:r>
            <w:r>
              <w:rPr>
                <w:spacing w:val="-2"/>
                <w:sz w:val="24"/>
              </w:rPr>
              <w:t xml:space="preserve"> </w:t>
            </w:r>
            <w:r>
              <w:rPr>
                <w:sz w:val="24"/>
              </w:rPr>
              <w:t>rozdielu</w:t>
            </w:r>
            <w:r>
              <w:rPr>
                <w:spacing w:val="-1"/>
                <w:sz w:val="24"/>
              </w:rPr>
              <w:t xml:space="preserve"> </w:t>
            </w:r>
            <w:r>
              <w:rPr>
                <w:sz w:val="24"/>
              </w:rPr>
              <w:t>medzi</w:t>
            </w:r>
            <w:r>
              <w:rPr>
                <w:spacing w:val="-1"/>
                <w:sz w:val="24"/>
              </w:rPr>
              <w:t xml:space="preserve"> </w:t>
            </w:r>
            <w:r>
              <w:rPr>
                <w:sz w:val="24"/>
              </w:rPr>
              <w:t>výnosmi</w:t>
            </w:r>
            <w:r>
              <w:rPr>
                <w:spacing w:val="-1"/>
                <w:sz w:val="24"/>
              </w:rPr>
              <w:t xml:space="preserve"> </w:t>
            </w:r>
            <w:r>
              <w:rPr>
                <w:sz w:val="24"/>
              </w:rPr>
              <w:t>a</w:t>
            </w:r>
            <w:r>
              <w:rPr>
                <w:spacing w:val="-1"/>
                <w:sz w:val="24"/>
              </w:rPr>
              <w:t xml:space="preserve"> </w:t>
            </w:r>
            <w:r>
              <w:rPr>
                <w:spacing w:val="-2"/>
                <w:sz w:val="24"/>
              </w:rPr>
              <w:t>nákladmi</w:t>
            </w:r>
          </w:p>
          <w:p w:rsidR="007149B6" w:rsidRDefault="007149B6" w:rsidP="007149B6">
            <w:pPr>
              <w:pStyle w:val="TableParagraph"/>
              <w:spacing w:before="137"/>
              <w:ind w:left="1190"/>
            </w:pPr>
            <w:r>
              <w:rPr>
                <w:sz w:val="24"/>
              </w:rPr>
              <w:t>z</w:t>
            </w:r>
            <w:r>
              <w:rPr>
                <w:spacing w:val="-3"/>
                <w:sz w:val="24"/>
              </w:rPr>
              <w:t xml:space="preserve"> </w:t>
            </w:r>
            <w:r>
              <w:rPr>
                <w:sz w:val="24"/>
              </w:rPr>
              <w:t>podnikateľskej</w:t>
            </w:r>
            <w:r>
              <w:rPr>
                <w:spacing w:val="-2"/>
                <w:sz w:val="24"/>
              </w:rPr>
              <w:t xml:space="preserve"> </w:t>
            </w:r>
            <w:r>
              <w:rPr>
                <w:sz w:val="24"/>
              </w:rPr>
              <w:t>činnosti</w:t>
            </w:r>
            <w:r>
              <w:rPr>
                <w:spacing w:val="-2"/>
                <w:sz w:val="24"/>
              </w:rPr>
              <w:t xml:space="preserve"> </w:t>
            </w:r>
            <w:r>
              <w:rPr>
                <w:sz w:val="24"/>
              </w:rPr>
              <w:t>po</w:t>
            </w:r>
            <w:r>
              <w:rPr>
                <w:spacing w:val="-1"/>
                <w:sz w:val="24"/>
              </w:rPr>
              <w:t xml:space="preserve"> </w:t>
            </w:r>
            <w:r>
              <w:rPr>
                <w:spacing w:val="-2"/>
                <w:sz w:val="24"/>
              </w:rPr>
              <w:t>zdanení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6"/>
              <w:jc w:val="center"/>
              <w:rPr>
                <w:spacing w:val="-10"/>
                <w:sz w:val="24"/>
              </w:rPr>
            </w:pPr>
            <w:r>
              <w:rPr>
                <w:spacing w:val="-10"/>
                <w:sz w:val="24"/>
              </w:rPr>
              <w:t>0</w:t>
            </w: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70"/>
            </w:pPr>
            <w:r>
              <w:rPr>
                <w:sz w:val="24"/>
              </w:rPr>
              <w:t>-</w:t>
            </w:r>
            <w:r>
              <w:rPr>
                <w:spacing w:val="-2"/>
                <w:sz w:val="24"/>
              </w:rPr>
              <w:t xml:space="preserve"> </w:t>
            </w:r>
            <w:r>
              <w:rPr>
                <w:sz w:val="24"/>
              </w:rPr>
              <w:t>z</w:t>
            </w:r>
            <w:r>
              <w:rPr>
                <w:spacing w:val="-2"/>
                <w:sz w:val="24"/>
              </w:rPr>
              <w:t xml:space="preserve"> </w:t>
            </w:r>
            <w:r>
              <w:rPr>
                <w:sz w:val="24"/>
              </w:rPr>
              <w:t>finančných</w:t>
            </w:r>
            <w:r>
              <w:rPr>
                <w:spacing w:val="2"/>
                <w:sz w:val="24"/>
              </w:rPr>
              <w:t xml:space="preserve"> </w:t>
            </w:r>
            <w:r>
              <w:rPr>
                <w:spacing w:val="-2"/>
                <w:sz w:val="24"/>
              </w:rPr>
              <w:t>operácií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r>
              <w:rPr>
                <w:spacing w:val="-2"/>
                <w:sz w:val="24"/>
              </w:rPr>
              <w:t>0</w:t>
            </w:r>
          </w:p>
        </w:tc>
      </w:tr>
      <w:tr w:rsidR="007149B6" w:rsidTr="007149B6">
        <w:trPr>
          <w:trHeight w:val="52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Úbytky</w:t>
            </w:r>
            <w:r>
              <w:rPr>
                <w:spacing w:val="-2"/>
                <w:sz w:val="24"/>
              </w:rPr>
              <w:t xml:space="preserve"> </w:t>
            </w:r>
            <w:r>
              <w:rPr>
                <w:sz w:val="24"/>
              </w:rPr>
              <w:t>-</w:t>
            </w:r>
            <w:r>
              <w:rPr>
                <w:spacing w:val="-2"/>
                <w:sz w:val="24"/>
              </w:rPr>
              <w:t xml:space="preserve"> </w:t>
            </w:r>
            <w:r>
              <w:rPr>
                <w:sz w:val="24"/>
              </w:rPr>
              <w:t>použitie</w:t>
            </w:r>
            <w:r>
              <w:rPr>
                <w:spacing w:val="-2"/>
                <w:sz w:val="24"/>
              </w:rPr>
              <w:t xml:space="preserve"> </w:t>
            </w:r>
            <w:r>
              <w:rPr>
                <w:sz w:val="24"/>
              </w:rPr>
              <w:t>rezervného</w:t>
            </w:r>
            <w:r>
              <w:rPr>
                <w:spacing w:val="-1"/>
                <w:sz w:val="24"/>
              </w:rPr>
              <w:t xml:space="preserve"> </w:t>
            </w:r>
            <w:r>
              <w:rPr>
                <w:sz w:val="24"/>
              </w:rPr>
              <w:t>fondu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r>
              <w:rPr>
                <w:spacing w:val="-2"/>
                <w:sz w:val="24"/>
              </w:rPr>
              <w:t>14 968</w:t>
            </w:r>
          </w:p>
        </w:tc>
      </w:tr>
      <w:tr w:rsidR="007149B6" w:rsidTr="007149B6">
        <w:trPr>
          <w:trHeight w:val="414"/>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1"/>
                <w:sz w:val="24"/>
              </w:rPr>
              <w:t xml:space="preserve"> </w:t>
            </w:r>
            <w:r>
              <w:rPr>
                <w:sz w:val="24"/>
              </w:rPr>
              <w:t>krytie</w:t>
            </w:r>
            <w:r>
              <w:rPr>
                <w:spacing w:val="-1"/>
                <w:sz w:val="24"/>
              </w:rPr>
              <w:t xml:space="preserve"> </w:t>
            </w:r>
            <w:r>
              <w:rPr>
                <w:sz w:val="24"/>
              </w:rPr>
              <w:t>schodku</w:t>
            </w:r>
            <w:r>
              <w:rPr>
                <w:spacing w:val="-1"/>
                <w:sz w:val="24"/>
              </w:rPr>
              <w:t xml:space="preserve"> </w:t>
            </w:r>
            <w:r>
              <w:rPr>
                <w:spacing w:val="-2"/>
                <w:sz w:val="24"/>
              </w:rPr>
              <w:t>rozpočtu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sz w:val="24"/>
              </w:rPr>
              <w:t>KZ</w:t>
            </w:r>
            <w:r>
              <w:rPr>
                <w:spacing w:val="-2"/>
                <w:sz w:val="24"/>
              </w:rPr>
              <w:t xml:space="preserve"> </w:t>
            </w:r>
            <w:r>
              <w:rPr>
                <w:sz w:val="24"/>
              </w:rPr>
              <w:t>k</w:t>
            </w:r>
            <w:r>
              <w:rPr>
                <w:spacing w:val="-1"/>
                <w:sz w:val="24"/>
              </w:rPr>
              <w:t xml:space="preserve"> </w:t>
            </w:r>
            <w:r>
              <w:rPr>
                <w:spacing w:val="-2"/>
                <w:sz w:val="24"/>
              </w:rPr>
              <w:t>31.12.2024</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6"/>
              <w:jc w:val="center"/>
            </w:pPr>
            <w:r>
              <w:rPr>
                <w:spacing w:val="-2"/>
                <w:sz w:val="24"/>
              </w:rPr>
              <w:t>201,51</w:t>
            </w:r>
          </w:p>
        </w:tc>
      </w:tr>
    </w:tbl>
    <w:p w:rsidR="007149B6" w:rsidRDefault="007149B6" w:rsidP="007149B6">
      <w:pPr>
        <w:pStyle w:val="Textbody"/>
        <w:spacing w:before="142"/>
      </w:pPr>
    </w:p>
    <w:p w:rsidR="007149B6" w:rsidRDefault="007149B6" w:rsidP="007149B6">
      <w:pPr>
        <w:pStyle w:val="Nadpis2"/>
      </w:pPr>
      <w:bookmarkStart w:id="23" w:name="_Toc199831981"/>
      <w:bookmarkStart w:id="24" w:name="_Toc201229769"/>
      <w:proofErr w:type="spellStart"/>
      <w:r>
        <w:rPr>
          <w:shd w:val="clear" w:color="auto" w:fill="FFFFFF"/>
        </w:rPr>
        <w:t>b,Sociálny</w:t>
      </w:r>
      <w:proofErr w:type="spellEnd"/>
      <w:r>
        <w:rPr>
          <w:spacing w:val="-1"/>
          <w:shd w:val="clear" w:color="auto" w:fill="FFFFFF"/>
        </w:rPr>
        <w:t xml:space="preserve"> </w:t>
      </w:r>
      <w:r>
        <w:rPr>
          <w:spacing w:val="-4"/>
          <w:shd w:val="clear" w:color="auto" w:fill="FFFFFF"/>
        </w:rPr>
        <w:t>fond</w:t>
      </w:r>
      <w:bookmarkEnd w:id="23"/>
      <w:bookmarkEnd w:id="24"/>
    </w:p>
    <w:p w:rsidR="007149B6" w:rsidRDefault="007149B6" w:rsidP="007149B6">
      <w:pPr>
        <w:pStyle w:val="Textbody"/>
        <w:spacing w:before="137"/>
        <w:ind w:left="140"/>
      </w:pPr>
      <w:r>
        <w:t>Obec</w:t>
      </w:r>
      <w:r>
        <w:rPr>
          <w:spacing w:val="29"/>
        </w:rPr>
        <w:t xml:space="preserve"> </w:t>
      </w:r>
      <w:r>
        <w:t>vytvára</w:t>
      </w:r>
      <w:r>
        <w:rPr>
          <w:spacing w:val="31"/>
        </w:rPr>
        <w:t xml:space="preserve"> </w:t>
      </w:r>
      <w:r>
        <w:t>sociálny</w:t>
      </w:r>
      <w:r>
        <w:rPr>
          <w:spacing w:val="35"/>
        </w:rPr>
        <w:t xml:space="preserve"> </w:t>
      </w:r>
      <w:r>
        <w:t>fond</w:t>
      </w:r>
      <w:r>
        <w:rPr>
          <w:spacing w:val="32"/>
        </w:rPr>
        <w:t xml:space="preserve"> </w:t>
      </w:r>
      <w:r>
        <w:t>v zmysle</w:t>
      </w:r>
      <w:r>
        <w:rPr>
          <w:spacing w:val="31"/>
        </w:rPr>
        <w:t xml:space="preserve"> </w:t>
      </w:r>
      <w:r>
        <w:t>zákona</w:t>
      </w:r>
      <w:r>
        <w:rPr>
          <w:spacing w:val="31"/>
        </w:rPr>
        <w:t xml:space="preserve"> </w:t>
      </w:r>
      <w:r>
        <w:t>č.152/1994</w:t>
      </w:r>
      <w:r>
        <w:rPr>
          <w:spacing w:val="33"/>
        </w:rPr>
        <w:t xml:space="preserve"> </w:t>
      </w:r>
      <w:proofErr w:type="spellStart"/>
      <w:r>
        <w:t>Z.z</w:t>
      </w:r>
      <w:proofErr w:type="spellEnd"/>
      <w:r>
        <w:t>.</w:t>
      </w:r>
      <w:r>
        <w:rPr>
          <w:spacing w:val="32"/>
        </w:rPr>
        <w:t xml:space="preserve"> </w:t>
      </w:r>
      <w:r>
        <w:t>v</w:t>
      </w:r>
      <w:r>
        <w:rPr>
          <w:spacing w:val="-1"/>
        </w:rPr>
        <w:t xml:space="preserve"> </w:t>
      </w:r>
      <w:proofErr w:type="spellStart"/>
      <w:r>
        <w:t>z.n.p</w:t>
      </w:r>
      <w:proofErr w:type="spellEnd"/>
      <w:r>
        <w:t>..</w:t>
      </w:r>
      <w:r>
        <w:rPr>
          <w:spacing w:val="35"/>
        </w:rPr>
        <w:t xml:space="preserve"> </w:t>
      </w:r>
      <w:r>
        <w:t>Tvorbu</w:t>
      </w:r>
      <w:r>
        <w:rPr>
          <w:spacing w:val="32"/>
        </w:rPr>
        <w:t xml:space="preserve"> </w:t>
      </w:r>
      <w:r>
        <w:t>a</w:t>
      </w:r>
      <w:r>
        <w:rPr>
          <w:spacing w:val="-2"/>
        </w:rPr>
        <w:t xml:space="preserve"> </w:t>
      </w:r>
      <w:r>
        <w:t>použitie</w:t>
      </w:r>
      <w:r>
        <w:rPr>
          <w:spacing w:val="32"/>
        </w:rPr>
        <w:t xml:space="preserve"> </w:t>
      </w:r>
      <w:r>
        <w:rPr>
          <w:spacing w:val="-2"/>
        </w:rPr>
        <w:t>sociálneho</w:t>
      </w:r>
    </w:p>
    <w:p w:rsidR="007149B6" w:rsidRDefault="007149B6" w:rsidP="007149B6">
      <w:pPr>
        <w:pStyle w:val="Textbody"/>
        <w:spacing w:before="139"/>
        <w:ind w:left="140"/>
      </w:pPr>
      <w:r>
        <w:t>fondu</w:t>
      </w:r>
      <w:r>
        <w:rPr>
          <w:spacing w:val="-3"/>
        </w:rPr>
        <w:t xml:space="preserve"> </w:t>
      </w:r>
      <w:r>
        <w:t>upravuje</w:t>
      </w:r>
      <w:r>
        <w:rPr>
          <w:spacing w:val="-2"/>
        </w:rPr>
        <w:t xml:space="preserve"> </w:t>
      </w:r>
      <w:r>
        <w:t>kolektívna</w:t>
      </w:r>
      <w:r>
        <w:rPr>
          <w:spacing w:val="-1"/>
        </w:rPr>
        <w:t xml:space="preserve"> </w:t>
      </w:r>
      <w:r>
        <w:rPr>
          <w:spacing w:val="-2"/>
        </w:rPr>
        <w:t>zmluva.</w:t>
      </w:r>
    </w:p>
    <w:p w:rsidR="007149B6" w:rsidRDefault="007149B6" w:rsidP="007149B6">
      <w:pPr>
        <w:pStyle w:val="Textbody"/>
        <w:spacing w:before="11"/>
        <w:rPr>
          <w:sz w:val="11"/>
        </w:rPr>
      </w:pPr>
    </w:p>
    <w:tbl>
      <w:tblPr>
        <w:tblW w:w="9803" w:type="dxa"/>
        <w:tblInd w:w="150" w:type="dxa"/>
        <w:tblLayout w:type="fixed"/>
        <w:tblCellMar>
          <w:left w:w="10" w:type="dxa"/>
          <w:right w:w="10" w:type="dxa"/>
        </w:tblCellMar>
        <w:tblLook w:val="0000"/>
      </w:tblPr>
      <w:tblGrid>
        <w:gridCol w:w="5041"/>
        <w:gridCol w:w="4762"/>
      </w:tblGrid>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Sociálny</w:t>
            </w:r>
            <w:r>
              <w:rPr>
                <w:b/>
                <w:spacing w:val="-1"/>
                <w:sz w:val="24"/>
              </w:rPr>
              <w:t xml:space="preserve"> </w:t>
            </w:r>
            <w:r>
              <w:rPr>
                <w:b/>
                <w:spacing w:val="-4"/>
                <w:sz w:val="24"/>
              </w:rPr>
              <w:t>fond</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
              <w:jc w:val="center"/>
            </w:pPr>
            <w:r>
              <w:rPr>
                <w:b/>
                <w:sz w:val="24"/>
              </w:rPr>
              <w:t>Suma v</w:t>
            </w:r>
            <w:r>
              <w:rPr>
                <w:b/>
                <w:spacing w:val="-2"/>
                <w:sz w:val="24"/>
              </w:rPr>
              <w:t xml:space="preserve"> </w:t>
            </w:r>
            <w:r>
              <w:rPr>
                <w:b/>
                <w:spacing w:val="-5"/>
                <w:sz w:val="24"/>
              </w:rPr>
              <w:t>€</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4"/>
              </w:rPr>
              <w:t xml:space="preserve">ZS k 1. 1. </w:t>
            </w:r>
            <w:r>
              <w:rPr>
                <w:b/>
                <w:spacing w:val="-4"/>
                <w:sz w:val="24"/>
              </w:rPr>
              <w:t>2024</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b/>
                <w:spacing w:val="-2"/>
                <w:sz w:val="24"/>
              </w:rPr>
            </w:pPr>
            <w:r>
              <w:rPr>
                <w:b/>
                <w:spacing w:val="-2"/>
                <w:sz w:val="24"/>
              </w:rPr>
              <w:t>432,65</w:t>
            </w: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Prírastky</w:t>
            </w:r>
            <w:r>
              <w:rPr>
                <w:spacing w:val="-2"/>
                <w:sz w:val="24"/>
              </w:rPr>
              <w:t xml:space="preserve"> </w:t>
            </w:r>
            <w:r>
              <w:rPr>
                <w:sz w:val="24"/>
              </w:rPr>
              <w:t>-</w:t>
            </w:r>
            <w:r>
              <w:rPr>
                <w:spacing w:val="-1"/>
                <w:sz w:val="24"/>
              </w:rPr>
              <w:t xml:space="preserve"> </w:t>
            </w:r>
            <w:r>
              <w:rPr>
                <w:sz w:val="24"/>
              </w:rPr>
              <w:t>povinný</w:t>
            </w:r>
            <w:r>
              <w:rPr>
                <w:spacing w:val="-1"/>
                <w:sz w:val="24"/>
              </w:rPr>
              <w:t xml:space="preserve"> </w:t>
            </w:r>
            <w:r>
              <w:rPr>
                <w:sz w:val="24"/>
              </w:rPr>
              <w:t>prídel –</w:t>
            </w:r>
            <w:r>
              <w:rPr>
                <w:spacing w:val="-1"/>
                <w:sz w:val="24"/>
              </w:rPr>
              <w:t xml:space="preserve"> </w:t>
            </w:r>
            <w:r>
              <w:rPr>
                <w:sz w:val="24"/>
              </w:rPr>
              <w:t xml:space="preserve">1,5 </w:t>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4"/>
              </w:rPr>
            </w:pPr>
            <w:r>
              <w:rPr>
                <w:spacing w:val="-2"/>
                <w:sz w:val="24"/>
              </w:rPr>
              <w:t>2 133,94</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4184"/>
              </w:tabs>
              <w:ind w:left="1010"/>
            </w:pPr>
            <w:r>
              <w:rPr>
                <w:sz w:val="24"/>
              </w:rPr>
              <w:t>-</w:t>
            </w:r>
            <w:r>
              <w:rPr>
                <w:spacing w:val="-2"/>
                <w:sz w:val="24"/>
              </w:rPr>
              <w:t xml:space="preserve"> </w:t>
            </w:r>
            <w:r>
              <w:rPr>
                <w:sz w:val="24"/>
              </w:rPr>
              <w:t>povinný</w:t>
            </w:r>
            <w:r>
              <w:rPr>
                <w:spacing w:val="-1"/>
                <w:sz w:val="24"/>
              </w:rPr>
              <w:t xml:space="preserve"> </w:t>
            </w:r>
            <w:r>
              <w:rPr>
                <w:sz w:val="24"/>
              </w:rPr>
              <w:t xml:space="preserve">prídel </w:t>
            </w:r>
            <w:r>
              <w:rPr>
                <w:spacing w:val="-10"/>
                <w:sz w:val="24"/>
              </w:rPr>
              <w:t>-</w:t>
            </w:r>
            <w:r>
              <w:rPr>
                <w:sz w:val="24"/>
              </w:rPr>
              <w:tab/>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ostatné</w:t>
            </w:r>
            <w:r>
              <w:rPr>
                <w:spacing w:val="-2"/>
                <w:sz w:val="24"/>
              </w:rPr>
              <w:t xml:space="preserve"> prírastky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Úbytky</w:t>
            </w:r>
            <w:r>
              <w:rPr>
                <w:spacing w:val="29"/>
                <w:sz w:val="24"/>
              </w:rPr>
              <w:t xml:space="preserve">  </w:t>
            </w:r>
            <w:r>
              <w:rPr>
                <w:sz w:val="24"/>
              </w:rPr>
              <w:t>-</w:t>
            </w:r>
            <w:r>
              <w:rPr>
                <w:spacing w:val="-1"/>
                <w:sz w:val="24"/>
              </w:rPr>
              <w:t xml:space="preserve"> </w:t>
            </w:r>
            <w:r>
              <w:rPr>
                <w:sz w:val="24"/>
              </w:rPr>
              <w:t>závodné</w:t>
            </w:r>
            <w:r>
              <w:rPr>
                <w:spacing w:val="-1"/>
                <w:sz w:val="24"/>
              </w:rPr>
              <w:t xml:space="preserve"> </w:t>
            </w:r>
            <w:r>
              <w:rPr>
                <w:spacing w:val="-2"/>
                <w:sz w:val="24"/>
              </w:rPr>
              <w:t>stravovanie</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4"/>
              </w:rPr>
            </w:pPr>
            <w:r>
              <w:rPr>
                <w:spacing w:val="-2"/>
                <w:sz w:val="24"/>
              </w:rPr>
              <w:t>1 959</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regeneráciu</w:t>
            </w:r>
            <w:r>
              <w:rPr>
                <w:spacing w:val="-1"/>
                <w:sz w:val="24"/>
              </w:rPr>
              <w:t xml:space="preserve"> </w:t>
            </w:r>
            <w:r>
              <w:rPr>
                <w:sz w:val="24"/>
              </w:rPr>
              <w:t>PS,</w:t>
            </w:r>
            <w:r>
              <w:rPr>
                <w:spacing w:val="-1"/>
                <w:sz w:val="24"/>
              </w:rPr>
              <w:t xml:space="preserve"> </w:t>
            </w:r>
            <w:r>
              <w:rPr>
                <w:spacing w:val="-2"/>
                <w:sz w:val="24"/>
              </w:rPr>
              <w:t>dopravu</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1"/>
                <w:sz w:val="24"/>
              </w:rPr>
              <w:t xml:space="preserve"> </w:t>
            </w:r>
            <w:r>
              <w:rPr>
                <w:spacing w:val="-2"/>
                <w:sz w:val="24"/>
              </w:rPr>
              <w:t>dopravné</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ostatné</w:t>
            </w:r>
            <w:r>
              <w:rPr>
                <w:spacing w:val="-2"/>
                <w:sz w:val="24"/>
              </w:rPr>
              <w:t xml:space="preserve"> úbytky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 xml:space="preserve">KZ k 31. 12. </w:t>
            </w:r>
            <w:r>
              <w:rPr>
                <w:b/>
                <w:spacing w:val="-4"/>
                <w:sz w:val="24"/>
              </w:rPr>
              <w:t>2024</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5"/>
              <w:jc w:val="center"/>
              <w:rPr>
                <w:b/>
                <w:spacing w:val="-2"/>
                <w:sz w:val="24"/>
              </w:rPr>
            </w:pPr>
            <w:r>
              <w:rPr>
                <w:b/>
                <w:spacing w:val="-2"/>
                <w:sz w:val="24"/>
              </w:rPr>
              <w:t>607,59</w:t>
            </w:r>
          </w:p>
        </w:tc>
      </w:tr>
    </w:tbl>
    <w:p w:rsidR="007149B6" w:rsidRDefault="007149B6" w:rsidP="007149B6">
      <w:pPr>
        <w:pStyle w:val="Textbody"/>
        <w:spacing w:before="6"/>
      </w:pPr>
    </w:p>
    <w:p w:rsidR="007149B6" w:rsidRDefault="007149B6" w:rsidP="007149B6">
      <w:pPr>
        <w:pStyle w:val="Textbody"/>
        <w:spacing w:before="6"/>
      </w:pPr>
    </w:p>
    <w:p w:rsidR="007149B6" w:rsidRDefault="007149B6" w:rsidP="007149B6">
      <w:pPr>
        <w:pStyle w:val="Textbody"/>
        <w:spacing w:before="6"/>
      </w:pPr>
    </w:p>
    <w:p w:rsidR="007149B6" w:rsidRDefault="007149B6" w:rsidP="007149B6">
      <w:pPr>
        <w:pStyle w:val="Nadpis1"/>
        <w:tabs>
          <w:tab w:val="left" w:pos="839"/>
        </w:tabs>
        <w:ind w:left="140" w:firstLine="0"/>
        <w:rPr>
          <w:spacing w:val="-4"/>
        </w:rPr>
      </w:pPr>
      <w:bookmarkStart w:id="25" w:name="_Toc199831982"/>
      <w:bookmarkStart w:id="26" w:name="_Toc201229770"/>
      <w:r>
        <w:t>6.Bilancia</w:t>
      </w:r>
      <w:r>
        <w:rPr>
          <w:spacing w:val="-3"/>
        </w:rPr>
        <w:t xml:space="preserve"> </w:t>
      </w:r>
      <w:r>
        <w:t>aktív</w:t>
      </w:r>
      <w:r>
        <w:rPr>
          <w:spacing w:val="-3"/>
        </w:rPr>
        <w:t xml:space="preserve"> </w:t>
      </w:r>
      <w:r>
        <w:t>a</w:t>
      </w:r>
      <w:r>
        <w:rPr>
          <w:spacing w:val="-3"/>
        </w:rPr>
        <w:t xml:space="preserve"> </w:t>
      </w:r>
      <w:r>
        <w:t>pasív</w:t>
      </w:r>
      <w:r>
        <w:rPr>
          <w:spacing w:val="-2"/>
        </w:rPr>
        <w:t xml:space="preserve"> </w:t>
      </w:r>
      <w:r>
        <w:t>k</w:t>
      </w:r>
      <w:r>
        <w:rPr>
          <w:spacing w:val="-4"/>
        </w:rPr>
        <w:t xml:space="preserve"> </w:t>
      </w:r>
      <w:r>
        <w:t>31.</w:t>
      </w:r>
      <w:r>
        <w:rPr>
          <w:spacing w:val="-4"/>
        </w:rPr>
        <w:t xml:space="preserve"> </w:t>
      </w:r>
      <w:r>
        <w:t>12.</w:t>
      </w:r>
      <w:r>
        <w:rPr>
          <w:spacing w:val="-3"/>
        </w:rPr>
        <w:t xml:space="preserve"> </w:t>
      </w:r>
      <w:r>
        <w:rPr>
          <w:spacing w:val="-4"/>
        </w:rPr>
        <w:t>2024 – OBEC</w:t>
      </w:r>
      <w:bookmarkEnd w:id="25"/>
      <w:bookmarkEnd w:id="26"/>
    </w:p>
    <w:p w:rsidR="007149B6" w:rsidRPr="00771AA7" w:rsidRDefault="007149B6" w:rsidP="007149B6">
      <w:pPr>
        <w:pStyle w:val="Textbody"/>
      </w:pPr>
    </w:p>
    <w:p w:rsidR="007149B6" w:rsidRDefault="007149B6" w:rsidP="007149B6">
      <w:pPr>
        <w:pStyle w:val="Nadpis2"/>
      </w:pPr>
      <w:bookmarkStart w:id="27" w:name="_Toc199831983"/>
      <w:bookmarkStart w:id="28" w:name="_Toc201229771"/>
      <w:r>
        <w:t>a, aktíva</w:t>
      </w:r>
      <w:bookmarkEnd w:id="27"/>
      <w:bookmarkEnd w:id="28"/>
    </w:p>
    <w:p w:rsidR="007149B6" w:rsidRPr="00771AA7" w:rsidRDefault="007149B6" w:rsidP="007149B6">
      <w:pPr>
        <w:pStyle w:val="Textbody"/>
      </w:pPr>
    </w:p>
    <w:tbl>
      <w:tblPr>
        <w:tblW w:w="9994" w:type="dxa"/>
        <w:tblInd w:w="43" w:type="dxa"/>
        <w:tblLayout w:type="fixed"/>
        <w:tblCellMar>
          <w:left w:w="10" w:type="dxa"/>
          <w:right w:w="10" w:type="dxa"/>
        </w:tblCellMar>
        <w:tblLook w:val="0000"/>
      </w:tblPr>
      <w:tblGrid>
        <w:gridCol w:w="3755"/>
        <w:gridCol w:w="3118"/>
        <w:gridCol w:w="3121"/>
      </w:tblGrid>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42"/>
            </w:pPr>
            <w:r>
              <w:rPr>
                <w:b/>
                <w:sz w:val="24"/>
              </w:rPr>
              <w:t>ZS</w:t>
            </w:r>
            <w:r>
              <w:rPr>
                <w:b/>
                <w:spacing w:val="60"/>
                <w:sz w:val="24"/>
              </w:rPr>
              <w:t xml:space="preserve"> </w:t>
            </w:r>
            <w:r>
              <w:rPr>
                <w:b/>
                <w:sz w:val="24"/>
              </w:rPr>
              <w:t>k</w:t>
            </w:r>
            <w:r>
              <w:rPr>
                <w:b/>
                <w:spacing w:val="60"/>
                <w:sz w:val="24"/>
              </w:rPr>
              <w:t xml:space="preserve"> </w:t>
            </w:r>
            <w:r>
              <w:rPr>
                <w:b/>
                <w:sz w:val="24"/>
              </w:rPr>
              <w:t>1. 1. 2024</w:t>
            </w:r>
            <w:r>
              <w:rPr>
                <w:b/>
                <w:spacing w:val="60"/>
                <w:sz w:val="24"/>
              </w:rPr>
              <w:t xml:space="preserve"> </w:t>
            </w:r>
            <w:r>
              <w:rPr>
                <w:b/>
                <w:sz w:val="24"/>
              </w:rPr>
              <w:t xml:space="preserve">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2024 v </w:t>
            </w:r>
            <w:r>
              <w:rPr>
                <w:b/>
                <w:spacing w:val="-5"/>
                <w:sz w:val="24"/>
              </w:rPr>
              <w:t>€</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left="71"/>
            </w:pPr>
            <w:r>
              <w:rPr>
                <w:b/>
                <w:sz w:val="24"/>
              </w:rPr>
              <w:t>Majetok</w:t>
            </w:r>
            <w:r>
              <w:rPr>
                <w:b/>
                <w:spacing w:val="-5"/>
                <w:sz w:val="24"/>
              </w:rPr>
              <w:t xml:space="preserve"> </w:t>
            </w:r>
            <w:r>
              <w:rPr>
                <w:b/>
                <w:spacing w:val="-2"/>
                <w:sz w:val="24"/>
              </w:rPr>
              <w:t>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right="58"/>
              <w:jc w:val="center"/>
            </w:pPr>
            <w:r>
              <w:rPr>
                <w:b/>
                <w:sz w:val="24"/>
              </w:rPr>
              <w:t xml:space="preserve">1 379 </w:t>
            </w:r>
            <w:r>
              <w:rPr>
                <w:b/>
                <w:spacing w:val="-2"/>
                <w:sz w:val="24"/>
              </w:rPr>
              <w:t>102,50</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1 398 896,74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Neobežný</w:t>
            </w:r>
            <w:r>
              <w:rPr>
                <w:b/>
                <w:spacing w:val="-8"/>
              </w:rPr>
              <w:t xml:space="preserve"> </w:t>
            </w:r>
            <w:r>
              <w:rPr>
                <w:b/>
              </w:rPr>
              <w:t>majetok</w:t>
            </w:r>
            <w:r>
              <w:rPr>
                <w:b/>
                <w:spacing w:val="-6"/>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1 311 </w:t>
            </w:r>
            <w:r>
              <w:rPr>
                <w:b/>
                <w:spacing w:val="-2"/>
                <w:sz w:val="24"/>
              </w:rPr>
              <w:t>521,00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1 261 512,45</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Dlhodobý</w:t>
            </w:r>
            <w:r>
              <w:rPr>
                <w:spacing w:val="-6"/>
              </w:rPr>
              <w:t xml:space="preserve"> </w:t>
            </w:r>
            <w:r>
              <w:t>nehmotný</w:t>
            </w:r>
            <w:r>
              <w:rPr>
                <w:spacing w:val="-5"/>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3 </w:t>
            </w:r>
            <w:r>
              <w:rPr>
                <w:spacing w:val="-2"/>
                <w:sz w:val="24"/>
              </w:rPr>
              <w:t>300,00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2292</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Dlhodobý</w:t>
            </w:r>
            <w:r>
              <w:rPr>
                <w:spacing w:val="-4"/>
              </w:rPr>
              <w:t xml:space="preserve"> </w:t>
            </w:r>
            <w:r>
              <w:t>hmotný</w:t>
            </w:r>
            <w:r>
              <w:rPr>
                <w:spacing w:val="-4"/>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1 201 </w:t>
            </w:r>
            <w:r>
              <w:rPr>
                <w:spacing w:val="-2"/>
                <w:sz w:val="24"/>
              </w:rPr>
              <w:t>539,00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1 152 538,45</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Dlhodobý</w:t>
            </w:r>
            <w:r>
              <w:rPr>
                <w:spacing w:val="-6"/>
              </w:rPr>
              <w:t xml:space="preserve"> </w:t>
            </w:r>
            <w:r>
              <w:t>finančný</w:t>
            </w:r>
            <w:r>
              <w:rPr>
                <w:spacing w:val="-3"/>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sz w:val="24"/>
              </w:rPr>
              <w:t xml:space="preserve">106 </w:t>
            </w:r>
            <w:r>
              <w:rPr>
                <w:spacing w:val="-2"/>
                <w:sz w:val="24"/>
              </w:rPr>
              <w:t>682,00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106 682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Obežný</w:t>
            </w:r>
            <w:r>
              <w:rPr>
                <w:b/>
                <w:spacing w:val="-7"/>
              </w:rPr>
              <w:t xml:space="preserve"> </w:t>
            </w:r>
            <w:r>
              <w:rPr>
                <w:b/>
              </w:rPr>
              <w:t>majetok</w:t>
            </w:r>
            <w:r>
              <w:rPr>
                <w:b/>
                <w:spacing w:val="-5"/>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67 </w:t>
            </w:r>
            <w:r>
              <w:rPr>
                <w:b/>
                <w:spacing w:val="-2"/>
                <w:sz w:val="24"/>
              </w:rPr>
              <w:t>581,50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125 799,49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rPr>
                <w:spacing w:val="-2"/>
              </w:rPr>
            </w:pPr>
            <w:r>
              <w:rPr>
                <w:spacing w:val="-2"/>
              </w:rPr>
              <w:t>Zásoby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202,00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356,2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Zúčtovanie</w:t>
            </w:r>
            <w:r>
              <w:rPr>
                <w:spacing w:val="-5"/>
              </w:rPr>
              <w:t xml:space="preserve"> </w:t>
            </w:r>
            <w:r>
              <w:t>medzi</w:t>
            </w:r>
            <w:r>
              <w:rPr>
                <w:spacing w:val="-4"/>
              </w:rPr>
              <w:t xml:space="preserve"> </w:t>
            </w:r>
            <w:proofErr w:type="spellStart"/>
            <w:r>
              <w:t>subjektami</w:t>
            </w:r>
            <w:proofErr w:type="spellEnd"/>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16 </w:t>
            </w:r>
            <w:r>
              <w:rPr>
                <w:spacing w:val="-2"/>
                <w:sz w:val="24"/>
              </w:rPr>
              <w:t>243,29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15 535,69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Dlhodobé</w:t>
            </w:r>
            <w:r>
              <w:rPr>
                <w:spacing w:val="-3"/>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Krátkodobé</w:t>
            </w:r>
            <w:r>
              <w:rPr>
                <w:spacing w:val="-6"/>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sz w:val="24"/>
              </w:rPr>
              <w:t xml:space="preserve">2 </w:t>
            </w:r>
            <w:r>
              <w:rPr>
                <w:spacing w:val="-2"/>
                <w:sz w:val="24"/>
              </w:rPr>
              <w:t>638,67</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2 689,64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Finančné</w:t>
            </w:r>
            <w:r>
              <w:rPr>
                <w:spacing w:val="-4"/>
              </w:rPr>
              <w:t xml:space="preserve"> účty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48 </w:t>
            </w:r>
            <w:r>
              <w:rPr>
                <w:spacing w:val="-2"/>
                <w:sz w:val="24"/>
              </w:rPr>
              <w:t>497,54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107 217,96</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dlh.</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krát.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4"/>
                <w:sz w:val="24"/>
              </w:rPr>
            </w:pPr>
            <w:r>
              <w:rPr>
                <w:b/>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4"/>
                <w:sz w:val="24"/>
              </w:rPr>
            </w:pPr>
            <w:r>
              <w:rPr>
                <w:b/>
                <w:spacing w:val="-4"/>
                <w:sz w:val="24"/>
              </w:rPr>
              <w:t>11 584,8</w:t>
            </w:r>
          </w:p>
        </w:tc>
      </w:tr>
    </w:tbl>
    <w:p w:rsidR="007149B6" w:rsidRDefault="007149B6" w:rsidP="007149B6">
      <w:pPr>
        <w:pStyle w:val="Textbody"/>
        <w:spacing w:before="160"/>
        <w:rPr>
          <w:b/>
        </w:rPr>
      </w:pPr>
    </w:p>
    <w:p w:rsidR="007149B6" w:rsidRDefault="007149B6" w:rsidP="007149B6">
      <w:pPr>
        <w:pStyle w:val="Textbody"/>
        <w:spacing w:before="160"/>
        <w:rPr>
          <w:b/>
        </w:rPr>
      </w:pPr>
    </w:p>
    <w:p w:rsidR="007149B6" w:rsidRDefault="007149B6" w:rsidP="007149B6">
      <w:pPr>
        <w:pStyle w:val="Nadpis2"/>
      </w:pPr>
      <w:bookmarkStart w:id="29" w:name="_Toc199831984"/>
      <w:bookmarkStart w:id="30" w:name="_Toc201229772"/>
      <w:r>
        <w:t>b, pasíva</w:t>
      </w:r>
      <w:bookmarkEnd w:id="29"/>
      <w:bookmarkEnd w:id="30"/>
    </w:p>
    <w:p w:rsidR="007149B6" w:rsidRPr="00771AA7" w:rsidRDefault="007149B6" w:rsidP="007149B6">
      <w:pPr>
        <w:pStyle w:val="Textbody"/>
      </w:pPr>
    </w:p>
    <w:p w:rsidR="007149B6" w:rsidRDefault="007149B6" w:rsidP="007149B6">
      <w:pPr>
        <w:pStyle w:val="Textbody"/>
        <w:spacing w:before="2"/>
        <w:rPr>
          <w:b/>
          <w:sz w:val="12"/>
        </w:rPr>
      </w:pPr>
    </w:p>
    <w:tbl>
      <w:tblPr>
        <w:tblW w:w="9994" w:type="dxa"/>
        <w:tblInd w:w="43" w:type="dxa"/>
        <w:tblLayout w:type="fixed"/>
        <w:tblCellMar>
          <w:left w:w="10" w:type="dxa"/>
          <w:right w:w="10" w:type="dxa"/>
        </w:tblCellMar>
        <w:tblLook w:val="0000"/>
      </w:tblPr>
      <w:tblGrid>
        <w:gridCol w:w="3755"/>
        <w:gridCol w:w="3118"/>
        <w:gridCol w:w="3121"/>
      </w:tblGrid>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pPr>
            <w:r>
              <w:rPr>
                <w:b/>
                <w:sz w:val="24"/>
              </w:rPr>
              <w:t>ZS</w:t>
            </w:r>
            <w:r>
              <w:rPr>
                <w:b/>
                <w:spacing w:val="60"/>
                <w:sz w:val="24"/>
              </w:rPr>
              <w:t xml:space="preserve"> </w:t>
            </w:r>
            <w:r>
              <w:rPr>
                <w:b/>
                <w:sz w:val="24"/>
              </w:rPr>
              <w:t>k</w:t>
            </w:r>
            <w:r>
              <w:rPr>
                <w:b/>
                <w:spacing w:val="60"/>
                <w:sz w:val="24"/>
              </w:rPr>
              <w:t xml:space="preserve"> </w:t>
            </w:r>
            <w:r>
              <w:rPr>
                <w:b/>
                <w:sz w:val="24"/>
              </w:rPr>
              <w:t xml:space="preserve">1. 1. 2024 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2024 v </w:t>
            </w:r>
            <w:r>
              <w:rPr>
                <w:b/>
                <w:spacing w:val="-5"/>
                <w:sz w:val="24"/>
              </w:rPr>
              <w:t>€</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left="71"/>
            </w:pPr>
            <w:r>
              <w:rPr>
                <w:b/>
                <w:sz w:val="24"/>
              </w:rPr>
              <w:t>Vlastné</w:t>
            </w:r>
            <w:r>
              <w:rPr>
                <w:b/>
                <w:spacing w:val="-3"/>
                <w:sz w:val="24"/>
              </w:rPr>
              <w:t xml:space="preserve"> </w:t>
            </w:r>
            <w:r>
              <w:rPr>
                <w:b/>
                <w:sz w:val="24"/>
              </w:rPr>
              <w:t>imanie</w:t>
            </w:r>
            <w:r>
              <w:rPr>
                <w:b/>
                <w:spacing w:val="-2"/>
                <w:sz w:val="24"/>
              </w:rPr>
              <w:t xml:space="preserve"> </w:t>
            </w:r>
            <w:r>
              <w:rPr>
                <w:b/>
                <w:sz w:val="24"/>
              </w:rPr>
              <w:t>a</w:t>
            </w:r>
            <w:r>
              <w:rPr>
                <w:b/>
                <w:spacing w:val="-1"/>
                <w:sz w:val="24"/>
              </w:rPr>
              <w:t xml:space="preserve"> </w:t>
            </w:r>
            <w:r>
              <w:rPr>
                <w:b/>
                <w:sz w:val="24"/>
              </w:rPr>
              <w:t>záväzky</w:t>
            </w:r>
            <w:r>
              <w:rPr>
                <w:b/>
                <w:spacing w:val="-2"/>
                <w:sz w:val="24"/>
              </w:rPr>
              <w:t xml:space="preserve"> 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right="58"/>
              <w:jc w:val="center"/>
            </w:pPr>
            <w:r>
              <w:rPr>
                <w:b/>
                <w:sz w:val="24"/>
              </w:rPr>
              <w:t xml:space="preserve">1 379 </w:t>
            </w:r>
            <w:r>
              <w:rPr>
                <w:b/>
                <w:spacing w:val="-2"/>
                <w:sz w:val="24"/>
              </w:rPr>
              <w:t>102,50</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right="58"/>
              <w:jc w:val="center"/>
              <w:rPr>
                <w:b/>
                <w:spacing w:val="-2"/>
                <w:sz w:val="24"/>
              </w:rPr>
            </w:pPr>
            <w:r>
              <w:rPr>
                <w:b/>
                <w:spacing w:val="-2"/>
                <w:sz w:val="24"/>
              </w:rPr>
              <w:t>1 398 896,74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Vlastné</w:t>
            </w:r>
            <w:r>
              <w:rPr>
                <w:b/>
                <w:spacing w:val="-4"/>
              </w:rPr>
              <w:t xml:space="preserve"> </w:t>
            </w:r>
            <w:r>
              <w:rPr>
                <w:b/>
                <w:spacing w:val="-2"/>
              </w:rPr>
              <w:t>imanie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693 </w:t>
            </w:r>
            <w:r>
              <w:rPr>
                <w:b/>
                <w:spacing w:val="-2"/>
                <w:sz w:val="24"/>
              </w:rPr>
              <w:t>839,32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691 807</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Oceňovacie</w:t>
            </w:r>
            <w:r>
              <w:rPr>
                <w:spacing w:val="-5"/>
              </w:rPr>
              <w:t xml:space="preserve"> </w:t>
            </w:r>
            <w:r>
              <w:rPr>
                <w:spacing w:val="-2"/>
              </w:rPr>
              <w:t>rozdiely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rPr>
                <w:spacing w:val="-2"/>
              </w:rPr>
            </w:pPr>
            <w:r>
              <w:rPr>
                <w:spacing w:val="-2"/>
              </w:rPr>
              <w:t>Fondy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Výsledok</w:t>
            </w:r>
            <w:r>
              <w:rPr>
                <w:spacing w:val="-5"/>
              </w:rPr>
              <w:t xml:space="preserve"> </w:t>
            </w:r>
            <w:r>
              <w:rPr>
                <w:spacing w:val="-2"/>
              </w:rPr>
              <w:t>hospodárenia</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693 </w:t>
            </w:r>
            <w:r>
              <w:rPr>
                <w:spacing w:val="-2"/>
                <w:sz w:val="24"/>
              </w:rPr>
              <w:t>839,32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691 807</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rPr>
                <w:b/>
                <w:spacing w:val="-2"/>
              </w:rPr>
            </w:pPr>
            <w:r>
              <w:rPr>
                <w:b/>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b/>
                <w:sz w:val="24"/>
              </w:rPr>
              <w:t xml:space="preserve">36 </w:t>
            </w:r>
            <w:r>
              <w:rPr>
                <w:b/>
                <w:spacing w:val="-2"/>
                <w:sz w:val="24"/>
              </w:rPr>
              <w:t>162,19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b/>
                <w:spacing w:val="-2"/>
                <w:sz w:val="24"/>
              </w:rPr>
            </w:pPr>
            <w:r>
              <w:rPr>
                <w:b/>
                <w:spacing w:val="-2"/>
                <w:sz w:val="24"/>
              </w:rPr>
              <w:t>40 065,05</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rPr>
                <w:spacing w:val="-2"/>
              </w:rPr>
            </w:pPr>
            <w:r>
              <w:rPr>
                <w:spacing w:val="-2"/>
              </w:rPr>
              <w:lastRenderedPageBreak/>
              <w:t>Rezervy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Zúčtovanie</w:t>
            </w:r>
            <w:r>
              <w:rPr>
                <w:spacing w:val="-5"/>
              </w:rPr>
              <w:t xml:space="preserve"> </w:t>
            </w:r>
            <w:r>
              <w:t>medzi</w:t>
            </w:r>
            <w:r>
              <w:rPr>
                <w:spacing w:val="-4"/>
              </w:rPr>
              <w:t xml:space="preserve"> </w:t>
            </w:r>
            <w:proofErr w:type="spellStart"/>
            <w:r>
              <w:t>subjektami</w:t>
            </w:r>
            <w:proofErr w:type="spellEnd"/>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5 </w:t>
            </w:r>
            <w:r>
              <w:rPr>
                <w:spacing w:val="-2"/>
                <w:sz w:val="24"/>
              </w:rPr>
              <w:t>394,82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10 624,54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Dlhodobé</w:t>
            </w:r>
            <w:r>
              <w:rPr>
                <w:spacing w:val="-3"/>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432,65</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607,59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Krátkodobé</w:t>
            </w:r>
            <w:r>
              <w:rPr>
                <w:spacing w:val="-6"/>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19 </w:t>
            </w:r>
            <w:r>
              <w:rPr>
                <w:spacing w:val="-2"/>
                <w:sz w:val="24"/>
              </w:rPr>
              <w:t>105,28</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26 338,92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Bankové</w:t>
            </w:r>
            <w:r>
              <w:rPr>
                <w:spacing w:val="-2"/>
              </w:rPr>
              <w:t xml:space="preserve"> </w:t>
            </w:r>
            <w:r>
              <w:t>úvery</w:t>
            </w:r>
            <w:r>
              <w:rPr>
                <w:spacing w:val="-4"/>
              </w:rPr>
              <w:t xml:space="preserve"> </w:t>
            </w:r>
            <w:r>
              <w:t>a</w:t>
            </w:r>
            <w:r>
              <w:rPr>
                <w:spacing w:val="-1"/>
              </w:rPr>
              <w:t xml:space="preserve"> </w:t>
            </w:r>
            <w:r>
              <w:rPr>
                <w:spacing w:val="-2"/>
              </w:rPr>
              <w:t>výpomoci</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11 </w:t>
            </w:r>
            <w:r>
              <w:rPr>
                <w:spacing w:val="-2"/>
                <w:sz w:val="24"/>
              </w:rPr>
              <w:t>229,44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2 494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649 </w:t>
            </w:r>
            <w:r>
              <w:rPr>
                <w:b/>
                <w:spacing w:val="-2"/>
                <w:sz w:val="24"/>
              </w:rPr>
              <w:t>100,99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41"/>
              </w:numPr>
              <w:suppressAutoHyphens/>
              <w:autoSpaceDE/>
              <w:ind w:right="58"/>
              <w:jc w:val="center"/>
              <w:textAlignment w:val="baseline"/>
              <w:rPr>
                <w:b/>
                <w:spacing w:val="-2"/>
                <w:sz w:val="24"/>
              </w:rPr>
            </w:pPr>
            <w:r>
              <w:rPr>
                <w:b/>
                <w:spacing w:val="-2"/>
                <w:sz w:val="24"/>
              </w:rPr>
              <w:t>4,69</w:t>
            </w:r>
          </w:p>
        </w:tc>
      </w:tr>
    </w:tbl>
    <w:p w:rsidR="007149B6" w:rsidRDefault="007149B6" w:rsidP="007149B6">
      <w:pPr>
        <w:pStyle w:val="Nadpis1"/>
        <w:tabs>
          <w:tab w:val="left" w:pos="839"/>
        </w:tabs>
        <w:spacing w:before="73"/>
        <w:ind w:left="140" w:firstLine="0"/>
      </w:pPr>
    </w:p>
    <w:p w:rsidR="007149B6" w:rsidRDefault="007149B6" w:rsidP="007149B6">
      <w:pPr>
        <w:pStyle w:val="Nadpis1"/>
        <w:tabs>
          <w:tab w:val="left" w:pos="839"/>
        </w:tabs>
        <w:spacing w:before="73"/>
        <w:ind w:left="140" w:firstLine="0"/>
        <w:rPr>
          <w:spacing w:val="-4"/>
        </w:rPr>
      </w:pPr>
      <w:bookmarkStart w:id="31" w:name="_Toc199831985"/>
      <w:bookmarkStart w:id="32" w:name="_Toc201229773"/>
      <w:r>
        <w:t>7. Prehľad</w:t>
      </w:r>
      <w:r>
        <w:rPr>
          <w:spacing w:val="-2"/>
        </w:rPr>
        <w:t xml:space="preserve"> </w:t>
      </w:r>
      <w:r>
        <w:t>o</w:t>
      </w:r>
      <w:r>
        <w:rPr>
          <w:spacing w:val="-3"/>
        </w:rPr>
        <w:t xml:space="preserve"> </w:t>
      </w:r>
      <w:r>
        <w:t>stave</w:t>
      </w:r>
      <w:r>
        <w:rPr>
          <w:spacing w:val="-3"/>
        </w:rPr>
        <w:t xml:space="preserve"> </w:t>
      </w:r>
      <w:r>
        <w:t>a</w:t>
      </w:r>
      <w:r>
        <w:rPr>
          <w:spacing w:val="-3"/>
        </w:rPr>
        <w:t xml:space="preserve"> </w:t>
      </w:r>
      <w:r>
        <w:t>vývoji</w:t>
      </w:r>
      <w:r>
        <w:rPr>
          <w:spacing w:val="-1"/>
        </w:rPr>
        <w:t xml:space="preserve"> </w:t>
      </w:r>
      <w:r>
        <w:t>dlhu</w:t>
      </w:r>
      <w:r>
        <w:rPr>
          <w:spacing w:val="-2"/>
        </w:rPr>
        <w:t xml:space="preserve"> </w:t>
      </w:r>
      <w:r>
        <w:t>k</w:t>
      </w:r>
      <w:r>
        <w:rPr>
          <w:spacing w:val="-3"/>
        </w:rPr>
        <w:t xml:space="preserve"> </w:t>
      </w:r>
      <w:r>
        <w:t>31.</w:t>
      </w:r>
      <w:r>
        <w:rPr>
          <w:spacing w:val="-5"/>
        </w:rPr>
        <w:t xml:space="preserve"> </w:t>
      </w:r>
      <w:r>
        <w:t>12.</w:t>
      </w:r>
      <w:r>
        <w:rPr>
          <w:spacing w:val="-4"/>
        </w:rPr>
        <w:t xml:space="preserve"> 2024</w:t>
      </w:r>
      <w:bookmarkEnd w:id="31"/>
      <w:bookmarkEnd w:id="32"/>
    </w:p>
    <w:p w:rsidR="007149B6" w:rsidRPr="00640898" w:rsidRDefault="007149B6" w:rsidP="007149B6">
      <w:pPr>
        <w:pStyle w:val="Textbody"/>
        <w:ind w:left="500"/>
      </w:pPr>
    </w:p>
    <w:p w:rsidR="007149B6" w:rsidRDefault="007149B6" w:rsidP="007149B6">
      <w:pPr>
        <w:pStyle w:val="Textbody"/>
        <w:spacing w:before="4"/>
        <w:rPr>
          <w:b/>
          <w:sz w:val="14"/>
        </w:rPr>
      </w:pPr>
    </w:p>
    <w:tbl>
      <w:tblPr>
        <w:tblW w:w="9716" w:type="dxa"/>
        <w:tblInd w:w="149" w:type="dxa"/>
        <w:tblLayout w:type="fixed"/>
        <w:tblCellMar>
          <w:left w:w="10" w:type="dxa"/>
          <w:right w:w="10" w:type="dxa"/>
        </w:tblCellMar>
        <w:tblLook w:val="0000"/>
      </w:tblPr>
      <w:tblGrid>
        <w:gridCol w:w="2970"/>
        <w:gridCol w:w="1278"/>
        <w:gridCol w:w="2838"/>
        <w:gridCol w:w="2630"/>
      </w:tblGrid>
      <w:tr w:rsidR="007149B6" w:rsidTr="007149B6">
        <w:trPr>
          <w:trHeight w:val="403"/>
        </w:trPr>
        <w:tc>
          <w:tcPr>
            <w:tcW w:w="2970" w:type="dxa"/>
            <w:tcBorders>
              <w:bottom w:val="single" w:sz="4" w:space="0" w:color="000001"/>
            </w:tcBorders>
            <w:tcMar>
              <w:top w:w="0" w:type="dxa"/>
              <w:left w:w="108" w:type="dxa"/>
              <w:bottom w:w="0" w:type="dxa"/>
              <w:right w:w="108" w:type="dxa"/>
            </w:tcMar>
          </w:tcPr>
          <w:p w:rsidR="007149B6" w:rsidRDefault="007149B6" w:rsidP="007149B6">
            <w:pPr>
              <w:pStyle w:val="Nadpis2"/>
              <w:ind w:left="0"/>
            </w:pPr>
            <w:bookmarkStart w:id="33" w:name="_Toc199831986"/>
            <w:bookmarkStart w:id="34" w:name="_Toc201229774"/>
            <w:r>
              <w:rPr>
                <w:spacing w:val="-1"/>
              </w:rPr>
              <w:t xml:space="preserve">a, stav </w:t>
            </w:r>
            <w:r>
              <w:t>záväzkov</w:t>
            </w:r>
            <w:r>
              <w:rPr>
                <w:spacing w:val="-2"/>
              </w:rPr>
              <w:t>31.12.2024</w:t>
            </w:r>
            <w:bookmarkEnd w:id="33"/>
            <w:bookmarkEnd w:id="34"/>
          </w:p>
        </w:tc>
        <w:tc>
          <w:tcPr>
            <w:tcW w:w="6746" w:type="dxa"/>
            <w:gridSpan w:val="3"/>
            <w:tcMar>
              <w:top w:w="0" w:type="dxa"/>
              <w:left w:w="10" w:type="dxa"/>
              <w:bottom w:w="0" w:type="dxa"/>
              <w:right w:w="10" w:type="dxa"/>
            </w:tcMar>
          </w:tcPr>
          <w:p w:rsidR="007149B6" w:rsidRDefault="007149B6" w:rsidP="007149B6">
            <w:pPr>
              <w:pStyle w:val="Standard"/>
            </w:pPr>
          </w:p>
        </w:tc>
      </w:tr>
      <w:tr w:rsidR="007149B6" w:rsidTr="007149B6">
        <w:trPr>
          <w:trHeight w:val="621"/>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07" w:lineRule="exact"/>
              <w:ind w:left="8"/>
              <w:jc w:val="center"/>
            </w:pPr>
            <w:r>
              <w:rPr>
                <w:sz w:val="18"/>
              </w:rPr>
              <w:t>Druh</w:t>
            </w:r>
            <w:r>
              <w:rPr>
                <w:spacing w:val="1"/>
                <w:sz w:val="18"/>
              </w:rPr>
              <w:t xml:space="preserve"> </w:t>
            </w:r>
            <w:r>
              <w:rPr>
                <w:spacing w:val="-2"/>
                <w:sz w:val="18"/>
              </w:rPr>
              <w:t>záväzku</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07" w:lineRule="exact"/>
              <w:ind w:left="16" w:right="1"/>
              <w:jc w:val="center"/>
            </w:pPr>
            <w:r>
              <w:rPr>
                <w:sz w:val="18"/>
              </w:rPr>
              <w:t>Záväzky</w:t>
            </w:r>
            <w:r>
              <w:rPr>
                <w:spacing w:val="-2"/>
                <w:sz w:val="18"/>
              </w:rPr>
              <w:t xml:space="preserve"> celkom</w:t>
            </w:r>
          </w:p>
          <w:p w:rsidR="007149B6" w:rsidRDefault="007149B6" w:rsidP="007149B6">
            <w:pPr>
              <w:pStyle w:val="TableParagraph"/>
              <w:spacing w:before="105"/>
              <w:ind w:left="16"/>
              <w:jc w:val="center"/>
            </w:pPr>
            <w:r>
              <w:rPr>
                <w:sz w:val="18"/>
              </w:rPr>
              <w:t>k 31.</w:t>
            </w:r>
            <w:r>
              <w:rPr>
                <w:spacing w:val="-2"/>
                <w:sz w:val="18"/>
              </w:rPr>
              <w:t xml:space="preserve"> </w:t>
            </w:r>
            <w:r>
              <w:rPr>
                <w:sz w:val="18"/>
              </w:rPr>
              <w:t>12.</w:t>
            </w:r>
            <w:r>
              <w:rPr>
                <w:spacing w:val="-3"/>
                <w:sz w:val="18"/>
              </w:rPr>
              <w:t xml:space="preserve"> </w:t>
            </w:r>
            <w:r>
              <w:rPr>
                <w:sz w:val="18"/>
              </w:rPr>
              <w:t>2024</w:t>
            </w:r>
            <w:r>
              <w:rPr>
                <w:spacing w:val="1"/>
                <w:sz w:val="18"/>
              </w:rPr>
              <w:t xml:space="preserve"> </w:t>
            </w:r>
            <w:r>
              <w:rPr>
                <w:sz w:val="18"/>
              </w:rPr>
              <w:t>v</w:t>
            </w:r>
            <w:r>
              <w:rPr>
                <w:spacing w:val="-1"/>
                <w:sz w:val="18"/>
              </w:rPr>
              <w:t xml:space="preserve"> </w:t>
            </w:r>
            <w:r>
              <w:rPr>
                <w:spacing w:val="-5"/>
                <w:sz w:val="18"/>
              </w:rPr>
              <w:t>€</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93"/>
              <w:rPr>
                <w:b/>
                <w:sz w:val="16"/>
              </w:rPr>
            </w:pPr>
          </w:p>
          <w:p w:rsidR="007149B6" w:rsidRDefault="007149B6" w:rsidP="007149B6">
            <w:pPr>
              <w:pStyle w:val="TableParagraph"/>
              <w:ind w:left="252"/>
            </w:pPr>
            <w:r>
              <w:rPr>
                <w:sz w:val="16"/>
              </w:rPr>
              <w:t>z</w:t>
            </w:r>
            <w:r>
              <w:rPr>
                <w:spacing w:val="-2"/>
                <w:sz w:val="16"/>
              </w:rPr>
              <w:t xml:space="preserve"> </w:t>
            </w:r>
            <w:r>
              <w:rPr>
                <w:sz w:val="16"/>
              </w:rPr>
              <w:t>toho</w:t>
            </w:r>
            <w:r>
              <w:rPr>
                <w:spacing w:val="-2"/>
                <w:sz w:val="16"/>
              </w:rPr>
              <w:t xml:space="preserve"> po</w:t>
            </w:r>
            <w:r>
              <w:rPr>
                <w:spacing w:val="-3"/>
                <w:sz w:val="16"/>
              </w:rPr>
              <w:t xml:space="preserve"> </w:t>
            </w:r>
            <w:r>
              <w:rPr>
                <w:sz w:val="16"/>
              </w:rPr>
              <w:t>lehote</w:t>
            </w:r>
            <w:r>
              <w:rPr>
                <w:spacing w:val="-1"/>
                <w:sz w:val="16"/>
              </w:rPr>
              <w:t xml:space="preserve"> </w:t>
            </w:r>
            <w:r>
              <w:rPr>
                <w:spacing w:val="-2"/>
                <w:sz w:val="16"/>
              </w:rPr>
              <w:t>splatnosti</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7"/>
            </w:pPr>
            <w:r>
              <w:rPr>
                <w:sz w:val="20"/>
              </w:rPr>
              <w:t>Druh</w:t>
            </w:r>
            <w:r>
              <w:rPr>
                <w:spacing w:val="-5"/>
                <w:sz w:val="20"/>
              </w:rPr>
              <w:t xml:space="preserve"> </w:t>
            </w:r>
            <w:r>
              <w:rPr>
                <w:sz w:val="20"/>
              </w:rPr>
              <w:t>záväzkov</w:t>
            </w:r>
            <w:r>
              <w:rPr>
                <w:spacing w:val="-6"/>
                <w:sz w:val="20"/>
              </w:rPr>
              <w:t xml:space="preserve"> </w:t>
            </w:r>
            <w:r>
              <w:rPr>
                <w:spacing w:val="-4"/>
                <w:sz w:val="20"/>
              </w:rPr>
              <w:t>voči:</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dodávateľom + prijaté preddavky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b/>
                <w:spacing w:val="-2"/>
                <w:sz w:val="20"/>
              </w:rPr>
            </w:pPr>
            <w:r>
              <w:rPr>
                <w:b/>
                <w:spacing w:val="-2"/>
                <w:sz w:val="20"/>
              </w:rPr>
              <w:t>2 994,68</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zamestnancom + SF a ostatné záväzky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b/>
                <w:spacing w:val="-2"/>
                <w:sz w:val="20"/>
                <w:shd w:val="clear" w:color="auto" w:fill="FFFFFF"/>
              </w:rPr>
              <w:t>14 457,7</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poisťovniam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8 083,02</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0"/>
                <w:sz w:val="20"/>
              </w:rPr>
              <w:t xml:space="preserve"> </w:t>
            </w:r>
            <w:r>
              <w:rPr>
                <w:sz w:val="20"/>
              </w:rPr>
              <w:t>daňovému</w:t>
            </w:r>
            <w:r>
              <w:rPr>
                <w:spacing w:val="-1"/>
                <w:sz w:val="20"/>
              </w:rPr>
              <w:t xml:space="preserve"> </w:t>
            </w:r>
            <w:r>
              <w:rPr>
                <w:spacing w:val="-4"/>
                <w:sz w:val="20"/>
              </w:rPr>
              <w:t>úradu</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1 411,11</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19"/>
                <w:sz w:val="20"/>
              </w:rPr>
              <w:t xml:space="preserve"> </w:t>
            </w:r>
            <w:r>
              <w:rPr>
                <w:sz w:val="20"/>
              </w:rPr>
              <w:t>štátnemu</w:t>
            </w:r>
            <w:r>
              <w:rPr>
                <w:spacing w:val="-2"/>
                <w:sz w:val="20"/>
              </w:rPr>
              <w:t xml:space="preserve"> rozpočtu</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10 624,54</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bankám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b/>
                <w:spacing w:val="-2"/>
                <w:sz w:val="20"/>
              </w:rPr>
              <w:t>2 494</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2"/>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0"/>
                <w:sz w:val="20"/>
              </w:rPr>
              <w:t xml:space="preserve"> </w:t>
            </w:r>
            <w:r>
              <w:rPr>
                <w:sz w:val="20"/>
              </w:rPr>
              <w:t>štátnym</w:t>
            </w:r>
            <w:r>
              <w:rPr>
                <w:spacing w:val="-2"/>
                <w:sz w:val="20"/>
              </w:rPr>
              <w:t xml:space="preserve"> fondom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b/>
                <w:spacing w:val="-4"/>
                <w:sz w:val="20"/>
              </w:rPr>
            </w:pPr>
            <w:r>
              <w:rPr>
                <w:b/>
                <w:spacing w:val="-4"/>
                <w:sz w:val="20"/>
              </w:rPr>
              <w:t>0,00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3"/>
            </w:pPr>
            <w:r>
              <w:rPr>
                <w:sz w:val="20"/>
              </w:rPr>
              <w:t>-</w:t>
            </w:r>
            <w:r>
              <w:rPr>
                <w:spacing w:val="20"/>
                <w:sz w:val="20"/>
              </w:rPr>
              <w:t xml:space="preserve"> </w:t>
            </w:r>
            <w:r>
              <w:rPr>
                <w:sz w:val="20"/>
              </w:rPr>
              <w:t>ostatné</w:t>
            </w:r>
            <w:r>
              <w:rPr>
                <w:spacing w:val="-3"/>
                <w:sz w:val="20"/>
              </w:rPr>
              <w:t xml:space="preserve"> </w:t>
            </w:r>
            <w:r>
              <w:rPr>
                <w:spacing w:val="-2"/>
                <w:sz w:val="20"/>
              </w:rPr>
              <w:t>záväzky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center"/>
              <w:rPr>
                <w:b/>
                <w:spacing w:val="-2"/>
                <w:sz w:val="20"/>
              </w:rPr>
            </w:pPr>
            <w:r>
              <w:rPr>
                <w:b/>
                <w:spacing w:val="-2"/>
                <w:sz w:val="20"/>
              </w:rPr>
              <w:t>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07"/>
            </w:pPr>
            <w:r>
              <w:rPr>
                <w:sz w:val="20"/>
              </w:rPr>
              <w:t>Záväzky</w:t>
            </w:r>
            <w:r>
              <w:rPr>
                <w:spacing w:val="-4"/>
                <w:sz w:val="20"/>
              </w:rPr>
              <w:t xml:space="preserve"> </w:t>
            </w:r>
            <w:r>
              <w:rPr>
                <w:sz w:val="20"/>
              </w:rPr>
              <w:t>spolu</w:t>
            </w:r>
            <w:r>
              <w:rPr>
                <w:spacing w:val="-3"/>
                <w:sz w:val="20"/>
              </w:rPr>
              <w:t xml:space="preserve"> </w:t>
            </w:r>
            <w:r>
              <w:rPr>
                <w:sz w:val="20"/>
              </w:rPr>
              <w:t>k</w:t>
            </w:r>
            <w:r>
              <w:rPr>
                <w:spacing w:val="-6"/>
                <w:sz w:val="20"/>
              </w:rPr>
              <w:t xml:space="preserve"> </w:t>
            </w:r>
            <w:r>
              <w:rPr>
                <w:spacing w:val="-2"/>
                <w:sz w:val="20"/>
              </w:rPr>
              <w:t>31.12.2024</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right="93"/>
              <w:jc w:val="center"/>
            </w:pPr>
            <w:r>
              <w:rPr>
                <w:b/>
                <w:spacing w:val="-2"/>
                <w:sz w:val="20"/>
              </w:rPr>
              <w:t>40 065,05</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jc w:val="center"/>
            </w:pPr>
            <w:r>
              <w:t>-</w:t>
            </w:r>
          </w:p>
        </w:tc>
      </w:tr>
    </w:tbl>
    <w:p w:rsidR="007149B6" w:rsidRDefault="007149B6" w:rsidP="007149B6">
      <w:pPr>
        <w:pStyle w:val="Textbody"/>
        <w:spacing w:before="100"/>
        <w:rPr>
          <w:b/>
          <w:sz w:val="28"/>
        </w:rPr>
      </w:pPr>
    </w:p>
    <w:p w:rsidR="007149B6" w:rsidRDefault="007149B6" w:rsidP="007149B6">
      <w:pPr>
        <w:pStyle w:val="Nadpis2"/>
        <w:jc w:val="both"/>
      </w:pPr>
      <w:bookmarkStart w:id="35" w:name="_Toc199831987"/>
      <w:bookmarkStart w:id="36" w:name="_Toc201229775"/>
      <w:r>
        <w:t>b, Stav</w:t>
      </w:r>
      <w:r>
        <w:rPr>
          <w:spacing w:val="-5"/>
        </w:rPr>
        <w:t xml:space="preserve"> </w:t>
      </w:r>
      <w:r>
        <w:t>úverov</w:t>
      </w:r>
      <w:r>
        <w:rPr>
          <w:spacing w:val="-2"/>
        </w:rPr>
        <w:t xml:space="preserve"> </w:t>
      </w:r>
      <w:r>
        <w:t>a</w:t>
      </w:r>
      <w:r>
        <w:rPr>
          <w:spacing w:val="-3"/>
        </w:rPr>
        <w:t xml:space="preserve"> </w:t>
      </w:r>
      <w:r>
        <w:t>návratných</w:t>
      </w:r>
      <w:r>
        <w:rPr>
          <w:spacing w:val="-2"/>
        </w:rPr>
        <w:t xml:space="preserve"> </w:t>
      </w:r>
      <w:r>
        <w:t>finančných</w:t>
      </w:r>
      <w:r>
        <w:rPr>
          <w:spacing w:val="-2"/>
        </w:rPr>
        <w:t xml:space="preserve"> </w:t>
      </w:r>
      <w:r>
        <w:t>výpomocí</w:t>
      </w:r>
      <w:r>
        <w:rPr>
          <w:spacing w:val="-3"/>
        </w:rPr>
        <w:t xml:space="preserve"> </w:t>
      </w:r>
      <w:r>
        <w:t>(NFV)</w:t>
      </w:r>
      <w:r>
        <w:rPr>
          <w:spacing w:val="-3"/>
        </w:rPr>
        <w:t xml:space="preserve"> </w:t>
      </w:r>
      <w:r>
        <w:t>k</w:t>
      </w:r>
      <w:r>
        <w:rPr>
          <w:spacing w:val="-2"/>
        </w:rPr>
        <w:t xml:space="preserve"> 31.12.2024</w:t>
      </w:r>
      <w:bookmarkEnd w:id="35"/>
      <w:bookmarkEnd w:id="36"/>
    </w:p>
    <w:p w:rsidR="007149B6" w:rsidRDefault="007149B6" w:rsidP="007149B6">
      <w:pPr>
        <w:pStyle w:val="Textbody"/>
        <w:spacing w:before="11"/>
        <w:rPr>
          <w:b/>
          <w:sz w:val="11"/>
        </w:rPr>
      </w:pPr>
    </w:p>
    <w:tbl>
      <w:tblPr>
        <w:tblW w:w="9923" w:type="dxa"/>
        <w:tblInd w:w="150" w:type="dxa"/>
        <w:tblLayout w:type="fixed"/>
        <w:tblCellMar>
          <w:left w:w="10" w:type="dxa"/>
          <w:right w:w="10" w:type="dxa"/>
        </w:tblCellMar>
        <w:tblLook w:val="0000"/>
      </w:tblPr>
      <w:tblGrid>
        <w:gridCol w:w="1559"/>
        <w:gridCol w:w="1660"/>
        <w:gridCol w:w="1173"/>
        <w:gridCol w:w="1417"/>
        <w:gridCol w:w="1274"/>
        <w:gridCol w:w="1559"/>
        <w:gridCol w:w="1281"/>
      </w:tblGrid>
      <w:tr w:rsidR="007149B6" w:rsidTr="007149B6">
        <w:trPr>
          <w:trHeight w:val="1000"/>
        </w:trPr>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4"/>
              <w:rPr>
                <w:b/>
                <w:sz w:val="18"/>
              </w:rPr>
            </w:pPr>
          </w:p>
          <w:p w:rsidR="007149B6" w:rsidRDefault="007149B6" w:rsidP="007149B6">
            <w:pPr>
              <w:pStyle w:val="TableParagraph"/>
              <w:ind w:left="19" w:right="7"/>
              <w:jc w:val="center"/>
              <w:rPr>
                <w:spacing w:val="-2"/>
                <w:sz w:val="18"/>
              </w:rPr>
            </w:pPr>
            <w:r>
              <w:rPr>
                <w:spacing w:val="-2"/>
                <w:sz w:val="18"/>
              </w:rPr>
              <w:t>Veriteľ</w:t>
            </w:r>
          </w:p>
        </w:tc>
        <w:tc>
          <w:tcPr>
            <w:tcW w:w="16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4"/>
              <w:rPr>
                <w:b/>
                <w:sz w:val="18"/>
              </w:rPr>
            </w:pPr>
          </w:p>
          <w:p w:rsidR="007149B6" w:rsidRDefault="007149B6" w:rsidP="007149B6">
            <w:pPr>
              <w:pStyle w:val="TableParagraph"/>
              <w:ind w:right="598"/>
              <w:jc w:val="right"/>
              <w:rPr>
                <w:spacing w:val="-4"/>
                <w:sz w:val="18"/>
              </w:rPr>
            </w:pPr>
            <w:r>
              <w:rPr>
                <w:spacing w:val="-4"/>
                <w:sz w:val="18"/>
              </w:rPr>
              <w:t>Účel</w:t>
            </w:r>
          </w:p>
        </w:tc>
        <w:tc>
          <w:tcPr>
            <w:tcW w:w="117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151" w:right="139" w:firstLine="4"/>
              <w:jc w:val="center"/>
              <w:rPr>
                <w:spacing w:val="-2"/>
                <w:sz w:val="18"/>
              </w:rPr>
            </w:pPr>
            <w:r>
              <w:rPr>
                <w:spacing w:val="-2"/>
                <w:sz w:val="18"/>
              </w:rPr>
              <w:t>Výška poskytnutého úveru/NFV</w:t>
            </w:r>
          </w:p>
        </w:tc>
        <w:tc>
          <w:tcPr>
            <w:tcW w:w="14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3"/>
              <w:jc w:val="center"/>
            </w:pPr>
            <w:r>
              <w:rPr>
                <w:sz w:val="18"/>
              </w:rPr>
              <w:t>Ročná</w:t>
            </w:r>
            <w:r>
              <w:rPr>
                <w:spacing w:val="-3"/>
                <w:sz w:val="18"/>
              </w:rPr>
              <w:t xml:space="preserve"> </w:t>
            </w:r>
            <w:r>
              <w:rPr>
                <w:spacing w:val="-2"/>
                <w:sz w:val="18"/>
              </w:rPr>
              <w:t>splátka</w:t>
            </w:r>
          </w:p>
          <w:p w:rsidR="007149B6" w:rsidRDefault="007149B6" w:rsidP="007149B6">
            <w:pPr>
              <w:pStyle w:val="TableParagraph"/>
              <w:spacing w:before="102"/>
              <w:ind w:left="13" w:right="2"/>
              <w:jc w:val="center"/>
              <w:rPr>
                <w:spacing w:val="-2"/>
                <w:sz w:val="18"/>
              </w:rPr>
            </w:pPr>
            <w:r>
              <w:rPr>
                <w:spacing w:val="-2"/>
                <w:sz w:val="18"/>
              </w:rPr>
              <w:t>istiny</w:t>
            </w:r>
          </w:p>
          <w:p w:rsidR="007149B6" w:rsidRDefault="007149B6" w:rsidP="007149B6">
            <w:pPr>
              <w:pStyle w:val="TableParagraph"/>
              <w:spacing w:before="103"/>
              <w:ind w:left="13" w:right="1"/>
              <w:jc w:val="center"/>
            </w:pPr>
            <w:r>
              <w:rPr>
                <w:sz w:val="18"/>
              </w:rPr>
              <w:t>za</w:t>
            </w:r>
            <w:r>
              <w:rPr>
                <w:spacing w:val="-1"/>
                <w:sz w:val="18"/>
              </w:rPr>
              <w:t xml:space="preserve"> </w:t>
            </w:r>
            <w:r>
              <w:rPr>
                <w:sz w:val="18"/>
              </w:rPr>
              <w:t>rok</w:t>
            </w:r>
            <w:r>
              <w:rPr>
                <w:spacing w:val="1"/>
                <w:sz w:val="18"/>
              </w:rPr>
              <w:t xml:space="preserve"> </w:t>
            </w:r>
            <w:r>
              <w:rPr>
                <w:spacing w:val="-4"/>
                <w:sz w:val="18"/>
              </w:rPr>
              <w:t>2024</w:t>
            </w:r>
          </w:p>
        </w:tc>
        <w:tc>
          <w:tcPr>
            <w:tcW w:w="12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30"/>
            </w:pPr>
            <w:r>
              <w:rPr>
                <w:sz w:val="18"/>
              </w:rPr>
              <w:t>Ročná</w:t>
            </w:r>
            <w:r>
              <w:rPr>
                <w:spacing w:val="-3"/>
                <w:sz w:val="18"/>
              </w:rPr>
              <w:t xml:space="preserve"> </w:t>
            </w:r>
            <w:r>
              <w:rPr>
                <w:spacing w:val="-2"/>
                <w:sz w:val="18"/>
              </w:rPr>
              <w:t>splátka</w:t>
            </w:r>
          </w:p>
          <w:p w:rsidR="007149B6" w:rsidRDefault="007149B6" w:rsidP="007149B6">
            <w:pPr>
              <w:pStyle w:val="TableParagraph"/>
              <w:spacing w:before="102" w:line="360" w:lineRule="auto"/>
              <w:ind w:left="214" w:right="198" w:firstLine="168"/>
            </w:pPr>
            <w:r>
              <w:rPr>
                <w:spacing w:val="-2"/>
                <w:sz w:val="18"/>
              </w:rPr>
              <w:t>úrokov</w:t>
            </w:r>
            <w:r>
              <w:rPr>
                <w:spacing w:val="40"/>
                <w:sz w:val="18"/>
              </w:rPr>
              <w:t xml:space="preserve"> </w:t>
            </w:r>
            <w:r>
              <w:rPr>
                <w:sz w:val="18"/>
              </w:rPr>
              <w:t>za</w:t>
            </w:r>
            <w:r>
              <w:rPr>
                <w:spacing w:val="-12"/>
                <w:sz w:val="18"/>
              </w:rPr>
              <w:t xml:space="preserve"> </w:t>
            </w:r>
            <w:r>
              <w:rPr>
                <w:sz w:val="18"/>
              </w:rPr>
              <w:t>rok</w:t>
            </w:r>
            <w:r>
              <w:rPr>
                <w:spacing w:val="-11"/>
                <w:sz w:val="18"/>
              </w:rPr>
              <w:t xml:space="preserve"> </w:t>
            </w:r>
            <w:r>
              <w:rPr>
                <w:sz w:val="18"/>
              </w:rPr>
              <w:t>2024</w:t>
            </w:r>
          </w:p>
        </w:tc>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9" w:right="6"/>
              <w:jc w:val="center"/>
            </w:pPr>
            <w:r>
              <w:rPr>
                <w:sz w:val="18"/>
              </w:rPr>
              <w:t>Zostatok</w:t>
            </w:r>
            <w:r>
              <w:rPr>
                <w:spacing w:val="-2"/>
                <w:sz w:val="18"/>
              </w:rPr>
              <w:t xml:space="preserve"> úveru</w:t>
            </w:r>
          </w:p>
          <w:p w:rsidR="007149B6" w:rsidRDefault="007149B6" w:rsidP="007149B6">
            <w:pPr>
              <w:pStyle w:val="TableParagraph"/>
              <w:spacing w:before="102"/>
              <w:ind w:left="19" w:right="3"/>
              <w:jc w:val="center"/>
              <w:rPr>
                <w:spacing w:val="-2"/>
                <w:sz w:val="18"/>
              </w:rPr>
            </w:pPr>
            <w:r>
              <w:rPr>
                <w:spacing w:val="-2"/>
                <w:sz w:val="18"/>
              </w:rPr>
              <w:t>(istiny)</w:t>
            </w:r>
          </w:p>
          <w:p w:rsidR="007149B6" w:rsidRDefault="007149B6" w:rsidP="007149B6">
            <w:pPr>
              <w:pStyle w:val="TableParagraph"/>
              <w:spacing w:before="103"/>
              <w:ind w:left="22" w:right="3"/>
              <w:jc w:val="center"/>
            </w:pPr>
            <w:r>
              <w:rPr>
                <w:sz w:val="18"/>
              </w:rPr>
              <w:t>k</w:t>
            </w:r>
            <w:r>
              <w:rPr>
                <w:spacing w:val="1"/>
                <w:sz w:val="18"/>
              </w:rPr>
              <w:t xml:space="preserve"> </w:t>
            </w:r>
            <w:r>
              <w:rPr>
                <w:spacing w:val="-2"/>
                <w:sz w:val="18"/>
              </w:rPr>
              <w:t>31.12.2024</w:t>
            </w:r>
          </w:p>
        </w:tc>
        <w:tc>
          <w:tcPr>
            <w:tcW w:w="128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4" w:right="6"/>
              <w:jc w:val="center"/>
              <w:rPr>
                <w:spacing w:val="-5"/>
                <w:sz w:val="20"/>
              </w:rPr>
            </w:pPr>
            <w:r>
              <w:rPr>
                <w:spacing w:val="-5"/>
                <w:sz w:val="20"/>
              </w:rPr>
              <w:t>Rok</w:t>
            </w:r>
          </w:p>
          <w:p w:rsidR="007149B6" w:rsidRDefault="007149B6" w:rsidP="007149B6">
            <w:pPr>
              <w:pStyle w:val="TableParagraph"/>
              <w:spacing w:before="113"/>
              <w:ind w:left="14"/>
              <w:jc w:val="center"/>
              <w:rPr>
                <w:spacing w:val="-2"/>
                <w:sz w:val="18"/>
              </w:rPr>
            </w:pPr>
            <w:r>
              <w:rPr>
                <w:spacing w:val="-2"/>
                <w:sz w:val="18"/>
              </w:rPr>
              <w:t>splatnosti</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19" w:right="22"/>
              <w:jc w:val="center"/>
            </w:pPr>
            <w:r>
              <w:rPr>
                <w:sz w:val="20"/>
              </w:rPr>
              <w:t>OTP</w:t>
            </w:r>
            <w:r>
              <w:rPr>
                <w:spacing w:val="-3"/>
                <w:sz w:val="20"/>
              </w:rPr>
              <w:t xml:space="preserve"> </w:t>
            </w:r>
            <w:r>
              <w:rPr>
                <w:sz w:val="20"/>
              </w:rPr>
              <w:t>banka,</w:t>
            </w:r>
            <w:r>
              <w:rPr>
                <w:spacing w:val="-1"/>
                <w:sz w:val="20"/>
              </w:rPr>
              <w:t xml:space="preserve"> </w:t>
            </w:r>
            <w:r>
              <w:rPr>
                <w:sz w:val="20"/>
              </w:rPr>
              <w:t>a.</w:t>
            </w:r>
            <w:r>
              <w:rPr>
                <w:spacing w:val="-2"/>
                <w:sz w:val="20"/>
              </w:rPr>
              <w:t xml:space="preserve"> </w:t>
            </w:r>
            <w:r>
              <w:rPr>
                <w:spacing w:val="-5"/>
                <w:sz w:val="20"/>
              </w:rPr>
              <w:t>s.</w:t>
            </w: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602"/>
              <w:jc w:val="right"/>
              <w:rPr>
                <w:spacing w:val="-2"/>
                <w:sz w:val="20"/>
              </w:rPr>
            </w:pPr>
            <w:r>
              <w:rPr>
                <w:spacing w:val="-2"/>
                <w:sz w:val="20"/>
              </w:rPr>
              <w:t>Investičný</w:t>
            </w: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right"/>
            </w:pPr>
            <w:r>
              <w:rPr>
                <w:sz w:val="20"/>
              </w:rPr>
              <w:t xml:space="preserve">9 </w:t>
            </w:r>
            <w:r>
              <w:rPr>
                <w:spacing w:val="-2"/>
                <w:sz w:val="20"/>
              </w:rPr>
              <w:t>000,00</w:t>
            </w: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right"/>
              <w:rPr>
                <w:spacing w:val="-2"/>
                <w:sz w:val="20"/>
              </w:rPr>
            </w:pPr>
            <w:r>
              <w:rPr>
                <w:spacing w:val="-2"/>
                <w:sz w:val="20"/>
              </w:rPr>
              <w:t>207,9</w:t>
            </w: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0"/>
              <w:jc w:val="right"/>
            </w:pPr>
            <w:r>
              <w:rPr>
                <w:spacing w:val="-2"/>
                <w:sz w:val="20"/>
              </w:rPr>
              <w:t>0</w:t>
            </w: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2"/>
              <w:jc w:val="right"/>
              <w:rPr>
                <w:spacing w:val="-4"/>
                <w:sz w:val="20"/>
              </w:rPr>
            </w:pPr>
            <w:r>
              <w:rPr>
                <w:spacing w:val="-4"/>
                <w:sz w:val="20"/>
              </w:rPr>
              <w:t>2024</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9" w:right="22"/>
              <w:jc w:val="center"/>
            </w:pPr>
            <w:r>
              <w:rPr>
                <w:sz w:val="20"/>
              </w:rPr>
              <w:t>OTP</w:t>
            </w:r>
            <w:r>
              <w:rPr>
                <w:spacing w:val="-3"/>
                <w:sz w:val="20"/>
              </w:rPr>
              <w:t xml:space="preserve"> </w:t>
            </w:r>
            <w:r>
              <w:rPr>
                <w:sz w:val="20"/>
              </w:rPr>
              <w:t>banka,</w:t>
            </w:r>
            <w:r>
              <w:rPr>
                <w:spacing w:val="-1"/>
                <w:sz w:val="20"/>
              </w:rPr>
              <w:t xml:space="preserve"> </w:t>
            </w:r>
            <w:r>
              <w:rPr>
                <w:sz w:val="20"/>
              </w:rPr>
              <w:t>a.</w:t>
            </w:r>
            <w:r>
              <w:rPr>
                <w:spacing w:val="-2"/>
                <w:sz w:val="20"/>
              </w:rPr>
              <w:t xml:space="preserve"> </w:t>
            </w:r>
            <w:r>
              <w:rPr>
                <w:spacing w:val="-5"/>
                <w:sz w:val="20"/>
              </w:rPr>
              <w:t>s.</w:t>
            </w: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602"/>
              <w:jc w:val="right"/>
              <w:rPr>
                <w:spacing w:val="-2"/>
                <w:sz w:val="20"/>
              </w:rPr>
            </w:pPr>
            <w:r>
              <w:rPr>
                <w:spacing w:val="-2"/>
                <w:sz w:val="20"/>
              </w:rPr>
              <w:t>Investičný</w:t>
            </w: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right"/>
              <w:rPr>
                <w:spacing w:val="-2"/>
                <w:sz w:val="20"/>
              </w:rPr>
            </w:pPr>
            <w:r>
              <w:rPr>
                <w:spacing w:val="-2"/>
                <w:sz w:val="20"/>
              </w:rPr>
              <w:t>996,00</w:t>
            </w: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right"/>
              <w:rPr>
                <w:spacing w:val="-2"/>
                <w:sz w:val="20"/>
              </w:rPr>
            </w:pPr>
            <w:r>
              <w:rPr>
                <w:spacing w:val="-2"/>
                <w:sz w:val="20"/>
              </w:rPr>
              <w:t>265,54</w:t>
            </w: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0"/>
              <w:jc w:val="right"/>
            </w:pPr>
            <w:r>
              <w:rPr>
                <w:spacing w:val="-2"/>
                <w:sz w:val="20"/>
              </w:rPr>
              <w:t>2 494</w:t>
            </w: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right"/>
              <w:rPr>
                <w:spacing w:val="-4"/>
                <w:sz w:val="20"/>
              </w:rPr>
            </w:pPr>
            <w:r>
              <w:rPr>
                <w:spacing w:val="-4"/>
                <w:sz w:val="20"/>
              </w:rPr>
              <w:t>2028</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line="360" w:lineRule="auto"/>
        <w:ind w:left="140" w:right="139"/>
        <w:jc w:val="both"/>
      </w:pPr>
    </w:p>
    <w:p w:rsidR="007149B6" w:rsidRDefault="007149B6" w:rsidP="007149B6">
      <w:r>
        <w:t>Dodržiavanie</w:t>
      </w:r>
      <w:r>
        <w:rPr>
          <w:spacing w:val="-7"/>
        </w:rPr>
        <w:t xml:space="preserve"> </w:t>
      </w:r>
      <w:r>
        <w:t>pravidiel</w:t>
      </w:r>
      <w:r>
        <w:rPr>
          <w:spacing w:val="-4"/>
        </w:rPr>
        <w:t xml:space="preserve"> </w:t>
      </w:r>
      <w:r>
        <w:t>používania</w:t>
      </w:r>
      <w:r>
        <w:rPr>
          <w:spacing w:val="-7"/>
        </w:rPr>
        <w:t xml:space="preserve"> </w:t>
      </w:r>
      <w:r>
        <w:t>návratných</w:t>
      </w:r>
      <w:r>
        <w:rPr>
          <w:spacing w:val="-4"/>
        </w:rPr>
        <w:t xml:space="preserve"> </w:t>
      </w:r>
      <w:r>
        <w:t>zdrojov</w:t>
      </w:r>
      <w:r>
        <w:rPr>
          <w:spacing w:val="-3"/>
        </w:rPr>
        <w:t xml:space="preserve"> </w:t>
      </w:r>
      <w:r>
        <w:rPr>
          <w:spacing w:val="-2"/>
        </w:rPr>
        <w:t>financovania:</w:t>
      </w:r>
    </w:p>
    <w:p w:rsidR="007149B6" w:rsidRDefault="007149B6" w:rsidP="007149B6">
      <w:pPr>
        <w:pStyle w:val="Textbody"/>
        <w:spacing w:before="139" w:line="360" w:lineRule="auto"/>
        <w:ind w:left="140" w:right="142" w:firstLine="240"/>
        <w:jc w:val="both"/>
      </w:pPr>
      <w:r>
        <w:t>Obec v zmysle ustanovenia § 17 ods. 6 zákona č.583/2004 Z .z. o</w:t>
      </w:r>
      <w:r>
        <w:rPr>
          <w:spacing w:val="-2"/>
        </w:rPr>
        <w:t xml:space="preserve"> </w:t>
      </w:r>
      <w:r>
        <w:t>rozpočtových pravidlách územnej samosprávy a</w:t>
      </w:r>
      <w:r>
        <w:rPr>
          <w:spacing w:val="-3"/>
        </w:rPr>
        <w:t xml:space="preserve"> </w:t>
      </w:r>
      <w:r>
        <w:t>o</w:t>
      </w:r>
      <w:r>
        <w:rPr>
          <w:spacing w:val="-2"/>
        </w:rPr>
        <w:t xml:space="preserve"> </w:t>
      </w:r>
      <w:r>
        <w:t>zmene a</w:t>
      </w:r>
      <w:r>
        <w:rPr>
          <w:spacing w:val="-1"/>
        </w:rPr>
        <w:t xml:space="preserve"> </w:t>
      </w:r>
      <w:r>
        <w:t>doplnení niektorých zákonov v</w:t>
      </w:r>
      <w:r>
        <w:rPr>
          <w:spacing w:val="-2"/>
        </w:rPr>
        <w:t xml:space="preserve"> </w:t>
      </w:r>
      <w:r>
        <w:t>z. n. p., môže na plnenie svojich úloh prijať návratné zdroje financovania, len ak:</w:t>
      </w:r>
    </w:p>
    <w:p w:rsidR="007149B6" w:rsidRDefault="007149B6" w:rsidP="007149B6">
      <w:pPr>
        <w:pStyle w:val="Odsekzoznamu"/>
        <w:widowControl/>
        <w:numPr>
          <w:ilvl w:val="0"/>
          <w:numId w:val="34"/>
        </w:numPr>
        <w:tabs>
          <w:tab w:val="left" w:pos="844"/>
          <w:tab w:val="left" w:pos="846"/>
        </w:tabs>
        <w:suppressAutoHyphens/>
        <w:autoSpaceDE/>
        <w:spacing w:line="360" w:lineRule="auto"/>
        <w:ind w:left="423" w:right="145" w:hanging="360"/>
        <w:jc w:val="both"/>
        <w:textAlignment w:val="baseline"/>
      </w:pPr>
      <w:r>
        <w:rPr>
          <w:sz w:val="24"/>
        </w:rPr>
        <w:lastRenderedPageBreak/>
        <w:t xml:space="preserve">celková suma dlhu obce neprekročí </w:t>
      </w:r>
      <w:r>
        <w:rPr>
          <w:b/>
          <w:sz w:val="24"/>
        </w:rPr>
        <w:t xml:space="preserve">60% </w:t>
      </w:r>
      <w:r>
        <w:rPr>
          <w:sz w:val="24"/>
        </w:rPr>
        <w:t>skutočných bežných príjmov predchádzajúceho rozpočtového roka a</w:t>
      </w:r>
    </w:p>
    <w:p w:rsidR="007149B6" w:rsidRPr="00EB31C9" w:rsidRDefault="007149B6" w:rsidP="007149B6">
      <w:pPr>
        <w:pStyle w:val="Odsekzoznamu"/>
        <w:widowControl/>
        <w:numPr>
          <w:ilvl w:val="0"/>
          <w:numId w:val="12"/>
        </w:numPr>
        <w:tabs>
          <w:tab w:val="left" w:pos="844"/>
          <w:tab w:val="left" w:pos="846"/>
        </w:tabs>
        <w:suppressAutoHyphens/>
        <w:autoSpaceDE/>
        <w:spacing w:line="360" w:lineRule="auto"/>
        <w:ind w:left="423" w:right="139" w:hanging="360"/>
        <w:jc w:val="both"/>
        <w:textAlignment w:val="baseline"/>
      </w:pPr>
      <w:r>
        <w:rPr>
          <w:sz w:val="24"/>
        </w:rPr>
        <w:t>suma splátok návratných zdrojov financovania, vrátane úhrady výnosov a suma splátok záväzkov z investičných dodávateľských úverov</w:t>
      </w:r>
      <w:r>
        <w:rPr>
          <w:spacing w:val="-3"/>
          <w:sz w:val="24"/>
        </w:rPr>
        <w:t xml:space="preserve"> </w:t>
      </w:r>
      <w:r>
        <w:rPr>
          <w:sz w:val="24"/>
        </w:rPr>
        <w:t xml:space="preserve">neprekročí v príslušnom rozpočtovom roku </w:t>
      </w:r>
      <w:r>
        <w:rPr>
          <w:b/>
          <w:sz w:val="24"/>
        </w:rPr>
        <w:t xml:space="preserve">25 % </w:t>
      </w:r>
      <w:r>
        <w:rPr>
          <w:sz w:val="24"/>
        </w:rPr>
        <w:t>skutočných bežných príjmov predchádzajúceho rozpočtového roka znížených o prostriedky poskytnuté v príslušnom</w:t>
      </w:r>
      <w:r>
        <w:rPr>
          <w:spacing w:val="-14"/>
          <w:sz w:val="24"/>
        </w:rPr>
        <w:t xml:space="preserve"> </w:t>
      </w:r>
      <w:r>
        <w:rPr>
          <w:sz w:val="24"/>
        </w:rPr>
        <w:t>rozpočtovom</w:t>
      </w:r>
      <w:r>
        <w:rPr>
          <w:spacing w:val="-12"/>
          <w:sz w:val="24"/>
        </w:rPr>
        <w:t xml:space="preserve"> </w:t>
      </w:r>
      <w:r>
        <w:rPr>
          <w:sz w:val="24"/>
        </w:rPr>
        <w:t>roku</w:t>
      </w:r>
      <w:r>
        <w:rPr>
          <w:spacing w:val="-14"/>
          <w:sz w:val="24"/>
        </w:rPr>
        <w:t xml:space="preserve"> </w:t>
      </w:r>
      <w:r>
        <w:rPr>
          <w:sz w:val="24"/>
        </w:rPr>
        <w:t>obci</w:t>
      </w:r>
      <w:r>
        <w:rPr>
          <w:spacing w:val="-12"/>
          <w:sz w:val="24"/>
        </w:rPr>
        <w:t xml:space="preserve"> </w:t>
      </w:r>
      <w:r>
        <w:rPr>
          <w:sz w:val="24"/>
        </w:rPr>
        <w:t>z</w:t>
      </w:r>
      <w:r>
        <w:rPr>
          <w:spacing w:val="-15"/>
          <w:sz w:val="24"/>
        </w:rPr>
        <w:t xml:space="preserve"> </w:t>
      </w:r>
      <w:r>
        <w:rPr>
          <w:sz w:val="24"/>
        </w:rPr>
        <w:t>rozpočtu</w:t>
      </w:r>
      <w:r>
        <w:rPr>
          <w:spacing w:val="-14"/>
          <w:sz w:val="24"/>
        </w:rPr>
        <w:t xml:space="preserve"> </w:t>
      </w:r>
      <w:r>
        <w:rPr>
          <w:sz w:val="24"/>
        </w:rPr>
        <w:t>iného</w:t>
      </w:r>
      <w:r>
        <w:rPr>
          <w:spacing w:val="-14"/>
          <w:sz w:val="24"/>
        </w:rPr>
        <w:t xml:space="preserve"> </w:t>
      </w:r>
      <w:r>
        <w:rPr>
          <w:sz w:val="24"/>
        </w:rPr>
        <w:t>subjektu</w:t>
      </w:r>
      <w:r>
        <w:rPr>
          <w:spacing w:val="-14"/>
          <w:sz w:val="24"/>
        </w:rPr>
        <w:t xml:space="preserve"> </w:t>
      </w:r>
      <w:r>
        <w:rPr>
          <w:sz w:val="24"/>
        </w:rPr>
        <w:t>verejnej</w:t>
      </w:r>
      <w:r>
        <w:rPr>
          <w:spacing w:val="-14"/>
          <w:sz w:val="24"/>
        </w:rPr>
        <w:t xml:space="preserve"> </w:t>
      </w:r>
      <w:r>
        <w:rPr>
          <w:sz w:val="24"/>
        </w:rPr>
        <w:t>správy,</w:t>
      </w:r>
      <w:r>
        <w:rPr>
          <w:spacing w:val="-14"/>
          <w:sz w:val="24"/>
        </w:rPr>
        <w:t xml:space="preserve"> </w:t>
      </w:r>
      <w:r>
        <w:rPr>
          <w:sz w:val="24"/>
        </w:rPr>
        <w:t>prostriedky</w:t>
      </w:r>
      <w:r>
        <w:rPr>
          <w:spacing w:val="-14"/>
          <w:sz w:val="24"/>
        </w:rPr>
        <w:t xml:space="preserve"> </w:t>
      </w:r>
      <w:r>
        <w:rPr>
          <w:sz w:val="24"/>
        </w:rPr>
        <w:t xml:space="preserve">poskytnuté </w:t>
      </w:r>
    </w:p>
    <w:p w:rsidR="007149B6" w:rsidRDefault="007149B6" w:rsidP="007149B6">
      <w:pPr>
        <w:pStyle w:val="Textbody"/>
        <w:spacing w:before="72" w:line="360" w:lineRule="auto"/>
        <w:ind w:left="424"/>
        <w:jc w:val="both"/>
      </w:pPr>
      <w:r>
        <w:t>z  európskej únie a iné prostriedky zo zahraničia alebo prostriedky získané na základe osobitného</w:t>
      </w:r>
      <w:r>
        <w:rPr>
          <w:spacing w:val="80"/>
        </w:rPr>
        <w:t xml:space="preserve"> </w:t>
      </w:r>
      <w:r>
        <w:rPr>
          <w:spacing w:val="-2"/>
        </w:rPr>
        <w:t>predpisu.</w:t>
      </w:r>
    </w:p>
    <w:p w:rsidR="007149B6" w:rsidRDefault="007149B6" w:rsidP="007149B6">
      <w:pPr>
        <w:tabs>
          <w:tab w:val="left" w:pos="844"/>
          <w:tab w:val="left" w:pos="846"/>
        </w:tabs>
        <w:spacing w:line="360" w:lineRule="auto"/>
        <w:ind w:right="139"/>
        <w:jc w:val="both"/>
      </w:pPr>
    </w:p>
    <w:p w:rsidR="007149B6" w:rsidRDefault="007149B6" w:rsidP="007149B6">
      <w:pPr>
        <w:tabs>
          <w:tab w:val="left" w:pos="844"/>
          <w:tab w:val="left" w:pos="846"/>
        </w:tabs>
        <w:spacing w:line="360" w:lineRule="auto"/>
        <w:ind w:right="139"/>
        <w:jc w:val="both"/>
      </w:pPr>
    </w:p>
    <w:p w:rsidR="007149B6" w:rsidRDefault="007149B6" w:rsidP="007149B6">
      <w:pPr>
        <w:pStyle w:val="Nadpis2"/>
      </w:pPr>
      <w:bookmarkStart w:id="37" w:name="_Toc199831988"/>
      <w:bookmarkStart w:id="38" w:name="_Toc201229776"/>
      <w:r>
        <w:t>c, Výpočet</w:t>
      </w:r>
      <w:r>
        <w:rPr>
          <w:spacing w:val="-3"/>
        </w:rPr>
        <w:t xml:space="preserve"> </w:t>
      </w:r>
      <w:r>
        <w:t>dlhu</w:t>
      </w:r>
      <w:r>
        <w:rPr>
          <w:spacing w:val="-1"/>
        </w:rPr>
        <w:t xml:space="preserve"> </w:t>
      </w:r>
      <w:r>
        <w:t>obce</w:t>
      </w:r>
      <w:r>
        <w:rPr>
          <w:spacing w:val="-3"/>
        </w:rPr>
        <w:t xml:space="preserve"> </w:t>
      </w:r>
      <w:r>
        <w:t>podľa</w:t>
      </w:r>
      <w:r>
        <w:rPr>
          <w:spacing w:val="-1"/>
        </w:rPr>
        <w:t xml:space="preserve"> </w:t>
      </w:r>
      <w:r>
        <w:t>§</w:t>
      </w:r>
      <w:r>
        <w:rPr>
          <w:spacing w:val="-2"/>
        </w:rPr>
        <w:t xml:space="preserve"> </w:t>
      </w:r>
      <w:r>
        <w:t>17</w:t>
      </w:r>
      <w:r>
        <w:rPr>
          <w:spacing w:val="-1"/>
        </w:rPr>
        <w:t xml:space="preserve"> </w:t>
      </w:r>
      <w:r>
        <w:t>ods.6</w:t>
      </w:r>
      <w:r>
        <w:rPr>
          <w:spacing w:val="-1"/>
        </w:rPr>
        <w:t xml:space="preserve"> </w:t>
      </w:r>
      <w:r>
        <w:t>písm.</w:t>
      </w:r>
      <w:r>
        <w:rPr>
          <w:spacing w:val="-2"/>
        </w:rPr>
        <w:t xml:space="preserve"> </w:t>
      </w:r>
      <w:r>
        <w:t>a)</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37"/>
      <w:bookmarkEnd w:id="38"/>
    </w:p>
    <w:p w:rsidR="007149B6" w:rsidRDefault="007149B6" w:rsidP="007149B6">
      <w:pPr>
        <w:pStyle w:val="Textbody"/>
        <w:spacing w:before="2"/>
        <w:rPr>
          <w:b/>
          <w:sz w:val="12"/>
        </w:rPr>
      </w:pPr>
    </w:p>
    <w:tbl>
      <w:tblPr>
        <w:tblW w:w="9804" w:type="dxa"/>
        <w:tblInd w:w="150" w:type="dxa"/>
        <w:tblLayout w:type="fixed"/>
        <w:tblCellMar>
          <w:left w:w="10" w:type="dxa"/>
          <w:right w:w="10" w:type="dxa"/>
        </w:tblCellMar>
        <w:tblLook w:val="0000"/>
      </w:tblPr>
      <w:tblGrid>
        <w:gridCol w:w="6328"/>
        <w:gridCol w:w="3476"/>
      </w:tblGrid>
      <w:tr w:rsidR="007149B6" w:rsidTr="007149B6">
        <w:trPr>
          <w:trHeight w:val="618"/>
        </w:trPr>
        <w:tc>
          <w:tcPr>
            <w:tcW w:w="632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rPr>
                <w:b/>
                <w:spacing w:val="-4"/>
                <w:sz w:val="18"/>
              </w:rPr>
            </w:pPr>
            <w:r>
              <w:rPr>
                <w:b/>
                <w:spacing w:val="-4"/>
                <w:sz w:val="18"/>
              </w:rPr>
              <w:t>Text</w:t>
            </w:r>
          </w:p>
        </w:tc>
        <w:tc>
          <w:tcPr>
            <w:tcW w:w="347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spacing w:before="2"/>
              <w:ind w:left="110"/>
            </w:pPr>
            <w:r w:rsidRPr="000048EF">
              <w:rPr>
                <w:b/>
                <w:sz w:val="20"/>
              </w:rPr>
              <w:t>Bežné</w:t>
            </w:r>
            <w:r w:rsidRPr="000048EF">
              <w:rPr>
                <w:b/>
                <w:spacing w:val="-5"/>
                <w:sz w:val="20"/>
              </w:rPr>
              <w:t xml:space="preserve"> </w:t>
            </w:r>
            <w:r w:rsidRPr="000048EF">
              <w:rPr>
                <w:b/>
                <w:sz w:val="20"/>
              </w:rPr>
              <w:t>príjmy</w:t>
            </w:r>
            <w:r w:rsidRPr="000048EF">
              <w:rPr>
                <w:b/>
                <w:spacing w:val="-3"/>
                <w:sz w:val="20"/>
              </w:rPr>
              <w:t xml:space="preserve"> </w:t>
            </w:r>
            <w:r w:rsidRPr="000048EF">
              <w:rPr>
                <w:b/>
                <w:sz w:val="20"/>
              </w:rPr>
              <w:t>z</w:t>
            </w:r>
            <w:r w:rsidRPr="000048EF">
              <w:rPr>
                <w:b/>
                <w:spacing w:val="-5"/>
                <w:sz w:val="20"/>
              </w:rPr>
              <w:t xml:space="preserve"> </w:t>
            </w:r>
            <w:r w:rsidRPr="000048EF">
              <w:rPr>
                <w:b/>
                <w:sz w:val="20"/>
              </w:rPr>
              <w:t>finančného</w:t>
            </w:r>
            <w:r w:rsidRPr="000048EF">
              <w:rPr>
                <w:b/>
                <w:spacing w:val="-3"/>
                <w:sz w:val="20"/>
              </w:rPr>
              <w:t xml:space="preserve"> </w:t>
            </w:r>
            <w:r w:rsidRPr="000048EF">
              <w:rPr>
                <w:b/>
                <w:sz w:val="20"/>
              </w:rPr>
              <w:t>výkazu</w:t>
            </w:r>
            <w:r w:rsidRPr="000048EF">
              <w:rPr>
                <w:b/>
                <w:spacing w:val="-6"/>
                <w:sz w:val="20"/>
              </w:rPr>
              <w:t xml:space="preserve"> </w:t>
            </w:r>
            <w:r w:rsidRPr="000048EF">
              <w:rPr>
                <w:b/>
                <w:sz w:val="20"/>
              </w:rPr>
              <w:t>FIN</w:t>
            </w:r>
            <w:r w:rsidRPr="000048EF">
              <w:rPr>
                <w:b/>
                <w:spacing w:val="-4"/>
                <w:sz w:val="20"/>
              </w:rPr>
              <w:t xml:space="preserve"> </w:t>
            </w:r>
            <w:r w:rsidRPr="000048EF">
              <w:rPr>
                <w:b/>
                <w:sz w:val="20"/>
              </w:rPr>
              <w:t>1-12</w:t>
            </w:r>
            <w:r w:rsidRPr="000048EF">
              <w:rPr>
                <w:b/>
                <w:spacing w:val="-6"/>
                <w:sz w:val="20"/>
              </w:rPr>
              <w:t xml:space="preserve"> </w:t>
            </w:r>
            <w:r w:rsidRPr="000048EF">
              <w:rPr>
                <w:b/>
                <w:sz w:val="20"/>
              </w:rPr>
              <w:t>k</w:t>
            </w:r>
            <w:r w:rsidRPr="000048EF">
              <w:rPr>
                <w:b/>
                <w:spacing w:val="-2"/>
                <w:sz w:val="20"/>
              </w:rPr>
              <w:t xml:space="preserve"> </w:t>
            </w:r>
            <w:r w:rsidRPr="000048EF">
              <w:rPr>
                <w:b/>
                <w:color w:val="000000"/>
                <w:sz w:val="20"/>
                <w:shd w:val="clear" w:color="auto" w:fill="FFFFFF" w:themeFill="background1"/>
              </w:rPr>
              <w:t>31.</w:t>
            </w:r>
            <w:r w:rsidRPr="000048EF">
              <w:rPr>
                <w:b/>
                <w:color w:val="000000"/>
                <w:spacing w:val="-4"/>
                <w:sz w:val="20"/>
                <w:shd w:val="clear" w:color="auto" w:fill="FFFFFF" w:themeFill="background1"/>
              </w:rPr>
              <w:t xml:space="preserve"> </w:t>
            </w:r>
            <w:r w:rsidRPr="000048EF">
              <w:rPr>
                <w:b/>
                <w:color w:val="000000"/>
                <w:sz w:val="20"/>
                <w:shd w:val="clear" w:color="auto" w:fill="FFFFFF" w:themeFill="background1"/>
              </w:rPr>
              <w:t>12.</w:t>
            </w:r>
            <w:r w:rsidRPr="000048EF">
              <w:rPr>
                <w:b/>
                <w:color w:val="000000"/>
                <w:spacing w:val="-3"/>
                <w:sz w:val="20"/>
                <w:shd w:val="clear" w:color="auto" w:fill="FFFFFF" w:themeFill="background1"/>
              </w:rPr>
              <w:t xml:space="preserve"> </w:t>
            </w:r>
            <w:r w:rsidRPr="000048EF">
              <w:rPr>
                <w:b/>
                <w:color w:val="000000"/>
                <w:spacing w:val="-4"/>
                <w:sz w:val="20"/>
                <w:shd w:val="clear" w:color="auto" w:fill="FFFFFF" w:themeFill="background1"/>
              </w:rPr>
              <w:t>2023:</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4"/>
                <w:sz w:val="20"/>
              </w:rPr>
              <w:t>obce</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746 133,27</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5"/>
                <w:sz w:val="20"/>
              </w:rPr>
              <w:t>RO</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15 958,1</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shd w:val="clear" w:color="auto" w:fill="FFFFFF" w:themeFill="background1"/>
              <w:ind w:left="110"/>
            </w:pPr>
            <w:r>
              <w:rPr>
                <w:b/>
                <w:sz w:val="20"/>
              </w:rPr>
              <w:t>Úhrn</w:t>
            </w:r>
            <w:r>
              <w:rPr>
                <w:b/>
                <w:spacing w:val="-5"/>
                <w:sz w:val="20"/>
              </w:rPr>
              <w:t xml:space="preserve"> </w:t>
            </w:r>
            <w:r>
              <w:rPr>
                <w:b/>
                <w:sz w:val="20"/>
              </w:rPr>
              <w:t>bežných</w:t>
            </w:r>
            <w:r>
              <w:rPr>
                <w:b/>
                <w:spacing w:val="-3"/>
                <w:sz w:val="20"/>
              </w:rPr>
              <w:t xml:space="preserve"> </w:t>
            </w:r>
            <w:r>
              <w:rPr>
                <w:b/>
                <w:sz w:val="20"/>
              </w:rPr>
              <w:t>príjmov</w:t>
            </w:r>
            <w:r>
              <w:rPr>
                <w:b/>
                <w:spacing w:val="-3"/>
                <w:sz w:val="20"/>
              </w:rPr>
              <w:t xml:space="preserve"> </w:t>
            </w:r>
            <w:r>
              <w:rPr>
                <w:b/>
                <w:sz w:val="20"/>
              </w:rPr>
              <w:t>obce</w:t>
            </w:r>
            <w:r>
              <w:rPr>
                <w:b/>
                <w:spacing w:val="-6"/>
                <w:sz w:val="20"/>
              </w:rPr>
              <w:t xml:space="preserve"> </w:t>
            </w:r>
            <w:r>
              <w:rPr>
                <w:b/>
                <w:sz w:val="20"/>
              </w:rPr>
              <w:t>a</w:t>
            </w:r>
            <w:r>
              <w:rPr>
                <w:b/>
                <w:spacing w:val="-3"/>
                <w:sz w:val="20"/>
              </w:rPr>
              <w:t xml:space="preserve"> </w:t>
            </w:r>
            <w:r>
              <w:rPr>
                <w:b/>
                <w:sz w:val="20"/>
              </w:rPr>
              <w:t>RO</w:t>
            </w:r>
            <w:r>
              <w:rPr>
                <w:b/>
                <w:spacing w:val="-3"/>
                <w:sz w:val="20"/>
              </w:rPr>
              <w:t xml:space="preserve"> </w:t>
            </w:r>
            <w:r w:rsidRPr="007962A4">
              <w:rPr>
                <w:b/>
                <w:sz w:val="20"/>
                <w:shd w:val="clear" w:color="auto" w:fill="FFFFFF" w:themeFill="background1"/>
              </w:rPr>
              <w:t>k</w:t>
            </w:r>
            <w:r w:rsidRPr="007962A4">
              <w:rPr>
                <w:b/>
                <w:spacing w:val="-5"/>
                <w:sz w:val="20"/>
                <w:shd w:val="clear" w:color="auto" w:fill="FFFFFF" w:themeFill="background1"/>
              </w:rPr>
              <w:t xml:space="preserve"> </w:t>
            </w:r>
            <w:r w:rsidRPr="007962A4">
              <w:rPr>
                <w:b/>
                <w:color w:val="000000"/>
                <w:spacing w:val="-2"/>
                <w:sz w:val="20"/>
                <w:shd w:val="clear" w:color="auto" w:fill="FFFFFF" w:themeFill="background1"/>
              </w:rPr>
              <w:t>31.12.2023</w:t>
            </w:r>
            <w:r w:rsidRPr="007962A4">
              <w:rPr>
                <w:b/>
                <w:color w:val="FF0000"/>
                <w:spacing w:val="-2"/>
                <w:sz w:val="20"/>
                <w:shd w:val="clear" w:color="auto" w:fill="FFFFFF" w:themeFill="background1"/>
              </w:rPr>
              <w:t>*</w:t>
            </w:r>
          </w:p>
          <w:p w:rsidR="007149B6" w:rsidRDefault="007149B6" w:rsidP="007149B6">
            <w:pPr>
              <w:pStyle w:val="TableParagraph"/>
              <w:shd w:val="clear" w:color="auto" w:fill="FFFFFF" w:themeFill="background1"/>
              <w:spacing w:before="116"/>
              <w:ind w:left="110"/>
            </w:pPr>
            <w:r w:rsidRPr="007962A4">
              <w:rPr>
                <w:color w:val="000000"/>
                <w:sz w:val="20"/>
                <w:shd w:val="clear" w:color="auto" w:fill="FFFFFF" w:themeFill="background1"/>
              </w:rPr>
              <w:t>(Zdroj</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FIN</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1-12</w:t>
            </w:r>
            <w:r w:rsidRPr="007962A4">
              <w:rPr>
                <w:color w:val="000000"/>
                <w:spacing w:val="-5"/>
                <w:sz w:val="20"/>
                <w:shd w:val="clear" w:color="auto" w:fill="FFFFFF" w:themeFill="background1"/>
              </w:rPr>
              <w:t xml:space="preserve"> </w:t>
            </w:r>
            <w:r w:rsidRPr="007962A4">
              <w:rPr>
                <w:color w:val="000000"/>
                <w:sz w:val="20"/>
                <w:shd w:val="clear" w:color="auto" w:fill="FFFFFF" w:themeFill="background1"/>
              </w:rPr>
              <w:t>BP,</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1.časť</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obec</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w:t>
            </w:r>
            <w:r w:rsidRPr="007962A4">
              <w:rPr>
                <w:color w:val="000000"/>
                <w:spacing w:val="-4"/>
                <w:sz w:val="20"/>
                <w:shd w:val="clear" w:color="auto" w:fill="FFFFFF" w:themeFill="background1"/>
              </w:rPr>
              <w:t xml:space="preserve"> </w:t>
            </w:r>
            <w:r w:rsidRPr="007962A4">
              <w:rPr>
                <w:color w:val="000000"/>
                <w:spacing w:val="-5"/>
                <w:sz w:val="20"/>
                <w:shd w:val="clear" w:color="auto" w:fill="FFFFFF" w:themeFill="background1"/>
              </w:rPr>
              <w:t>RO)</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762 091,37</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rPr>
              <w:t>Celková</w:t>
            </w:r>
            <w:r>
              <w:rPr>
                <w:b/>
                <w:spacing w:val="-4"/>
                <w:sz w:val="20"/>
              </w:rPr>
              <w:t xml:space="preserve"> </w:t>
            </w:r>
            <w:r>
              <w:rPr>
                <w:b/>
                <w:sz w:val="20"/>
              </w:rPr>
              <w:t>suma</w:t>
            </w:r>
            <w:r>
              <w:rPr>
                <w:b/>
                <w:spacing w:val="-4"/>
                <w:sz w:val="20"/>
              </w:rPr>
              <w:t xml:space="preserve"> </w:t>
            </w:r>
            <w:r>
              <w:rPr>
                <w:b/>
                <w:sz w:val="20"/>
              </w:rPr>
              <w:t>dlhu</w:t>
            </w:r>
            <w:r>
              <w:rPr>
                <w:b/>
                <w:spacing w:val="-5"/>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17/7</w:t>
            </w:r>
            <w:r>
              <w:rPr>
                <w:b/>
                <w:spacing w:val="-5"/>
                <w:sz w:val="20"/>
              </w:rPr>
              <w:t xml:space="preserve"> </w:t>
            </w:r>
            <w:r>
              <w:rPr>
                <w:b/>
                <w:sz w:val="20"/>
              </w:rPr>
              <w:t>k</w:t>
            </w:r>
            <w:r>
              <w:rPr>
                <w:b/>
                <w:spacing w:val="-3"/>
                <w:sz w:val="20"/>
              </w:rPr>
              <w:t xml:space="preserve"> </w:t>
            </w:r>
            <w:r>
              <w:rPr>
                <w:b/>
                <w:spacing w:val="-2"/>
                <w:sz w:val="20"/>
              </w:rPr>
              <w:t>31.12.2024:</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emitovaných</w:t>
            </w:r>
            <w:r>
              <w:rPr>
                <w:spacing w:val="-5"/>
                <w:sz w:val="20"/>
              </w:rPr>
              <w:t xml:space="preserve"> </w:t>
            </w:r>
            <w:r>
              <w:rPr>
                <w:spacing w:val="-2"/>
                <w:sz w:val="20"/>
              </w:rPr>
              <w:t>dlhopisov</w:t>
            </w:r>
          </w:p>
          <w:p w:rsidR="007149B6" w:rsidRDefault="007149B6" w:rsidP="007149B6">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ED</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stĺ.1,</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pacing w:val="-2"/>
                <w:sz w:val="20"/>
              </w:rPr>
              <w:t>zmeniek</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Z</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stĺ.3,</w:t>
            </w:r>
            <w:r w:rsidRPr="000048EF">
              <w:rPr>
                <w:color w:val="000000"/>
                <w:spacing w:val="-4"/>
                <w:sz w:val="20"/>
              </w:rPr>
              <w:t xml:space="preserve"> 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bankových</w:t>
            </w:r>
            <w:r>
              <w:rPr>
                <w:spacing w:val="-4"/>
                <w:sz w:val="20"/>
              </w:rPr>
              <w:t xml:space="preserve"> </w:t>
            </w:r>
            <w:r>
              <w:rPr>
                <w:sz w:val="20"/>
              </w:rPr>
              <w:t>úverov,</w:t>
            </w:r>
            <w:r>
              <w:rPr>
                <w:spacing w:val="-6"/>
                <w:sz w:val="20"/>
              </w:rPr>
              <w:t xml:space="preserve"> </w:t>
            </w:r>
            <w:r>
              <w:rPr>
                <w:spacing w:val="-2"/>
                <w:sz w:val="20"/>
              </w:rPr>
              <w:t>pôžičiek</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BU</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stĺ.5,</w:t>
            </w:r>
            <w:r w:rsidRPr="000048EF">
              <w:rPr>
                <w:color w:val="000000"/>
                <w:spacing w:val="-6"/>
                <w:sz w:val="20"/>
              </w:rPr>
              <w:t xml:space="preserve"> </w:t>
            </w:r>
            <w:r w:rsidRPr="000048EF">
              <w:rPr>
                <w:color w:val="000000"/>
                <w:spacing w:val="-4"/>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2"/>
                <w:sz w:val="20"/>
              </w:rPr>
            </w:pPr>
            <w:r>
              <w:rPr>
                <w:spacing w:val="-2"/>
                <w:sz w:val="20"/>
              </w:rPr>
              <w:t>2494</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5"/>
                <w:sz w:val="20"/>
              </w:rPr>
              <w:t xml:space="preserve"> </w:t>
            </w:r>
            <w:r>
              <w:rPr>
                <w:sz w:val="20"/>
              </w:rPr>
              <w:t>investičných</w:t>
            </w:r>
            <w:r>
              <w:rPr>
                <w:spacing w:val="-7"/>
                <w:sz w:val="20"/>
              </w:rPr>
              <w:t xml:space="preserve"> </w:t>
            </w:r>
            <w:r>
              <w:rPr>
                <w:sz w:val="20"/>
              </w:rPr>
              <w:t>dodávateľských</w:t>
            </w:r>
            <w:r>
              <w:rPr>
                <w:spacing w:val="-5"/>
                <w:sz w:val="20"/>
              </w:rPr>
              <w:t xml:space="preserve"> </w:t>
            </w:r>
            <w:r>
              <w:rPr>
                <w:spacing w:val="-2"/>
                <w:sz w:val="20"/>
              </w:rPr>
              <w:t>úverov</w:t>
            </w:r>
          </w:p>
          <w:p w:rsidR="007149B6" w:rsidRDefault="007149B6" w:rsidP="007149B6">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IDU,</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stĺ.7,</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dodávateľských</w:t>
            </w:r>
            <w:r>
              <w:rPr>
                <w:spacing w:val="-5"/>
                <w:sz w:val="20"/>
              </w:rPr>
              <w:t xml:space="preserve"> </w:t>
            </w:r>
            <w:r>
              <w:rPr>
                <w:spacing w:val="-2"/>
                <w:sz w:val="20"/>
              </w:rPr>
              <w:t>úverov</w:t>
            </w:r>
          </w:p>
          <w:p w:rsidR="007149B6" w:rsidRDefault="007149B6" w:rsidP="007149B6">
            <w:pPr>
              <w:pStyle w:val="TableParagraph"/>
              <w:spacing w:before="116"/>
              <w:ind w:left="426"/>
            </w:pPr>
            <w:r w:rsidRPr="000048EF">
              <w:rPr>
                <w:color w:val="000000"/>
                <w:sz w:val="20"/>
              </w:rPr>
              <w:t>(zdroj</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DU,</w:t>
            </w:r>
            <w:r w:rsidRPr="000048EF">
              <w:rPr>
                <w:color w:val="000000"/>
                <w:spacing w:val="-3"/>
                <w:sz w:val="20"/>
              </w:rPr>
              <w:t xml:space="preserve"> </w:t>
            </w:r>
            <w:r w:rsidRPr="000048EF">
              <w:rPr>
                <w:color w:val="000000"/>
                <w:sz w:val="20"/>
              </w:rPr>
              <w:t>stĺ.4</w:t>
            </w:r>
            <w:r w:rsidRPr="000048EF">
              <w:rPr>
                <w:color w:val="000000"/>
                <w:spacing w:val="-3"/>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stĺ.9,</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úverov</w:t>
            </w:r>
            <w:r>
              <w:rPr>
                <w:spacing w:val="-3"/>
                <w:sz w:val="20"/>
              </w:rPr>
              <w:t xml:space="preserve"> </w:t>
            </w:r>
            <w:r>
              <w:rPr>
                <w:sz w:val="20"/>
              </w:rPr>
              <w:t>zo</w:t>
            </w:r>
            <w:r>
              <w:rPr>
                <w:spacing w:val="-3"/>
                <w:sz w:val="20"/>
              </w:rPr>
              <w:t xml:space="preserve"> </w:t>
            </w:r>
            <w:r>
              <w:rPr>
                <w:spacing w:val="-4"/>
                <w:sz w:val="20"/>
              </w:rPr>
              <w:t>ŠFRB</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úveru</w:t>
            </w:r>
            <w:r>
              <w:rPr>
                <w:spacing w:val="-4"/>
                <w:sz w:val="20"/>
              </w:rPr>
              <w:t xml:space="preserve"> </w:t>
            </w:r>
            <w:r>
              <w:rPr>
                <w:sz w:val="20"/>
              </w:rPr>
              <w:t>z</w:t>
            </w:r>
            <w:r>
              <w:rPr>
                <w:spacing w:val="-5"/>
                <w:sz w:val="20"/>
              </w:rPr>
              <w:t xml:space="preserve"> </w:t>
            </w:r>
            <w:r>
              <w:rPr>
                <w:sz w:val="20"/>
              </w:rPr>
              <w:t>Environmentálneho</w:t>
            </w:r>
            <w:r>
              <w:rPr>
                <w:spacing w:val="-4"/>
                <w:sz w:val="20"/>
              </w:rPr>
              <w:t xml:space="preserve"> fondu</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z w:val="20"/>
              </w:rPr>
              <w: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6"/>
                <w:sz w:val="20"/>
              </w:rPr>
              <w:t xml:space="preserve"> </w:t>
            </w:r>
            <w:r>
              <w:rPr>
                <w:sz w:val="20"/>
              </w:rPr>
              <w:t>pôžičiek</w:t>
            </w:r>
            <w:r>
              <w:rPr>
                <w:spacing w:val="-4"/>
                <w:sz w:val="20"/>
              </w:rPr>
              <w:t xml:space="preserve"> </w:t>
            </w:r>
            <w:r>
              <w:rPr>
                <w:sz w:val="20"/>
              </w:rPr>
              <w:t>od</w:t>
            </w:r>
            <w:r>
              <w:rPr>
                <w:spacing w:val="-5"/>
                <w:sz w:val="20"/>
              </w:rPr>
              <w:t xml:space="preserve"> </w:t>
            </w:r>
            <w:r>
              <w:rPr>
                <w:sz w:val="20"/>
              </w:rPr>
              <w:t>subjektov</w:t>
            </w:r>
            <w:r>
              <w:rPr>
                <w:spacing w:val="-6"/>
                <w:sz w:val="20"/>
              </w:rPr>
              <w:t xml:space="preserve"> </w:t>
            </w:r>
            <w:r>
              <w:rPr>
                <w:spacing w:val="-5"/>
                <w:sz w:val="20"/>
              </w:rPr>
              <w:t>VS</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NFV,</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stĺ.15,</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5"/>
                <w:sz w:val="20"/>
              </w:rPr>
              <w:t xml:space="preserve"> </w:t>
            </w:r>
            <w:r>
              <w:rPr>
                <w:sz w:val="20"/>
              </w:rPr>
              <w:t>pôžičiek</w:t>
            </w:r>
            <w:r>
              <w:rPr>
                <w:spacing w:val="-5"/>
                <w:sz w:val="20"/>
              </w:rPr>
              <w:t xml:space="preserve"> </w:t>
            </w:r>
            <w:r>
              <w:rPr>
                <w:sz w:val="20"/>
              </w:rPr>
              <w:t>od</w:t>
            </w:r>
            <w:r>
              <w:rPr>
                <w:spacing w:val="-4"/>
                <w:sz w:val="20"/>
              </w:rPr>
              <w:t xml:space="preserve"> </w:t>
            </w:r>
            <w:r>
              <w:rPr>
                <w:sz w:val="20"/>
              </w:rPr>
              <w:t>subjektov</w:t>
            </w:r>
            <w:r>
              <w:rPr>
                <w:spacing w:val="-6"/>
                <w:sz w:val="20"/>
              </w:rPr>
              <w:t xml:space="preserve"> </w:t>
            </w:r>
            <w:r>
              <w:rPr>
                <w:sz w:val="20"/>
              </w:rPr>
              <w:t>mimo</w:t>
            </w:r>
            <w:r>
              <w:rPr>
                <w:spacing w:val="-5"/>
                <w:sz w:val="20"/>
              </w:rPr>
              <w:t xml:space="preserve"> VS</w:t>
            </w:r>
          </w:p>
          <w:p w:rsidR="007149B6" w:rsidRDefault="007149B6" w:rsidP="007149B6">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0048EF">
              <w:rPr>
                <w:color w:val="000000"/>
                <w:sz w:val="20"/>
              </w:rPr>
              <w:t>OST,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6"/>
                <w:sz w:val="20"/>
              </w:rPr>
              <w:t xml:space="preserve"> </w:t>
            </w:r>
            <w:r w:rsidRPr="000048EF">
              <w:rPr>
                <w:color w:val="000000"/>
                <w:sz w:val="20"/>
              </w:rPr>
              <w:t>stĺ.19,</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z w:val="20"/>
              </w:rPr>
              <w:t>záväzkov</w:t>
            </w:r>
            <w:r>
              <w:rPr>
                <w:spacing w:val="-5"/>
                <w:sz w:val="20"/>
              </w:rPr>
              <w:t xml:space="preserve"> </w:t>
            </w:r>
            <w:r>
              <w:rPr>
                <w:sz w:val="20"/>
              </w:rPr>
              <w:t>po</w:t>
            </w:r>
            <w:r>
              <w:rPr>
                <w:spacing w:val="-5"/>
                <w:sz w:val="20"/>
              </w:rPr>
              <w:t xml:space="preserve"> </w:t>
            </w:r>
            <w:r>
              <w:rPr>
                <w:sz w:val="20"/>
              </w:rPr>
              <w:t>zmene</w:t>
            </w:r>
            <w:r>
              <w:rPr>
                <w:spacing w:val="-4"/>
                <w:sz w:val="20"/>
              </w:rPr>
              <w:t xml:space="preserve"> </w:t>
            </w:r>
            <w:r>
              <w:rPr>
                <w:spacing w:val="-2"/>
                <w:sz w:val="20"/>
              </w:rPr>
              <w:t>veriteľa</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ZMV,</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stĺ.21,</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lastRenderedPageBreak/>
              <w:t>-</w:t>
            </w:r>
            <w:r>
              <w:rPr>
                <w:spacing w:val="16"/>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6"/>
                <w:sz w:val="20"/>
              </w:rPr>
              <w:t xml:space="preserve"> </w:t>
            </w:r>
            <w:r>
              <w:rPr>
                <w:sz w:val="20"/>
              </w:rPr>
              <w:t>pôžičky</w:t>
            </w:r>
            <w:r>
              <w:rPr>
                <w:spacing w:val="-4"/>
                <w:sz w:val="20"/>
              </w:rPr>
              <w:t xml:space="preserve"> </w:t>
            </w:r>
            <w:r>
              <w:rPr>
                <w:sz w:val="20"/>
              </w:rPr>
              <w:t>z</w:t>
            </w:r>
            <w:r>
              <w:rPr>
                <w:spacing w:val="-6"/>
                <w:sz w:val="20"/>
              </w:rPr>
              <w:t xml:space="preserve"> </w:t>
            </w:r>
            <w:r>
              <w:rPr>
                <w:sz w:val="20"/>
              </w:rPr>
              <w:t>Audiovizuálneho</w:t>
            </w:r>
            <w:r>
              <w:rPr>
                <w:spacing w:val="-4"/>
                <w:sz w:val="20"/>
              </w:rPr>
              <w:t xml:space="preserve"> fondu</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8"/>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pôžičky</w:t>
            </w:r>
            <w:r>
              <w:rPr>
                <w:spacing w:val="-3"/>
                <w:sz w:val="20"/>
              </w:rPr>
              <w:t xml:space="preserve"> </w:t>
            </w:r>
            <w:r>
              <w:rPr>
                <w:sz w:val="20"/>
              </w:rPr>
              <w:t>z</w:t>
            </w:r>
            <w:r>
              <w:rPr>
                <w:spacing w:val="-5"/>
                <w:sz w:val="20"/>
              </w:rPr>
              <w:t xml:space="preserve"> </w:t>
            </w:r>
            <w:r>
              <w:rPr>
                <w:sz w:val="20"/>
              </w:rPr>
              <w:t>Fondu</w:t>
            </w:r>
            <w:r>
              <w:rPr>
                <w:spacing w:val="-3"/>
                <w:sz w:val="20"/>
              </w:rPr>
              <w:t xml:space="preserve"> </w:t>
            </w:r>
            <w:r>
              <w:rPr>
                <w:sz w:val="20"/>
              </w:rPr>
              <w:t>na</w:t>
            </w:r>
            <w:r>
              <w:rPr>
                <w:spacing w:val="-6"/>
                <w:sz w:val="20"/>
              </w:rPr>
              <w:t xml:space="preserve"> </w:t>
            </w:r>
            <w:r>
              <w:rPr>
                <w:sz w:val="20"/>
              </w:rPr>
              <w:t>podporu</w:t>
            </w:r>
            <w:r>
              <w:rPr>
                <w:spacing w:val="-3"/>
                <w:sz w:val="20"/>
              </w:rPr>
              <w:t xml:space="preserve"> </w:t>
            </w:r>
            <w:r>
              <w:rPr>
                <w:spacing w:val="-2"/>
                <w:sz w:val="20"/>
              </w:rPr>
              <w:t>umenia</w:t>
            </w:r>
          </w:p>
          <w:p w:rsidR="007149B6" w:rsidRDefault="007149B6" w:rsidP="007149B6">
            <w:pPr>
              <w:pStyle w:val="TableParagraph"/>
              <w:spacing w:before="114"/>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4"/>
                <w:sz w:val="20"/>
              </w:rPr>
              <w:t xml:space="preserve"> </w:t>
            </w:r>
            <w:r>
              <w:rPr>
                <w:sz w:val="20"/>
              </w:rPr>
              <w:t>úverov</w:t>
            </w:r>
            <w:r>
              <w:rPr>
                <w:spacing w:val="-7"/>
                <w:sz w:val="20"/>
              </w:rPr>
              <w:t xml:space="preserve"> </w:t>
            </w:r>
            <w:r>
              <w:rPr>
                <w:sz w:val="20"/>
              </w:rPr>
              <w:t>na</w:t>
            </w:r>
            <w:r>
              <w:rPr>
                <w:spacing w:val="-6"/>
                <w:sz w:val="20"/>
              </w:rPr>
              <w:t xml:space="preserve"> </w:t>
            </w:r>
            <w:proofErr w:type="spellStart"/>
            <w:r>
              <w:rPr>
                <w:sz w:val="20"/>
              </w:rPr>
              <w:t>predfinancovanie</w:t>
            </w:r>
            <w:proofErr w:type="spellEnd"/>
            <w:r>
              <w:rPr>
                <w:spacing w:val="-5"/>
                <w:sz w:val="20"/>
              </w:rPr>
              <w:t xml:space="preserve"> </w:t>
            </w:r>
            <w:r>
              <w:rPr>
                <w:sz w:val="20"/>
              </w:rPr>
              <w:t>projektov</w:t>
            </w:r>
            <w:r>
              <w:rPr>
                <w:spacing w:val="-5"/>
                <w:sz w:val="20"/>
              </w:rPr>
              <w:t xml:space="preserve"> </w:t>
            </w:r>
            <w:r>
              <w:rPr>
                <w:spacing w:val="-7"/>
                <w:sz w:val="20"/>
              </w:rPr>
              <w:t>EÚ</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2"/>
                <w:sz w:val="20"/>
              </w:rPr>
              <w:t xml:space="preserve"> </w:t>
            </w:r>
            <w:r>
              <w:rPr>
                <w:sz w:val="20"/>
              </w:rPr>
              <w:t>z</w:t>
            </w:r>
            <w:r>
              <w:rPr>
                <w:spacing w:val="-4"/>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left="110"/>
            </w:pP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5"/>
                <w:sz w:val="20"/>
              </w:rPr>
              <w:t xml:space="preserve"> </w:t>
            </w:r>
            <w:r>
              <w:rPr>
                <w:b/>
                <w:sz w:val="20"/>
              </w:rPr>
              <w:t>obce</w:t>
            </w:r>
            <w:r>
              <w:rPr>
                <w:b/>
                <w:spacing w:val="-5"/>
                <w:sz w:val="20"/>
              </w:rPr>
              <w:t xml:space="preserve"> </w:t>
            </w:r>
            <w:r>
              <w:rPr>
                <w:b/>
                <w:sz w:val="20"/>
              </w:rPr>
              <w:t>podľa</w:t>
            </w:r>
            <w:r>
              <w:rPr>
                <w:b/>
                <w:spacing w:val="-3"/>
                <w:sz w:val="20"/>
              </w:rPr>
              <w:t xml:space="preserve"> </w:t>
            </w:r>
            <w:r>
              <w:rPr>
                <w:b/>
                <w:sz w:val="20"/>
              </w:rPr>
              <w:t>§</w:t>
            </w:r>
            <w:r>
              <w:rPr>
                <w:b/>
                <w:spacing w:val="-3"/>
                <w:sz w:val="20"/>
              </w:rPr>
              <w:t xml:space="preserve"> </w:t>
            </w:r>
            <w:r>
              <w:rPr>
                <w:b/>
                <w:sz w:val="20"/>
              </w:rPr>
              <w:t>17/7</w:t>
            </w:r>
            <w:r>
              <w:rPr>
                <w:b/>
                <w:spacing w:val="-6"/>
                <w:sz w:val="20"/>
              </w:rPr>
              <w:t xml:space="preserve"> </w:t>
            </w:r>
            <w:r>
              <w:rPr>
                <w:b/>
                <w:sz w:val="20"/>
              </w:rPr>
              <w:t>k</w:t>
            </w:r>
            <w:r>
              <w:rPr>
                <w:b/>
                <w:spacing w:val="-2"/>
                <w:sz w:val="20"/>
              </w:rPr>
              <w:t xml:space="preserve"> </w:t>
            </w:r>
            <w:r w:rsidRPr="007962A4">
              <w:rPr>
                <w:b/>
                <w:color w:val="000000"/>
                <w:sz w:val="20"/>
                <w:shd w:val="clear" w:color="auto" w:fill="FFFFFF" w:themeFill="background1"/>
              </w:rPr>
              <w:t>31.</w:t>
            </w:r>
            <w:r w:rsidRPr="007962A4">
              <w:rPr>
                <w:b/>
                <w:color w:val="000000"/>
                <w:spacing w:val="-3"/>
                <w:sz w:val="20"/>
                <w:shd w:val="clear" w:color="auto" w:fill="FFFFFF" w:themeFill="background1"/>
              </w:rPr>
              <w:t xml:space="preserve"> </w:t>
            </w:r>
            <w:r w:rsidRPr="007962A4">
              <w:rPr>
                <w:b/>
                <w:color w:val="000000"/>
                <w:sz w:val="20"/>
                <w:shd w:val="clear" w:color="auto" w:fill="FFFFFF" w:themeFill="background1"/>
              </w:rPr>
              <w:t>12.</w:t>
            </w:r>
            <w:r w:rsidRPr="007962A4">
              <w:rPr>
                <w:b/>
                <w:color w:val="000000"/>
                <w:spacing w:val="-4"/>
                <w:sz w:val="20"/>
                <w:shd w:val="clear" w:color="auto" w:fill="FFFFFF" w:themeFill="background1"/>
              </w:rPr>
              <w:t xml:space="preserve"> 2024</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2 494</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rPr>
              <w:t>Do</w:t>
            </w:r>
            <w:r>
              <w:rPr>
                <w:b/>
                <w:spacing w:val="-5"/>
                <w:sz w:val="20"/>
              </w:rPr>
              <w:t xml:space="preserve"> </w:t>
            </w:r>
            <w:r>
              <w:rPr>
                <w:b/>
                <w:sz w:val="20"/>
              </w:rPr>
              <w:t>celkovej</w:t>
            </w:r>
            <w:r>
              <w:rPr>
                <w:b/>
                <w:spacing w:val="-4"/>
                <w:sz w:val="20"/>
              </w:rPr>
              <w:t xml:space="preserve"> </w:t>
            </w:r>
            <w:r>
              <w:rPr>
                <w:b/>
                <w:sz w:val="20"/>
              </w:rPr>
              <w:t>sumy</w:t>
            </w:r>
            <w:r>
              <w:rPr>
                <w:b/>
                <w:spacing w:val="-5"/>
                <w:sz w:val="20"/>
              </w:rPr>
              <w:t xml:space="preserve"> </w:t>
            </w:r>
            <w:r>
              <w:rPr>
                <w:b/>
                <w:color w:val="FF0000"/>
                <w:sz w:val="20"/>
              </w:rPr>
              <w:t>sa</w:t>
            </w:r>
            <w:r>
              <w:rPr>
                <w:b/>
                <w:color w:val="FF0000"/>
                <w:spacing w:val="-5"/>
                <w:sz w:val="20"/>
              </w:rPr>
              <w:t xml:space="preserve"> </w:t>
            </w:r>
            <w:r>
              <w:rPr>
                <w:b/>
                <w:color w:val="FF0000"/>
                <w:sz w:val="20"/>
              </w:rPr>
              <w:t>nezapočítavajú</w:t>
            </w:r>
            <w:r>
              <w:rPr>
                <w:b/>
                <w:color w:val="FF0000"/>
                <w:spacing w:val="-5"/>
                <w:sz w:val="20"/>
              </w:rPr>
              <w:t xml:space="preserve"> </w:t>
            </w:r>
            <w:r>
              <w:rPr>
                <w:b/>
                <w:sz w:val="20"/>
              </w:rPr>
              <w:t>záväzky</w:t>
            </w:r>
            <w:r>
              <w:rPr>
                <w:b/>
                <w:spacing w:val="-4"/>
                <w:sz w:val="20"/>
              </w:rPr>
              <w:t xml:space="preserve"> </w:t>
            </w:r>
            <w:r>
              <w:rPr>
                <w:b/>
                <w:sz w:val="20"/>
              </w:rPr>
              <w:t>podľa</w:t>
            </w:r>
            <w:r>
              <w:rPr>
                <w:b/>
                <w:spacing w:val="-7"/>
                <w:sz w:val="20"/>
              </w:rPr>
              <w:t xml:space="preserve"> </w:t>
            </w:r>
            <w:r>
              <w:rPr>
                <w:b/>
                <w:sz w:val="20"/>
              </w:rPr>
              <w:t>§</w:t>
            </w:r>
            <w:r>
              <w:rPr>
                <w:b/>
                <w:spacing w:val="-4"/>
                <w:sz w:val="20"/>
              </w:rPr>
              <w:t xml:space="preserve"> </w:t>
            </w:r>
            <w:r>
              <w:rPr>
                <w:b/>
                <w:spacing w:val="-2"/>
                <w:sz w:val="20"/>
              </w:rPr>
              <w:t>17/8: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bl>
    <w:p w:rsidR="007149B6" w:rsidRDefault="007149B6" w:rsidP="007149B6">
      <w:pPr>
        <w:rPr>
          <w:vanish/>
        </w:rPr>
      </w:pPr>
    </w:p>
    <w:tbl>
      <w:tblPr>
        <w:tblW w:w="9804" w:type="dxa"/>
        <w:tblInd w:w="150" w:type="dxa"/>
        <w:tblLayout w:type="fixed"/>
        <w:tblCellMar>
          <w:left w:w="10" w:type="dxa"/>
          <w:right w:w="10" w:type="dxa"/>
        </w:tblCellMar>
        <w:tblLook w:val="0000"/>
      </w:tblPr>
      <w:tblGrid>
        <w:gridCol w:w="6328"/>
        <w:gridCol w:w="3476"/>
      </w:tblGrid>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2"/>
                <w:sz w:val="20"/>
              </w:rPr>
              <w:t xml:space="preserve"> </w:t>
            </w:r>
            <w:r>
              <w:rPr>
                <w:sz w:val="20"/>
              </w:rPr>
              <w:t>z</w:t>
            </w:r>
            <w:r>
              <w:rPr>
                <w:spacing w:val="-2"/>
                <w:sz w:val="20"/>
              </w:rPr>
              <w:t xml:space="preserve"> </w:t>
            </w:r>
            <w:r>
              <w:rPr>
                <w:sz w:val="20"/>
              </w:rPr>
              <w:t>úverov</w:t>
            </w:r>
            <w:r>
              <w:rPr>
                <w:spacing w:val="-1"/>
                <w:sz w:val="20"/>
              </w:rPr>
              <w:t xml:space="preserve"> </w:t>
            </w:r>
            <w:r>
              <w:rPr>
                <w:sz w:val="20"/>
              </w:rPr>
              <w:t>zo</w:t>
            </w:r>
            <w:r>
              <w:rPr>
                <w:spacing w:val="-1"/>
                <w:sz w:val="20"/>
              </w:rPr>
              <w:t xml:space="preserve"> </w:t>
            </w:r>
            <w:r>
              <w:rPr>
                <w:spacing w:val="-4"/>
                <w:sz w:val="20"/>
              </w:rPr>
              <w:t>ŠFRB</w:t>
            </w:r>
          </w:p>
          <w:p w:rsidR="007149B6" w:rsidRDefault="007149B6" w:rsidP="007149B6">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w:t>
            </w:r>
            <w:r>
              <w:rPr>
                <w:spacing w:val="-4"/>
                <w:sz w:val="20"/>
              </w:rPr>
              <w:t xml:space="preserve"> </w:t>
            </w:r>
            <w:r>
              <w:rPr>
                <w:sz w:val="20"/>
              </w:rPr>
              <w:t>úveru</w:t>
            </w:r>
            <w:r>
              <w:rPr>
                <w:spacing w:val="-5"/>
                <w:sz w:val="20"/>
              </w:rPr>
              <w:t xml:space="preserve"> </w:t>
            </w:r>
            <w:r>
              <w:rPr>
                <w:sz w:val="20"/>
              </w:rPr>
              <w:t>z</w:t>
            </w:r>
            <w:r>
              <w:rPr>
                <w:spacing w:val="-4"/>
                <w:sz w:val="20"/>
              </w:rPr>
              <w:t xml:space="preserve"> </w:t>
            </w:r>
            <w:r>
              <w:rPr>
                <w:sz w:val="20"/>
              </w:rPr>
              <w:t>Environmentálneho</w:t>
            </w:r>
            <w:r>
              <w:rPr>
                <w:spacing w:val="-7"/>
                <w:sz w:val="20"/>
              </w:rPr>
              <w:t xml:space="preserve"> </w:t>
            </w:r>
            <w:r>
              <w:rPr>
                <w:spacing w:val="-2"/>
                <w:sz w:val="20"/>
              </w:rPr>
              <w:t>fondu</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z</w:t>
            </w:r>
            <w:r>
              <w:rPr>
                <w:spacing w:val="-4"/>
                <w:sz w:val="20"/>
              </w:rPr>
              <w:t xml:space="preserve"> </w:t>
            </w:r>
            <w:r>
              <w:rPr>
                <w:sz w:val="20"/>
              </w:rPr>
              <w:t>pôžičky</w:t>
            </w:r>
            <w:r>
              <w:rPr>
                <w:spacing w:val="-5"/>
                <w:sz w:val="20"/>
              </w:rPr>
              <w:t xml:space="preserve"> </w:t>
            </w:r>
            <w:r>
              <w:rPr>
                <w:sz w:val="20"/>
              </w:rPr>
              <w:t>z</w:t>
            </w:r>
            <w:r>
              <w:rPr>
                <w:spacing w:val="-4"/>
                <w:sz w:val="20"/>
              </w:rPr>
              <w:t xml:space="preserve"> </w:t>
            </w:r>
            <w:r>
              <w:rPr>
                <w:sz w:val="20"/>
              </w:rPr>
              <w:t>Audiovizuálneho</w:t>
            </w:r>
            <w:r>
              <w:rPr>
                <w:spacing w:val="-3"/>
                <w:sz w:val="20"/>
              </w:rPr>
              <w:t xml:space="preserve"> </w:t>
            </w:r>
            <w:r>
              <w:rPr>
                <w:spacing w:val="-2"/>
                <w:sz w:val="20"/>
              </w:rPr>
              <w:t>fondu</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0"/>
                <w:sz w:val="20"/>
              </w:rPr>
              <w:t xml:space="preserve"> </w:t>
            </w:r>
            <w:r>
              <w:rPr>
                <w:sz w:val="20"/>
              </w:rPr>
              <w:t>z</w:t>
            </w:r>
            <w:r>
              <w:rPr>
                <w:spacing w:val="-2"/>
                <w:sz w:val="20"/>
              </w:rPr>
              <w:t xml:space="preserve"> </w:t>
            </w:r>
            <w:r>
              <w:rPr>
                <w:sz w:val="20"/>
              </w:rPr>
              <w:t>pôžičky</w:t>
            </w:r>
            <w:r>
              <w:rPr>
                <w:spacing w:val="-4"/>
                <w:sz w:val="20"/>
              </w:rPr>
              <w:t xml:space="preserve"> </w:t>
            </w:r>
            <w:r>
              <w:rPr>
                <w:sz w:val="20"/>
              </w:rPr>
              <w:t>z</w:t>
            </w:r>
            <w:r>
              <w:rPr>
                <w:spacing w:val="-3"/>
                <w:sz w:val="20"/>
              </w:rPr>
              <w:t xml:space="preserve"> </w:t>
            </w:r>
            <w:r>
              <w:rPr>
                <w:sz w:val="20"/>
              </w:rPr>
              <w:t>Fondu</w:t>
            </w:r>
            <w:r>
              <w:rPr>
                <w:spacing w:val="-2"/>
                <w:sz w:val="20"/>
              </w:rPr>
              <w:t xml:space="preserve"> </w:t>
            </w:r>
            <w:r>
              <w:rPr>
                <w:sz w:val="20"/>
              </w:rPr>
              <w:t>na</w:t>
            </w:r>
            <w:r>
              <w:rPr>
                <w:spacing w:val="-4"/>
                <w:sz w:val="20"/>
              </w:rPr>
              <w:t xml:space="preserve"> </w:t>
            </w:r>
            <w:r>
              <w:rPr>
                <w:sz w:val="20"/>
              </w:rPr>
              <w:t>podporu</w:t>
            </w:r>
            <w:r>
              <w:rPr>
                <w:spacing w:val="-4"/>
                <w:sz w:val="20"/>
              </w:rPr>
              <w:t xml:space="preserve"> </w:t>
            </w:r>
            <w:r>
              <w:rPr>
                <w:spacing w:val="-2"/>
                <w:sz w:val="20"/>
              </w:rPr>
              <w:t>umenia</w:t>
            </w:r>
          </w:p>
          <w:p w:rsidR="007149B6" w:rsidRDefault="007149B6" w:rsidP="007149B6">
            <w:pPr>
              <w:pStyle w:val="TableParagraph"/>
              <w:spacing w:before="113"/>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w:t>
            </w:r>
            <w:r>
              <w:rPr>
                <w:spacing w:val="-5"/>
                <w:sz w:val="20"/>
              </w:rPr>
              <w:t xml:space="preserve"> </w:t>
            </w:r>
            <w:r>
              <w:rPr>
                <w:sz w:val="20"/>
              </w:rPr>
              <w:t>bankových</w:t>
            </w:r>
            <w:r>
              <w:rPr>
                <w:spacing w:val="-5"/>
                <w:sz w:val="20"/>
              </w:rPr>
              <w:t xml:space="preserve"> </w:t>
            </w:r>
            <w:r>
              <w:rPr>
                <w:sz w:val="20"/>
              </w:rPr>
              <w:t>úverov</w:t>
            </w:r>
            <w:r>
              <w:rPr>
                <w:spacing w:val="-6"/>
                <w:sz w:val="20"/>
              </w:rPr>
              <w:t xml:space="preserve"> </w:t>
            </w:r>
            <w:r>
              <w:rPr>
                <w:sz w:val="20"/>
              </w:rPr>
              <w:t>na</w:t>
            </w:r>
            <w:r>
              <w:rPr>
                <w:spacing w:val="-5"/>
                <w:sz w:val="20"/>
              </w:rPr>
              <w:t xml:space="preserve"> </w:t>
            </w:r>
            <w:proofErr w:type="spellStart"/>
            <w:r>
              <w:rPr>
                <w:sz w:val="20"/>
              </w:rPr>
              <w:t>predfinancovanie</w:t>
            </w:r>
            <w:proofErr w:type="spellEnd"/>
            <w:r>
              <w:rPr>
                <w:spacing w:val="-5"/>
                <w:sz w:val="20"/>
              </w:rPr>
              <w:t xml:space="preserve"> </w:t>
            </w:r>
            <w:r>
              <w:rPr>
                <w:sz w:val="20"/>
              </w:rPr>
              <w:t>projektov</w:t>
            </w:r>
            <w:r>
              <w:rPr>
                <w:spacing w:val="-6"/>
                <w:sz w:val="20"/>
              </w:rPr>
              <w:t xml:space="preserve"> </w:t>
            </w:r>
            <w:r>
              <w:rPr>
                <w:spacing w:val="-5"/>
                <w:sz w:val="20"/>
              </w:rPr>
              <w:t>EÚ</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1"/>
                <w:sz w:val="20"/>
              </w:rPr>
              <w:t xml:space="preserve"> </w:t>
            </w:r>
            <w:r>
              <w:rPr>
                <w:sz w:val="20"/>
              </w:rPr>
              <w:t>z</w:t>
            </w:r>
            <w:r>
              <w:rPr>
                <w:spacing w:val="-2"/>
                <w:sz w:val="20"/>
              </w:rPr>
              <w:t xml:space="preserve"> </w:t>
            </w:r>
            <w:r>
              <w:rPr>
                <w:sz w:val="20"/>
              </w:rPr>
              <w:t>úverov</w:t>
            </w:r>
            <w:r>
              <w:rPr>
                <w:spacing w:val="-1"/>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left="110"/>
            </w:pPr>
            <w:r>
              <w:rPr>
                <w:b/>
                <w:sz w:val="20"/>
              </w:rPr>
              <w:t>Spolu</w:t>
            </w:r>
            <w:r>
              <w:rPr>
                <w:b/>
                <w:spacing w:val="-6"/>
                <w:sz w:val="20"/>
              </w:rPr>
              <w:t xml:space="preserve"> </w:t>
            </w:r>
            <w:r>
              <w:rPr>
                <w:b/>
                <w:sz w:val="20"/>
              </w:rPr>
              <w:t>suma</w:t>
            </w:r>
            <w:r>
              <w:rPr>
                <w:b/>
                <w:spacing w:val="-5"/>
                <w:sz w:val="20"/>
              </w:rPr>
              <w:t xml:space="preserve"> </w:t>
            </w:r>
            <w:r>
              <w:rPr>
                <w:b/>
                <w:sz w:val="20"/>
              </w:rPr>
              <w:t>záväzkov,</w:t>
            </w:r>
            <w:r>
              <w:rPr>
                <w:b/>
                <w:spacing w:val="-7"/>
                <w:sz w:val="20"/>
              </w:rPr>
              <w:t xml:space="preserve"> </w:t>
            </w:r>
            <w:r>
              <w:rPr>
                <w:b/>
                <w:sz w:val="20"/>
              </w:rPr>
              <w:t>ktorá</w:t>
            </w:r>
            <w:r>
              <w:rPr>
                <w:b/>
                <w:spacing w:val="-7"/>
                <w:sz w:val="20"/>
              </w:rPr>
              <w:t xml:space="preserve"> </w:t>
            </w:r>
            <w:r>
              <w:rPr>
                <w:b/>
                <w:sz w:val="20"/>
              </w:rPr>
              <w:t>sa</w:t>
            </w:r>
            <w:r>
              <w:rPr>
                <w:b/>
                <w:spacing w:val="-5"/>
                <w:sz w:val="20"/>
              </w:rPr>
              <w:t xml:space="preserve"> </w:t>
            </w:r>
            <w:r>
              <w:rPr>
                <w:b/>
                <w:sz w:val="20"/>
              </w:rPr>
              <w:t>nezapočíta</w:t>
            </w:r>
            <w:r>
              <w:rPr>
                <w:b/>
                <w:spacing w:val="-4"/>
                <w:sz w:val="20"/>
              </w:rPr>
              <w:t xml:space="preserve"> </w:t>
            </w:r>
            <w:r>
              <w:rPr>
                <w:b/>
                <w:sz w:val="20"/>
              </w:rPr>
              <w:t>do</w:t>
            </w:r>
            <w:r>
              <w:rPr>
                <w:b/>
                <w:spacing w:val="-5"/>
                <w:sz w:val="20"/>
              </w:rPr>
              <w:t xml:space="preserve"> </w:t>
            </w:r>
            <w:r>
              <w:rPr>
                <w:b/>
                <w:sz w:val="20"/>
              </w:rPr>
              <w:t>celkovej</w:t>
            </w:r>
            <w:r>
              <w:rPr>
                <w:b/>
                <w:spacing w:val="-5"/>
                <w:sz w:val="20"/>
              </w:rPr>
              <w:t xml:space="preserve"> </w:t>
            </w:r>
            <w:r>
              <w:rPr>
                <w:b/>
                <w:sz w:val="20"/>
              </w:rPr>
              <w:t>sumy</w:t>
            </w:r>
            <w:r>
              <w:rPr>
                <w:b/>
                <w:spacing w:val="-5"/>
                <w:sz w:val="20"/>
              </w:rPr>
              <w:t xml:space="preserve"> </w:t>
            </w:r>
            <w:r>
              <w:rPr>
                <w:b/>
                <w:sz w:val="20"/>
              </w:rPr>
              <w:t>dlhu</w:t>
            </w:r>
            <w:r>
              <w:rPr>
                <w:b/>
                <w:spacing w:val="-5"/>
                <w:sz w:val="20"/>
              </w:rPr>
              <w:t xml:space="preserve"> </w:t>
            </w:r>
            <w:r>
              <w:rPr>
                <w:b/>
                <w:spacing w:val="-4"/>
                <w:sz w:val="20"/>
              </w:rPr>
              <w:t>obce</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4"/>
                <w:sz w:val="24"/>
              </w:rPr>
            </w:pPr>
            <w:r>
              <w:rPr>
                <w:b/>
                <w:spacing w:val="-4"/>
                <w:sz w:val="24"/>
              </w:rPr>
              <w:t>0,00</w:t>
            </w:r>
          </w:p>
        </w:tc>
      </w:tr>
      <w:tr w:rsidR="007149B6" w:rsidTr="007149B6">
        <w:trPr>
          <w:trHeight w:val="414"/>
        </w:trPr>
        <w:tc>
          <w:tcPr>
            <w:tcW w:w="6328"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spacing w:before="2"/>
              <w:ind w:left="110"/>
            </w:pPr>
            <w:r>
              <w:rPr>
                <w:b/>
                <w:sz w:val="20"/>
              </w:rPr>
              <w:t>Upravená</w:t>
            </w:r>
            <w:r>
              <w:rPr>
                <w:b/>
                <w:spacing w:val="-4"/>
                <w:sz w:val="20"/>
              </w:rPr>
              <w:t xml:space="preserve"> </w:t>
            </w: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6"/>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17/8</w:t>
            </w:r>
            <w:r>
              <w:rPr>
                <w:b/>
                <w:spacing w:val="-5"/>
                <w:sz w:val="20"/>
              </w:rPr>
              <w:t xml:space="preserve"> </w:t>
            </w:r>
            <w:r>
              <w:rPr>
                <w:b/>
                <w:sz w:val="20"/>
              </w:rPr>
              <w:t>k</w:t>
            </w:r>
            <w:r>
              <w:rPr>
                <w:b/>
                <w:spacing w:val="-6"/>
                <w:sz w:val="20"/>
              </w:rPr>
              <w:t xml:space="preserve"> </w:t>
            </w:r>
            <w:r w:rsidRPr="000048EF">
              <w:rPr>
                <w:b/>
                <w:color w:val="000000"/>
                <w:spacing w:val="-2"/>
                <w:sz w:val="20"/>
                <w:shd w:val="clear" w:color="auto" w:fill="E5B8B7" w:themeFill="accent2" w:themeFillTint="66"/>
              </w:rPr>
              <w:t>31.12.2024</w:t>
            </w:r>
            <w:r>
              <w:rPr>
                <w:b/>
                <w:color w:val="FF0000"/>
                <w:spacing w:val="-2"/>
                <w:sz w:val="20"/>
              </w:rPr>
              <w:t>**</w:t>
            </w:r>
          </w:p>
        </w:tc>
        <w:tc>
          <w:tcPr>
            <w:tcW w:w="3476"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spacing w:before="1"/>
              <w:ind w:right="96"/>
              <w:jc w:val="center"/>
              <w:rPr>
                <w:b/>
                <w:spacing w:val="-2"/>
                <w:sz w:val="24"/>
              </w:rPr>
            </w:pPr>
            <w:r>
              <w:rPr>
                <w:b/>
                <w:spacing w:val="-2"/>
                <w:sz w:val="24"/>
              </w:rPr>
              <w:t>2 494</w:t>
            </w:r>
          </w:p>
        </w:tc>
      </w:tr>
    </w:tbl>
    <w:p w:rsidR="007149B6" w:rsidRDefault="007149B6" w:rsidP="007149B6">
      <w:pPr>
        <w:pStyle w:val="Textbody"/>
        <w:spacing w:before="203"/>
        <w:rPr>
          <w:b/>
          <w:sz w:val="20"/>
        </w:rPr>
      </w:pPr>
    </w:p>
    <w:tbl>
      <w:tblPr>
        <w:tblW w:w="9804" w:type="dxa"/>
        <w:tblInd w:w="150" w:type="dxa"/>
        <w:tblLayout w:type="fixed"/>
        <w:tblCellMar>
          <w:left w:w="10" w:type="dxa"/>
          <w:right w:w="10" w:type="dxa"/>
        </w:tblCellMar>
        <w:tblLook w:val="0000"/>
      </w:tblPr>
      <w:tblGrid>
        <w:gridCol w:w="3088"/>
        <w:gridCol w:w="3222"/>
        <w:gridCol w:w="3494"/>
      </w:tblGrid>
      <w:tr w:rsidR="007149B6" w:rsidTr="007149B6">
        <w:trPr>
          <w:trHeight w:val="688"/>
        </w:trPr>
        <w:tc>
          <w:tcPr>
            <w:tcW w:w="30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4"/>
                <w:sz w:val="20"/>
              </w:rPr>
              <w:t>dlhu</w:t>
            </w:r>
          </w:p>
          <w:p w:rsidR="007149B6" w:rsidRDefault="007149B6" w:rsidP="007149B6">
            <w:pPr>
              <w:pStyle w:val="TableParagraph"/>
              <w:spacing w:before="116"/>
              <w:ind w:left="14"/>
              <w:jc w:val="center"/>
            </w:pPr>
            <w:r>
              <w:rPr>
                <w:b/>
                <w:sz w:val="20"/>
              </w:rPr>
              <w:t>obce</w:t>
            </w:r>
            <w:r>
              <w:rPr>
                <w:b/>
                <w:spacing w:val="-4"/>
                <w:sz w:val="20"/>
              </w:rPr>
              <w:t xml:space="preserve"> </w:t>
            </w:r>
            <w:r>
              <w:rPr>
                <w:b/>
                <w:sz w:val="20"/>
              </w:rPr>
              <w:t>podľa</w:t>
            </w:r>
            <w:r>
              <w:rPr>
                <w:b/>
                <w:spacing w:val="-2"/>
                <w:sz w:val="20"/>
              </w:rPr>
              <w:t xml:space="preserve"> </w:t>
            </w:r>
            <w:r>
              <w:rPr>
                <w:b/>
                <w:sz w:val="20"/>
              </w:rPr>
              <w:t>§</w:t>
            </w:r>
            <w:r>
              <w:rPr>
                <w:b/>
                <w:spacing w:val="-3"/>
                <w:sz w:val="20"/>
              </w:rPr>
              <w:t xml:space="preserve"> </w:t>
            </w:r>
            <w:r>
              <w:rPr>
                <w:b/>
                <w:sz w:val="20"/>
              </w:rPr>
              <w:t>17/8</w:t>
            </w:r>
            <w:r>
              <w:rPr>
                <w:b/>
                <w:spacing w:val="-2"/>
                <w:sz w:val="20"/>
              </w:rPr>
              <w:t xml:space="preserve"> </w:t>
            </w:r>
            <w:r>
              <w:rPr>
                <w:b/>
                <w:sz w:val="20"/>
              </w:rPr>
              <w:t>k</w:t>
            </w:r>
            <w:r>
              <w:rPr>
                <w:b/>
                <w:spacing w:val="-4"/>
                <w:sz w:val="20"/>
              </w:rPr>
              <w:t xml:space="preserve"> </w:t>
            </w:r>
            <w:r>
              <w:rPr>
                <w:b/>
                <w:spacing w:val="-2"/>
                <w:sz w:val="20"/>
              </w:rPr>
              <w:t>31.12.2024**</w:t>
            </w:r>
          </w:p>
        </w:tc>
        <w:tc>
          <w:tcPr>
            <w:tcW w:w="32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8" w:right="2"/>
              <w:jc w:val="center"/>
            </w:pPr>
            <w:r>
              <w:rPr>
                <w:b/>
                <w:sz w:val="20"/>
              </w:rPr>
              <w:t>Úhrn</w:t>
            </w:r>
            <w:r>
              <w:rPr>
                <w:b/>
                <w:spacing w:val="-6"/>
                <w:sz w:val="20"/>
              </w:rPr>
              <w:t xml:space="preserve"> </w:t>
            </w:r>
            <w:r>
              <w:rPr>
                <w:b/>
                <w:sz w:val="20"/>
              </w:rPr>
              <w:t>bežných</w:t>
            </w:r>
            <w:r>
              <w:rPr>
                <w:b/>
                <w:spacing w:val="-3"/>
                <w:sz w:val="20"/>
              </w:rPr>
              <w:t xml:space="preserve"> </w:t>
            </w:r>
            <w:r>
              <w:rPr>
                <w:b/>
                <w:sz w:val="20"/>
              </w:rPr>
              <w:t>príjmov</w:t>
            </w:r>
            <w:r>
              <w:rPr>
                <w:b/>
                <w:spacing w:val="-4"/>
                <w:sz w:val="20"/>
              </w:rPr>
              <w:t xml:space="preserve"> </w:t>
            </w:r>
            <w:r>
              <w:rPr>
                <w:b/>
                <w:sz w:val="20"/>
              </w:rPr>
              <w:t>obce</w:t>
            </w:r>
            <w:r>
              <w:rPr>
                <w:b/>
                <w:spacing w:val="-7"/>
                <w:sz w:val="20"/>
              </w:rPr>
              <w:t xml:space="preserve"> </w:t>
            </w:r>
            <w:r>
              <w:rPr>
                <w:b/>
                <w:sz w:val="20"/>
              </w:rPr>
              <w:t>a</w:t>
            </w:r>
            <w:r>
              <w:rPr>
                <w:b/>
                <w:spacing w:val="-4"/>
                <w:sz w:val="20"/>
              </w:rPr>
              <w:t xml:space="preserve"> </w:t>
            </w:r>
            <w:r>
              <w:rPr>
                <w:b/>
                <w:spacing w:val="-5"/>
                <w:sz w:val="20"/>
              </w:rPr>
              <w:t>RO</w:t>
            </w:r>
          </w:p>
          <w:p w:rsidR="007149B6" w:rsidRDefault="007149B6" w:rsidP="007149B6">
            <w:pPr>
              <w:pStyle w:val="TableParagraph"/>
              <w:spacing w:before="116"/>
              <w:ind w:left="8"/>
              <w:jc w:val="center"/>
            </w:pPr>
            <w:r>
              <w:rPr>
                <w:b/>
                <w:sz w:val="20"/>
              </w:rPr>
              <w:t xml:space="preserve">k </w:t>
            </w:r>
            <w:r>
              <w:rPr>
                <w:b/>
                <w:spacing w:val="-2"/>
                <w:sz w:val="20"/>
              </w:rPr>
              <w:t>31.12.2022*</w:t>
            </w:r>
          </w:p>
        </w:tc>
        <w:tc>
          <w:tcPr>
            <w:tcW w:w="34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right="6"/>
              <w:jc w:val="center"/>
            </w:pPr>
            <w:r>
              <w:rPr>
                <w:b/>
                <w:sz w:val="20"/>
              </w:rPr>
              <w:t>Dlh</w:t>
            </w:r>
            <w:r>
              <w:rPr>
                <w:b/>
                <w:spacing w:val="-6"/>
                <w:sz w:val="20"/>
              </w:rPr>
              <w:t xml:space="preserve"> </w:t>
            </w:r>
            <w:r>
              <w:rPr>
                <w:b/>
                <w:spacing w:val="-4"/>
                <w:sz w:val="20"/>
              </w:rPr>
              <w:t>obce</w:t>
            </w:r>
          </w:p>
          <w:p w:rsidR="007149B6" w:rsidRDefault="007149B6" w:rsidP="007149B6">
            <w:pPr>
              <w:pStyle w:val="TableParagraph"/>
              <w:spacing w:before="116"/>
              <w:ind w:left="12"/>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a)</w:t>
            </w:r>
          </w:p>
        </w:tc>
      </w:tr>
      <w:tr w:rsidR="007149B6" w:rsidTr="007149B6">
        <w:trPr>
          <w:trHeight w:val="414"/>
        </w:trPr>
        <w:tc>
          <w:tcPr>
            <w:tcW w:w="30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223"/>
              <w:rPr>
                <w:spacing w:val="-2"/>
                <w:sz w:val="24"/>
              </w:rPr>
            </w:pPr>
            <w:r>
              <w:rPr>
                <w:spacing w:val="-2"/>
                <w:sz w:val="24"/>
              </w:rPr>
              <w:t>2494</w:t>
            </w:r>
          </w:p>
        </w:tc>
        <w:tc>
          <w:tcPr>
            <w:tcW w:w="32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762091,37</w:t>
            </w:r>
          </w:p>
        </w:tc>
        <w:tc>
          <w:tcPr>
            <w:tcW w:w="34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2" w:right="3"/>
              <w:jc w:val="center"/>
              <w:rPr>
                <w:b/>
                <w:spacing w:val="-2"/>
                <w:sz w:val="24"/>
              </w:rPr>
            </w:pPr>
            <w:r>
              <w:rPr>
                <w:b/>
                <w:spacing w:val="-2"/>
                <w:sz w:val="24"/>
              </w:rPr>
              <w:t>0,33%</w:t>
            </w:r>
          </w:p>
        </w:tc>
      </w:tr>
    </w:tbl>
    <w:p w:rsidR="007149B6" w:rsidRDefault="007149B6" w:rsidP="007149B6">
      <w:pPr>
        <w:pStyle w:val="Textbody"/>
        <w:ind w:left="140"/>
      </w:pPr>
      <w:r>
        <w:t>Zákonná</w:t>
      </w:r>
      <w:r>
        <w:rPr>
          <w:spacing w:val="-4"/>
        </w:rPr>
        <w:t xml:space="preserve"> </w:t>
      </w:r>
      <w:r>
        <w:t>podmienka</w:t>
      </w:r>
      <w:r>
        <w:rPr>
          <w:spacing w:val="-1"/>
        </w:rPr>
        <w:t xml:space="preserve"> </w:t>
      </w:r>
      <w:r>
        <w:t>podľa</w:t>
      </w:r>
      <w:r>
        <w:rPr>
          <w:spacing w:val="-2"/>
        </w:rPr>
        <w:t xml:space="preserve"> </w:t>
      </w:r>
      <w:r>
        <w:t>§ 17 ods.6</w:t>
      </w:r>
      <w:r>
        <w:rPr>
          <w:spacing w:val="-1"/>
        </w:rPr>
        <w:t xml:space="preserve"> </w:t>
      </w:r>
      <w:r>
        <w:t>písm. a)</w:t>
      </w:r>
      <w:r>
        <w:rPr>
          <w:spacing w:val="-2"/>
        </w:rPr>
        <w:t xml:space="preserve"> </w:t>
      </w:r>
      <w:r>
        <w:t>zákona</w:t>
      </w:r>
      <w:r>
        <w:rPr>
          <w:spacing w:val="-1"/>
        </w:rPr>
        <w:t xml:space="preserve"> </w:t>
      </w:r>
      <w:r>
        <w:t>č.583/2004 Z.</w:t>
      </w:r>
      <w:r>
        <w:rPr>
          <w:spacing w:val="-1"/>
        </w:rPr>
        <w:t xml:space="preserve"> </w:t>
      </w:r>
      <w:r>
        <w:t xml:space="preserve">z. </w:t>
      </w:r>
      <w:r>
        <w:rPr>
          <w:b/>
        </w:rPr>
        <w:t xml:space="preserve">bola </w:t>
      </w:r>
      <w:r>
        <w:rPr>
          <w:b/>
          <w:spacing w:val="-2"/>
        </w:rPr>
        <w:t>splnená.</w:t>
      </w:r>
    </w:p>
    <w:p w:rsidR="007149B6" w:rsidRDefault="007149B6" w:rsidP="007149B6">
      <w:pPr>
        <w:pStyle w:val="Textbody"/>
        <w:rPr>
          <w:b/>
        </w:rPr>
      </w:pPr>
    </w:p>
    <w:p w:rsidR="007149B6" w:rsidRDefault="007149B6" w:rsidP="007149B6">
      <w:pPr>
        <w:pStyle w:val="Textbody"/>
        <w:rPr>
          <w:b/>
        </w:rPr>
      </w:pPr>
    </w:p>
    <w:p w:rsidR="007149B6" w:rsidRDefault="007149B6" w:rsidP="007149B6">
      <w:pPr>
        <w:pStyle w:val="Nadpis2"/>
        <w:tabs>
          <w:tab w:val="left" w:pos="558"/>
        </w:tabs>
      </w:pPr>
      <w:bookmarkStart w:id="39" w:name="_Toc199831989"/>
      <w:bookmarkStart w:id="40" w:name="_Toc201229777"/>
      <w:r>
        <w:t>d, Výpočet</w:t>
      </w:r>
      <w:r>
        <w:rPr>
          <w:spacing w:val="-3"/>
        </w:rPr>
        <w:t xml:space="preserve"> </w:t>
      </w:r>
      <w:r>
        <w:t>dlhovej</w:t>
      </w:r>
      <w:r>
        <w:rPr>
          <w:spacing w:val="-2"/>
        </w:rPr>
        <w:t xml:space="preserve"> </w:t>
      </w:r>
      <w:r>
        <w:t>služby</w:t>
      </w:r>
      <w:r>
        <w:rPr>
          <w:spacing w:val="-2"/>
        </w:rPr>
        <w:t xml:space="preserve"> </w:t>
      </w:r>
      <w:r>
        <w:t>obce</w:t>
      </w:r>
      <w:r>
        <w:rPr>
          <w:spacing w:val="-2"/>
        </w:rPr>
        <w:t xml:space="preserve"> </w:t>
      </w:r>
      <w:r>
        <w:t>podľa</w:t>
      </w:r>
      <w:r>
        <w:rPr>
          <w:spacing w:val="-1"/>
        </w:rPr>
        <w:t xml:space="preserve"> </w:t>
      </w:r>
      <w:r>
        <w:t>§</w:t>
      </w:r>
      <w:r>
        <w:rPr>
          <w:spacing w:val="-2"/>
        </w:rPr>
        <w:t xml:space="preserve"> </w:t>
      </w:r>
      <w:r>
        <w:t>17</w:t>
      </w:r>
      <w:r>
        <w:rPr>
          <w:spacing w:val="-1"/>
        </w:rPr>
        <w:t xml:space="preserve"> </w:t>
      </w:r>
      <w:r>
        <w:t>ods.6</w:t>
      </w:r>
      <w:r>
        <w:rPr>
          <w:spacing w:val="-2"/>
        </w:rPr>
        <w:t xml:space="preserve"> </w:t>
      </w:r>
      <w:r>
        <w:t>písm.</w:t>
      </w:r>
      <w:r>
        <w:rPr>
          <w:spacing w:val="-1"/>
        </w:rPr>
        <w:t xml:space="preserve"> </w:t>
      </w:r>
      <w:r>
        <w:t>b)</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39"/>
      <w:bookmarkEnd w:id="40"/>
    </w:p>
    <w:p w:rsidR="007149B6" w:rsidRDefault="007149B6" w:rsidP="007149B6">
      <w:pPr>
        <w:pStyle w:val="Textbody"/>
        <w:spacing w:before="2"/>
        <w:rPr>
          <w:b/>
          <w:sz w:val="12"/>
        </w:rPr>
      </w:pPr>
    </w:p>
    <w:tbl>
      <w:tblPr>
        <w:tblW w:w="9804" w:type="dxa"/>
        <w:tblInd w:w="150" w:type="dxa"/>
        <w:tblLayout w:type="fixed"/>
        <w:tblCellMar>
          <w:left w:w="10" w:type="dxa"/>
          <w:right w:w="10" w:type="dxa"/>
        </w:tblCellMar>
        <w:tblLook w:val="0000"/>
      </w:tblPr>
      <w:tblGrid>
        <w:gridCol w:w="6299"/>
        <w:gridCol w:w="3505"/>
      </w:tblGrid>
      <w:tr w:rsidR="007149B6" w:rsidTr="007149B6">
        <w:trPr>
          <w:trHeight w:val="618"/>
        </w:trPr>
        <w:tc>
          <w:tcPr>
            <w:tcW w:w="629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rPr>
                <w:b/>
                <w:spacing w:val="-4"/>
                <w:sz w:val="18"/>
              </w:rPr>
            </w:pPr>
            <w:r>
              <w:rPr>
                <w:b/>
                <w:spacing w:val="-4"/>
                <w:sz w:val="18"/>
              </w:rPr>
              <w:t>Text</w:t>
            </w:r>
          </w:p>
        </w:tc>
        <w:tc>
          <w:tcPr>
            <w:tcW w:w="350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7"/>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rsidR="007149B6" w:rsidRDefault="007149B6" w:rsidP="007149B6">
            <w:pPr>
              <w:pStyle w:val="TableParagraph"/>
              <w:spacing w:before="2"/>
              <w:ind w:left="110"/>
            </w:pPr>
            <w:r>
              <w:rPr>
                <w:b/>
                <w:sz w:val="20"/>
              </w:rPr>
              <w:t>Bežné</w:t>
            </w:r>
            <w:r>
              <w:rPr>
                <w:b/>
                <w:spacing w:val="-5"/>
                <w:sz w:val="20"/>
              </w:rPr>
              <w:t xml:space="preserve"> </w:t>
            </w:r>
            <w:r>
              <w:rPr>
                <w:b/>
                <w:sz w:val="20"/>
              </w:rPr>
              <w:t>príjmy</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6"/>
                <w:sz w:val="20"/>
              </w:rPr>
              <w:t xml:space="preserve"> </w:t>
            </w:r>
            <w:r>
              <w:rPr>
                <w:b/>
                <w:sz w:val="20"/>
              </w:rPr>
              <w:t>FIN</w:t>
            </w:r>
            <w:r>
              <w:rPr>
                <w:b/>
                <w:spacing w:val="-4"/>
                <w:sz w:val="20"/>
              </w:rPr>
              <w:t xml:space="preserve"> </w:t>
            </w:r>
            <w:r>
              <w:rPr>
                <w:b/>
                <w:sz w:val="20"/>
              </w:rPr>
              <w:t>1-12</w:t>
            </w:r>
            <w:r>
              <w:rPr>
                <w:b/>
                <w:spacing w:val="-6"/>
                <w:sz w:val="20"/>
              </w:rPr>
              <w:t xml:space="preserve"> </w:t>
            </w:r>
            <w:r>
              <w:rPr>
                <w:b/>
                <w:sz w:val="20"/>
              </w:rPr>
              <w:t>k</w:t>
            </w:r>
            <w:r>
              <w:rPr>
                <w:b/>
                <w:spacing w:val="-2"/>
                <w:sz w:val="20"/>
              </w:rPr>
              <w:t xml:space="preserve"> </w:t>
            </w:r>
            <w:r w:rsidRPr="00663DAD">
              <w:rPr>
                <w:b/>
                <w:color w:val="000000"/>
                <w:sz w:val="20"/>
                <w:shd w:val="clear" w:color="auto" w:fill="F2F2F2" w:themeFill="background1" w:themeFillShade="F2"/>
              </w:rPr>
              <w:t>31.</w:t>
            </w:r>
            <w:r w:rsidRPr="00663DAD">
              <w:rPr>
                <w:b/>
                <w:color w:val="000000"/>
                <w:spacing w:val="-4"/>
                <w:sz w:val="20"/>
                <w:shd w:val="clear" w:color="auto" w:fill="F2F2F2" w:themeFill="background1" w:themeFillShade="F2"/>
              </w:rPr>
              <w:t xml:space="preserve"> </w:t>
            </w:r>
            <w:r w:rsidRPr="00663DAD">
              <w:rPr>
                <w:b/>
                <w:color w:val="000000"/>
                <w:sz w:val="20"/>
                <w:shd w:val="clear" w:color="auto" w:fill="F2F2F2" w:themeFill="background1" w:themeFillShade="F2"/>
              </w:rPr>
              <w:t>12.</w:t>
            </w:r>
            <w:r w:rsidRPr="00663DAD">
              <w:rPr>
                <w:b/>
                <w:color w:val="000000"/>
                <w:spacing w:val="-3"/>
                <w:sz w:val="20"/>
                <w:shd w:val="clear" w:color="auto" w:fill="F2F2F2" w:themeFill="background1" w:themeFillShade="F2"/>
              </w:rPr>
              <w:t xml:space="preserve"> </w:t>
            </w:r>
            <w:r w:rsidRPr="00663DAD">
              <w:rPr>
                <w:b/>
                <w:color w:val="000000"/>
                <w:spacing w:val="-4"/>
                <w:sz w:val="20"/>
                <w:shd w:val="clear" w:color="auto" w:fill="F2F2F2" w:themeFill="background1" w:themeFillShade="F2"/>
              </w:rPr>
              <w:t>2023:</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4"/>
                <w:sz w:val="20"/>
              </w:rPr>
              <w:t>obce</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746 133,27</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5"/>
                <w:sz w:val="20"/>
              </w:rPr>
              <w:t>RO</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15 958,1</w:t>
            </w: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left="110"/>
            </w:pPr>
            <w:r>
              <w:rPr>
                <w:b/>
                <w:sz w:val="20"/>
              </w:rPr>
              <w:t>Úhrn</w:t>
            </w:r>
            <w:r>
              <w:rPr>
                <w:b/>
                <w:spacing w:val="-5"/>
                <w:sz w:val="20"/>
              </w:rPr>
              <w:t xml:space="preserve"> </w:t>
            </w:r>
            <w:r>
              <w:rPr>
                <w:b/>
                <w:sz w:val="20"/>
              </w:rPr>
              <w:t>bežných</w:t>
            </w:r>
            <w:r>
              <w:rPr>
                <w:b/>
                <w:spacing w:val="-1"/>
                <w:sz w:val="20"/>
              </w:rPr>
              <w:t xml:space="preserve"> </w:t>
            </w:r>
            <w:r>
              <w:rPr>
                <w:b/>
                <w:sz w:val="20"/>
              </w:rPr>
              <w:t>príjmov</w:t>
            </w:r>
            <w:r>
              <w:rPr>
                <w:b/>
                <w:spacing w:val="-3"/>
                <w:sz w:val="20"/>
              </w:rPr>
              <w:t xml:space="preserve"> </w:t>
            </w:r>
            <w:r>
              <w:rPr>
                <w:b/>
                <w:sz w:val="20"/>
              </w:rPr>
              <w:t>obce</w:t>
            </w:r>
            <w:r>
              <w:rPr>
                <w:b/>
                <w:spacing w:val="-5"/>
                <w:sz w:val="20"/>
              </w:rPr>
              <w:t xml:space="preserve"> </w:t>
            </w:r>
            <w:r>
              <w:rPr>
                <w:b/>
                <w:sz w:val="20"/>
              </w:rPr>
              <w:t>a</w:t>
            </w:r>
            <w:r>
              <w:rPr>
                <w:b/>
                <w:spacing w:val="-2"/>
                <w:sz w:val="20"/>
              </w:rPr>
              <w:t xml:space="preserve"> </w:t>
            </w:r>
            <w:r>
              <w:rPr>
                <w:b/>
                <w:sz w:val="20"/>
              </w:rPr>
              <w:t>RO</w:t>
            </w:r>
            <w:r>
              <w:rPr>
                <w:b/>
                <w:spacing w:val="-2"/>
                <w:sz w:val="20"/>
              </w:rPr>
              <w:t xml:space="preserve"> </w:t>
            </w:r>
            <w:r>
              <w:rPr>
                <w:b/>
                <w:sz w:val="20"/>
              </w:rPr>
              <w:t>k</w:t>
            </w:r>
            <w:r>
              <w:rPr>
                <w:b/>
                <w:spacing w:val="-5"/>
                <w:sz w:val="20"/>
              </w:rPr>
              <w:t xml:space="preserve"> </w:t>
            </w:r>
            <w:r w:rsidRPr="00757124">
              <w:rPr>
                <w:b/>
                <w:color w:val="000000"/>
                <w:sz w:val="20"/>
                <w:shd w:val="clear" w:color="auto" w:fill="DBE5F1" w:themeFill="accent1" w:themeFillTint="33"/>
              </w:rPr>
              <w:t>31.</w:t>
            </w:r>
            <w:r w:rsidRPr="00757124">
              <w:rPr>
                <w:b/>
                <w:color w:val="000000"/>
                <w:spacing w:val="-5"/>
                <w:sz w:val="20"/>
                <w:shd w:val="clear" w:color="auto" w:fill="DBE5F1" w:themeFill="accent1" w:themeFillTint="33"/>
              </w:rPr>
              <w:t xml:space="preserve"> </w:t>
            </w:r>
            <w:r w:rsidRPr="00757124">
              <w:rPr>
                <w:b/>
                <w:color w:val="000000"/>
                <w:sz w:val="20"/>
                <w:shd w:val="clear" w:color="auto" w:fill="DBE5F1" w:themeFill="accent1" w:themeFillTint="33"/>
              </w:rPr>
              <w:t>12.</w:t>
            </w:r>
            <w:r w:rsidRPr="00757124">
              <w:rPr>
                <w:b/>
                <w:color w:val="000000"/>
                <w:spacing w:val="-5"/>
                <w:sz w:val="20"/>
                <w:shd w:val="clear" w:color="auto" w:fill="DBE5F1" w:themeFill="accent1" w:themeFillTint="33"/>
              </w:rPr>
              <w:t xml:space="preserve"> </w:t>
            </w:r>
            <w:r w:rsidRPr="00757124">
              <w:rPr>
                <w:b/>
                <w:color w:val="000000"/>
                <w:spacing w:val="-4"/>
                <w:sz w:val="20"/>
                <w:shd w:val="clear" w:color="auto" w:fill="DBE5F1" w:themeFill="accent1" w:themeFillTint="33"/>
              </w:rPr>
              <w:t>2023</w:t>
            </w:r>
            <w:r>
              <w:rPr>
                <w:b/>
                <w:color w:val="FF0000"/>
                <w:spacing w:val="-4"/>
                <w:sz w:val="20"/>
              </w:rPr>
              <w:t>*</w:t>
            </w:r>
          </w:p>
          <w:p w:rsidR="007149B6" w:rsidRDefault="007149B6" w:rsidP="007149B6">
            <w:pPr>
              <w:pStyle w:val="TableParagraph"/>
              <w:spacing w:before="116"/>
              <w:ind w:left="110"/>
            </w:pPr>
            <w:r w:rsidRPr="00757124">
              <w:rPr>
                <w:color w:val="000000"/>
                <w:sz w:val="20"/>
                <w:shd w:val="clear" w:color="auto" w:fill="DBE5F1" w:themeFill="accent1" w:themeFillTint="33"/>
              </w:rPr>
              <w:t>(Zdroj</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FIN</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1-12</w:t>
            </w:r>
            <w:r w:rsidRPr="00757124">
              <w:rPr>
                <w:color w:val="000000"/>
                <w:spacing w:val="-5"/>
                <w:sz w:val="20"/>
                <w:shd w:val="clear" w:color="auto" w:fill="DBE5F1" w:themeFill="accent1" w:themeFillTint="33"/>
              </w:rPr>
              <w:t xml:space="preserve"> </w:t>
            </w:r>
            <w:r w:rsidRPr="00757124">
              <w:rPr>
                <w:color w:val="000000"/>
                <w:sz w:val="20"/>
                <w:shd w:val="clear" w:color="auto" w:fill="DBE5F1" w:themeFill="accent1" w:themeFillTint="33"/>
              </w:rPr>
              <w:t>BP,</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1.časť</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obec</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w:t>
            </w:r>
            <w:r w:rsidRPr="00757124">
              <w:rPr>
                <w:color w:val="000000"/>
                <w:spacing w:val="-4"/>
                <w:sz w:val="20"/>
                <w:shd w:val="clear" w:color="auto" w:fill="DBE5F1" w:themeFill="accent1" w:themeFillTint="33"/>
              </w:rPr>
              <w:t xml:space="preserve"> </w:t>
            </w:r>
            <w:r w:rsidRPr="00757124">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BE5F1" w:themeFill="accent1" w:themeFillTint="33"/>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762 091,37</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shd w:val="clear" w:color="auto" w:fill="FFFFFF"/>
              </w:rPr>
              <w:t>Bežné</w:t>
            </w:r>
            <w:r>
              <w:rPr>
                <w:b/>
                <w:spacing w:val="-6"/>
                <w:sz w:val="20"/>
                <w:shd w:val="clear" w:color="auto" w:fill="FFFFFF"/>
              </w:rPr>
              <w:t xml:space="preserve"> </w:t>
            </w:r>
            <w:r>
              <w:rPr>
                <w:b/>
                <w:sz w:val="20"/>
                <w:shd w:val="clear" w:color="auto" w:fill="FFFFFF"/>
              </w:rPr>
              <w:t>príjmy</w:t>
            </w:r>
            <w:r>
              <w:rPr>
                <w:b/>
                <w:spacing w:val="-5"/>
                <w:sz w:val="20"/>
                <w:shd w:val="clear" w:color="auto" w:fill="FFFFFF"/>
              </w:rPr>
              <w:t xml:space="preserve"> </w:t>
            </w:r>
            <w:r>
              <w:rPr>
                <w:b/>
                <w:sz w:val="20"/>
                <w:shd w:val="clear" w:color="auto" w:fill="FFFFFF"/>
              </w:rPr>
              <w:t>obce</w:t>
            </w:r>
            <w:r>
              <w:rPr>
                <w:b/>
                <w:spacing w:val="-6"/>
                <w:sz w:val="20"/>
                <w:shd w:val="clear" w:color="auto" w:fill="FFFFFF"/>
              </w:rPr>
              <w:t xml:space="preserve"> </w:t>
            </w:r>
            <w:r>
              <w:rPr>
                <w:b/>
                <w:sz w:val="20"/>
                <w:shd w:val="clear" w:color="auto" w:fill="FFFFFF"/>
              </w:rPr>
              <w:t>a</w:t>
            </w:r>
            <w:r>
              <w:rPr>
                <w:b/>
                <w:spacing w:val="-6"/>
                <w:sz w:val="20"/>
                <w:shd w:val="clear" w:color="auto" w:fill="FFFFFF"/>
              </w:rPr>
              <w:t xml:space="preserve"> </w:t>
            </w:r>
            <w:r>
              <w:rPr>
                <w:b/>
                <w:sz w:val="20"/>
                <w:shd w:val="clear" w:color="auto" w:fill="FFFFFF"/>
              </w:rPr>
              <w:t>RO</w:t>
            </w:r>
            <w:r>
              <w:rPr>
                <w:b/>
                <w:spacing w:val="-5"/>
                <w:sz w:val="20"/>
                <w:shd w:val="clear" w:color="auto" w:fill="FFFFFF"/>
              </w:rPr>
              <w:t xml:space="preserve"> </w:t>
            </w:r>
            <w:r>
              <w:rPr>
                <w:b/>
                <w:sz w:val="20"/>
                <w:shd w:val="clear" w:color="auto" w:fill="FFFFFF"/>
              </w:rPr>
              <w:t>znížené/upravené</w:t>
            </w:r>
            <w:r>
              <w:rPr>
                <w:b/>
                <w:spacing w:val="-6"/>
                <w:sz w:val="20"/>
                <w:shd w:val="clear" w:color="auto" w:fill="FFFFFF"/>
              </w:rPr>
              <w:t xml:space="preserve"> </w:t>
            </w:r>
            <w:r>
              <w:rPr>
                <w:b/>
                <w:sz w:val="20"/>
                <w:shd w:val="clear" w:color="auto" w:fill="FFFFFF"/>
              </w:rPr>
              <w:t>o</w:t>
            </w:r>
            <w:r>
              <w:rPr>
                <w:b/>
                <w:spacing w:val="-5"/>
                <w:sz w:val="20"/>
                <w:shd w:val="clear" w:color="auto" w:fill="FFFFFF"/>
              </w:rPr>
              <w:t xml:space="preserve"> </w:t>
            </w:r>
            <w:r>
              <w:rPr>
                <w:b/>
                <w:sz w:val="20"/>
                <w:shd w:val="clear" w:color="auto" w:fill="FFFFFF"/>
              </w:rPr>
              <w:t>bežné</w:t>
            </w:r>
            <w:r>
              <w:rPr>
                <w:b/>
                <w:spacing w:val="-6"/>
                <w:sz w:val="20"/>
                <w:shd w:val="clear" w:color="auto" w:fill="FFFFFF"/>
              </w:rPr>
              <w:t xml:space="preserve"> </w:t>
            </w:r>
            <w:r>
              <w:rPr>
                <w:b/>
                <w:sz w:val="20"/>
                <w:shd w:val="clear" w:color="auto" w:fill="FFFFFF"/>
              </w:rPr>
              <w:t>granty</w:t>
            </w:r>
            <w:r>
              <w:rPr>
                <w:b/>
                <w:spacing w:val="-5"/>
                <w:sz w:val="20"/>
                <w:shd w:val="clear" w:color="auto" w:fill="FFFFFF"/>
              </w:rPr>
              <w:t xml:space="preserve"> </w:t>
            </w:r>
            <w:r>
              <w:rPr>
                <w:b/>
                <w:sz w:val="20"/>
                <w:shd w:val="clear" w:color="auto" w:fill="FFFFFF"/>
              </w:rPr>
              <w:t>a</w:t>
            </w:r>
            <w:r>
              <w:rPr>
                <w:b/>
                <w:spacing w:val="-5"/>
                <w:sz w:val="20"/>
                <w:shd w:val="clear" w:color="auto" w:fill="FFFFFF"/>
              </w:rPr>
              <w:t xml:space="preserve"> </w:t>
            </w:r>
            <w:r>
              <w:rPr>
                <w:b/>
                <w:sz w:val="20"/>
                <w:shd w:val="clear" w:color="auto" w:fill="FFFFFF"/>
              </w:rPr>
              <w:t>transfery</w:t>
            </w:r>
            <w:r>
              <w:rPr>
                <w:b/>
                <w:spacing w:val="-5"/>
                <w:sz w:val="20"/>
                <w:shd w:val="clear" w:color="auto" w:fill="FFFFFF"/>
              </w:rPr>
              <w:t xml:space="preserve"> </w:t>
            </w:r>
            <w:r>
              <w:rPr>
                <w:b/>
                <w:spacing w:val="-10"/>
                <w:sz w:val="20"/>
                <w:shd w:val="clear" w:color="auto" w:fill="FFFFFF"/>
              </w:rPr>
              <w:t>a</w:t>
            </w:r>
            <w:r>
              <w:t xml:space="preserve"> </w:t>
            </w:r>
            <w:r>
              <w:rPr>
                <w:b/>
                <w:sz w:val="20"/>
                <w:shd w:val="clear" w:color="auto" w:fill="FFFFFF"/>
              </w:rPr>
              <w:t>príjmy</w:t>
            </w:r>
            <w:r>
              <w:rPr>
                <w:b/>
                <w:spacing w:val="-7"/>
                <w:sz w:val="20"/>
                <w:shd w:val="clear" w:color="auto" w:fill="FFFFFF"/>
              </w:rPr>
              <w:t xml:space="preserve"> </w:t>
            </w:r>
            <w:r>
              <w:rPr>
                <w:b/>
                <w:sz w:val="20"/>
                <w:shd w:val="clear" w:color="auto" w:fill="FFFFFF"/>
              </w:rPr>
              <w:t>podľa</w:t>
            </w:r>
            <w:r>
              <w:rPr>
                <w:b/>
                <w:spacing w:val="-7"/>
                <w:sz w:val="20"/>
                <w:shd w:val="clear" w:color="auto" w:fill="FFFFFF"/>
              </w:rPr>
              <w:t xml:space="preserve"> </w:t>
            </w:r>
            <w:r>
              <w:rPr>
                <w:b/>
                <w:sz w:val="20"/>
                <w:shd w:val="clear" w:color="auto" w:fill="FFFFFF"/>
              </w:rPr>
              <w:t>osobitných</w:t>
            </w:r>
            <w:r>
              <w:rPr>
                <w:b/>
                <w:spacing w:val="-8"/>
                <w:sz w:val="20"/>
                <w:shd w:val="clear" w:color="auto" w:fill="FFFFFF"/>
              </w:rPr>
              <w:t xml:space="preserve"> </w:t>
            </w:r>
            <w:r>
              <w:rPr>
                <w:b/>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jc w:val="center"/>
              <w:rPr>
                <w:sz w:val="20"/>
                <w:shd w:val="clear" w:color="auto" w:fill="FFFFFF"/>
              </w:rP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35"/>
              </w:numPr>
              <w:suppressAutoHyphens/>
              <w:autoSpaceDE/>
              <w:spacing w:before="2" w:line="240" w:lineRule="auto"/>
              <w:ind w:left="285" w:firstLine="0"/>
              <w:textAlignment w:val="baseline"/>
            </w:pPr>
            <w:r>
              <w:rPr>
                <w:sz w:val="20"/>
                <w:shd w:val="clear" w:color="auto" w:fill="FFFFFF"/>
              </w:rPr>
              <w:t>dotácie</w:t>
            </w:r>
            <w:r>
              <w:rPr>
                <w:spacing w:val="-5"/>
                <w:sz w:val="20"/>
                <w:shd w:val="clear" w:color="auto" w:fill="FFFFFF"/>
              </w:rPr>
              <w:t xml:space="preserve"> </w:t>
            </w:r>
            <w:r>
              <w:rPr>
                <w:sz w:val="20"/>
                <w:shd w:val="clear" w:color="auto" w:fill="FFFFFF"/>
              </w:rPr>
              <w:t>na</w:t>
            </w:r>
            <w:r>
              <w:rPr>
                <w:spacing w:val="-4"/>
                <w:sz w:val="20"/>
                <w:shd w:val="clear" w:color="auto" w:fill="FFFFFF"/>
              </w:rPr>
              <w:t xml:space="preserve"> </w:t>
            </w:r>
            <w:r>
              <w:rPr>
                <w:sz w:val="20"/>
                <w:shd w:val="clear" w:color="auto" w:fill="FFFFFF"/>
              </w:rPr>
              <w:t>prenesený</w:t>
            </w:r>
            <w:r>
              <w:rPr>
                <w:spacing w:val="-6"/>
                <w:sz w:val="20"/>
                <w:shd w:val="clear" w:color="auto" w:fill="FFFFFF"/>
              </w:rPr>
              <w:t xml:space="preserve"> </w:t>
            </w:r>
            <w:r>
              <w:rPr>
                <w:sz w:val="20"/>
                <w:shd w:val="clear" w:color="auto" w:fill="FFFFFF"/>
              </w:rPr>
              <w:t>výkon</w:t>
            </w:r>
            <w:r>
              <w:rPr>
                <w:spacing w:val="-4"/>
                <w:sz w:val="20"/>
                <w:shd w:val="clear" w:color="auto" w:fill="FFFFFF"/>
              </w:rPr>
              <w:t xml:space="preserve"> </w:t>
            </w:r>
            <w:r>
              <w:rPr>
                <w:sz w:val="20"/>
                <w:shd w:val="clear" w:color="auto" w:fill="FFFFFF"/>
              </w:rPr>
              <w:t>štátnej</w:t>
            </w:r>
            <w:r>
              <w:rPr>
                <w:spacing w:val="-4"/>
                <w:sz w:val="20"/>
                <w:shd w:val="clear" w:color="auto" w:fill="FFFFFF"/>
              </w:rPr>
              <w:t xml:space="preserve"> </w:t>
            </w:r>
            <w:r>
              <w:rPr>
                <w:spacing w:val="-2"/>
                <w:sz w:val="20"/>
                <w:shd w:val="clear" w:color="auto" w:fill="FFFFFF"/>
              </w:rPr>
              <w:t>správy</w:t>
            </w:r>
          </w:p>
          <w:p w:rsidR="007149B6" w:rsidRDefault="007149B6" w:rsidP="007149B6">
            <w:pPr>
              <w:pStyle w:val="TableParagraph"/>
              <w:widowControl/>
              <w:numPr>
                <w:ilvl w:val="0"/>
                <w:numId w:val="35"/>
              </w:numPr>
              <w:suppressAutoHyphens/>
              <w:autoSpaceDE/>
              <w:spacing w:before="2" w:line="240" w:lineRule="auto"/>
              <w:ind w:left="285" w:firstLine="0"/>
              <w:textAlignment w:val="baseline"/>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pPr>
            <w:r>
              <w:rPr>
                <w:sz w:val="20"/>
                <w:shd w:val="clear" w:color="auto" w:fill="FFFFFF"/>
              </w:rPr>
              <w:t xml:space="preserve">309 </w:t>
            </w:r>
            <w:r>
              <w:rPr>
                <w:spacing w:val="-2"/>
                <w:sz w:val="20"/>
                <w:shd w:val="clear" w:color="auto" w:fill="FFFFFF"/>
              </w:rPr>
              <w:t>551,90</w:t>
            </w:r>
          </w:p>
          <w:p w:rsidR="007149B6" w:rsidRDefault="007149B6" w:rsidP="007149B6">
            <w:pPr>
              <w:pStyle w:val="TableParagraph"/>
              <w:spacing w:before="2"/>
              <w:ind w:right="93"/>
              <w:jc w:val="cente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w:t>
            </w:r>
            <w:r>
              <w:rPr>
                <w:spacing w:val="-7"/>
                <w:sz w:val="20"/>
                <w:shd w:val="clear" w:color="auto" w:fill="FFFFFF"/>
              </w:rPr>
              <w:t>ŠR</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pPr>
            <w:r>
              <w:rPr>
                <w:sz w:val="20"/>
                <w:shd w:val="clear" w:color="auto" w:fill="FFFFFF"/>
              </w:rPr>
              <w:t xml:space="preserve">117 </w:t>
            </w:r>
            <w:r>
              <w:rPr>
                <w:spacing w:val="-2"/>
                <w:sz w:val="20"/>
                <w:shd w:val="clear" w:color="auto" w:fill="FFFFFF"/>
              </w:rPr>
              <w:t>824,66</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left="285"/>
            </w:pPr>
            <w:r>
              <w:rPr>
                <w:sz w:val="20"/>
                <w:shd w:val="clear" w:color="auto" w:fill="FFFFFF"/>
              </w:rPr>
              <w:lastRenderedPageBreak/>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w:t>
            </w:r>
            <w:r>
              <w:rPr>
                <w:sz w:val="20"/>
                <w:shd w:val="clear" w:color="auto" w:fill="FFFFFF"/>
              </w:rPr>
              <w:t>MF</w:t>
            </w:r>
            <w:r>
              <w:rPr>
                <w:spacing w:val="-4"/>
                <w:sz w:val="20"/>
                <w:shd w:val="clear" w:color="auto" w:fill="FFFFFF"/>
              </w:rPr>
              <w:t xml:space="preserve"> </w:t>
            </w:r>
            <w:r>
              <w:rPr>
                <w:spacing w:val="-5"/>
                <w:sz w:val="20"/>
                <w:shd w:val="clear" w:color="auto" w:fill="FFFFFF"/>
              </w:rPr>
              <w:t>SR</w:t>
            </w:r>
          </w:p>
        </w:tc>
        <w:tc>
          <w:tcPr>
            <w:tcW w:w="35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right="96"/>
              <w:jc w:val="center"/>
            </w:pPr>
            <w:r>
              <w:rPr>
                <w:spacing w:val="-2"/>
                <w:sz w:val="20"/>
                <w:shd w:val="clear" w:color="auto" w:fill="FFFFFF"/>
              </w:rPr>
              <w:t>10192,97</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18"/>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z</w:t>
            </w:r>
            <w:r>
              <w:rPr>
                <w:spacing w:val="-4"/>
                <w:sz w:val="20"/>
                <w:shd w:val="clear" w:color="auto" w:fill="FFFFFF"/>
              </w:rPr>
              <w:t xml:space="preserve"> </w:t>
            </w:r>
            <w:r>
              <w:rPr>
                <w:sz w:val="20"/>
                <w:shd w:val="clear" w:color="auto" w:fill="FFFFFF"/>
              </w:rPr>
              <w:t>náhradnej</w:t>
            </w:r>
            <w:r>
              <w:rPr>
                <w:spacing w:val="-4"/>
                <w:sz w:val="20"/>
                <w:shd w:val="clear" w:color="auto" w:fill="FFFFFF"/>
              </w:rPr>
              <w:t xml:space="preserve"> </w:t>
            </w:r>
            <w:r>
              <w:rPr>
                <w:sz w:val="20"/>
                <w:shd w:val="clear" w:color="auto" w:fill="FFFFFF"/>
              </w:rPr>
              <w:t>výsadby</w:t>
            </w:r>
            <w:r>
              <w:rPr>
                <w:spacing w:val="-3"/>
                <w:sz w:val="20"/>
                <w:shd w:val="clear" w:color="auto" w:fill="FFFFFF"/>
              </w:rPr>
              <w:t xml:space="preserve"> </w:t>
            </w:r>
            <w:r>
              <w:rPr>
                <w:spacing w:val="-2"/>
                <w:sz w:val="20"/>
                <w:shd w:val="clear" w:color="auto" w:fill="FFFFFF"/>
              </w:rPr>
              <w:t>drevín</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36"/>
              </w:numPr>
              <w:suppressAutoHyphens/>
              <w:autoSpaceDE/>
              <w:spacing w:line="240" w:lineRule="auto"/>
              <w:ind w:left="285" w:firstLine="0"/>
              <w:textAlignment w:val="baseline"/>
            </w:pPr>
            <w:r>
              <w:rPr>
                <w:sz w:val="20"/>
                <w:shd w:val="clear" w:color="auto" w:fill="FFFFFF"/>
              </w:rPr>
              <w:t>účelovo</w:t>
            </w:r>
            <w:r>
              <w:rPr>
                <w:spacing w:val="-3"/>
                <w:sz w:val="20"/>
                <w:shd w:val="clear" w:color="auto" w:fill="FFFFFF"/>
              </w:rPr>
              <w:t xml:space="preserve"> </w:t>
            </w:r>
            <w:r>
              <w:rPr>
                <w:sz w:val="20"/>
                <w:shd w:val="clear" w:color="auto" w:fill="FFFFFF"/>
              </w:rPr>
              <w:t>určené</w:t>
            </w:r>
            <w:r>
              <w:rPr>
                <w:spacing w:val="-5"/>
                <w:sz w:val="20"/>
                <w:shd w:val="clear" w:color="auto" w:fill="FFFFFF"/>
              </w:rPr>
              <w:t xml:space="preserve"> </w:t>
            </w:r>
            <w:r>
              <w:rPr>
                <w:sz w:val="20"/>
                <w:shd w:val="clear" w:color="auto" w:fill="FFFFFF"/>
              </w:rPr>
              <w:t>peňažné</w:t>
            </w:r>
            <w:r>
              <w:rPr>
                <w:spacing w:val="-4"/>
                <w:sz w:val="20"/>
                <w:shd w:val="clear" w:color="auto" w:fill="FFFFFF"/>
              </w:rPr>
              <w:t xml:space="preserve"> dary</w:t>
            </w:r>
          </w:p>
          <w:p w:rsidR="007149B6" w:rsidRDefault="007149B6" w:rsidP="007149B6">
            <w:pPr>
              <w:pStyle w:val="TableParagraph"/>
              <w:widowControl/>
              <w:numPr>
                <w:ilvl w:val="0"/>
                <w:numId w:val="36"/>
              </w:numPr>
              <w:suppressAutoHyphens/>
              <w:autoSpaceDE/>
              <w:spacing w:line="240" w:lineRule="auto"/>
              <w:ind w:left="285" w:firstLine="0"/>
              <w:textAlignment w:val="baseline"/>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zahraničia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w:t>
            </w:r>
            <w:proofErr w:type="spellStart"/>
            <w:r>
              <w:rPr>
                <w:spacing w:val="-2"/>
                <w:sz w:val="20"/>
                <w:shd w:val="clear" w:color="auto" w:fill="FFFFFF"/>
              </w:rPr>
              <w:t>€ofondov</w:t>
            </w:r>
            <w:proofErr w:type="spellEnd"/>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19"/>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podľa</w:t>
            </w:r>
            <w:r>
              <w:rPr>
                <w:spacing w:val="-6"/>
                <w:sz w:val="20"/>
                <w:shd w:val="clear" w:color="auto" w:fill="FFFFFF"/>
              </w:rPr>
              <w:t xml:space="preserve"> </w:t>
            </w:r>
            <w:r>
              <w:rPr>
                <w:sz w:val="20"/>
                <w:shd w:val="clear" w:color="auto" w:fill="FFFFFF"/>
              </w:rPr>
              <w:t>osobitných</w:t>
            </w:r>
            <w:r>
              <w:rPr>
                <w:spacing w:val="-5"/>
                <w:sz w:val="20"/>
                <w:shd w:val="clear" w:color="auto" w:fill="FFFFFF"/>
              </w:rPr>
              <w:t xml:space="preserve"> </w:t>
            </w:r>
            <w:r>
              <w:rPr>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4"/>
                <w:sz w:val="20"/>
                <w:shd w:val="clear" w:color="auto" w:fill="FFFFFF"/>
              </w:rPr>
              <w:t xml:space="preserve"> </w:t>
            </w:r>
            <w:r>
              <w:rPr>
                <w:spacing w:val="-4"/>
                <w:sz w:val="20"/>
                <w:shd w:val="clear" w:color="auto" w:fill="FFFFFF"/>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left="110"/>
            </w:pPr>
            <w:r>
              <w:rPr>
                <w:b/>
                <w:sz w:val="20"/>
              </w:rPr>
              <w:t>Spolu</w:t>
            </w:r>
            <w:r>
              <w:rPr>
                <w:b/>
                <w:spacing w:val="-6"/>
                <w:sz w:val="20"/>
              </w:rPr>
              <w:t xml:space="preserve"> </w:t>
            </w:r>
            <w:r>
              <w:rPr>
                <w:b/>
                <w:sz w:val="20"/>
              </w:rPr>
              <w:t>bežné</w:t>
            </w:r>
            <w:r>
              <w:rPr>
                <w:b/>
                <w:spacing w:val="-3"/>
                <w:sz w:val="20"/>
              </w:rPr>
              <w:t xml:space="preserve"> </w:t>
            </w:r>
            <w:r>
              <w:rPr>
                <w:b/>
                <w:sz w:val="20"/>
              </w:rPr>
              <w:t>príjmy</w:t>
            </w:r>
            <w:r>
              <w:rPr>
                <w:b/>
                <w:spacing w:val="-4"/>
                <w:sz w:val="20"/>
              </w:rPr>
              <w:t xml:space="preserve"> </w:t>
            </w:r>
            <w:r>
              <w:rPr>
                <w:b/>
                <w:sz w:val="20"/>
              </w:rPr>
              <w:t>obce</w:t>
            </w:r>
            <w:r>
              <w:rPr>
                <w:b/>
                <w:spacing w:val="-5"/>
                <w:sz w:val="20"/>
              </w:rPr>
              <w:t xml:space="preserve"> </w:t>
            </w:r>
            <w:r>
              <w:rPr>
                <w:b/>
                <w:sz w:val="20"/>
              </w:rPr>
              <w:t>a</w:t>
            </w:r>
            <w:r>
              <w:rPr>
                <w:b/>
                <w:spacing w:val="-4"/>
                <w:sz w:val="20"/>
              </w:rPr>
              <w:t xml:space="preserve"> </w:t>
            </w:r>
            <w:r>
              <w:rPr>
                <w:b/>
                <w:sz w:val="20"/>
              </w:rPr>
              <w:t>RO</w:t>
            </w:r>
            <w:r>
              <w:rPr>
                <w:b/>
                <w:spacing w:val="-4"/>
                <w:sz w:val="20"/>
              </w:rPr>
              <w:t xml:space="preserve"> </w:t>
            </w:r>
            <w:r>
              <w:rPr>
                <w:b/>
                <w:sz w:val="20"/>
              </w:rPr>
              <w:t>účelovo</w:t>
            </w:r>
            <w:r>
              <w:rPr>
                <w:b/>
                <w:spacing w:val="-4"/>
                <w:sz w:val="20"/>
              </w:rPr>
              <w:t xml:space="preserve"> </w:t>
            </w:r>
            <w:r>
              <w:rPr>
                <w:b/>
                <w:sz w:val="20"/>
              </w:rPr>
              <w:t>určené,</w:t>
            </w:r>
            <w:r>
              <w:rPr>
                <w:b/>
                <w:spacing w:val="-4"/>
                <w:sz w:val="20"/>
              </w:rPr>
              <w:t xml:space="preserve"> </w:t>
            </w:r>
            <w:r>
              <w:rPr>
                <w:b/>
                <w:sz w:val="20"/>
              </w:rPr>
              <w:t>o</w:t>
            </w:r>
            <w:r>
              <w:rPr>
                <w:b/>
                <w:spacing w:val="-6"/>
                <w:sz w:val="20"/>
              </w:rPr>
              <w:t xml:space="preserve"> </w:t>
            </w:r>
            <w:r>
              <w:rPr>
                <w:b/>
                <w:sz w:val="20"/>
              </w:rPr>
              <w:t>ktoré</w:t>
            </w:r>
            <w:r>
              <w:rPr>
                <w:b/>
                <w:spacing w:val="-6"/>
                <w:sz w:val="20"/>
              </w:rPr>
              <w:t xml:space="preserve"> </w:t>
            </w:r>
            <w:r>
              <w:rPr>
                <w:b/>
                <w:sz w:val="20"/>
              </w:rPr>
              <w:t>sa</w:t>
            </w:r>
            <w:r>
              <w:rPr>
                <w:b/>
                <w:spacing w:val="-4"/>
                <w:sz w:val="20"/>
              </w:rPr>
              <w:t xml:space="preserve"> </w:t>
            </w:r>
            <w:r>
              <w:rPr>
                <w:b/>
                <w:sz w:val="20"/>
              </w:rPr>
              <w:t>znižujú</w:t>
            </w:r>
            <w:r>
              <w:rPr>
                <w:b/>
                <w:spacing w:val="-5"/>
                <w:sz w:val="20"/>
              </w:rPr>
              <w:t xml:space="preserve"> </w:t>
            </w:r>
            <w:r>
              <w:rPr>
                <w:b/>
                <w:spacing w:val="-2"/>
                <w:sz w:val="20"/>
              </w:rPr>
              <w:t>bežné</w:t>
            </w:r>
          </w:p>
          <w:p w:rsidR="007149B6" w:rsidRDefault="007149B6" w:rsidP="007149B6">
            <w:pPr>
              <w:pStyle w:val="TableParagraph"/>
              <w:spacing w:before="116"/>
              <w:ind w:left="110"/>
            </w:pPr>
            <w:r>
              <w:rPr>
                <w:b/>
                <w:sz w:val="20"/>
              </w:rPr>
              <w:t>príjmy</w:t>
            </w:r>
            <w:r>
              <w:rPr>
                <w:b/>
                <w:spacing w:val="-4"/>
                <w:sz w:val="20"/>
              </w:rPr>
              <w:t xml:space="preserve"> </w:t>
            </w:r>
            <w:r>
              <w:rPr>
                <w:b/>
                <w:sz w:val="20"/>
              </w:rPr>
              <w:t>k</w:t>
            </w:r>
            <w:r>
              <w:rPr>
                <w:b/>
                <w:spacing w:val="-5"/>
                <w:sz w:val="20"/>
              </w:rPr>
              <w:t xml:space="preserve"> </w:t>
            </w:r>
            <w:r>
              <w:rPr>
                <w:b/>
                <w:sz w:val="20"/>
              </w:rPr>
              <w:t>31.12.2023</w:t>
            </w:r>
            <w:r>
              <w:rPr>
                <w:b/>
                <w:spacing w:val="-3"/>
                <w:sz w:val="20"/>
              </w:rPr>
              <w:t xml:space="preserve"> </w:t>
            </w:r>
            <w:r w:rsidRPr="0069799B">
              <w:rPr>
                <w:color w:val="000000"/>
                <w:sz w:val="20"/>
                <w:shd w:val="clear" w:color="auto" w:fill="DBE5F1" w:themeFill="accent1" w:themeFillTint="33"/>
              </w:rPr>
              <w:t>(Zdroj</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FIN</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1-12</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BP,</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1.časť</w:t>
            </w:r>
            <w:r w:rsidRPr="0069799B">
              <w:rPr>
                <w:color w:val="000000"/>
                <w:spacing w:val="-3"/>
                <w:sz w:val="20"/>
                <w:shd w:val="clear" w:color="auto" w:fill="DBE5F1" w:themeFill="accent1" w:themeFillTint="33"/>
              </w:rPr>
              <w:t xml:space="preserve"> </w:t>
            </w:r>
            <w:r w:rsidRPr="0069799B">
              <w:rPr>
                <w:color w:val="000000"/>
                <w:sz w:val="20"/>
                <w:shd w:val="clear" w:color="auto" w:fill="DBE5F1" w:themeFill="accent1" w:themeFillTint="33"/>
              </w:rPr>
              <w:t>obec</w:t>
            </w:r>
            <w:r w:rsidRPr="0069799B">
              <w:rPr>
                <w:color w:val="000000"/>
                <w:spacing w:val="-6"/>
                <w:sz w:val="20"/>
                <w:shd w:val="clear" w:color="auto" w:fill="DBE5F1" w:themeFill="accent1" w:themeFillTint="33"/>
              </w:rPr>
              <w:t xml:space="preserve"> </w:t>
            </w:r>
            <w:r w:rsidRPr="0069799B">
              <w:rPr>
                <w:color w:val="000000"/>
                <w:sz w:val="20"/>
                <w:shd w:val="clear" w:color="auto" w:fill="DBE5F1" w:themeFill="accent1" w:themeFillTint="33"/>
              </w:rPr>
              <w:t>+</w:t>
            </w:r>
            <w:r w:rsidRPr="0069799B">
              <w:rPr>
                <w:color w:val="000000"/>
                <w:spacing w:val="-4"/>
                <w:sz w:val="20"/>
                <w:shd w:val="clear" w:color="auto" w:fill="DBE5F1" w:themeFill="accent1" w:themeFillTint="33"/>
              </w:rPr>
              <w:t xml:space="preserve"> </w:t>
            </w:r>
            <w:r w:rsidRPr="0069799B">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right="96"/>
              <w:jc w:val="right"/>
            </w:pPr>
            <w:r>
              <w:rPr>
                <w:b/>
                <w:sz w:val="24"/>
              </w:rPr>
              <w:t xml:space="preserve">437 </w:t>
            </w:r>
            <w:r>
              <w:rPr>
                <w:b/>
                <w:spacing w:val="-2"/>
                <w:sz w:val="24"/>
              </w:rPr>
              <w:t>569,53</w:t>
            </w:r>
          </w:p>
        </w:tc>
      </w:tr>
      <w:tr w:rsidR="007149B6" w:rsidTr="007149B6">
        <w:trPr>
          <w:trHeight w:val="414"/>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Úhrn</w:t>
            </w:r>
            <w:r>
              <w:rPr>
                <w:b/>
                <w:spacing w:val="-5"/>
                <w:sz w:val="20"/>
              </w:rPr>
              <w:t xml:space="preserve"> </w:t>
            </w:r>
            <w:r>
              <w:rPr>
                <w:b/>
                <w:sz w:val="20"/>
              </w:rPr>
              <w:t>upravených</w:t>
            </w:r>
            <w:r>
              <w:rPr>
                <w:b/>
                <w:spacing w:val="-5"/>
                <w:sz w:val="20"/>
              </w:rPr>
              <w:t xml:space="preserve"> </w:t>
            </w:r>
            <w:r>
              <w:rPr>
                <w:b/>
                <w:sz w:val="20"/>
              </w:rPr>
              <w:t>bežných</w:t>
            </w:r>
            <w:r>
              <w:rPr>
                <w:b/>
                <w:spacing w:val="-5"/>
                <w:sz w:val="20"/>
              </w:rPr>
              <w:t xml:space="preserve"> </w:t>
            </w:r>
            <w:r>
              <w:rPr>
                <w:b/>
                <w:sz w:val="20"/>
              </w:rPr>
              <w:t>príjmov</w:t>
            </w:r>
            <w:r>
              <w:rPr>
                <w:b/>
                <w:spacing w:val="-5"/>
                <w:sz w:val="20"/>
              </w:rPr>
              <w:t xml:space="preserve"> </w:t>
            </w:r>
            <w:r>
              <w:rPr>
                <w:b/>
                <w:sz w:val="20"/>
              </w:rPr>
              <w:t>obce</w:t>
            </w:r>
            <w:r>
              <w:rPr>
                <w:b/>
                <w:spacing w:val="-4"/>
                <w:sz w:val="20"/>
              </w:rPr>
              <w:t xml:space="preserve"> </w:t>
            </w:r>
            <w:r>
              <w:rPr>
                <w:b/>
                <w:sz w:val="20"/>
              </w:rPr>
              <w:t>a</w:t>
            </w:r>
            <w:r>
              <w:rPr>
                <w:b/>
                <w:spacing w:val="-4"/>
                <w:sz w:val="20"/>
              </w:rPr>
              <w:t xml:space="preserve"> </w:t>
            </w:r>
            <w:r>
              <w:rPr>
                <w:b/>
                <w:sz w:val="20"/>
              </w:rPr>
              <w:t>RO</w:t>
            </w:r>
            <w:r>
              <w:rPr>
                <w:b/>
                <w:spacing w:val="-5"/>
                <w:sz w:val="20"/>
              </w:rPr>
              <w:t xml:space="preserve"> </w:t>
            </w:r>
            <w:r>
              <w:rPr>
                <w:b/>
                <w:sz w:val="20"/>
              </w:rPr>
              <w:t>k</w:t>
            </w:r>
            <w:r w:rsidRPr="0069799B">
              <w:rPr>
                <w:b/>
                <w:spacing w:val="-2"/>
                <w:sz w:val="20"/>
                <w:shd w:val="clear" w:color="auto" w:fill="E5B8B7" w:themeFill="accent2" w:themeFillTint="66"/>
              </w:rPr>
              <w:t xml:space="preserve"> </w:t>
            </w:r>
            <w:r w:rsidRPr="0069799B">
              <w:rPr>
                <w:b/>
                <w:color w:val="000000"/>
                <w:sz w:val="20"/>
                <w:shd w:val="clear" w:color="auto" w:fill="E5B8B7" w:themeFill="accent2" w:themeFillTint="66"/>
              </w:rPr>
              <w:t>31.</w:t>
            </w:r>
            <w:r w:rsidRPr="0069799B">
              <w:rPr>
                <w:b/>
                <w:color w:val="000000"/>
                <w:spacing w:val="-3"/>
                <w:sz w:val="20"/>
                <w:shd w:val="clear" w:color="auto" w:fill="E5B8B7" w:themeFill="accent2" w:themeFillTint="66"/>
              </w:rPr>
              <w:t xml:space="preserve"> </w:t>
            </w:r>
            <w:r w:rsidRPr="0069799B">
              <w:rPr>
                <w:b/>
                <w:color w:val="000000"/>
                <w:sz w:val="20"/>
                <w:shd w:val="clear" w:color="auto" w:fill="E5B8B7" w:themeFill="accent2" w:themeFillTint="66"/>
              </w:rPr>
              <w:t>12.</w:t>
            </w:r>
            <w:r w:rsidRPr="0069799B">
              <w:rPr>
                <w:b/>
                <w:color w:val="000000"/>
                <w:spacing w:val="-3"/>
                <w:sz w:val="20"/>
                <w:shd w:val="clear" w:color="auto" w:fill="E5B8B7" w:themeFill="accent2" w:themeFillTint="66"/>
              </w:rPr>
              <w:t xml:space="preserve"> </w:t>
            </w:r>
            <w:r w:rsidRPr="0069799B">
              <w:rPr>
                <w:b/>
                <w:color w:val="000000"/>
                <w:spacing w:val="-2"/>
                <w:sz w:val="20"/>
                <w:shd w:val="clear" w:color="auto" w:fill="E5B8B7" w:themeFill="accent2" w:themeFillTint="66"/>
              </w:rPr>
              <w:t>2023</w:t>
            </w:r>
            <w:r w:rsidRPr="0069799B">
              <w:rPr>
                <w:b/>
                <w:color w:val="FF0000"/>
                <w:spacing w:val="-2"/>
                <w:sz w:val="20"/>
                <w:shd w:val="clear" w:color="auto" w:fill="E5B8B7" w:themeFill="accent2" w:themeFillTint="66"/>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pPr>
            <w:r>
              <w:rPr>
                <w:b/>
                <w:spacing w:val="-2"/>
                <w:sz w:val="24"/>
              </w:rPr>
              <w:t>324 521,84</w:t>
            </w:r>
          </w:p>
        </w:tc>
      </w:tr>
    </w:tbl>
    <w:p w:rsidR="007149B6" w:rsidRDefault="007149B6" w:rsidP="007149B6">
      <w:pPr>
        <w:rPr>
          <w:vanish/>
        </w:rPr>
      </w:pPr>
    </w:p>
    <w:tbl>
      <w:tblPr>
        <w:tblW w:w="9804" w:type="dxa"/>
        <w:tblInd w:w="150" w:type="dxa"/>
        <w:tblLayout w:type="fixed"/>
        <w:tblCellMar>
          <w:left w:w="10" w:type="dxa"/>
          <w:right w:w="10" w:type="dxa"/>
        </w:tblCellMar>
        <w:tblLook w:val="0000"/>
      </w:tblPr>
      <w:tblGrid>
        <w:gridCol w:w="6299"/>
        <w:gridCol w:w="3505"/>
      </w:tblGrid>
      <w:tr w:rsidR="007149B6" w:rsidTr="007149B6">
        <w:trPr>
          <w:trHeight w:val="1034"/>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rsidR="007149B6" w:rsidRDefault="007149B6" w:rsidP="007149B6">
            <w:pPr>
              <w:pStyle w:val="TableParagraph"/>
              <w:shd w:val="clear" w:color="auto" w:fill="F2F2F2" w:themeFill="background1" w:themeFillShade="F2"/>
              <w:spacing w:line="352" w:lineRule="auto"/>
              <w:ind w:left="110" w:right="361"/>
            </w:pPr>
            <w:r>
              <w:rPr>
                <w:b/>
                <w:sz w:val="20"/>
              </w:rPr>
              <w:t>Splátky</w:t>
            </w:r>
            <w:r>
              <w:rPr>
                <w:b/>
                <w:spacing w:val="-3"/>
                <w:sz w:val="20"/>
              </w:rPr>
              <w:t xml:space="preserve"> </w:t>
            </w:r>
            <w:r>
              <w:rPr>
                <w:b/>
                <w:sz w:val="20"/>
              </w:rPr>
              <w:t>istiny</w:t>
            </w:r>
            <w:r>
              <w:rPr>
                <w:b/>
                <w:spacing w:val="-3"/>
                <w:sz w:val="20"/>
              </w:rPr>
              <w:t xml:space="preserve"> </w:t>
            </w:r>
            <w:r>
              <w:rPr>
                <w:b/>
                <w:sz w:val="20"/>
              </w:rPr>
              <w:t>a</w:t>
            </w:r>
            <w:r>
              <w:rPr>
                <w:b/>
                <w:spacing w:val="-3"/>
                <w:sz w:val="20"/>
              </w:rPr>
              <w:t xml:space="preserve"> </w:t>
            </w:r>
            <w:r>
              <w:rPr>
                <w:b/>
                <w:sz w:val="20"/>
              </w:rPr>
              <w:t>úrokov</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4"/>
                <w:sz w:val="20"/>
              </w:rPr>
              <w:t xml:space="preserve"> </w:t>
            </w:r>
            <w:r>
              <w:rPr>
                <w:b/>
                <w:sz w:val="20"/>
              </w:rPr>
              <w:t>FIN</w:t>
            </w:r>
            <w:r>
              <w:rPr>
                <w:b/>
                <w:spacing w:val="-3"/>
                <w:sz w:val="20"/>
              </w:rPr>
              <w:t xml:space="preserve"> </w:t>
            </w:r>
            <w:r>
              <w:rPr>
                <w:b/>
                <w:sz w:val="20"/>
              </w:rPr>
              <w:t>1-12</w:t>
            </w:r>
            <w:r>
              <w:rPr>
                <w:b/>
                <w:spacing w:val="-4"/>
                <w:sz w:val="20"/>
              </w:rPr>
              <w:t xml:space="preserve"> </w:t>
            </w:r>
            <w:r w:rsidRPr="0069799B">
              <w:rPr>
                <w:b/>
                <w:sz w:val="20"/>
                <w:shd w:val="clear" w:color="auto" w:fill="F2F2F2" w:themeFill="background1" w:themeFillShade="F2"/>
              </w:rPr>
              <w:t>k</w:t>
            </w:r>
            <w:r w:rsidRPr="0069799B">
              <w:rPr>
                <w:b/>
                <w:spacing w:val="-3"/>
                <w:sz w:val="20"/>
                <w:shd w:val="clear" w:color="auto" w:fill="F2F2F2" w:themeFill="background1" w:themeFillShade="F2"/>
              </w:rPr>
              <w:t xml:space="preserve"> </w:t>
            </w:r>
            <w:r w:rsidRPr="0069799B">
              <w:rPr>
                <w:b/>
                <w:color w:val="000000"/>
                <w:sz w:val="20"/>
                <w:shd w:val="clear" w:color="auto" w:fill="F2F2F2" w:themeFill="background1" w:themeFillShade="F2"/>
              </w:rPr>
              <w:t>31.</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12.</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2024</w:t>
            </w:r>
            <w:r>
              <w:rPr>
                <w:b/>
                <w:color w:val="000000"/>
                <w:sz w:val="20"/>
              </w:rPr>
              <w:t xml:space="preserve"> s výnimkou jednorazového predčasného splatenia:</w:t>
            </w:r>
          </w:p>
          <w:p w:rsidR="007149B6" w:rsidRDefault="007149B6" w:rsidP="007149B6">
            <w:pPr>
              <w:pStyle w:val="TableParagraph"/>
              <w:spacing w:before="3"/>
              <w:ind w:left="110"/>
            </w:pPr>
            <w:r w:rsidRPr="00C63F5F">
              <w:rPr>
                <w:color w:val="000000"/>
                <w:sz w:val="20"/>
                <w:shd w:val="clear" w:color="auto" w:fill="F2F2F2" w:themeFill="background1" w:themeFillShade="F2"/>
              </w:rPr>
              <w:t>(Zdroj</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FIN</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1-12</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obec:</w:t>
            </w:r>
            <w:r w:rsidRPr="00C63F5F">
              <w:rPr>
                <w:color w:val="000000"/>
                <w:spacing w:val="-7"/>
                <w:sz w:val="20"/>
                <w:shd w:val="clear" w:color="auto" w:fill="F2F2F2" w:themeFill="background1" w:themeFillShade="F2"/>
              </w:rPr>
              <w:t xml:space="preserve"> </w:t>
            </w:r>
            <w:r w:rsidRPr="00C63F5F">
              <w:rPr>
                <w:color w:val="000000"/>
                <w:sz w:val="20"/>
                <w:shd w:val="clear" w:color="auto" w:fill="F2F2F2" w:themeFill="background1" w:themeFillShade="F2"/>
              </w:rPr>
              <w:t>1.</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úroky</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65x</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2.</w:t>
            </w:r>
            <w:r w:rsidRPr="00C63F5F">
              <w:rPr>
                <w:color w:val="000000"/>
                <w:spacing w:val="-5"/>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istina</w:t>
            </w:r>
            <w:r w:rsidRPr="00C63F5F">
              <w:rPr>
                <w:color w:val="000000"/>
                <w:spacing w:val="-3"/>
                <w:sz w:val="20"/>
                <w:shd w:val="clear" w:color="auto" w:fill="F2F2F2" w:themeFill="background1" w:themeFillShade="F2"/>
              </w:rPr>
              <w:t xml:space="preserve"> </w:t>
            </w:r>
            <w:r w:rsidRPr="00C63F5F">
              <w:rPr>
                <w:color w:val="000000"/>
                <w:spacing w:val="-4"/>
                <w:sz w:val="20"/>
                <w:shd w:val="clear" w:color="auto" w:fill="F2F2F2" w:themeFill="background1" w:themeFillShade="F2"/>
              </w:rPr>
              <w:t>82x)</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821004</w:t>
            </w:r>
            <w:r>
              <w:rPr>
                <w:spacing w:val="-4"/>
                <w:sz w:val="20"/>
              </w:rPr>
              <w:t xml:space="preserve"> </w:t>
            </w:r>
            <w:r>
              <w:rPr>
                <w:sz w:val="20"/>
              </w:rPr>
              <w:t>splátka</w:t>
            </w:r>
            <w:r>
              <w:rPr>
                <w:spacing w:val="-6"/>
                <w:sz w:val="20"/>
              </w:rPr>
              <w:t xml:space="preserve"> </w:t>
            </w:r>
            <w:r>
              <w:rPr>
                <w:sz w:val="20"/>
              </w:rPr>
              <w:t>istiny</w:t>
            </w:r>
            <w:r>
              <w:rPr>
                <w:spacing w:val="-4"/>
                <w:sz w:val="20"/>
              </w:rPr>
              <w:t xml:space="preserve"> </w:t>
            </w:r>
            <w:r>
              <w:rPr>
                <w:sz w:val="20"/>
              </w:rPr>
              <w:t>z</w:t>
            </w:r>
            <w:r>
              <w:rPr>
                <w:spacing w:val="-7"/>
                <w:sz w:val="20"/>
              </w:rPr>
              <w:t xml:space="preserve"> </w:t>
            </w:r>
            <w:r>
              <w:rPr>
                <w:sz w:val="20"/>
              </w:rPr>
              <w:t>krátkodobého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821005</w:t>
            </w:r>
            <w:r>
              <w:rPr>
                <w:spacing w:val="-4"/>
                <w:sz w:val="20"/>
              </w:rPr>
              <w:t xml:space="preserve"> </w:t>
            </w:r>
            <w:r>
              <w:rPr>
                <w:sz w:val="20"/>
              </w:rPr>
              <w:t>splátka</w:t>
            </w:r>
            <w:r>
              <w:rPr>
                <w:spacing w:val="-5"/>
                <w:sz w:val="20"/>
              </w:rPr>
              <w:t xml:space="preserve"> </w:t>
            </w:r>
            <w:r>
              <w:rPr>
                <w:sz w:val="20"/>
              </w:rPr>
              <w:t>istiny</w:t>
            </w:r>
            <w:r>
              <w:rPr>
                <w:spacing w:val="-4"/>
                <w:sz w:val="20"/>
              </w:rPr>
              <w:t xml:space="preserve"> </w:t>
            </w:r>
            <w:r>
              <w:rPr>
                <w:sz w:val="20"/>
              </w:rPr>
              <w:t>z</w:t>
            </w:r>
            <w:r>
              <w:rPr>
                <w:spacing w:val="-7"/>
                <w:sz w:val="20"/>
              </w:rPr>
              <w:t xml:space="preserve"> </w:t>
            </w:r>
            <w:r>
              <w:rPr>
                <w:sz w:val="20"/>
              </w:rPr>
              <w:t>dlhodobého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right"/>
              <w:rPr>
                <w:spacing w:val="-2"/>
                <w:sz w:val="20"/>
              </w:rPr>
            </w:pPr>
            <w:r>
              <w:rPr>
                <w:spacing w:val="-2"/>
                <w:sz w:val="20"/>
              </w:rPr>
              <w:t>8735,44</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821007</w:t>
            </w:r>
            <w:r>
              <w:rPr>
                <w:spacing w:val="-4"/>
                <w:sz w:val="20"/>
              </w:rPr>
              <w:t xml:space="preserve"> </w:t>
            </w:r>
            <w:r>
              <w:rPr>
                <w:sz w:val="20"/>
              </w:rPr>
              <w:t>splátka</w:t>
            </w:r>
            <w:r>
              <w:rPr>
                <w:spacing w:val="-5"/>
                <w:sz w:val="20"/>
              </w:rPr>
              <w:t xml:space="preserve"> </w:t>
            </w:r>
            <w:r>
              <w:rPr>
                <w:sz w:val="20"/>
              </w:rPr>
              <w:t>istiny</w:t>
            </w:r>
            <w:r>
              <w:rPr>
                <w:spacing w:val="-3"/>
                <w:sz w:val="20"/>
              </w:rPr>
              <w:t xml:space="preserve"> </w:t>
            </w:r>
            <w:r>
              <w:rPr>
                <w:sz w:val="20"/>
              </w:rPr>
              <w:t>z</w:t>
            </w:r>
            <w:r>
              <w:rPr>
                <w:spacing w:val="-7"/>
                <w:sz w:val="20"/>
              </w:rPr>
              <w:t xml:space="preserve"> </w:t>
            </w:r>
            <w:r>
              <w:rPr>
                <w:sz w:val="20"/>
              </w:rPr>
              <w:t>dlhodobého</w:t>
            </w:r>
            <w:r>
              <w:rPr>
                <w:spacing w:val="-4"/>
                <w:sz w:val="20"/>
              </w:rPr>
              <w:t xml:space="preserve"> </w:t>
            </w:r>
            <w:r>
              <w:rPr>
                <w:sz w:val="20"/>
              </w:rPr>
              <w:t>úveru</w:t>
            </w:r>
            <w:r>
              <w:rPr>
                <w:spacing w:val="-5"/>
                <w:sz w:val="20"/>
              </w:rPr>
              <w:t xml:space="preserve"> </w:t>
            </w:r>
            <w:r>
              <w:rPr>
                <w:spacing w:val="-4"/>
                <w:sz w:val="20"/>
              </w:rPr>
              <w:t>ŠFRB</w:t>
            </w:r>
          </w:p>
          <w:p w:rsidR="007149B6" w:rsidRDefault="007149B6" w:rsidP="007149B6">
            <w:pPr>
              <w:pStyle w:val="TableParagraph"/>
              <w:spacing w:before="116"/>
              <w:ind w:left="426"/>
            </w:pPr>
            <w:r>
              <w:rPr>
                <w:sz w:val="20"/>
              </w:rPr>
              <w:t>(ostatné</w:t>
            </w:r>
            <w:r>
              <w:rPr>
                <w:spacing w:val="-8"/>
                <w:sz w:val="20"/>
              </w:rPr>
              <w:t xml:space="preserve"> </w:t>
            </w:r>
            <w:r>
              <w:rPr>
                <w:sz w:val="20"/>
              </w:rPr>
              <w:t>subjekty</w:t>
            </w:r>
            <w:r>
              <w:rPr>
                <w:spacing w:val="-7"/>
                <w:sz w:val="20"/>
              </w:rPr>
              <w:t xml:space="preserve"> </w:t>
            </w:r>
            <w:r>
              <w:rPr>
                <w:sz w:val="20"/>
              </w:rPr>
              <w:t>verejnej</w:t>
            </w:r>
            <w:r>
              <w:rPr>
                <w:spacing w:val="-7"/>
                <w:sz w:val="20"/>
              </w:rPr>
              <w:t xml:space="preserve"> </w:t>
            </w: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6"/>
                <w:sz w:val="20"/>
              </w:rPr>
              <w:t xml:space="preserve"> </w:t>
            </w:r>
            <w:r>
              <w:rPr>
                <w:sz w:val="20"/>
              </w:rPr>
              <w:t>821009</w:t>
            </w:r>
            <w:r>
              <w:rPr>
                <w:spacing w:val="-5"/>
                <w:sz w:val="20"/>
              </w:rPr>
              <w:t xml:space="preserve"> </w:t>
            </w:r>
            <w:r>
              <w:rPr>
                <w:sz w:val="20"/>
              </w:rPr>
              <w:t>splátka</w:t>
            </w:r>
            <w:r>
              <w:rPr>
                <w:spacing w:val="-6"/>
                <w:sz w:val="20"/>
              </w:rPr>
              <w:t xml:space="preserve"> </w:t>
            </w:r>
            <w:r>
              <w:rPr>
                <w:sz w:val="20"/>
              </w:rPr>
              <w:t>istiny</w:t>
            </w:r>
            <w:r>
              <w:rPr>
                <w:spacing w:val="-5"/>
                <w:sz w:val="20"/>
              </w:rPr>
              <w:t xml:space="preserve"> </w:t>
            </w:r>
            <w:r>
              <w:rPr>
                <w:sz w:val="20"/>
              </w:rPr>
              <w:t>z</w:t>
            </w:r>
            <w:r>
              <w:rPr>
                <w:spacing w:val="-8"/>
                <w:sz w:val="20"/>
              </w:rPr>
              <w:t xml:space="preserve"> </w:t>
            </w:r>
            <w:r>
              <w:rPr>
                <w:sz w:val="20"/>
              </w:rPr>
              <w:t>dlhodobého</w:t>
            </w:r>
            <w:r>
              <w:rPr>
                <w:spacing w:val="-5"/>
                <w:sz w:val="20"/>
              </w:rPr>
              <w:t xml:space="preserve"> </w:t>
            </w:r>
            <w:r>
              <w:rPr>
                <w:sz w:val="20"/>
              </w:rPr>
              <w:t>dodávateľského</w:t>
            </w:r>
            <w:r>
              <w:rPr>
                <w:spacing w:val="-6"/>
                <w:sz w:val="20"/>
              </w:rPr>
              <w:t xml:space="preserve"> </w:t>
            </w:r>
            <w:r>
              <w:rPr>
                <w:spacing w:val="-2"/>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rPr>
                <w:spacing w:val="-10"/>
                <w:sz w:val="20"/>
              </w:rPr>
            </w:pPr>
            <w:r>
              <w:rPr>
                <w:spacing w:val="-10"/>
                <w:sz w:val="20"/>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473,44</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651002</w:t>
            </w:r>
            <w:r>
              <w:rPr>
                <w:spacing w:val="-2"/>
                <w:sz w:val="20"/>
              </w:rPr>
              <w:t xml:space="preserve"> </w:t>
            </w:r>
            <w:r>
              <w:rPr>
                <w:sz w:val="20"/>
              </w:rPr>
              <w:t>splátka</w:t>
            </w:r>
            <w:r>
              <w:rPr>
                <w:spacing w:val="-6"/>
                <w:sz w:val="20"/>
              </w:rPr>
              <w:t xml:space="preserve"> </w:t>
            </w:r>
            <w:r>
              <w:rPr>
                <w:sz w:val="20"/>
              </w:rPr>
              <w:t>úrokov</w:t>
            </w:r>
            <w:r>
              <w:rPr>
                <w:spacing w:val="-2"/>
                <w:sz w:val="20"/>
              </w:rPr>
              <w:t xml:space="preserve"> </w:t>
            </w:r>
            <w:r>
              <w:rPr>
                <w:sz w:val="20"/>
              </w:rPr>
              <w:t>z</w:t>
            </w:r>
            <w:r>
              <w:rPr>
                <w:spacing w:val="-6"/>
                <w:sz w:val="20"/>
              </w:rPr>
              <w:t xml:space="preserve"> </w:t>
            </w:r>
            <w:r>
              <w:rPr>
                <w:sz w:val="20"/>
              </w:rPr>
              <w:t>bankového</w:t>
            </w:r>
            <w:r>
              <w:rPr>
                <w:spacing w:val="-4"/>
                <w:sz w:val="20"/>
              </w:rPr>
              <w:t xml:space="preserve"> 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right"/>
              <w:rPr>
                <w:spacing w:val="-2"/>
                <w:sz w:val="20"/>
                <w:shd w:val="clear" w:color="auto" w:fill="FF9900"/>
              </w:rPr>
            </w:pP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651003</w:t>
            </w:r>
            <w:r>
              <w:rPr>
                <w:spacing w:val="-4"/>
                <w:sz w:val="20"/>
              </w:rPr>
              <w:t xml:space="preserve"> </w:t>
            </w:r>
            <w:r>
              <w:rPr>
                <w:sz w:val="20"/>
              </w:rPr>
              <w:t>splátka</w:t>
            </w:r>
            <w:r>
              <w:rPr>
                <w:spacing w:val="-6"/>
                <w:sz w:val="20"/>
              </w:rPr>
              <w:t xml:space="preserve"> </w:t>
            </w:r>
            <w:r>
              <w:rPr>
                <w:sz w:val="20"/>
              </w:rPr>
              <w:t>úrokov</w:t>
            </w:r>
            <w:r>
              <w:rPr>
                <w:spacing w:val="-4"/>
                <w:sz w:val="20"/>
              </w:rPr>
              <w:t xml:space="preserve"> </w:t>
            </w:r>
            <w:r>
              <w:rPr>
                <w:sz w:val="20"/>
              </w:rPr>
              <w:t>z</w:t>
            </w:r>
            <w:r>
              <w:rPr>
                <w:spacing w:val="-7"/>
                <w:sz w:val="20"/>
              </w:rPr>
              <w:t xml:space="preserve"> </w:t>
            </w:r>
            <w:r>
              <w:rPr>
                <w:sz w:val="20"/>
              </w:rPr>
              <w:t>úveru</w:t>
            </w:r>
            <w:r>
              <w:rPr>
                <w:spacing w:val="-3"/>
                <w:sz w:val="20"/>
              </w:rPr>
              <w:t xml:space="preserve"> </w:t>
            </w:r>
            <w:r>
              <w:rPr>
                <w:sz w:val="20"/>
              </w:rPr>
              <w:t>ŠFRB</w:t>
            </w:r>
            <w:r>
              <w:rPr>
                <w:spacing w:val="-6"/>
                <w:sz w:val="20"/>
              </w:rPr>
              <w:t xml:space="preserve"> </w:t>
            </w:r>
            <w:r>
              <w:rPr>
                <w:sz w:val="20"/>
              </w:rPr>
              <w:t>(ostatné</w:t>
            </w:r>
            <w:r>
              <w:rPr>
                <w:spacing w:val="-4"/>
                <w:sz w:val="20"/>
              </w:rPr>
              <w:t xml:space="preserve"> </w:t>
            </w:r>
            <w:r>
              <w:rPr>
                <w:sz w:val="20"/>
              </w:rPr>
              <w:t>subjekty</w:t>
            </w:r>
            <w:r>
              <w:rPr>
                <w:spacing w:val="-4"/>
                <w:sz w:val="20"/>
              </w:rPr>
              <w:t xml:space="preserve"> </w:t>
            </w:r>
            <w:r>
              <w:rPr>
                <w:spacing w:val="-2"/>
                <w:sz w:val="20"/>
              </w:rPr>
              <w:t>verejnej</w:t>
            </w:r>
          </w:p>
          <w:p w:rsidR="007149B6" w:rsidRDefault="007149B6" w:rsidP="007149B6">
            <w:pPr>
              <w:pStyle w:val="TableParagraph"/>
              <w:spacing w:before="116"/>
              <w:ind w:left="426"/>
              <w:rPr>
                <w:spacing w:val="-2"/>
                <w:sz w:val="20"/>
              </w:rPr>
            </w:pP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651004</w:t>
            </w:r>
            <w:r>
              <w:rPr>
                <w:spacing w:val="-5"/>
                <w:sz w:val="20"/>
              </w:rPr>
              <w:t xml:space="preserve"> </w:t>
            </w:r>
            <w:r>
              <w:rPr>
                <w:sz w:val="20"/>
              </w:rPr>
              <w:t>splátka</w:t>
            </w:r>
            <w:r>
              <w:rPr>
                <w:spacing w:val="-7"/>
                <w:sz w:val="20"/>
              </w:rPr>
              <w:t xml:space="preserve"> </w:t>
            </w:r>
            <w:r>
              <w:rPr>
                <w:sz w:val="20"/>
              </w:rPr>
              <w:t>úrokov</w:t>
            </w:r>
            <w:r>
              <w:rPr>
                <w:spacing w:val="-4"/>
                <w:sz w:val="20"/>
              </w:rPr>
              <w:t xml:space="preserve"> </w:t>
            </w:r>
            <w:r>
              <w:rPr>
                <w:sz w:val="20"/>
              </w:rPr>
              <w:t>z</w:t>
            </w:r>
            <w:r>
              <w:rPr>
                <w:spacing w:val="-7"/>
                <w:sz w:val="20"/>
              </w:rPr>
              <w:t xml:space="preserve"> </w:t>
            </w:r>
            <w:r>
              <w:rPr>
                <w:sz w:val="20"/>
              </w:rPr>
              <w:t>dodávateľských</w:t>
            </w:r>
            <w:r>
              <w:rPr>
                <w:spacing w:val="-4"/>
                <w:sz w:val="20"/>
              </w:rPr>
              <w:t xml:space="preserve"> </w:t>
            </w:r>
            <w:r>
              <w:rPr>
                <w:sz w:val="20"/>
              </w:rPr>
              <w:t>úverov</w:t>
            </w:r>
            <w:r>
              <w:rPr>
                <w:spacing w:val="-4"/>
                <w:sz w:val="20"/>
              </w:rPr>
              <w:t xml:space="preserve"> </w:t>
            </w:r>
            <w:r>
              <w:rPr>
                <w:sz w:val="20"/>
              </w:rPr>
              <w:t>(ostatní</w:t>
            </w:r>
            <w:r>
              <w:rPr>
                <w:spacing w:val="-6"/>
                <w:sz w:val="20"/>
              </w:rPr>
              <w:t xml:space="preserve"> </w:t>
            </w:r>
            <w:r>
              <w:rPr>
                <w:spacing w:val="-2"/>
                <w:sz w:val="20"/>
              </w:rPr>
              <w:t>veritelia)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rPr>
                <w:spacing w:val="-10"/>
                <w:sz w:val="20"/>
              </w:rPr>
            </w:pPr>
            <w:r>
              <w:rPr>
                <w:spacing w:val="-10"/>
                <w:sz w:val="20"/>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412"/>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5"/>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5"/>
                <w:sz w:val="20"/>
              </w:rPr>
              <w:t xml:space="preserve"> </w:t>
            </w:r>
            <w:r>
              <w:rPr>
                <w:b/>
                <w:sz w:val="20"/>
              </w:rPr>
              <w:t>rok</w:t>
            </w:r>
            <w:r w:rsidRPr="00C63F5F">
              <w:rPr>
                <w:b/>
                <w:spacing w:val="-6"/>
                <w:sz w:val="20"/>
                <w:shd w:val="clear" w:color="auto" w:fill="E5B8B7" w:themeFill="accent2" w:themeFillTint="66"/>
              </w:rPr>
              <w:t xml:space="preserve"> </w:t>
            </w:r>
            <w:r w:rsidRPr="00C63F5F">
              <w:rPr>
                <w:b/>
                <w:color w:val="000000"/>
                <w:spacing w:val="-4"/>
                <w:sz w:val="20"/>
                <w:shd w:val="clear" w:color="auto" w:fill="E5B8B7" w:themeFill="accent2" w:themeFillTint="66"/>
              </w:rPr>
              <w:t>2024</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9 208,88</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5"/>
                <w:sz w:val="20"/>
              </w:rPr>
              <w:t xml:space="preserve"> </w:t>
            </w:r>
            <w:r>
              <w:rPr>
                <w:spacing w:val="-2"/>
                <w:sz w:val="20"/>
              </w:rPr>
              <w:t>istina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8"/>
                <w:sz w:val="20"/>
              </w:rPr>
              <w:t xml:space="preserve"> </w:t>
            </w:r>
            <w:r>
              <w:rPr>
                <w:spacing w:val="-4"/>
                <w:sz w:val="20"/>
              </w:rPr>
              <w:t>úroky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6"/>
                <w:sz w:val="20"/>
              </w:rPr>
              <w:t xml:space="preserve"> </w:t>
            </w:r>
            <w:r>
              <w:rPr>
                <w:b/>
                <w:sz w:val="20"/>
              </w:rPr>
              <w:t>a</w:t>
            </w:r>
            <w:r>
              <w:rPr>
                <w:b/>
                <w:spacing w:val="-5"/>
                <w:sz w:val="20"/>
              </w:rPr>
              <w:t xml:space="preserve"> </w:t>
            </w:r>
            <w:r>
              <w:rPr>
                <w:b/>
                <w:sz w:val="20"/>
              </w:rPr>
              <w:t>úrokov</w:t>
            </w:r>
            <w:r>
              <w:rPr>
                <w:b/>
                <w:spacing w:val="-7"/>
                <w:sz w:val="20"/>
              </w:rPr>
              <w:t xml:space="preserve"> </w:t>
            </w:r>
            <w:r>
              <w:rPr>
                <w:b/>
                <w:sz w:val="20"/>
              </w:rPr>
              <w:t>o</w:t>
            </w:r>
            <w:r>
              <w:rPr>
                <w:b/>
                <w:spacing w:val="-5"/>
                <w:sz w:val="20"/>
              </w:rPr>
              <w:t xml:space="preserve"> </w:t>
            </w:r>
            <w:r>
              <w:rPr>
                <w:b/>
                <w:spacing w:val="-2"/>
                <w:sz w:val="20"/>
              </w:rPr>
              <w:t>jednorazové</w:t>
            </w:r>
          </w:p>
          <w:p w:rsidR="007149B6" w:rsidRDefault="007149B6" w:rsidP="007149B6">
            <w:pPr>
              <w:pStyle w:val="TableParagraph"/>
              <w:spacing w:before="116"/>
              <w:ind w:left="110"/>
            </w:pPr>
            <w:r>
              <w:rPr>
                <w:b/>
                <w:sz w:val="20"/>
              </w:rPr>
              <w:t>predčasné</w:t>
            </w:r>
            <w:r>
              <w:rPr>
                <w:b/>
                <w:spacing w:val="-6"/>
                <w:sz w:val="20"/>
              </w:rPr>
              <w:t xml:space="preserve"> </w:t>
            </w:r>
            <w:r>
              <w:rPr>
                <w:b/>
                <w:sz w:val="20"/>
              </w:rPr>
              <w:t>splátky</w:t>
            </w:r>
            <w:r>
              <w:rPr>
                <w:b/>
                <w:spacing w:val="-5"/>
                <w:sz w:val="20"/>
              </w:rPr>
              <w:t xml:space="preserve"> </w:t>
            </w:r>
            <w:r>
              <w:rPr>
                <w:b/>
                <w:sz w:val="20"/>
              </w:rPr>
              <w:t>istiny</w:t>
            </w:r>
            <w:r>
              <w:rPr>
                <w:b/>
                <w:spacing w:val="-5"/>
                <w:sz w:val="20"/>
              </w:rPr>
              <w:t xml:space="preserve"> </w:t>
            </w:r>
            <w:r>
              <w:rPr>
                <w:b/>
                <w:sz w:val="20"/>
              </w:rPr>
              <w:t>a</w:t>
            </w:r>
            <w:r>
              <w:rPr>
                <w:b/>
                <w:spacing w:val="-5"/>
                <w:sz w:val="20"/>
              </w:rPr>
              <w:t xml:space="preserve"> </w:t>
            </w:r>
            <w:r>
              <w:rPr>
                <w:b/>
                <w:sz w:val="20"/>
              </w:rPr>
              <w:t>úrokov</w:t>
            </w:r>
            <w:r>
              <w:rPr>
                <w:b/>
                <w:spacing w:val="-5"/>
                <w:sz w:val="20"/>
              </w:rPr>
              <w:t xml:space="preserve"> </w:t>
            </w:r>
            <w:r>
              <w:rPr>
                <w:b/>
                <w:sz w:val="20"/>
              </w:rPr>
              <w:t>za</w:t>
            </w:r>
            <w:r>
              <w:rPr>
                <w:b/>
                <w:spacing w:val="-4"/>
                <w:sz w:val="20"/>
              </w:rPr>
              <w:t xml:space="preserve"> </w:t>
            </w:r>
            <w:r w:rsidRPr="00C63F5F">
              <w:rPr>
                <w:b/>
                <w:sz w:val="20"/>
                <w:shd w:val="clear" w:color="auto" w:fill="E5B8B7" w:themeFill="accent2" w:themeFillTint="66"/>
              </w:rPr>
              <w:t>rok</w:t>
            </w:r>
            <w:r w:rsidRPr="00C63F5F">
              <w:rPr>
                <w:b/>
                <w:spacing w:val="-6"/>
                <w:sz w:val="20"/>
                <w:shd w:val="clear" w:color="auto" w:fill="E5B8B7" w:themeFill="accent2" w:themeFillTint="66"/>
              </w:rPr>
              <w:t xml:space="preserve"> </w:t>
            </w:r>
            <w:r w:rsidRPr="00C63F5F">
              <w:rPr>
                <w:b/>
                <w:color w:val="000000"/>
                <w:spacing w:val="-2"/>
                <w:sz w:val="20"/>
                <w:shd w:val="clear" w:color="auto" w:fill="E5B8B7" w:themeFill="accent2" w:themeFillTint="66"/>
              </w:rPr>
              <w:t>2024</w:t>
            </w:r>
            <w:r>
              <w:rPr>
                <w:b/>
                <w:color w:val="FF0000"/>
                <w:spacing w:val="-2"/>
                <w:sz w:val="20"/>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9 208,88</w:t>
            </w:r>
          </w:p>
        </w:tc>
      </w:tr>
    </w:tbl>
    <w:p w:rsidR="007149B6" w:rsidRDefault="007149B6" w:rsidP="007149B6">
      <w:pPr>
        <w:pStyle w:val="Textbody"/>
        <w:spacing w:before="200"/>
        <w:rPr>
          <w:b/>
          <w:sz w:val="20"/>
        </w:rPr>
      </w:pPr>
    </w:p>
    <w:tbl>
      <w:tblPr>
        <w:tblW w:w="9804" w:type="dxa"/>
        <w:tblInd w:w="150" w:type="dxa"/>
        <w:tblLayout w:type="fixed"/>
        <w:tblCellMar>
          <w:left w:w="10" w:type="dxa"/>
          <w:right w:w="10" w:type="dxa"/>
        </w:tblCellMar>
        <w:tblLook w:val="0000"/>
      </w:tblPr>
      <w:tblGrid>
        <w:gridCol w:w="3640"/>
        <w:gridCol w:w="3086"/>
        <w:gridCol w:w="3078"/>
      </w:tblGrid>
      <w:tr w:rsidR="007149B6" w:rsidTr="007149B6">
        <w:trPr>
          <w:trHeight w:val="690"/>
        </w:trPr>
        <w:tc>
          <w:tcPr>
            <w:tcW w:w="36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2"/>
                <w:sz w:val="20"/>
              </w:rPr>
              <w:t>ročných</w:t>
            </w:r>
          </w:p>
          <w:p w:rsidR="007149B6" w:rsidRDefault="007149B6" w:rsidP="007149B6">
            <w:pPr>
              <w:pStyle w:val="TableParagraph"/>
              <w:spacing w:before="114"/>
              <w:ind w:left="14"/>
              <w:jc w:val="center"/>
            </w:pPr>
            <w:r>
              <w:rPr>
                <w:b/>
                <w:sz w:val="20"/>
              </w:rPr>
              <w:t>splátok</w:t>
            </w:r>
            <w:r>
              <w:rPr>
                <w:b/>
                <w:spacing w:val="-4"/>
                <w:sz w:val="20"/>
              </w:rPr>
              <w:t xml:space="preserve"> </w:t>
            </w:r>
            <w:r>
              <w:rPr>
                <w:b/>
                <w:sz w:val="20"/>
              </w:rPr>
              <w:t>istiny</w:t>
            </w:r>
            <w:r>
              <w:rPr>
                <w:b/>
                <w:spacing w:val="-4"/>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4"/>
                <w:sz w:val="20"/>
              </w:rPr>
              <w:t xml:space="preserve"> </w:t>
            </w:r>
            <w:r>
              <w:rPr>
                <w:b/>
                <w:sz w:val="20"/>
              </w:rPr>
              <w:t>rok</w:t>
            </w:r>
            <w:r>
              <w:rPr>
                <w:b/>
                <w:spacing w:val="-3"/>
                <w:sz w:val="20"/>
              </w:rPr>
              <w:t xml:space="preserve"> </w:t>
            </w:r>
            <w:r>
              <w:rPr>
                <w:b/>
                <w:spacing w:val="-2"/>
                <w:sz w:val="20"/>
              </w:rPr>
              <w:t>2024**</w:t>
            </w:r>
          </w:p>
        </w:tc>
        <w:tc>
          <w:tcPr>
            <w:tcW w:w="30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9"/>
              <w:jc w:val="center"/>
            </w:pPr>
            <w:r>
              <w:rPr>
                <w:b/>
                <w:sz w:val="20"/>
              </w:rPr>
              <w:t>Úhrn</w:t>
            </w:r>
            <w:r>
              <w:rPr>
                <w:b/>
                <w:spacing w:val="-9"/>
                <w:sz w:val="20"/>
              </w:rPr>
              <w:t xml:space="preserve"> </w:t>
            </w:r>
            <w:r>
              <w:rPr>
                <w:b/>
                <w:sz w:val="20"/>
              </w:rPr>
              <w:t>upravených</w:t>
            </w:r>
            <w:r>
              <w:rPr>
                <w:b/>
                <w:spacing w:val="-8"/>
                <w:sz w:val="20"/>
              </w:rPr>
              <w:t xml:space="preserve"> </w:t>
            </w:r>
            <w:r>
              <w:rPr>
                <w:b/>
                <w:spacing w:val="-2"/>
                <w:sz w:val="20"/>
              </w:rPr>
              <w:t>bežných</w:t>
            </w:r>
          </w:p>
          <w:p w:rsidR="007149B6" w:rsidRDefault="007149B6" w:rsidP="007149B6">
            <w:pPr>
              <w:pStyle w:val="TableParagraph"/>
              <w:spacing w:before="114"/>
              <w:ind w:left="9" w:right="2"/>
              <w:jc w:val="center"/>
            </w:pPr>
            <w:r>
              <w:rPr>
                <w:b/>
                <w:sz w:val="20"/>
              </w:rPr>
              <w:t>príjmov</w:t>
            </w:r>
            <w:r>
              <w:rPr>
                <w:b/>
                <w:spacing w:val="-3"/>
                <w:sz w:val="20"/>
              </w:rPr>
              <w:t xml:space="preserve"> </w:t>
            </w:r>
            <w:r>
              <w:rPr>
                <w:b/>
                <w:sz w:val="20"/>
              </w:rPr>
              <w:t>obce</w:t>
            </w:r>
            <w:r>
              <w:rPr>
                <w:b/>
                <w:spacing w:val="-4"/>
                <w:sz w:val="20"/>
              </w:rPr>
              <w:t xml:space="preserve"> </w:t>
            </w:r>
            <w:r>
              <w:rPr>
                <w:b/>
                <w:sz w:val="20"/>
              </w:rPr>
              <w:t>a</w:t>
            </w:r>
            <w:r>
              <w:rPr>
                <w:b/>
                <w:spacing w:val="-2"/>
                <w:sz w:val="20"/>
              </w:rPr>
              <w:t xml:space="preserve"> </w:t>
            </w:r>
            <w:r>
              <w:rPr>
                <w:b/>
                <w:sz w:val="20"/>
              </w:rPr>
              <w:t>RO</w:t>
            </w:r>
            <w:r>
              <w:rPr>
                <w:b/>
                <w:spacing w:val="-5"/>
                <w:sz w:val="20"/>
              </w:rPr>
              <w:t xml:space="preserve"> </w:t>
            </w:r>
            <w:r>
              <w:rPr>
                <w:b/>
                <w:sz w:val="20"/>
              </w:rPr>
              <w:t>k</w:t>
            </w:r>
            <w:r>
              <w:rPr>
                <w:b/>
                <w:spacing w:val="-1"/>
                <w:sz w:val="20"/>
              </w:rPr>
              <w:t xml:space="preserve"> </w:t>
            </w:r>
            <w:r>
              <w:rPr>
                <w:b/>
                <w:spacing w:val="-2"/>
                <w:sz w:val="20"/>
              </w:rPr>
              <w:t>31.12.2023*</w:t>
            </w:r>
          </w:p>
        </w:tc>
        <w:tc>
          <w:tcPr>
            <w:tcW w:w="307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7" w:right="1"/>
              <w:jc w:val="center"/>
            </w:pPr>
            <w:r>
              <w:rPr>
                <w:b/>
                <w:sz w:val="20"/>
              </w:rPr>
              <w:t>Dlhová</w:t>
            </w:r>
            <w:r>
              <w:rPr>
                <w:b/>
                <w:spacing w:val="-6"/>
                <w:sz w:val="20"/>
              </w:rPr>
              <w:t xml:space="preserve"> </w:t>
            </w:r>
            <w:r>
              <w:rPr>
                <w:b/>
                <w:spacing w:val="-2"/>
                <w:sz w:val="20"/>
              </w:rPr>
              <w:t>služba</w:t>
            </w:r>
          </w:p>
          <w:p w:rsidR="007149B6" w:rsidRDefault="007149B6" w:rsidP="007149B6">
            <w:pPr>
              <w:pStyle w:val="TableParagraph"/>
              <w:spacing w:before="114"/>
              <w:ind w:left="7" w:right="1"/>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b)</w:t>
            </w:r>
          </w:p>
        </w:tc>
      </w:tr>
      <w:tr w:rsidR="007149B6" w:rsidTr="007149B6">
        <w:trPr>
          <w:trHeight w:val="414"/>
        </w:trPr>
        <w:tc>
          <w:tcPr>
            <w:tcW w:w="36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4" w:right="3"/>
              <w:jc w:val="center"/>
              <w:rPr>
                <w:spacing w:val="-2"/>
                <w:sz w:val="24"/>
              </w:rPr>
            </w:pPr>
            <w:r>
              <w:rPr>
                <w:spacing w:val="-2"/>
                <w:sz w:val="24"/>
              </w:rPr>
              <w:t>9 208,88</w:t>
            </w:r>
          </w:p>
        </w:tc>
        <w:tc>
          <w:tcPr>
            <w:tcW w:w="3086"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right="96"/>
              <w:jc w:val="center"/>
            </w:pPr>
            <w:r>
              <w:rPr>
                <w:b/>
                <w:color w:val="111111"/>
                <w:spacing w:val="-2"/>
                <w:sz w:val="24"/>
                <w:shd w:val="clear" w:color="auto" w:fill="FFFFFF"/>
              </w:rPr>
              <w:t>324 521,84</w:t>
            </w:r>
          </w:p>
        </w:tc>
        <w:tc>
          <w:tcPr>
            <w:tcW w:w="30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left="7"/>
              <w:jc w:val="center"/>
            </w:pPr>
            <w:r>
              <w:rPr>
                <w:b/>
                <w:color w:val="111111"/>
                <w:sz w:val="24"/>
                <w:shd w:val="clear" w:color="auto" w:fill="FFFFFF"/>
              </w:rPr>
              <w:t xml:space="preserve">2,84 </w:t>
            </w:r>
            <w:r>
              <w:rPr>
                <w:b/>
                <w:color w:val="111111"/>
                <w:spacing w:val="-10"/>
                <w:sz w:val="24"/>
                <w:shd w:val="clear" w:color="auto" w:fill="FFFFFF"/>
              </w:rPr>
              <w:t>%</w:t>
            </w:r>
          </w:p>
        </w:tc>
      </w:tr>
    </w:tbl>
    <w:p w:rsidR="007149B6" w:rsidRDefault="007149B6" w:rsidP="007149B6">
      <w:pPr>
        <w:pStyle w:val="Textbody"/>
        <w:ind w:left="140"/>
      </w:pPr>
      <w:r>
        <w:t>Zákonná</w:t>
      </w:r>
      <w:r>
        <w:rPr>
          <w:spacing w:val="-4"/>
        </w:rPr>
        <w:t xml:space="preserve"> </w:t>
      </w:r>
      <w:r>
        <w:t>podmienka</w:t>
      </w:r>
      <w:r>
        <w:rPr>
          <w:spacing w:val="-1"/>
        </w:rPr>
        <w:t xml:space="preserve"> </w:t>
      </w:r>
      <w:r>
        <w:t>podľa</w:t>
      </w:r>
      <w:r>
        <w:rPr>
          <w:spacing w:val="-2"/>
        </w:rPr>
        <w:t xml:space="preserve"> </w:t>
      </w:r>
      <w:r>
        <w:t>§ 17</w:t>
      </w:r>
      <w:r>
        <w:rPr>
          <w:spacing w:val="-1"/>
        </w:rPr>
        <w:t xml:space="preserve"> </w:t>
      </w:r>
      <w:r>
        <w:t>ods.6 písm.</w:t>
      </w:r>
      <w:r>
        <w:rPr>
          <w:spacing w:val="-1"/>
        </w:rPr>
        <w:t xml:space="preserve"> </w:t>
      </w:r>
      <w:r>
        <w:t>b)</w:t>
      </w:r>
      <w:r>
        <w:rPr>
          <w:spacing w:val="-1"/>
        </w:rPr>
        <w:t xml:space="preserve"> </w:t>
      </w:r>
      <w:r>
        <w:t>zákona</w:t>
      </w:r>
      <w:r>
        <w:rPr>
          <w:spacing w:val="-2"/>
        </w:rPr>
        <w:t xml:space="preserve"> </w:t>
      </w:r>
      <w:r>
        <w:t xml:space="preserve">č.583/2004 </w:t>
      </w:r>
      <w:proofErr w:type="spellStart"/>
      <w:r>
        <w:t>Z.z</w:t>
      </w:r>
      <w:proofErr w:type="spellEnd"/>
      <w:r>
        <w:t>.</w:t>
      </w:r>
      <w:r>
        <w:rPr>
          <w:spacing w:val="-1"/>
        </w:rPr>
        <w:t xml:space="preserve"> </w:t>
      </w:r>
      <w:r>
        <w:rPr>
          <w:b/>
        </w:rPr>
        <w:t xml:space="preserve">bola </w:t>
      </w:r>
      <w:r>
        <w:rPr>
          <w:b/>
          <w:spacing w:val="-2"/>
        </w:rPr>
        <w:t>splnená.</w:t>
      </w:r>
    </w:p>
    <w:p w:rsidR="007149B6" w:rsidRDefault="007149B6" w:rsidP="007149B6">
      <w:pPr>
        <w:pStyle w:val="Textbody"/>
        <w:rPr>
          <w:b/>
        </w:rPr>
      </w:pPr>
    </w:p>
    <w:p w:rsidR="007149B6" w:rsidRDefault="007149B6" w:rsidP="007149B6">
      <w:pPr>
        <w:pStyle w:val="Textbody"/>
        <w:spacing w:before="1"/>
        <w:rPr>
          <w:b/>
        </w:rPr>
      </w:pPr>
    </w:p>
    <w:p w:rsidR="007149B6" w:rsidRDefault="007149B6" w:rsidP="007149B6">
      <w:pPr>
        <w:pStyle w:val="Nadpis1"/>
        <w:tabs>
          <w:tab w:val="left" w:pos="839"/>
        </w:tabs>
        <w:ind w:left="140" w:firstLine="0"/>
      </w:pPr>
      <w:bookmarkStart w:id="41" w:name="_Toc199831990"/>
      <w:bookmarkStart w:id="42" w:name="_Toc201229778"/>
      <w:r>
        <w:t>8.Údaje</w:t>
      </w:r>
      <w:r>
        <w:rPr>
          <w:spacing w:val="-9"/>
        </w:rPr>
        <w:t xml:space="preserve"> </w:t>
      </w:r>
      <w:r>
        <w:t>o</w:t>
      </w:r>
      <w:r>
        <w:rPr>
          <w:spacing w:val="-5"/>
        </w:rPr>
        <w:t xml:space="preserve"> </w:t>
      </w:r>
      <w:r>
        <w:t>hospodárení</w:t>
      </w:r>
      <w:r>
        <w:rPr>
          <w:spacing w:val="-6"/>
        </w:rPr>
        <w:t xml:space="preserve"> </w:t>
      </w:r>
      <w:r>
        <w:t>príspevkových</w:t>
      </w:r>
      <w:r>
        <w:rPr>
          <w:spacing w:val="-6"/>
        </w:rPr>
        <w:t xml:space="preserve"> </w:t>
      </w:r>
      <w:r>
        <w:rPr>
          <w:spacing w:val="-2"/>
        </w:rPr>
        <w:t>organizácií</w:t>
      </w:r>
      <w:bookmarkEnd w:id="41"/>
      <w:bookmarkEnd w:id="42"/>
    </w:p>
    <w:p w:rsidR="007149B6" w:rsidRDefault="007149B6" w:rsidP="007149B6">
      <w:pPr>
        <w:pStyle w:val="Textbody"/>
        <w:spacing w:before="160"/>
        <w:ind w:left="140"/>
      </w:pPr>
      <w:r>
        <w:t>Obec</w:t>
      </w:r>
      <w:r>
        <w:rPr>
          <w:spacing w:val="-5"/>
        </w:rPr>
        <w:t xml:space="preserve"> </w:t>
      </w:r>
      <w:r>
        <w:t>Rimavská</w:t>
      </w:r>
      <w:r>
        <w:rPr>
          <w:spacing w:val="-2"/>
        </w:rPr>
        <w:t xml:space="preserve"> </w:t>
      </w:r>
      <w:r>
        <w:t>Baňa</w:t>
      </w:r>
      <w:r>
        <w:rPr>
          <w:spacing w:val="-2"/>
        </w:rPr>
        <w:t xml:space="preserve"> </w:t>
      </w:r>
      <w:r>
        <w:t>nie je</w:t>
      </w:r>
      <w:r>
        <w:rPr>
          <w:spacing w:val="-3"/>
        </w:rPr>
        <w:t xml:space="preserve"> </w:t>
      </w:r>
      <w:r>
        <w:t>zriaďovateľom</w:t>
      </w:r>
      <w:r>
        <w:rPr>
          <w:spacing w:val="-1"/>
        </w:rPr>
        <w:t xml:space="preserve"> </w:t>
      </w:r>
      <w:r>
        <w:t>žiadnej</w:t>
      </w:r>
      <w:r>
        <w:rPr>
          <w:spacing w:val="-1"/>
        </w:rPr>
        <w:t xml:space="preserve"> </w:t>
      </w:r>
      <w:r>
        <w:t>príspevkovej</w:t>
      </w:r>
      <w:r>
        <w:rPr>
          <w:spacing w:val="-1"/>
        </w:rPr>
        <w:t xml:space="preserve"> </w:t>
      </w:r>
      <w:r>
        <w:rPr>
          <w:spacing w:val="-2"/>
        </w:rPr>
        <w:t>organizácie.</w:t>
      </w:r>
    </w:p>
    <w:p w:rsidR="007149B6" w:rsidRDefault="007149B6" w:rsidP="007149B6">
      <w:pPr>
        <w:pStyle w:val="Textbody"/>
      </w:pPr>
    </w:p>
    <w:p w:rsidR="007149B6" w:rsidRDefault="007149B6" w:rsidP="007149B6">
      <w:pPr>
        <w:pStyle w:val="Textbody"/>
      </w:pPr>
    </w:p>
    <w:p w:rsidR="007149B6" w:rsidRDefault="007149B6" w:rsidP="007149B6">
      <w:pPr>
        <w:pStyle w:val="Nadpis1"/>
        <w:tabs>
          <w:tab w:val="left" w:pos="935"/>
          <w:tab w:val="left" w:pos="5385"/>
        </w:tabs>
        <w:spacing w:before="1"/>
        <w:ind w:left="140" w:firstLine="0"/>
        <w:rPr>
          <w:spacing w:val="42"/>
        </w:rPr>
      </w:pPr>
      <w:bookmarkStart w:id="43" w:name="_Toc199831991"/>
      <w:bookmarkStart w:id="44" w:name="_Toc201229779"/>
      <w:r>
        <w:t>9.Prehľad</w:t>
      </w:r>
      <w:r>
        <w:rPr>
          <w:spacing w:val="38"/>
        </w:rPr>
        <w:t xml:space="preserve"> </w:t>
      </w:r>
      <w:r>
        <w:t>o</w:t>
      </w:r>
      <w:r>
        <w:rPr>
          <w:spacing w:val="-4"/>
        </w:rPr>
        <w:t xml:space="preserve"> </w:t>
      </w:r>
      <w:r>
        <w:t>poskytnutých</w:t>
      </w:r>
      <w:r>
        <w:rPr>
          <w:spacing w:val="41"/>
        </w:rPr>
        <w:t xml:space="preserve"> </w:t>
      </w:r>
      <w:r>
        <w:rPr>
          <w:spacing w:val="-2"/>
        </w:rPr>
        <w:t>dotáciách</w:t>
      </w:r>
      <w:r>
        <w:t xml:space="preserve"> právnickým</w:t>
      </w:r>
      <w:r>
        <w:rPr>
          <w:spacing w:val="39"/>
        </w:rPr>
        <w:t xml:space="preserve"> </w:t>
      </w:r>
      <w:r>
        <w:t>osobám</w:t>
      </w:r>
      <w:r>
        <w:rPr>
          <w:spacing w:val="41"/>
        </w:rPr>
        <w:t xml:space="preserve"> </w:t>
      </w:r>
      <w:r>
        <w:t>a</w:t>
      </w:r>
      <w:r>
        <w:rPr>
          <w:spacing w:val="-3"/>
        </w:rPr>
        <w:t xml:space="preserve"> </w:t>
      </w:r>
      <w:r>
        <w:t>fyzickým</w:t>
      </w:r>
      <w:r>
        <w:rPr>
          <w:spacing w:val="39"/>
        </w:rPr>
        <w:t xml:space="preserve"> </w:t>
      </w:r>
      <w:r>
        <w:t>osobám</w:t>
      </w:r>
      <w:bookmarkEnd w:id="43"/>
      <w:bookmarkEnd w:id="44"/>
      <w:r>
        <w:rPr>
          <w:spacing w:val="42"/>
        </w:rPr>
        <w:t xml:space="preserve"> </w:t>
      </w:r>
    </w:p>
    <w:p w:rsidR="007149B6" w:rsidRDefault="007149B6" w:rsidP="007149B6">
      <w:r>
        <w:rPr>
          <w:spacing w:val="-10"/>
        </w:rPr>
        <w:lastRenderedPageBreak/>
        <w:t>-</w:t>
      </w:r>
      <w:r w:rsidRPr="00757124">
        <w:t>podnikateľom</w:t>
      </w:r>
      <w:r w:rsidRPr="00757124">
        <w:rPr>
          <w:spacing w:val="-6"/>
        </w:rPr>
        <w:t xml:space="preserve"> </w:t>
      </w:r>
      <w:r w:rsidRPr="00757124">
        <w:t>podľa</w:t>
      </w:r>
      <w:r w:rsidRPr="00757124">
        <w:rPr>
          <w:spacing w:val="-3"/>
        </w:rPr>
        <w:t xml:space="preserve"> </w:t>
      </w:r>
      <w:r w:rsidRPr="00757124">
        <w:t>§</w:t>
      </w:r>
      <w:r w:rsidRPr="00757124">
        <w:rPr>
          <w:spacing w:val="-5"/>
        </w:rPr>
        <w:t xml:space="preserve"> </w:t>
      </w:r>
      <w:r w:rsidRPr="00757124">
        <w:t>7</w:t>
      </w:r>
      <w:r w:rsidRPr="00757124">
        <w:rPr>
          <w:spacing w:val="-3"/>
        </w:rPr>
        <w:t xml:space="preserve"> </w:t>
      </w:r>
      <w:r w:rsidRPr="00757124">
        <w:t>ods.</w:t>
      </w:r>
      <w:r w:rsidRPr="00757124">
        <w:rPr>
          <w:spacing w:val="-4"/>
        </w:rPr>
        <w:t xml:space="preserve"> </w:t>
      </w:r>
      <w:r w:rsidRPr="00757124">
        <w:t>4</w:t>
      </w:r>
      <w:r w:rsidRPr="00757124">
        <w:rPr>
          <w:spacing w:val="-3"/>
        </w:rPr>
        <w:t xml:space="preserve"> </w:t>
      </w:r>
      <w:r w:rsidRPr="00757124">
        <w:t>zákona</w:t>
      </w:r>
      <w:r w:rsidRPr="00757124">
        <w:rPr>
          <w:spacing w:val="-3"/>
        </w:rPr>
        <w:t xml:space="preserve"> </w:t>
      </w:r>
      <w:r w:rsidRPr="00757124">
        <w:t>č.583/2004</w:t>
      </w:r>
      <w:r w:rsidRPr="00757124">
        <w:rPr>
          <w:spacing w:val="-3"/>
        </w:rPr>
        <w:t xml:space="preserve"> </w:t>
      </w:r>
      <w:r w:rsidRPr="00757124">
        <w:t>Z.</w:t>
      </w:r>
      <w:r w:rsidRPr="00757124">
        <w:rPr>
          <w:spacing w:val="-3"/>
        </w:rPr>
        <w:t xml:space="preserve"> </w:t>
      </w:r>
      <w:r w:rsidRPr="00757124">
        <w:rPr>
          <w:spacing w:val="-5"/>
        </w:rPr>
        <w:t>z.</w:t>
      </w:r>
    </w:p>
    <w:p w:rsidR="007149B6" w:rsidRDefault="007149B6" w:rsidP="007149B6">
      <w:pPr>
        <w:pStyle w:val="Textbody"/>
        <w:spacing w:before="159"/>
        <w:ind w:left="140"/>
      </w:pPr>
      <w:r>
        <w:t>Obec</w:t>
      </w:r>
      <w:r>
        <w:rPr>
          <w:spacing w:val="-2"/>
        </w:rPr>
        <w:t xml:space="preserve"> </w:t>
      </w:r>
      <w:r>
        <w:t>Rimavská</w:t>
      </w:r>
      <w:r>
        <w:rPr>
          <w:spacing w:val="-2"/>
        </w:rPr>
        <w:t xml:space="preserve"> </w:t>
      </w:r>
      <w:r>
        <w:t>Baňa</w:t>
      </w:r>
      <w:r>
        <w:rPr>
          <w:spacing w:val="-2"/>
        </w:rPr>
        <w:t xml:space="preserve"> </w:t>
      </w:r>
      <w:r>
        <w:t>v</w:t>
      </w:r>
      <w:r>
        <w:rPr>
          <w:spacing w:val="2"/>
        </w:rPr>
        <w:t xml:space="preserve"> </w:t>
      </w:r>
      <w:r>
        <w:t>roku</w:t>
      </w:r>
      <w:r>
        <w:rPr>
          <w:spacing w:val="-1"/>
        </w:rPr>
        <w:t xml:space="preserve"> </w:t>
      </w:r>
      <w:r>
        <w:t>2024</w:t>
      </w:r>
      <w:r>
        <w:rPr>
          <w:spacing w:val="-1"/>
        </w:rPr>
        <w:t xml:space="preserve"> </w:t>
      </w:r>
      <w:r>
        <w:t>neposkytla</w:t>
      </w:r>
      <w:r>
        <w:rPr>
          <w:spacing w:val="-2"/>
        </w:rPr>
        <w:t xml:space="preserve"> </w:t>
      </w:r>
      <w:r>
        <w:t xml:space="preserve">žiadnu </w:t>
      </w:r>
      <w:r>
        <w:rPr>
          <w:spacing w:val="-2"/>
        </w:rPr>
        <w:t>dotáciu.</w:t>
      </w:r>
    </w:p>
    <w:p w:rsidR="007149B6" w:rsidRDefault="007149B6" w:rsidP="007149B6">
      <w:pPr>
        <w:pStyle w:val="Textbody"/>
      </w:pPr>
    </w:p>
    <w:p w:rsidR="007149B6" w:rsidRDefault="007149B6" w:rsidP="007149B6">
      <w:pPr>
        <w:pStyle w:val="Textbody"/>
        <w:spacing w:before="1"/>
      </w:pPr>
    </w:p>
    <w:p w:rsidR="007149B6" w:rsidRDefault="007149B6" w:rsidP="007149B6">
      <w:pPr>
        <w:pStyle w:val="Nadpis1"/>
        <w:tabs>
          <w:tab w:val="left" w:pos="1117"/>
        </w:tabs>
        <w:spacing w:before="1"/>
        <w:ind w:left="140" w:firstLine="0"/>
      </w:pPr>
      <w:bookmarkStart w:id="45" w:name="_Toc199831992"/>
      <w:bookmarkStart w:id="46" w:name="_Toc201229780"/>
      <w:r>
        <w:t>10.Údaje</w:t>
      </w:r>
      <w:r>
        <w:rPr>
          <w:spacing w:val="-8"/>
        </w:rPr>
        <w:t xml:space="preserve"> </w:t>
      </w:r>
      <w:r>
        <w:t>o</w:t>
      </w:r>
      <w:r>
        <w:rPr>
          <w:spacing w:val="-5"/>
        </w:rPr>
        <w:t xml:space="preserve"> </w:t>
      </w:r>
      <w:r>
        <w:t>nákladoch</w:t>
      </w:r>
      <w:r>
        <w:rPr>
          <w:spacing w:val="-5"/>
        </w:rPr>
        <w:t xml:space="preserve"> </w:t>
      </w:r>
      <w:r>
        <w:t>a</w:t>
      </w:r>
      <w:r>
        <w:rPr>
          <w:spacing w:val="-5"/>
        </w:rPr>
        <w:t xml:space="preserve"> </w:t>
      </w:r>
      <w:r>
        <w:t>výnosoch</w:t>
      </w:r>
      <w:r>
        <w:rPr>
          <w:spacing w:val="-5"/>
        </w:rPr>
        <w:t xml:space="preserve"> </w:t>
      </w:r>
      <w:r>
        <w:t>podnikateľskej</w:t>
      </w:r>
      <w:r>
        <w:rPr>
          <w:spacing w:val="-5"/>
        </w:rPr>
        <w:t xml:space="preserve"> </w:t>
      </w:r>
      <w:r>
        <w:rPr>
          <w:spacing w:val="-2"/>
        </w:rPr>
        <w:t>činnosti</w:t>
      </w:r>
      <w:bookmarkEnd w:id="45"/>
      <w:bookmarkEnd w:id="46"/>
    </w:p>
    <w:p w:rsidR="007149B6" w:rsidRDefault="007149B6" w:rsidP="007149B6">
      <w:pPr>
        <w:pStyle w:val="Textbody"/>
        <w:spacing w:before="161"/>
        <w:ind w:left="140"/>
      </w:pPr>
      <w:r>
        <w:t>Obec</w:t>
      </w:r>
      <w:r>
        <w:rPr>
          <w:spacing w:val="-4"/>
        </w:rPr>
        <w:t xml:space="preserve"> </w:t>
      </w:r>
      <w:r>
        <w:t>Rimavská</w:t>
      </w:r>
      <w:r>
        <w:rPr>
          <w:spacing w:val="-2"/>
        </w:rPr>
        <w:t xml:space="preserve"> </w:t>
      </w:r>
      <w:r>
        <w:t>Baňa</w:t>
      </w:r>
      <w:r>
        <w:rPr>
          <w:spacing w:val="-2"/>
        </w:rPr>
        <w:t xml:space="preserve"> </w:t>
      </w:r>
      <w:r>
        <w:t>v</w:t>
      </w:r>
      <w:r>
        <w:rPr>
          <w:spacing w:val="1"/>
        </w:rPr>
        <w:t xml:space="preserve"> </w:t>
      </w:r>
      <w:r>
        <w:t>roku</w:t>
      </w:r>
      <w:r>
        <w:rPr>
          <w:spacing w:val="-1"/>
        </w:rPr>
        <w:t xml:space="preserve"> </w:t>
      </w:r>
      <w:r>
        <w:t>2024</w:t>
      </w:r>
      <w:r>
        <w:rPr>
          <w:spacing w:val="-1"/>
        </w:rPr>
        <w:t xml:space="preserve"> </w:t>
      </w:r>
      <w:r>
        <w:t>nevykonávala podnikateľskú</w:t>
      </w:r>
      <w:r>
        <w:rPr>
          <w:spacing w:val="-1"/>
        </w:rPr>
        <w:t xml:space="preserve"> </w:t>
      </w:r>
      <w:r>
        <w:rPr>
          <w:spacing w:val="-2"/>
        </w:rPr>
        <w:t>činnosť.</w:t>
      </w:r>
    </w:p>
    <w:p w:rsidR="007149B6" w:rsidRDefault="007149B6" w:rsidP="007149B6">
      <w:pPr>
        <w:pStyle w:val="Textbody"/>
      </w:pPr>
    </w:p>
    <w:p w:rsidR="007149B6" w:rsidRDefault="007149B6" w:rsidP="007149B6">
      <w:pPr>
        <w:pStyle w:val="Textbody"/>
        <w:spacing w:before="1"/>
      </w:pPr>
    </w:p>
    <w:p w:rsidR="007149B6" w:rsidRDefault="007149B6" w:rsidP="007149B6">
      <w:pPr>
        <w:pStyle w:val="Nadpis1"/>
        <w:tabs>
          <w:tab w:val="left" w:pos="1117"/>
        </w:tabs>
        <w:ind w:left="140" w:firstLine="0"/>
      </w:pPr>
      <w:bookmarkStart w:id="47" w:name="_Toc199831993"/>
      <w:bookmarkStart w:id="48" w:name="_Toc201229781"/>
      <w:r>
        <w:t>11.Finančné</w:t>
      </w:r>
      <w:r>
        <w:rPr>
          <w:spacing w:val="-7"/>
        </w:rPr>
        <w:t xml:space="preserve"> </w:t>
      </w:r>
      <w:r>
        <w:t>usporiadanie</w:t>
      </w:r>
      <w:r>
        <w:rPr>
          <w:spacing w:val="-9"/>
        </w:rPr>
        <w:t xml:space="preserve"> </w:t>
      </w:r>
      <w:r>
        <w:t>vzťahov</w:t>
      </w:r>
      <w:r>
        <w:rPr>
          <w:spacing w:val="-6"/>
        </w:rPr>
        <w:t xml:space="preserve"> </w:t>
      </w:r>
      <w:r>
        <w:rPr>
          <w:spacing w:val="-4"/>
        </w:rPr>
        <w:t>voči:</w:t>
      </w:r>
      <w:bookmarkEnd w:id="47"/>
      <w:bookmarkEnd w:id="48"/>
    </w:p>
    <w:p w:rsidR="007149B6" w:rsidRDefault="007149B6" w:rsidP="007149B6">
      <w:pPr>
        <w:pStyle w:val="Odsekzoznamu"/>
        <w:widowControl/>
        <w:numPr>
          <w:ilvl w:val="0"/>
          <w:numId w:val="37"/>
        </w:numPr>
        <w:tabs>
          <w:tab w:val="left" w:pos="844"/>
        </w:tabs>
        <w:suppressAutoHyphens/>
        <w:autoSpaceDE/>
        <w:spacing w:before="160"/>
        <w:ind w:left="422" w:hanging="282"/>
        <w:textAlignment w:val="baseline"/>
      </w:pPr>
      <w:r>
        <w:rPr>
          <w:sz w:val="24"/>
        </w:rPr>
        <w:t>zriadeným</w:t>
      </w:r>
      <w:r>
        <w:rPr>
          <w:spacing w:val="-3"/>
          <w:sz w:val="24"/>
        </w:rPr>
        <w:t xml:space="preserve"> </w:t>
      </w:r>
      <w:r>
        <w:rPr>
          <w:sz w:val="24"/>
        </w:rPr>
        <w:t>a</w:t>
      </w:r>
      <w:r>
        <w:rPr>
          <w:spacing w:val="-1"/>
          <w:sz w:val="24"/>
        </w:rPr>
        <w:t xml:space="preserve"> </w:t>
      </w:r>
      <w:r>
        <w:rPr>
          <w:sz w:val="24"/>
        </w:rPr>
        <w:t>založeným právnickým</w:t>
      </w:r>
      <w:r>
        <w:rPr>
          <w:spacing w:val="-2"/>
          <w:sz w:val="24"/>
        </w:rPr>
        <w:t xml:space="preserve"> osobám</w:t>
      </w:r>
    </w:p>
    <w:p w:rsidR="007149B6" w:rsidRPr="00757124" w:rsidRDefault="007149B6" w:rsidP="007149B6">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štátnemu</w:t>
      </w:r>
      <w:r w:rsidRPr="00757124">
        <w:rPr>
          <w:spacing w:val="-2"/>
          <w:sz w:val="24"/>
        </w:rPr>
        <w:t xml:space="preserve"> rozpočtu</w:t>
      </w:r>
    </w:p>
    <w:p w:rsidR="007149B6" w:rsidRDefault="007149B6" w:rsidP="007149B6">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štátnym</w:t>
      </w:r>
      <w:r w:rsidRPr="00757124">
        <w:rPr>
          <w:spacing w:val="-1"/>
          <w:sz w:val="24"/>
        </w:rPr>
        <w:t xml:space="preserve"> </w:t>
      </w:r>
      <w:r w:rsidRPr="00757124">
        <w:rPr>
          <w:spacing w:val="-2"/>
          <w:sz w:val="24"/>
        </w:rPr>
        <w:t>fondom</w:t>
      </w:r>
    </w:p>
    <w:p w:rsidR="007149B6" w:rsidRDefault="007149B6" w:rsidP="007149B6">
      <w:pPr>
        <w:pStyle w:val="Odsekzoznamu"/>
        <w:widowControl/>
        <w:numPr>
          <w:ilvl w:val="0"/>
          <w:numId w:val="18"/>
        </w:numPr>
        <w:tabs>
          <w:tab w:val="left" w:pos="844"/>
        </w:tabs>
        <w:suppressAutoHyphens/>
        <w:autoSpaceDE/>
        <w:spacing w:before="137"/>
        <w:ind w:left="422" w:hanging="282"/>
        <w:jc w:val="both"/>
        <w:textAlignment w:val="baseline"/>
      </w:pPr>
      <w:r>
        <w:rPr>
          <w:sz w:val="24"/>
        </w:rPr>
        <w:t>rozpočtom</w:t>
      </w:r>
      <w:r>
        <w:rPr>
          <w:spacing w:val="-4"/>
          <w:sz w:val="24"/>
        </w:rPr>
        <w:t xml:space="preserve"> </w:t>
      </w:r>
      <w:r>
        <w:rPr>
          <w:sz w:val="24"/>
        </w:rPr>
        <w:t>iných</w:t>
      </w:r>
      <w:r>
        <w:rPr>
          <w:spacing w:val="-2"/>
          <w:sz w:val="24"/>
        </w:rPr>
        <w:t xml:space="preserve"> </w:t>
      </w:r>
      <w:r>
        <w:rPr>
          <w:spacing w:val="-4"/>
          <w:sz w:val="24"/>
        </w:rPr>
        <w:t>obcí</w:t>
      </w:r>
    </w:p>
    <w:p w:rsidR="007149B6" w:rsidRDefault="007149B6" w:rsidP="007149B6">
      <w:pPr>
        <w:pStyle w:val="Odsekzoznamu"/>
        <w:widowControl/>
        <w:numPr>
          <w:ilvl w:val="0"/>
          <w:numId w:val="18"/>
        </w:numPr>
        <w:tabs>
          <w:tab w:val="left" w:pos="844"/>
        </w:tabs>
        <w:suppressAutoHyphens/>
        <w:autoSpaceDE/>
        <w:spacing w:before="139"/>
        <w:ind w:left="422" w:hanging="282"/>
        <w:jc w:val="both"/>
        <w:textAlignment w:val="baseline"/>
      </w:pPr>
      <w:r>
        <w:rPr>
          <w:sz w:val="24"/>
        </w:rPr>
        <w:t>rozpočtom</w:t>
      </w:r>
      <w:r>
        <w:rPr>
          <w:spacing w:val="-3"/>
          <w:sz w:val="24"/>
        </w:rPr>
        <w:t xml:space="preserve"> </w:t>
      </w:r>
      <w:r>
        <w:rPr>
          <w:spacing w:val="-5"/>
          <w:sz w:val="24"/>
        </w:rPr>
        <w:t>VÚC</w:t>
      </w:r>
    </w:p>
    <w:p w:rsidR="007149B6" w:rsidRDefault="007149B6" w:rsidP="007149B6">
      <w:pPr>
        <w:pStyle w:val="Textbody"/>
        <w:spacing w:before="137" w:line="360" w:lineRule="auto"/>
        <w:ind w:left="140" w:right="139"/>
        <w:jc w:val="both"/>
      </w:pPr>
      <w:r>
        <w:t>V</w:t>
      </w:r>
      <w:r>
        <w:rPr>
          <w:spacing w:val="-3"/>
        </w:rPr>
        <w:t xml:space="preserve"> </w:t>
      </w:r>
      <w:r>
        <w:t>súlade</w:t>
      </w:r>
      <w:r>
        <w:rPr>
          <w:spacing w:val="-3"/>
        </w:rPr>
        <w:t xml:space="preserve"> </w:t>
      </w:r>
      <w:r>
        <w:t>s</w:t>
      </w:r>
      <w:r>
        <w:rPr>
          <w:spacing w:val="-2"/>
        </w:rPr>
        <w:t xml:space="preserve"> </w:t>
      </w:r>
      <w:r>
        <w:t>ustanovením §</w:t>
      </w:r>
      <w:r>
        <w:rPr>
          <w:spacing w:val="-2"/>
        </w:rPr>
        <w:t xml:space="preserve"> </w:t>
      </w:r>
      <w:r>
        <w:t>16</w:t>
      </w:r>
      <w:r>
        <w:rPr>
          <w:spacing w:val="-2"/>
        </w:rPr>
        <w:t xml:space="preserve"> </w:t>
      </w:r>
      <w:r>
        <w:t>ods.2 zákona</w:t>
      </w:r>
      <w:r>
        <w:rPr>
          <w:spacing w:val="-1"/>
        </w:rPr>
        <w:t xml:space="preserve"> </w:t>
      </w:r>
      <w:r>
        <w:t>č.583/2004</w:t>
      </w:r>
      <w:r>
        <w:rPr>
          <w:spacing w:val="-2"/>
        </w:rPr>
        <w:t xml:space="preserve"> </w:t>
      </w:r>
      <w:r>
        <w:t>o</w:t>
      </w:r>
      <w:r>
        <w:rPr>
          <w:spacing w:val="-2"/>
        </w:rPr>
        <w:t xml:space="preserve"> </w:t>
      </w:r>
      <w:r>
        <w:t>rozpočtových</w:t>
      </w:r>
      <w:r>
        <w:rPr>
          <w:spacing w:val="-2"/>
        </w:rPr>
        <w:t xml:space="preserve"> </w:t>
      </w:r>
      <w:r>
        <w:t>pravidlách</w:t>
      </w:r>
      <w:r>
        <w:rPr>
          <w:spacing w:val="-2"/>
        </w:rPr>
        <w:t xml:space="preserve"> </w:t>
      </w:r>
      <w:r>
        <w:t>územnej</w:t>
      </w:r>
      <w:r>
        <w:rPr>
          <w:spacing w:val="-2"/>
        </w:rPr>
        <w:t xml:space="preserve"> </w:t>
      </w:r>
      <w:r>
        <w:t>samosprávy a</w:t>
      </w:r>
      <w:r>
        <w:rPr>
          <w:spacing w:val="-3"/>
        </w:rPr>
        <w:t xml:space="preserve"> </w:t>
      </w:r>
      <w:r>
        <w:t>o</w:t>
      </w:r>
      <w:r>
        <w:rPr>
          <w:spacing w:val="-2"/>
        </w:rPr>
        <w:t xml:space="preserve"> </w:t>
      </w:r>
      <w:r>
        <w:t>zmene a</w:t>
      </w:r>
      <w:r>
        <w:rPr>
          <w:spacing w:val="-3"/>
        </w:rPr>
        <w:t xml:space="preserve"> </w:t>
      </w:r>
      <w:r>
        <w:t>doplnení niektorých zákonov v</w:t>
      </w:r>
      <w:r>
        <w:rPr>
          <w:spacing w:val="-2"/>
        </w:rPr>
        <w:t xml:space="preserve"> </w:t>
      </w:r>
      <w:r>
        <w:t>znení neskorších predpisov má obec finančne usporiadať svoje hospodárenie vrátane finančných vzťahov k</w:t>
      </w:r>
      <w:r>
        <w:rPr>
          <w:spacing w:val="-3"/>
        </w:rPr>
        <w:t xml:space="preserve"> </w:t>
      </w:r>
      <w:r>
        <w:t>zriadeným alebo založeným právnickým osobám, fyzickým osobám - podnikateľom a</w:t>
      </w:r>
      <w:r>
        <w:rPr>
          <w:spacing w:val="-4"/>
        </w:rPr>
        <w:t xml:space="preserve"> </w:t>
      </w:r>
      <w:r>
        <w:t>právnickým osobám, ktorým poskytli finančné prostriedky svojho rozpočtu,</w:t>
      </w:r>
      <w:r>
        <w:rPr>
          <w:spacing w:val="-15"/>
        </w:rPr>
        <w:t xml:space="preserve"> </w:t>
      </w:r>
      <w:r>
        <w:t>ďalej</w:t>
      </w:r>
      <w:r>
        <w:rPr>
          <w:spacing w:val="-15"/>
        </w:rPr>
        <w:t xml:space="preserve"> </w:t>
      </w:r>
      <w:r>
        <w:t>usporiadať</w:t>
      </w:r>
      <w:r>
        <w:rPr>
          <w:spacing w:val="-15"/>
        </w:rPr>
        <w:t xml:space="preserve"> </w:t>
      </w:r>
      <w:r>
        <w:t>finančné</w:t>
      </w:r>
      <w:r>
        <w:rPr>
          <w:spacing w:val="-15"/>
        </w:rPr>
        <w:t xml:space="preserve"> </w:t>
      </w:r>
      <w:r>
        <w:t>vzťahy</w:t>
      </w:r>
      <w:r>
        <w:rPr>
          <w:spacing w:val="-15"/>
        </w:rPr>
        <w:t xml:space="preserve"> </w:t>
      </w:r>
      <w:r>
        <w:t>k</w:t>
      </w:r>
      <w:r>
        <w:rPr>
          <w:spacing w:val="-15"/>
        </w:rPr>
        <w:t xml:space="preserve"> </w:t>
      </w:r>
      <w:r>
        <w:t>štátnemu</w:t>
      </w:r>
      <w:r>
        <w:rPr>
          <w:spacing w:val="-15"/>
        </w:rPr>
        <w:t xml:space="preserve"> </w:t>
      </w:r>
      <w:r>
        <w:t>rozpočtu,</w:t>
      </w:r>
      <w:r>
        <w:rPr>
          <w:spacing w:val="-15"/>
        </w:rPr>
        <w:t xml:space="preserve"> </w:t>
      </w:r>
      <w:r>
        <w:t>štátnym</w:t>
      </w:r>
      <w:r>
        <w:rPr>
          <w:spacing w:val="-15"/>
        </w:rPr>
        <w:t xml:space="preserve"> </w:t>
      </w:r>
      <w:r>
        <w:t>fondom,</w:t>
      </w:r>
      <w:r>
        <w:rPr>
          <w:spacing w:val="-15"/>
        </w:rPr>
        <w:t xml:space="preserve"> </w:t>
      </w:r>
      <w:r>
        <w:t>rozpočtom</w:t>
      </w:r>
      <w:r>
        <w:rPr>
          <w:spacing w:val="-15"/>
        </w:rPr>
        <w:t xml:space="preserve"> </w:t>
      </w:r>
      <w:r>
        <w:t>iných</w:t>
      </w:r>
      <w:r>
        <w:rPr>
          <w:spacing w:val="-15"/>
        </w:rPr>
        <w:t xml:space="preserve"> </w:t>
      </w:r>
      <w:r>
        <w:t>obcí a k rozpočtom VÚC.</w:t>
      </w:r>
    </w:p>
    <w:p w:rsidR="007149B6" w:rsidRDefault="007149B6" w:rsidP="007149B6">
      <w:pPr>
        <w:pStyle w:val="Textbody"/>
        <w:spacing w:before="137"/>
      </w:pPr>
    </w:p>
    <w:p w:rsidR="007149B6" w:rsidRPr="00757124" w:rsidRDefault="007149B6" w:rsidP="007149B6">
      <w:pPr>
        <w:pStyle w:val="Odsekzoznamu"/>
        <w:widowControl/>
        <w:numPr>
          <w:ilvl w:val="0"/>
          <w:numId w:val="38"/>
        </w:numPr>
        <w:tabs>
          <w:tab w:val="left" w:pos="844"/>
        </w:tabs>
        <w:suppressAutoHyphens/>
        <w:autoSpaceDE/>
        <w:ind w:left="422" w:hanging="282"/>
        <w:textAlignment w:val="baseline"/>
      </w:pPr>
      <w:r>
        <w:rPr>
          <w:sz w:val="24"/>
          <w:u w:val="single"/>
        </w:rPr>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zriadeným</w:t>
      </w:r>
      <w:r>
        <w:rPr>
          <w:spacing w:val="1"/>
          <w:sz w:val="24"/>
          <w:u w:val="single"/>
        </w:rPr>
        <w:t xml:space="preserve"> </w:t>
      </w:r>
      <w:r>
        <w:rPr>
          <w:sz w:val="24"/>
          <w:u w:val="single"/>
        </w:rPr>
        <w:t>a</w:t>
      </w:r>
      <w:r>
        <w:rPr>
          <w:spacing w:val="-4"/>
          <w:sz w:val="24"/>
          <w:u w:val="single"/>
        </w:rPr>
        <w:t xml:space="preserve"> </w:t>
      </w:r>
      <w:r>
        <w:rPr>
          <w:sz w:val="24"/>
          <w:u w:val="single"/>
        </w:rPr>
        <w:t>založeným</w:t>
      </w:r>
      <w:r>
        <w:rPr>
          <w:spacing w:val="-1"/>
          <w:sz w:val="24"/>
          <w:u w:val="single"/>
        </w:rPr>
        <w:t xml:space="preserve"> </w:t>
      </w:r>
      <w:r>
        <w:rPr>
          <w:sz w:val="24"/>
          <w:u w:val="single"/>
        </w:rPr>
        <w:t>právnickým</w:t>
      </w:r>
      <w:r>
        <w:rPr>
          <w:spacing w:val="-1"/>
          <w:sz w:val="24"/>
          <w:u w:val="single"/>
        </w:rPr>
        <w:t xml:space="preserve"> </w:t>
      </w:r>
      <w:r>
        <w:rPr>
          <w:spacing w:val="-2"/>
          <w:sz w:val="24"/>
          <w:u w:val="single"/>
        </w:rPr>
        <w:t>osobám</w:t>
      </w:r>
    </w:p>
    <w:p w:rsidR="007149B6" w:rsidRDefault="007149B6" w:rsidP="007149B6">
      <w:pPr>
        <w:pStyle w:val="Odsekzoznamu"/>
        <w:tabs>
          <w:tab w:val="left" w:pos="844"/>
        </w:tabs>
        <w:ind w:firstLine="0"/>
      </w:pPr>
    </w:p>
    <w:p w:rsidR="007149B6" w:rsidRDefault="007149B6" w:rsidP="007149B6">
      <w:pPr>
        <w:pStyle w:val="Odsekzoznamu"/>
        <w:tabs>
          <w:tab w:val="left" w:pos="844"/>
        </w:tabs>
        <w:ind w:firstLine="0"/>
      </w:pPr>
    </w:p>
    <w:p w:rsidR="007149B6" w:rsidRDefault="007149B6" w:rsidP="007149B6">
      <w:pPr>
        <w:pStyle w:val="Textbody"/>
      </w:pPr>
    </w:p>
    <w:p w:rsidR="007149B6" w:rsidRDefault="007149B6" w:rsidP="007149B6">
      <w:pPr>
        <w:pStyle w:val="Textbody"/>
      </w:pPr>
    </w:p>
    <w:p w:rsidR="007149B6" w:rsidRDefault="007149B6" w:rsidP="007149B6">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2"/>
          <w:u w:val="single"/>
        </w:rPr>
        <w:t xml:space="preserve"> </w:t>
      </w:r>
      <w:r>
        <w:rPr>
          <w:u w:val="single"/>
        </w:rPr>
        <w:t>zriadeným</w:t>
      </w:r>
      <w:r>
        <w:rPr>
          <w:spacing w:val="-1"/>
          <w:u w:val="single"/>
        </w:rPr>
        <w:t xml:space="preserve"> </w:t>
      </w:r>
      <w:r>
        <w:rPr>
          <w:u w:val="single"/>
        </w:rPr>
        <w:t>právnickým</w:t>
      </w:r>
      <w:r>
        <w:rPr>
          <w:spacing w:val="-1"/>
          <w:u w:val="single"/>
        </w:rPr>
        <w:t xml:space="preserve"> </w:t>
      </w:r>
      <w:r>
        <w:rPr>
          <w:u w:val="single"/>
        </w:rPr>
        <w:t>osobám,</w:t>
      </w:r>
      <w:r>
        <w:rPr>
          <w:spacing w:val="-2"/>
          <w:u w:val="single"/>
        </w:rPr>
        <w:t xml:space="preserve"> </w:t>
      </w:r>
      <w:r>
        <w:rPr>
          <w:u w:val="single"/>
        </w:rPr>
        <w:t>t.j.</w:t>
      </w:r>
      <w:r>
        <w:rPr>
          <w:spacing w:val="-1"/>
          <w:u w:val="single"/>
        </w:rPr>
        <w:t xml:space="preserve"> </w:t>
      </w:r>
      <w:r>
        <w:rPr>
          <w:u w:val="single"/>
        </w:rPr>
        <w:t>rozpočtovým</w:t>
      </w:r>
      <w:r>
        <w:rPr>
          <w:spacing w:val="-1"/>
          <w:u w:val="single"/>
        </w:rPr>
        <w:t xml:space="preserve"> </w:t>
      </w:r>
      <w:r>
        <w:rPr>
          <w:spacing w:val="-2"/>
          <w:u w:val="single"/>
        </w:rPr>
        <w:t>organizáciám:</w:t>
      </w:r>
    </w:p>
    <w:p w:rsidR="007149B6" w:rsidRDefault="007149B6" w:rsidP="007149B6">
      <w:pPr>
        <w:pStyle w:val="Nadpis2"/>
        <w:tabs>
          <w:tab w:val="left" w:pos="563"/>
        </w:tabs>
        <w:spacing w:before="140"/>
      </w:pPr>
      <w:bookmarkStart w:id="49" w:name="_Toc199831994"/>
      <w:bookmarkStart w:id="50" w:name="_Toc201229782"/>
      <w:r w:rsidRPr="00757124">
        <w:rPr>
          <w:spacing w:val="-10"/>
        </w:rPr>
        <w:t>a,</w:t>
      </w:r>
      <w:r>
        <w:rPr>
          <w:b w:val="0"/>
          <w:spacing w:val="-10"/>
        </w:rPr>
        <w:t xml:space="preserve"> </w:t>
      </w:r>
      <w:r>
        <w:rPr>
          <w:b w:val="0"/>
        </w:rPr>
        <w:tab/>
      </w:r>
      <w:r>
        <w:t>prostriedky</w:t>
      </w:r>
      <w:r>
        <w:rPr>
          <w:spacing w:val="-6"/>
        </w:rPr>
        <w:t xml:space="preserve"> </w:t>
      </w:r>
      <w:r>
        <w:t>zriaďovateľa,</w:t>
      </w:r>
      <w:r>
        <w:rPr>
          <w:spacing w:val="-4"/>
        </w:rPr>
        <w:t xml:space="preserve"> </w:t>
      </w:r>
      <w:r>
        <w:t>vlastné</w:t>
      </w:r>
      <w:r>
        <w:rPr>
          <w:spacing w:val="-4"/>
        </w:rPr>
        <w:t xml:space="preserve"> </w:t>
      </w:r>
      <w:r>
        <w:t>prostriedky</w:t>
      </w:r>
      <w:r>
        <w:rPr>
          <w:spacing w:val="-3"/>
        </w:rPr>
        <w:t xml:space="preserve"> </w:t>
      </w:r>
      <w:r>
        <w:rPr>
          <w:spacing w:val="-5"/>
        </w:rPr>
        <w:t>RO</w:t>
      </w:r>
      <w:bookmarkEnd w:id="49"/>
      <w:bookmarkEnd w:id="50"/>
    </w:p>
    <w:p w:rsidR="007149B6" w:rsidRDefault="007149B6" w:rsidP="007149B6">
      <w:pPr>
        <w:pStyle w:val="Textbody"/>
        <w:spacing w:before="11"/>
        <w:rPr>
          <w:b/>
          <w:sz w:val="11"/>
        </w:rPr>
      </w:pPr>
    </w:p>
    <w:tbl>
      <w:tblPr>
        <w:tblW w:w="9914" w:type="dxa"/>
        <w:tblInd w:w="43" w:type="dxa"/>
        <w:tblLayout w:type="fixed"/>
        <w:tblCellMar>
          <w:left w:w="10" w:type="dxa"/>
          <w:right w:w="10" w:type="dxa"/>
        </w:tblCellMar>
        <w:tblLook w:val="0000"/>
      </w:tblPr>
      <w:tblGrid>
        <w:gridCol w:w="3460"/>
        <w:gridCol w:w="2110"/>
        <w:gridCol w:w="2108"/>
        <w:gridCol w:w="2236"/>
      </w:tblGrid>
      <w:tr w:rsidR="007149B6" w:rsidTr="007149B6">
        <w:trPr>
          <w:trHeight w:val="1379"/>
        </w:trPr>
        <w:tc>
          <w:tcPr>
            <w:tcW w:w="34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712"/>
            </w:pPr>
            <w:r>
              <w:rPr>
                <w:b/>
                <w:sz w:val="20"/>
              </w:rPr>
              <w:t>Rozpočtová</w:t>
            </w:r>
            <w:r>
              <w:rPr>
                <w:b/>
                <w:spacing w:val="-8"/>
                <w:sz w:val="20"/>
              </w:rPr>
              <w:t xml:space="preserve"> </w:t>
            </w:r>
            <w:r>
              <w:rPr>
                <w:b/>
                <w:spacing w:val="-2"/>
                <w:sz w:val="20"/>
              </w:rPr>
              <w:t>organizácia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7" w:right="62"/>
              <w:jc w:val="center"/>
            </w:pPr>
            <w:r>
              <w:rPr>
                <w:b/>
                <w:sz w:val="20"/>
              </w:rPr>
              <w:t xml:space="preserve">- 2 </w:t>
            </w:r>
            <w:r>
              <w:rPr>
                <w:b/>
                <w:spacing w:val="-10"/>
                <w:sz w:val="20"/>
              </w:rPr>
              <w:t>-</w:t>
            </w:r>
          </w:p>
        </w:tc>
        <w:tc>
          <w:tcPr>
            <w:tcW w:w="21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138"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6"/>
              <w:jc w:val="center"/>
            </w:pPr>
            <w:r>
              <w:rPr>
                <w:b/>
                <w:sz w:val="20"/>
              </w:rPr>
              <w:t xml:space="preserve">- 3 </w:t>
            </w:r>
            <w:r>
              <w:rPr>
                <w:b/>
                <w:spacing w:val="-10"/>
                <w:sz w:val="20"/>
              </w:rPr>
              <w:t>-</w:t>
            </w:r>
          </w:p>
        </w:tc>
        <w:tc>
          <w:tcPr>
            <w:tcW w:w="223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52" w:lineRule="auto"/>
              <w:ind w:left="591" w:right="581"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9"/>
              <w:rPr>
                <w:b/>
                <w:sz w:val="20"/>
              </w:rPr>
            </w:pPr>
          </w:p>
          <w:p w:rsidR="007149B6" w:rsidRDefault="007149B6" w:rsidP="007149B6">
            <w:pPr>
              <w:pStyle w:val="TableParagraph"/>
              <w:ind w:left="7"/>
              <w:jc w:val="center"/>
            </w:pPr>
            <w:r>
              <w:rPr>
                <w:b/>
                <w:sz w:val="20"/>
              </w:rPr>
              <w:t xml:space="preserve">- 4 </w:t>
            </w:r>
            <w:r>
              <w:rPr>
                <w:b/>
                <w:spacing w:val="-10"/>
                <w:sz w:val="20"/>
              </w:rPr>
              <w:t>-</w:t>
            </w:r>
          </w:p>
        </w:tc>
      </w:tr>
      <w:tr w:rsidR="007149B6" w:rsidTr="007149B6">
        <w:trPr>
          <w:trHeight w:val="830"/>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line="270" w:lineRule="atLeast"/>
              <w:ind w:left="110" w:right="205"/>
              <w:rPr>
                <w:sz w:val="24"/>
                <w:szCs w:val="24"/>
              </w:rPr>
            </w:pPr>
            <w:r w:rsidRPr="007962A4">
              <w:rPr>
                <w:sz w:val="24"/>
                <w:szCs w:val="24"/>
              </w:rPr>
              <w:t>Transfery z rozpočtu obce do rozpočtovej organizácie (584)</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before="1"/>
              <w:ind w:right="94"/>
              <w:jc w:val="center"/>
              <w:rPr>
                <w:sz w:val="24"/>
                <w:szCs w:val="24"/>
              </w:rPr>
            </w:pPr>
            <w:r w:rsidRPr="007962A4">
              <w:rPr>
                <w:sz w:val="24"/>
                <w:szCs w:val="24"/>
              </w:rPr>
              <w:t>107 068,69</w:t>
            </w: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before="1"/>
              <w:ind w:right="94"/>
              <w:jc w:val="center"/>
              <w:rPr>
                <w:sz w:val="24"/>
                <w:szCs w:val="24"/>
              </w:rPr>
            </w:pPr>
            <w:r w:rsidRPr="007962A4">
              <w:rPr>
                <w:sz w:val="24"/>
                <w:szCs w:val="24"/>
              </w:rPr>
              <w:t>107 068,69</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830"/>
        </w:trPr>
        <w:tc>
          <w:tcPr>
            <w:tcW w:w="346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0" w:lineRule="atLeast"/>
              <w:ind w:left="110" w:right="205"/>
            </w:pPr>
            <w:r>
              <w:rPr>
                <w:sz w:val="24"/>
              </w:rPr>
              <w:t>Základná</w:t>
            </w:r>
            <w:r>
              <w:rPr>
                <w:spacing w:val="-13"/>
                <w:sz w:val="24"/>
              </w:rPr>
              <w:t xml:space="preserve"> </w:t>
            </w:r>
            <w:r>
              <w:rPr>
                <w:sz w:val="24"/>
              </w:rPr>
              <w:t>škola</w:t>
            </w:r>
            <w:r>
              <w:rPr>
                <w:spacing w:val="-13"/>
                <w:sz w:val="24"/>
              </w:rPr>
              <w:t xml:space="preserve"> </w:t>
            </w:r>
            <w:r>
              <w:rPr>
                <w:sz w:val="24"/>
              </w:rPr>
              <w:t>s</w:t>
            </w:r>
            <w:r>
              <w:rPr>
                <w:spacing w:val="-12"/>
                <w:sz w:val="24"/>
              </w:rPr>
              <w:t xml:space="preserve"> </w:t>
            </w:r>
            <w:r>
              <w:rPr>
                <w:sz w:val="24"/>
              </w:rPr>
              <w:t xml:space="preserve">materskou školou Juraja Palkoviča – originálne kompetencie + navýšenie </w:t>
            </w:r>
            <w:proofErr w:type="spellStart"/>
            <w:r>
              <w:rPr>
                <w:sz w:val="24"/>
              </w:rPr>
              <w:t>uzn</w:t>
            </w:r>
            <w:proofErr w:type="spellEnd"/>
            <w:r>
              <w:rPr>
                <w:sz w:val="24"/>
              </w:rPr>
              <w:t>. 236/2024</w:t>
            </w:r>
          </w:p>
        </w:tc>
        <w:tc>
          <w:tcPr>
            <w:tcW w:w="211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4"/>
              <w:jc w:val="center"/>
            </w:pPr>
            <w:r>
              <w:rPr>
                <w:spacing w:val="-2"/>
                <w:sz w:val="24"/>
                <w:shd w:val="clear" w:color="auto" w:fill="FFFFFF"/>
              </w:rPr>
              <w:t>93 458</w:t>
            </w:r>
          </w:p>
        </w:tc>
        <w:tc>
          <w:tcPr>
            <w:tcW w:w="2108"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7"/>
              <w:jc w:val="center"/>
            </w:pPr>
            <w:r>
              <w:rPr>
                <w:spacing w:val="-2"/>
                <w:sz w:val="24"/>
                <w:shd w:val="clear" w:color="auto" w:fill="FFFFFF"/>
              </w:rPr>
              <w:t>93 458</w:t>
            </w:r>
          </w:p>
        </w:tc>
        <w:tc>
          <w:tcPr>
            <w:tcW w:w="2236"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1379"/>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205"/>
            </w:pPr>
            <w:r>
              <w:rPr>
                <w:sz w:val="24"/>
              </w:rPr>
              <w:lastRenderedPageBreak/>
              <w:t>Základná škola s materskou školou Juraja Palkoviča – poplatky</w:t>
            </w:r>
            <w:r>
              <w:rPr>
                <w:spacing w:val="-9"/>
                <w:sz w:val="24"/>
              </w:rPr>
              <w:t xml:space="preserve"> </w:t>
            </w:r>
            <w:r>
              <w:rPr>
                <w:sz w:val="24"/>
              </w:rPr>
              <w:t>MŠ</w:t>
            </w:r>
            <w:r>
              <w:rPr>
                <w:spacing w:val="-9"/>
                <w:sz w:val="24"/>
              </w:rPr>
              <w:t xml:space="preserve"> </w:t>
            </w:r>
            <w:r>
              <w:rPr>
                <w:sz w:val="24"/>
              </w:rPr>
              <w:t>a</w:t>
            </w:r>
            <w:r>
              <w:rPr>
                <w:spacing w:val="-10"/>
                <w:sz w:val="24"/>
              </w:rPr>
              <w:t xml:space="preserve"> </w:t>
            </w:r>
            <w:r>
              <w:rPr>
                <w:sz w:val="24"/>
              </w:rPr>
              <w:t>ŠKD,</w:t>
            </w:r>
            <w:r>
              <w:rPr>
                <w:spacing w:val="-9"/>
                <w:sz w:val="24"/>
              </w:rPr>
              <w:t xml:space="preserve"> </w:t>
            </w:r>
            <w:r>
              <w:rPr>
                <w:sz w:val="24"/>
              </w:rPr>
              <w:t xml:space="preserve">preplatky za energie, stravné, vybavenie </w:t>
            </w:r>
            <w:r>
              <w:rPr>
                <w:spacing w:val="-6"/>
                <w:sz w:val="24"/>
              </w:rPr>
              <w:t>MŠ</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pacing w:val="-2"/>
                <w:sz w:val="24"/>
                <w:shd w:val="clear" w:color="auto" w:fill="FFFFFF"/>
              </w:rPr>
              <w:t>13 610,69</w:t>
            </w:r>
          </w:p>
          <w:p w:rsidR="007149B6" w:rsidRDefault="007149B6" w:rsidP="007149B6">
            <w:pPr>
              <w:pStyle w:val="TableParagraph"/>
              <w:ind w:right="94"/>
              <w:jc w:val="center"/>
            </w:pPr>
          </w:p>
          <w:p w:rsidR="007149B6" w:rsidRDefault="007149B6" w:rsidP="007149B6">
            <w:pPr>
              <w:pStyle w:val="TableParagraph"/>
              <w:ind w:right="94"/>
              <w:jc w:val="center"/>
            </w:pP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pacing w:val="-2"/>
                <w:sz w:val="24"/>
                <w:shd w:val="clear" w:color="auto" w:fill="FFFFFF"/>
              </w:rPr>
              <w:t>13 610,69</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6"/>
        <w:rPr>
          <w:b/>
        </w:rPr>
      </w:pPr>
    </w:p>
    <w:p w:rsidR="007149B6" w:rsidRDefault="007149B6" w:rsidP="007149B6">
      <w:pPr>
        <w:pStyle w:val="Textbody"/>
        <w:spacing w:before="136"/>
        <w:rPr>
          <w:b/>
        </w:rPr>
      </w:pPr>
    </w:p>
    <w:p w:rsidR="007149B6" w:rsidRDefault="007149B6" w:rsidP="007149B6">
      <w:pPr>
        <w:pStyle w:val="Textbody"/>
        <w:spacing w:before="136"/>
        <w:rPr>
          <w:b/>
        </w:rPr>
      </w:pPr>
    </w:p>
    <w:p w:rsidR="007149B6" w:rsidRDefault="007149B6" w:rsidP="007149B6">
      <w:pPr>
        <w:pStyle w:val="Nadpis2"/>
      </w:pPr>
      <w:bookmarkStart w:id="51" w:name="_Toc199831995"/>
      <w:bookmarkStart w:id="52" w:name="_Toc201229783"/>
      <w:r>
        <w:t>b, prostriedky</w:t>
      </w:r>
      <w:r>
        <w:rPr>
          <w:spacing w:val="-3"/>
        </w:rPr>
        <w:t xml:space="preserve"> </w:t>
      </w:r>
      <w:r>
        <w:t>od</w:t>
      </w:r>
      <w:r>
        <w:rPr>
          <w:spacing w:val="-2"/>
        </w:rPr>
        <w:t xml:space="preserve"> </w:t>
      </w:r>
      <w:r>
        <w:t>ostatných</w:t>
      </w:r>
      <w:r>
        <w:rPr>
          <w:spacing w:val="-2"/>
        </w:rPr>
        <w:t xml:space="preserve"> </w:t>
      </w:r>
      <w:r>
        <w:t>subjektov</w:t>
      </w:r>
      <w:r>
        <w:rPr>
          <w:spacing w:val="-3"/>
        </w:rPr>
        <w:t xml:space="preserve"> </w:t>
      </w:r>
      <w:r>
        <w:t>verejnej</w:t>
      </w:r>
      <w:r>
        <w:rPr>
          <w:spacing w:val="-3"/>
        </w:rPr>
        <w:t xml:space="preserve"> </w:t>
      </w:r>
      <w:r>
        <w:t>správy</w:t>
      </w:r>
      <w:r>
        <w:rPr>
          <w:spacing w:val="-2"/>
        </w:rPr>
        <w:t xml:space="preserve"> </w:t>
      </w:r>
      <w:r>
        <w:t>napr.</w:t>
      </w:r>
      <w:r>
        <w:rPr>
          <w:spacing w:val="-2"/>
        </w:rPr>
        <w:t xml:space="preserve"> </w:t>
      </w:r>
      <w:r>
        <w:t>zo</w:t>
      </w:r>
      <w:r>
        <w:rPr>
          <w:spacing w:val="-2"/>
        </w:rPr>
        <w:t xml:space="preserve"> </w:t>
      </w:r>
      <w:r>
        <w:rPr>
          <w:spacing w:val="-5"/>
        </w:rPr>
        <w:t>ŠR</w:t>
      </w:r>
      <w:bookmarkEnd w:id="51"/>
      <w:bookmarkEnd w:id="52"/>
    </w:p>
    <w:p w:rsidR="007149B6" w:rsidRDefault="007149B6" w:rsidP="007149B6">
      <w:pPr>
        <w:pStyle w:val="Textbody"/>
        <w:spacing w:before="2" w:after="1"/>
        <w:rPr>
          <w:b/>
          <w:sz w:val="12"/>
        </w:rPr>
      </w:pPr>
    </w:p>
    <w:tbl>
      <w:tblPr>
        <w:tblW w:w="9914" w:type="dxa"/>
        <w:tblInd w:w="43" w:type="dxa"/>
        <w:tblLayout w:type="fixed"/>
        <w:tblCellMar>
          <w:left w:w="10" w:type="dxa"/>
          <w:right w:w="10" w:type="dxa"/>
        </w:tblCellMar>
        <w:tblLook w:val="0000"/>
      </w:tblPr>
      <w:tblGrid>
        <w:gridCol w:w="3213"/>
        <w:gridCol w:w="2357"/>
        <w:gridCol w:w="2320"/>
        <w:gridCol w:w="2024"/>
      </w:tblGrid>
      <w:tr w:rsidR="007149B6" w:rsidTr="007149B6">
        <w:trPr>
          <w:trHeight w:val="1379"/>
        </w:trPr>
        <w:tc>
          <w:tcPr>
            <w:tcW w:w="32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rPr>
                <w:b/>
                <w:sz w:val="20"/>
              </w:rPr>
            </w:pPr>
          </w:p>
          <w:p w:rsidR="007149B6" w:rsidRDefault="007149B6" w:rsidP="007149B6">
            <w:pPr>
              <w:pStyle w:val="TableParagraph"/>
              <w:ind w:left="110"/>
            </w:pPr>
            <w:r>
              <w:rPr>
                <w:b/>
                <w:sz w:val="20"/>
              </w:rPr>
              <w:t>Rozpočtová</w:t>
            </w:r>
            <w:r>
              <w:rPr>
                <w:b/>
                <w:spacing w:val="-8"/>
                <w:sz w:val="20"/>
              </w:rPr>
              <w:t xml:space="preserve"> </w:t>
            </w:r>
            <w:r>
              <w:rPr>
                <w:b/>
                <w:spacing w:val="-2"/>
                <w:sz w:val="20"/>
              </w:rPr>
              <w:t>organizácia</w:t>
            </w:r>
          </w:p>
        </w:tc>
        <w:tc>
          <w:tcPr>
            <w:tcW w:w="23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7" w:right="62"/>
              <w:jc w:val="center"/>
            </w:pPr>
            <w:r>
              <w:rPr>
                <w:b/>
                <w:sz w:val="20"/>
              </w:rPr>
              <w:t xml:space="preserve">- 2 </w:t>
            </w:r>
            <w:r>
              <w:rPr>
                <w:b/>
                <w:spacing w:val="-10"/>
                <w:sz w:val="20"/>
              </w:rPr>
              <w:t>-</w:t>
            </w:r>
          </w:p>
        </w:tc>
        <w:tc>
          <w:tcPr>
            <w:tcW w:w="23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38"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6"/>
              <w:jc w:val="center"/>
            </w:pPr>
            <w:r>
              <w:rPr>
                <w:b/>
                <w:sz w:val="20"/>
              </w:rPr>
              <w:t xml:space="preserve">- 3 </w:t>
            </w:r>
            <w:r>
              <w:rPr>
                <w:b/>
                <w:spacing w:val="-10"/>
                <w:sz w:val="20"/>
              </w:rPr>
              <w:t>-</w:t>
            </w:r>
          </w:p>
        </w:tc>
        <w:tc>
          <w:tcPr>
            <w:tcW w:w="202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1" w:right="581"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7"/>
              <w:jc w:val="center"/>
            </w:pPr>
            <w:r>
              <w:rPr>
                <w:b/>
                <w:sz w:val="20"/>
              </w:rPr>
              <w:t xml:space="preserve">- 4 </w:t>
            </w:r>
            <w:r>
              <w:rPr>
                <w:b/>
                <w:spacing w:val="-10"/>
                <w:sz w:val="20"/>
              </w:rPr>
              <w:t>-</w:t>
            </w:r>
          </w:p>
        </w:tc>
      </w:tr>
      <w:tr w:rsidR="007149B6" w:rsidTr="007149B6">
        <w:trPr>
          <w:trHeight w:val="827"/>
        </w:trPr>
        <w:tc>
          <w:tcPr>
            <w:tcW w:w="32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205"/>
            </w:pPr>
            <w:r>
              <w:rPr>
                <w:sz w:val="24"/>
              </w:rPr>
              <w:t>Základná</w:t>
            </w:r>
            <w:r>
              <w:rPr>
                <w:spacing w:val="-13"/>
                <w:sz w:val="24"/>
              </w:rPr>
              <w:t xml:space="preserve"> </w:t>
            </w:r>
            <w:r>
              <w:rPr>
                <w:sz w:val="24"/>
              </w:rPr>
              <w:t>škola</w:t>
            </w:r>
            <w:r>
              <w:rPr>
                <w:spacing w:val="-13"/>
                <w:sz w:val="24"/>
              </w:rPr>
              <w:t xml:space="preserve"> </w:t>
            </w:r>
            <w:r>
              <w:rPr>
                <w:sz w:val="24"/>
              </w:rPr>
              <w:t>s</w:t>
            </w:r>
            <w:r>
              <w:rPr>
                <w:spacing w:val="-12"/>
                <w:sz w:val="24"/>
              </w:rPr>
              <w:t xml:space="preserve"> </w:t>
            </w:r>
            <w:r>
              <w:rPr>
                <w:sz w:val="24"/>
              </w:rPr>
              <w:t>materskou školou Juraja Palkoviča – prenesené kompetencie</w:t>
            </w:r>
          </w:p>
        </w:tc>
        <w:tc>
          <w:tcPr>
            <w:tcW w:w="23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t>372 973,73</w:t>
            </w:r>
          </w:p>
        </w:tc>
        <w:tc>
          <w:tcPr>
            <w:tcW w:w="23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t>372 973,73</w:t>
            </w:r>
          </w:p>
        </w:tc>
        <w:tc>
          <w:tcPr>
            <w:tcW w:w="202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9"/>
        <w:rPr>
          <w:b/>
        </w:rPr>
      </w:pPr>
    </w:p>
    <w:p w:rsidR="007149B6" w:rsidRDefault="007149B6" w:rsidP="007149B6">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zriadeným</w:t>
      </w:r>
      <w:r>
        <w:rPr>
          <w:spacing w:val="-1"/>
          <w:u w:val="single"/>
        </w:rPr>
        <w:t xml:space="preserve"> </w:t>
      </w:r>
      <w:r>
        <w:rPr>
          <w:u w:val="single"/>
        </w:rPr>
        <w:t>právnickým</w:t>
      </w:r>
      <w:r>
        <w:rPr>
          <w:spacing w:val="-2"/>
          <w:u w:val="single"/>
        </w:rPr>
        <w:t xml:space="preserve"> </w:t>
      </w:r>
      <w:r>
        <w:rPr>
          <w:u w:val="single"/>
        </w:rPr>
        <w:t>osobám,</w:t>
      </w:r>
      <w:r>
        <w:rPr>
          <w:spacing w:val="-1"/>
          <w:u w:val="single"/>
        </w:rPr>
        <w:t xml:space="preserve"> </w:t>
      </w:r>
      <w:r>
        <w:rPr>
          <w:u w:val="single"/>
        </w:rPr>
        <w:t>t.j.</w:t>
      </w:r>
      <w:r>
        <w:rPr>
          <w:spacing w:val="-1"/>
          <w:u w:val="single"/>
        </w:rPr>
        <w:t xml:space="preserve"> </w:t>
      </w:r>
      <w:r>
        <w:rPr>
          <w:u w:val="single"/>
        </w:rPr>
        <w:t>príspevkovým</w:t>
      </w:r>
      <w:r>
        <w:rPr>
          <w:spacing w:val="-1"/>
          <w:u w:val="single"/>
        </w:rPr>
        <w:t xml:space="preserve"> </w:t>
      </w:r>
      <w:r>
        <w:rPr>
          <w:spacing w:val="-2"/>
          <w:u w:val="single"/>
        </w:rPr>
        <w:t>organizáciám:</w:t>
      </w:r>
    </w:p>
    <w:p w:rsidR="007149B6" w:rsidRDefault="007149B6" w:rsidP="007149B6">
      <w:pPr>
        <w:pStyle w:val="Odsekzoznamu"/>
        <w:widowControl/>
        <w:numPr>
          <w:ilvl w:val="0"/>
          <w:numId w:val="17"/>
        </w:numPr>
        <w:tabs>
          <w:tab w:val="left" w:pos="846"/>
        </w:tabs>
        <w:suppressAutoHyphens/>
        <w:autoSpaceDE/>
        <w:spacing w:before="137"/>
        <w:ind w:left="423" w:hanging="283"/>
        <w:textAlignment w:val="baseline"/>
      </w:pPr>
      <w:r>
        <w:rPr>
          <w:b/>
          <w:sz w:val="24"/>
        </w:rPr>
        <w:t>prostriedky</w:t>
      </w:r>
      <w:r>
        <w:rPr>
          <w:b/>
          <w:spacing w:val="-5"/>
          <w:sz w:val="24"/>
        </w:rPr>
        <w:t xml:space="preserve"> </w:t>
      </w:r>
      <w:r>
        <w:rPr>
          <w:b/>
          <w:spacing w:val="-2"/>
          <w:sz w:val="24"/>
        </w:rPr>
        <w:t>zriaďovateľa</w:t>
      </w:r>
    </w:p>
    <w:p w:rsidR="007149B6" w:rsidRDefault="007149B6" w:rsidP="007149B6">
      <w:pPr>
        <w:pStyle w:val="Textbody"/>
        <w:spacing w:before="2"/>
        <w:rPr>
          <w:b/>
          <w:sz w:val="12"/>
        </w:rPr>
      </w:pPr>
    </w:p>
    <w:tbl>
      <w:tblPr>
        <w:tblW w:w="9912" w:type="dxa"/>
        <w:tblInd w:w="43" w:type="dxa"/>
        <w:tblLayout w:type="fixed"/>
        <w:tblCellMar>
          <w:left w:w="10" w:type="dxa"/>
          <w:right w:w="10" w:type="dxa"/>
        </w:tblCellMar>
        <w:tblLook w:val="0000"/>
      </w:tblPr>
      <w:tblGrid>
        <w:gridCol w:w="3458"/>
        <w:gridCol w:w="2306"/>
        <w:gridCol w:w="1909"/>
        <w:gridCol w:w="2239"/>
      </w:tblGrid>
      <w:tr w:rsidR="007149B6" w:rsidTr="007149B6">
        <w:trPr>
          <w:trHeight w:val="1034"/>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5" w:right="64"/>
              <w:jc w:val="center"/>
            </w:pPr>
            <w:r>
              <w:rPr>
                <w:b/>
                <w:sz w:val="20"/>
              </w:rPr>
              <w:t>Suma</w:t>
            </w:r>
            <w:r>
              <w:rPr>
                <w:b/>
                <w:spacing w:val="-4"/>
                <w:sz w:val="20"/>
              </w:rPr>
              <w:t xml:space="preserve"> </w:t>
            </w:r>
            <w:r>
              <w:rPr>
                <w:b/>
                <w:spacing w:val="-2"/>
                <w:sz w:val="20"/>
              </w:rPr>
              <w:t>poskytnutých</w:t>
            </w:r>
          </w:p>
          <w:p w:rsidR="007149B6" w:rsidRDefault="007149B6" w:rsidP="007149B6">
            <w:pPr>
              <w:pStyle w:val="TableParagraph"/>
              <w:spacing w:before="6" w:line="340" w:lineRule="atLeast"/>
              <w:ind w:left="504" w:right="492" w:firstLine="1"/>
              <w:jc w:val="center"/>
              <w:rPr>
                <w:b/>
                <w:spacing w:val="-2"/>
                <w:sz w:val="20"/>
              </w:rPr>
            </w:pPr>
            <w:r>
              <w:rPr>
                <w:b/>
                <w:spacing w:val="-2"/>
                <w:sz w:val="20"/>
              </w:rPr>
              <w:t>finančných prostriedkov</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right="3"/>
              <w:jc w:val="center"/>
            </w:pPr>
            <w:r>
              <w:rPr>
                <w:b/>
                <w:sz w:val="20"/>
              </w:rPr>
              <w:t>Suma</w:t>
            </w:r>
            <w:r>
              <w:rPr>
                <w:b/>
                <w:spacing w:val="-4"/>
                <w:sz w:val="20"/>
              </w:rPr>
              <w:t xml:space="preserve"> </w:t>
            </w:r>
            <w:r>
              <w:rPr>
                <w:b/>
                <w:spacing w:val="-2"/>
                <w:sz w:val="20"/>
              </w:rPr>
              <w:t>skutočne</w:t>
            </w:r>
          </w:p>
          <w:p w:rsidR="007149B6" w:rsidRDefault="007149B6" w:rsidP="007149B6">
            <w:pPr>
              <w:pStyle w:val="TableParagraph"/>
              <w:spacing w:before="6" w:line="340" w:lineRule="atLeast"/>
              <w:ind w:left="17"/>
              <w:jc w:val="center"/>
            </w:pPr>
            <w:r>
              <w:rPr>
                <w:b/>
                <w:sz w:val="20"/>
              </w:rPr>
              <w:t>použitých</w:t>
            </w:r>
            <w:r>
              <w:rPr>
                <w:b/>
                <w:spacing w:val="-13"/>
                <w:sz w:val="20"/>
              </w:rPr>
              <w:t xml:space="preserve"> </w:t>
            </w:r>
            <w:r>
              <w:rPr>
                <w:b/>
                <w:sz w:val="20"/>
              </w:rPr>
              <w:t xml:space="preserve">finančných </w:t>
            </w:r>
            <w:r>
              <w:rPr>
                <w:b/>
                <w:spacing w:val="-2"/>
                <w:sz w:val="20"/>
              </w:rPr>
              <w:t>prostriedkov</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403" w:firstLine="204"/>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tc>
      </w:tr>
    </w:tbl>
    <w:p w:rsidR="007149B6" w:rsidRDefault="007149B6" w:rsidP="007149B6">
      <w:pPr>
        <w:rPr>
          <w:vanish/>
          <w:szCs w:val="24"/>
        </w:rPr>
      </w:pPr>
    </w:p>
    <w:tbl>
      <w:tblPr>
        <w:tblW w:w="9912" w:type="dxa"/>
        <w:tblInd w:w="43" w:type="dxa"/>
        <w:tblLayout w:type="fixed"/>
        <w:tblCellMar>
          <w:left w:w="10" w:type="dxa"/>
          <w:right w:w="10" w:type="dxa"/>
        </w:tblCellMar>
        <w:tblLook w:val="0000"/>
      </w:tblPr>
      <w:tblGrid>
        <w:gridCol w:w="3458"/>
        <w:gridCol w:w="2306"/>
        <w:gridCol w:w="1909"/>
        <w:gridCol w:w="2239"/>
      </w:tblGrid>
      <w:tr w:rsidR="007149B6" w:rsidTr="007149B6">
        <w:trPr>
          <w:trHeight w:val="342"/>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0"/>
              <w:jc w:val="center"/>
            </w:pPr>
            <w:r>
              <w:rPr>
                <w:b/>
                <w:sz w:val="20"/>
              </w:rPr>
              <w:t xml:space="preserve">- 4 </w:t>
            </w:r>
            <w:r>
              <w:rPr>
                <w:b/>
                <w:spacing w:val="-10"/>
                <w:sz w:val="20"/>
              </w:rPr>
              <w:t>-</w:t>
            </w: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Odsekzoznamu"/>
        <w:widowControl/>
        <w:numPr>
          <w:ilvl w:val="0"/>
          <w:numId w:val="17"/>
        </w:numPr>
        <w:tabs>
          <w:tab w:val="left" w:pos="846"/>
        </w:tabs>
        <w:suppressAutoHyphens/>
        <w:autoSpaceDE/>
        <w:spacing w:before="14"/>
        <w:ind w:left="423" w:hanging="283"/>
        <w:textAlignment w:val="baseline"/>
      </w:pPr>
      <w:r>
        <w:rPr>
          <w:b/>
          <w:sz w:val="24"/>
        </w:rPr>
        <w:t>prostriedky</w:t>
      </w:r>
      <w:r>
        <w:rPr>
          <w:b/>
          <w:spacing w:val="-3"/>
          <w:sz w:val="24"/>
        </w:rPr>
        <w:t xml:space="preserve"> </w:t>
      </w:r>
      <w:r>
        <w:rPr>
          <w:b/>
          <w:sz w:val="24"/>
        </w:rPr>
        <w:t>od</w:t>
      </w:r>
      <w:r>
        <w:rPr>
          <w:b/>
          <w:spacing w:val="-2"/>
          <w:sz w:val="24"/>
        </w:rPr>
        <w:t xml:space="preserve"> </w:t>
      </w:r>
      <w:r>
        <w:rPr>
          <w:b/>
          <w:sz w:val="24"/>
        </w:rPr>
        <w:t>ostatných</w:t>
      </w:r>
      <w:r>
        <w:rPr>
          <w:b/>
          <w:spacing w:val="-2"/>
          <w:sz w:val="24"/>
        </w:rPr>
        <w:t xml:space="preserve"> </w:t>
      </w:r>
      <w:r>
        <w:rPr>
          <w:b/>
          <w:sz w:val="24"/>
        </w:rPr>
        <w:t>subjektov</w:t>
      </w:r>
      <w:r>
        <w:rPr>
          <w:b/>
          <w:spacing w:val="-3"/>
          <w:sz w:val="24"/>
        </w:rPr>
        <w:t xml:space="preserve"> </w:t>
      </w:r>
      <w:r>
        <w:rPr>
          <w:b/>
          <w:sz w:val="24"/>
        </w:rPr>
        <w:t>verejnej</w:t>
      </w:r>
      <w:r>
        <w:rPr>
          <w:b/>
          <w:spacing w:val="-3"/>
          <w:sz w:val="24"/>
        </w:rPr>
        <w:t xml:space="preserve"> </w:t>
      </w:r>
      <w:r>
        <w:rPr>
          <w:b/>
          <w:sz w:val="24"/>
        </w:rPr>
        <w:t>správy</w:t>
      </w:r>
      <w:r>
        <w:rPr>
          <w:b/>
          <w:spacing w:val="-2"/>
          <w:sz w:val="24"/>
        </w:rPr>
        <w:t xml:space="preserve"> </w:t>
      </w:r>
      <w:r>
        <w:rPr>
          <w:b/>
          <w:sz w:val="24"/>
        </w:rPr>
        <w:t>napr.</w:t>
      </w:r>
      <w:r>
        <w:rPr>
          <w:b/>
          <w:spacing w:val="-2"/>
          <w:sz w:val="24"/>
        </w:rPr>
        <w:t xml:space="preserve"> </w:t>
      </w:r>
      <w:r>
        <w:rPr>
          <w:b/>
          <w:sz w:val="24"/>
        </w:rPr>
        <w:t>zo</w:t>
      </w:r>
      <w:r>
        <w:rPr>
          <w:b/>
          <w:spacing w:val="-2"/>
          <w:sz w:val="24"/>
        </w:rPr>
        <w:t xml:space="preserve"> </w:t>
      </w:r>
      <w:r>
        <w:rPr>
          <w:b/>
          <w:spacing w:val="-5"/>
          <w:sz w:val="24"/>
        </w:rPr>
        <w:t>ŠR</w:t>
      </w:r>
    </w:p>
    <w:p w:rsidR="007149B6" w:rsidRDefault="007149B6" w:rsidP="007149B6">
      <w:pPr>
        <w:pStyle w:val="Textbody"/>
        <w:spacing w:before="2"/>
        <w:rPr>
          <w:b/>
          <w:sz w:val="12"/>
        </w:rPr>
      </w:pPr>
    </w:p>
    <w:tbl>
      <w:tblPr>
        <w:tblW w:w="9912" w:type="dxa"/>
        <w:tblInd w:w="43" w:type="dxa"/>
        <w:tblLayout w:type="fixed"/>
        <w:tblCellMar>
          <w:left w:w="10" w:type="dxa"/>
          <w:right w:w="10" w:type="dxa"/>
        </w:tblCellMar>
        <w:tblLook w:val="0000"/>
      </w:tblPr>
      <w:tblGrid>
        <w:gridCol w:w="3458"/>
        <w:gridCol w:w="2306"/>
        <w:gridCol w:w="1909"/>
        <w:gridCol w:w="2239"/>
      </w:tblGrid>
      <w:tr w:rsidR="007149B6" w:rsidTr="007149B6">
        <w:trPr>
          <w:trHeight w:val="1379"/>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5" w:right="62"/>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2" w:right="125"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582"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10"/>
              <w:jc w:val="center"/>
            </w:pPr>
            <w:r>
              <w:rPr>
                <w:b/>
                <w:sz w:val="20"/>
              </w:rPr>
              <w:t xml:space="preserve">- 4 </w:t>
            </w:r>
            <w:r>
              <w:rPr>
                <w:b/>
                <w:spacing w:val="-10"/>
                <w:sz w:val="20"/>
              </w:rPr>
              <w:t>-</w:t>
            </w: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rPr>
          <w:b/>
        </w:rPr>
      </w:pPr>
    </w:p>
    <w:p w:rsidR="007149B6" w:rsidRDefault="007149B6" w:rsidP="007149B6">
      <w:pPr>
        <w:pStyle w:val="Odsekzoznamu"/>
        <w:widowControl/>
        <w:numPr>
          <w:ilvl w:val="0"/>
          <w:numId w:val="17"/>
        </w:numPr>
        <w:tabs>
          <w:tab w:val="left" w:pos="846"/>
        </w:tabs>
        <w:suppressAutoHyphens/>
        <w:autoSpaceDE/>
        <w:ind w:left="423" w:hanging="283"/>
        <w:textAlignment w:val="baseline"/>
      </w:pPr>
      <w:r>
        <w:rPr>
          <w:b/>
          <w:sz w:val="24"/>
        </w:rPr>
        <w:t>prostriedky</w:t>
      </w:r>
      <w:r>
        <w:rPr>
          <w:b/>
          <w:spacing w:val="-5"/>
          <w:sz w:val="24"/>
        </w:rPr>
        <w:t xml:space="preserve"> </w:t>
      </w:r>
      <w:r>
        <w:rPr>
          <w:b/>
          <w:spacing w:val="-2"/>
          <w:sz w:val="24"/>
        </w:rPr>
        <w:t>vlastné</w:t>
      </w:r>
    </w:p>
    <w:p w:rsidR="007149B6" w:rsidRDefault="007149B6" w:rsidP="007149B6">
      <w:pPr>
        <w:pStyle w:val="Textbody"/>
        <w:rPr>
          <w:b/>
          <w:sz w:val="12"/>
        </w:rPr>
      </w:pPr>
    </w:p>
    <w:tbl>
      <w:tblPr>
        <w:tblW w:w="9910" w:type="dxa"/>
        <w:tblInd w:w="43" w:type="dxa"/>
        <w:tblLayout w:type="fixed"/>
        <w:tblCellMar>
          <w:left w:w="10" w:type="dxa"/>
          <w:right w:w="10" w:type="dxa"/>
        </w:tblCellMar>
        <w:tblLook w:val="0000"/>
      </w:tblPr>
      <w:tblGrid>
        <w:gridCol w:w="3457"/>
        <w:gridCol w:w="2107"/>
        <w:gridCol w:w="2109"/>
        <w:gridCol w:w="2237"/>
      </w:tblGrid>
      <w:tr w:rsidR="007149B6" w:rsidTr="007149B6">
        <w:trPr>
          <w:trHeight w:val="1379"/>
        </w:trPr>
        <w:tc>
          <w:tcPr>
            <w:tcW w:w="34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10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line="360" w:lineRule="auto"/>
              <w:ind w:left="17"/>
              <w:jc w:val="center"/>
            </w:pPr>
            <w:r>
              <w:rPr>
                <w:b/>
                <w:sz w:val="20"/>
              </w:rPr>
              <w:t>Vlastné</w:t>
            </w:r>
            <w:r>
              <w:rPr>
                <w:b/>
                <w:spacing w:val="-13"/>
                <w:sz w:val="20"/>
              </w:rPr>
              <w:t xml:space="preserve"> </w:t>
            </w:r>
            <w:r>
              <w:rPr>
                <w:b/>
                <w:sz w:val="20"/>
              </w:rPr>
              <w:t xml:space="preserve">finančné </w:t>
            </w:r>
            <w:r>
              <w:rPr>
                <w:b/>
                <w:spacing w:val="-2"/>
                <w:sz w:val="20"/>
              </w:rPr>
              <w:t>prostriedky</w:t>
            </w:r>
          </w:p>
          <w:p w:rsidR="007149B6" w:rsidRDefault="007149B6" w:rsidP="007149B6">
            <w:pPr>
              <w:pStyle w:val="TableParagraph"/>
              <w:spacing w:line="229" w:lineRule="exact"/>
              <w:ind w:left="17" w:right="3"/>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2" w:right="128"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75" w:right="63"/>
              <w:jc w:val="center"/>
            </w:pPr>
            <w:r>
              <w:rPr>
                <w:b/>
                <w:sz w:val="20"/>
              </w:rPr>
              <w:lastRenderedPageBreak/>
              <w:t xml:space="preserve">- 3 </w:t>
            </w:r>
            <w:r>
              <w:rPr>
                <w:b/>
                <w:spacing w:val="-10"/>
                <w:sz w:val="20"/>
              </w:rPr>
              <w:t>-</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581" w:firstLine="1"/>
              <w:jc w:val="center"/>
            </w:pPr>
            <w:r>
              <w:rPr>
                <w:b/>
                <w:spacing w:val="-2"/>
                <w:sz w:val="20"/>
              </w:rPr>
              <w:lastRenderedPageBreak/>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11"/>
              <w:jc w:val="center"/>
            </w:pPr>
            <w:r>
              <w:rPr>
                <w:b/>
                <w:sz w:val="20"/>
              </w:rPr>
              <w:lastRenderedPageBreak/>
              <w:t xml:space="preserve">- 4 </w:t>
            </w:r>
            <w:r>
              <w:rPr>
                <w:b/>
                <w:spacing w:val="-10"/>
                <w:sz w:val="20"/>
              </w:rPr>
              <w:t>-</w:t>
            </w:r>
          </w:p>
        </w:tc>
      </w:tr>
      <w:tr w:rsidR="007149B6" w:rsidTr="007149B6">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rPr>
          <w:b/>
        </w:rPr>
      </w:pPr>
    </w:p>
    <w:p w:rsidR="007149B6" w:rsidRDefault="007149B6" w:rsidP="007149B6">
      <w:pPr>
        <w:pStyle w:val="Textbody"/>
        <w:ind w:left="140"/>
        <w:rPr>
          <w:u w:val="single"/>
        </w:rPr>
      </w:pPr>
    </w:p>
    <w:p w:rsidR="007149B6" w:rsidRDefault="007149B6" w:rsidP="007149B6">
      <w:pPr>
        <w:pStyle w:val="Textbody"/>
        <w:ind w:left="140"/>
      </w:pPr>
      <w:r>
        <w:rPr>
          <w:u w:val="single"/>
        </w:rPr>
        <w:t>Finančné</w:t>
      </w:r>
      <w:r>
        <w:rPr>
          <w:spacing w:val="-3"/>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založeným</w:t>
      </w:r>
      <w:r>
        <w:rPr>
          <w:spacing w:val="-1"/>
          <w:u w:val="single"/>
        </w:rPr>
        <w:t xml:space="preserve"> </w:t>
      </w:r>
      <w:r>
        <w:rPr>
          <w:u w:val="single"/>
        </w:rPr>
        <w:t>právnickým</w:t>
      </w:r>
      <w:r>
        <w:rPr>
          <w:spacing w:val="-1"/>
          <w:u w:val="single"/>
        </w:rPr>
        <w:t xml:space="preserve"> </w:t>
      </w:r>
      <w:r>
        <w:rPr>
          <w:spacing w:val="-2"/>
          <w:u w:val="single"/>
        </w:rPr>
        <w:t>osobám</w:t>
      </w:r>
      <w:r>
        <w:rPr>
          <w:color w:val="FF0000"/>
          <w:spacing w:val="-2"/>
        </w:rPr>
        <w:t>:</w:t>
      </w:r>
    </w:p>
    <w:p w:rsidR="007149B6" w:rsidRDefault="007149B6" w:rsidP="007149B6">
      <w:pPr>
        <w:pStyle w:val="Textbody"/>
        <w:rPr>
          <w:sz w:val="12"/>
        </w:rPr>
      </w:pPr>
    </w:p>
    <w:tbl>
      <w:tblPr>
        <w:tblW w:w="9913" w:type="dxa"/>
        <w:tblInd w:w="43" w:type="dxa"/>
        <w:tblLayout w:type="fixed"/>
        <w:tblCellMar>
          <w:left w:w="10" w:type="dxa"/>
          <w:right w:w="10" w:type="dxa"/>
        </w:tblCellMar>
        <w:tblLook w:val="0000"/>
      </w:tblPr>
      <w:tblGrid>
        <w:gridCol w:w="3455"/>
        <w:gridCol w:w="2110"/>
        <w:gridCol w:w="2109"/>
        <w:gridCol w:w="2239"/>
      </w:tblGrid>
      <w:tr w:rsidR="007149B6" w:rsidTr="007149B6">
        <w:trPr>
          <w:trHeight w:val="1379"/>
        </w:trPr>
        <w:tc>
          <w:tcPr>
            <w:tcW w:w="34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022"/>
            </w:pPr>
            <w:r>
              <w:rPr>
                <w:b/>
                <w:sz w:val="20"/>
              </w:rPr>
              <w:t>Právnická</w:t>
            </w:r>
            <w:r>
              <w:rPr>
                <w:b/>
                <w:spacing w:val="-8"/>
                <w:sz w:val="20"/>
              </w:rPr>
              <w:t xml:space="preserve"> </w:t>
            </w:r>
            <w:r>
              <w:rPr>
                <w:b/>
                <w:spacing w:val="-2"/>
                <w:sz w:val="20"/>
              </w:rPr>
              <w:t>osoba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before="2"/>
              <w:ind w:left="77" w:right="62"/>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1"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before="2"/>
              <w:ind w:left="77" w:right="68"/>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1" w:right="584"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7"/>
              <w:rPr>
                <w:sz w:val="20"/>
              </w:rPr>
            </w:pPr>
          </w:p>
          <w:p w:rsidR="007149B6" w:rsidRDefault="007149B6" w:rsidP="007149B6">
            <w:pPr>
              <w:pStyle w:val="TableParagraph"/>
              <w:ind w:left="10" w:right="4"/>
              <w:jc w:val="center"/>
            </w:pPr>
            <w:r>
              <w:rPr>
                <w:b/>
                <w:sz w:val="20"/>
              </w:rPr>
              <w:t xml:space="preserve">- 4 </w:t>
            </w:r>
            <w:r>
              <w:rPr>
                <w:b/>
                <w:spacing w:val="-10"/>
                <w:sz w:val="20"/>
              </w:rPr>
              <w:t>-</w:t>
            </w:r>
          </w:p>
        </w:tc>
      </w:tr>
      <w:tr w:rsidR="007149B6" w:rsidTr="007149B6">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pPr>
    </w:p>
    <w:p w:rsidR="007149B6" w:rsidRPr="00EB31C9" w:rsidRDefault="007149B6" w:rsidP="007149B6">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3"/>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štátnemu</w:t>
      </w:r>
      <w:r w:rsidRPr="00EB31C9">
        <w:rPr>
          <w:spacing w:val="-1"/>
          <w:u w:val="single"/>
        </w:rPr>
        <w:t xml:space="preserve"> </w:t>
      </w:r>
      <w:r w:rsidRPr="00EB31C9">
        <w:rPr>
          <w:spacing w:val="-2"/>
          <w:u w:val="single"/>
        </w:rPr>
        <w:t>rozpočtu:</w:t>
      </w:r>
    </w:p>
    <w:p w:rsidR="007149B6" w:rsidRDefault="007149B6" w:rsidP="007149B6">
      <w:pPr>
        <w:pStyle w:val="Odsekzoznamu"/>
        <w:tabs>
          <w:tab w:val="left" w:pos="844"/>
        </w:tabs>
        <w:ind w:firstLine="0"/>
      </w:pPr>
    </w:p>
    <w:tbl>
      <w:tblPr>
        <w:tblW w:w="9924" w:type="dxa"/>
        <w:tblInd w:w="150" w:type="dxa"/>
        <w:tblLayout w:type="fixed"/>
        <w:tblCellMar>
          <w:left w:w="10" w:type="dxa"/>
          <w:right w:w="10" w:type="dxa"/>
        </w:tblCellMar>
        <w:tblLook w:val="0000"/>
      </w:tblPr>
      <w:tblGrid>
        <w:gridCol w:w="2694"/>
        <w:gridCol w:w="1840"/>
        <w:gridCol w:w="2550"/>
        <w:gridCol w:w="2840"/>
      </w:tblGrid>
      <w:tr w:rsidR="007149B6" w:rsidTr="007149B6">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03"/>
            </w:pPr>
            <w:r>
              <w:rPr>
                <w:sz w:val="20"/>
              </w:rPr>
              <w:t>Poskytovateľ</w:t>
            </w:r>
            <w:r>
              <w:rPr>
                <w:spacing w:val="-9"/>
                <w:sz w:val="20"/>
              </w:rPr>
              <w:t xml:space="preserve"> </w:t>
            </w:r>
            <w:r>
              <w:rPr>
                <w:spacing w:val="-2"/>
                <w:sz w:val="20"/>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255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2"/>
                <w:sz w:val="20"/>
              </w:rPr>
            </w:pPr>
            <w:r>
              <w:rPr>
                <w:spacing w:val="-2"/>
                <w:sz w:val="20"/>
              </w:rPr>
              <w:t>Poznámka</w:t>
            </w:r>
          </w:p>
        </w:tc>
      </w:tr>
      <w:tr w:rsidR="007149B6" w:rsidTr="007149B6">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Okresný</w:t>
            </w:r>
            <w:r>
              <w:rPr>
                <w:spacing w:val="37"/>
                <w:sz w:val="24"/>
              </w:rPr>
              <w:t xml:space="preserve"> </w:t>
            </w:r>
            <w:r>
              <w:rPr>
                <w:sz w:val="24"/>
              </w:rPr>
              <w:t>úrad</w:t>
            </w:r>
            <w:r>
              <w:rPr>
                <w:spacing w:val="37"/>
                <w:sz w:val="24"/>
              </w:rPr>
              <w:t xml:space="preserve"> </w:t>
            </w:r>
            <w:r>
              <w:rPr>
                <w:sz w:val="24"/>
              </w:rPr>
              <w:t>BB,</w:t>
            </w:r>
            <w:r>
              <w:rPr>
                <w:spacing w:val="37"/>
                <w:sz w:val="24"/>
              </w:rPr>
              <w:t xml:space="preserve"> </w:t>
            </w:r>
            <w:r>
              <w:rPr>
                <w:spacing w:val="-4"/>
                <w:sz w:val="24"/>
              </w:rPr>
              <w:t>odbor</w:t>
            </w:r>
          </w:p>
          <w:p w:rsidR="007149B6" w:rsidRDefault="007149B6" w:rsidP="007149B6">
            <w:pPr>
              <w:pStyle w:val="TableParagraph"/>
              <w:spacing w:line="257" w:lineRule="exact"/>
              <w:ind w:left="110"/>
              <w:jc w:val="center"/>
              <w:rPr>
                <w:spacing w:val="-2"/>
                <w:sz w:val="24"/>
              </w:rPr>
            </w:pPr>
            <w:r>
              <w:rPr>
                <w:spacing w:val="-2"/>
                <w:sz w:val="24"/>
              </w:rPr>
              <w:t>školstvo</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372 973,73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Školstvo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3"/>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2 957,64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662"/>
              <w:jc w:val="center"/>
            </w:pPr>
            <w:r>
              <w:rPr>
                <w:sz w:val="24"/>
              </w:rPr>
              <w:t>Matriky,</w:t>
            </w:r>
            <w:r>
              <w:rPr>
                <w:spacing w:val="-15"/>
                <w:sz w:val="24"/>
              </w:rPr>
              <w:t xml:space="preserve"> </w:t>
            </w:r>
            <w:r>
              <w:rPr>
                <w:sz w:val="24"/>
              </w:rPr>
              <w:t>REGOB, register adries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63,41</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Životné</w:t>
            </w:r>
            <w:r>
              <w:rPr>
                <w:spacing w:val="-2"/>
                <w:sz w:val="24"/>
              </w:rPr>
              <w:t xml:space="preserve"> prostredie</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71AA7" w:rsidRDefault="007149B6" w:rsidP="007149B6">
            <w:pPr>
              <w:pStyle w:val="TableParagraph"/>
              <w:jc w:val="center"/>
              <w:rPr>
                <w:sz w:val="24"/>
                <w:szCs w:val="24"/>
              </w:rPr>
            </w:pPr>
            <w:r w:rsidRPr="00771AA7">
              <w:rPr>
                <w:sz w:val="24"/>
                <w:szCs w:val="24"/>
              </w:rPr>
              <w:t>Implementačná agentúra ministerstva práce sociálnych vecí a rodiny 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53 226,98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proofErr w:type="spellStart"/>
            <w:r>
              <w:rPr>
                <w:sz w:val="24"/>
              </w:rPr>
              <w:t>Komunitné</w:t>
            </w:r>
            <w:proofErr w:type="spellEnd"/>
            <w:r>
              <w:rPr>
                <w:spacing w:val="-2"/>
                <w:sz w:val="24"/>
              </w:rPr>
              <w:t xml:space="preserve"> centrum</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proofErr w:type="spellStart"/>
            <w:r>
              <w:rPr>
                <w:spacing w:val="-2"/>
                <w:sz w:val="24"/>
              </w:rPr>
              <w:t>ÚPSVaR</w:t>
            </w:r>
            <w:proofErr w:type="spellEnd"/>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24 160,30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1321"/>
                <w:tab w:val="left" w:pos="1907"/>
              </w:tabs>
              <w:ind w:left="110"/>
              <w:jc w:val="center"/>
            </w:pPr>
            <w:r>
              <w:rPr>
                <w:spacing w:val="-2"/>
                <w:sz w:val="24"/>
              </w:rPr>
              <w:t>Dotácia</w:t>
            </w:r>
            <w:r>
              <w:rPr>
                <w:sz w:val="24"/>
              </w:rPr>
              <w:t xml:space="preserve"> </w:t>
            </w:r>
            <w:r>
              <w:rPr>
                <w:spacing w:val="-5"/>
                <w:sz w:val="24"/>
              </w:rPr>
              <w:t>na</w:t>
            </w:r>
            <w:r>
              <w:rPr>
                <w:sz w:val="24"/>
              </w:rPr>
              <w:t xml:space="preserve"> </w:t>
            </w:r>
            <w:r>
              <w:rPr>
                <w:spacing w:val="-2"/>
                <w:sz w:val="24"/>
              </w:rPr>
              <w:t>stravu,</w:t>
            </w:r>
          </w:p>
          <w:p w:rsidR="007149B6" w:rsidRDefault="007149B6" w:rsidP="007149B6">
            <w:pPr>
              <w:pStyle w:val="TableParagraph"/>
              <w:spacing w:line="257" w:lineRule="exact"/>
              <w:ind w:left="110"/>
              <w:jc w:val="center"/>
            </w:pPr>
            <w:r>
              <w:rPr>
                <w:sz w:val="24"/>
              </w:rPr>
              <w:t>učebné</w:t>
            </w:r>
            <w:r>
              <w:rPr>
                <w:spacing w:val="-3"/>
                <w:sz w:val="24"/>
              </w:rPr>
              <w:t xml:space="preserve"> </w:t>
            </w:r>
            <w:r>
              <w:rPr>
                <w:spacing w:val="-2"/>
                <w:sz w:val="24"/>
              </w:rPr>
              <w:t>pomôcky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Voľby prezidenta 2024</w:t>
            </w:r>
          </w:p>
          <w:p w:rsidR="007149B6" w:rsidRDefault="007149B6" w:rsidP="007149B6">
            <w:pPr>
              <w:pStyle w:val="TableParagraph"/>
              <w:jc w:val="cente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2 615,95</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Referendum,</w:t>
            </w:r>
            <w:r>
              <w:rPr>
                <w:spacing w:val="72"/>
                <w:sz w:val="24"/>
              </w:rPr>
              <w:t xml:space="preserve"> </w:t>
            </w:r>
            <w:r>
              <w:rPr>
                <w:sz w:val="24"/>
              </w:rPr>
              <w:t>voľby</w:t>
            </w:r>
            <w:r>
              <w:rPr>
                <w:spacing w:val="73"/>
                <w:sz w:val="24"/>
              </w:rPr>
              <w:t xml:space="preserve"> </w:t>
            </w:r>
            <w:r>
              <w:rPr>
                <w:spacing w:val="-5"/>
                <w:sz w:val="24"/>
              </w:rPr>
              <w:t>do</w:t>
            </w:r>
          </w:p>
          <w:p w:rsidR="007149B6" w:rsidRDefault="007149B6" w:rsidP="007149B6">
            <w:pPr>
              <w:pStyle w:val="TableParagraph"/>
              <w:spacing w:line="257" w:lineRule="exact"/>
              <w:ind w:left="110"/>
              <w:jc w:val="center"/>
            </w:pPr>
            <w:r>
              <w:rPr>
                <w:sz w:val="24"/>
              </w:rPr>
              <w:t>NR</w:t>
            </w:r>
            <w:r>
              <w:rPr>
                <w:spacing w:val="-1"/>
                <w:sz w:val="24"/>
              </w:rPr>
              <w:t xml:space="preserve"> </w:t>
            </w:r>
            <w:r>
              <w:rPr>
                <w:spacing w:val="-5"/>
                <w:sz w:val="24"/>
              </w:rPr>
              <w:t>SR</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Voľby do EP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hd w:val="clear" w:color="auto" w:fill="FFFFFF"/>
              </w:rPr>
            </w:pPr>
            <w:r>
              <w:rPr>
                <w:shd w:val="clear" w:color="auto" w:fill="FFFFFF"/>
              </w:rPr>
              <w:t>1 440,10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t>Voľby do európskeho parlamentu</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Úrad vlády Slovenskej republiky</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60 000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Úrad vlády Slovenskej republiky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5 000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Riešenie nepriaznivej situácie rómskej komunity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pPr>
            <w:r>
              <w:rPr>
                <w:sz w:val="24"/>
              </w:rPr>
              <w:lastRenderedPageBreak/>
              <w:t>Dobrovoľná</w:t>
            </w:r>
            <w:r>
              <w:rPr>
                <w:spacing w:val="-15"/>
                <w:sz w:val="24"/>
              </w:rPr>
              <w:t xml:space="preserve"> </w:t>
            </w:r>
            <w:r>
              <w:rPr>
                <w:sz w:val="24"/>
              </w:rPr>
              <w:t xml:space="preserve">požiarna </w:t>
            </w:r>
            <w:r>
              <w:rPr>
                <w:spacing w:val="-2"/>
                <w:sz w:val="24"/>
              </w:rPr>
              <w:t>ochrana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 – dotácia pre DHZO na rok 2024</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rPr>
                <w:sz w:val="24"/>
              </w:rPr>
            </w:pPr>
            <w:proofErr w:type="spellStart"/>
            <w:r>
              <w:rPr>
                <w:sz w:val="24"/>
              </w:rPr>
              <w:t>Doposlanie</w:t>
            </w:r>
            <w:proofErr w:type="spellEnd"/>
            <w:r>
              <w:rPr>
                <w:sz w:val="24"/>
              </w:rPr>
              <w:t xml:space="preserve"> 3Q. refundácia nákladov za výjazd mimo katastra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8,44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pacing w:val="-4"/>
                <w:sz w:val="24"/>
              </w:rPr>
              <w:t xml:space="preserve">Mgr. Elena </w:t>
            </w:r>
            <w:proofErr w:type="spellStart"/>
            <w:r>
              <w:rPr>
                <w:spacing w:val="-4"/>
                <w:sz w:val="24"/>
              </w:rPr>
              <w:t>Polóniová</w:t>
            </w:r>
            <w:proofErr w:type="spellEnd"/>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150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Dar – 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112129</w:t>
            </w: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Štátny inštitút odborného vzdelávania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4"/>
                <w:shd w:val="clear" w:color="auto" w:fill="FFFFFF"/>
              </w:rPr>
              <w:t xml:space="preserve">1 </w:t>
            </w:r>
            <w:r>
              <w:rPr>
                <w:spacing w:val="-2"/>
                <w:sz w:val="24"/>
                <w:shd w:val="clear" w:color="auto" w:fill="FFFFFF"/>
              </w:rPr>
              <w:t>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Systém duálneho vzdelávania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Úrad práce sociálnych vecí a rodiny – CHP</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3531,78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Chránené pracovisko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ind w:left="110"/>
              <w:jc w:val="center"/>
              <w:rPr>
                <w:sz w:val="24"/>
                <w:szCs w:val="24"/>
              </w:rPr>
            </w:pPr>
            <w:proofErr w:type="spellStart"/>
            <w:r w:rsidRPr="00832CF9">
              <w:rPr>
                <w:sz w:val="24"/>
                <w:szCs w:val="24"/>
              </w:rPr>
              <w:t>Rimadrev</w:t>
            </w:r>
            <w:proofErr w:type="spellEnd"/>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ind w:left="110"/>
              <w:jc w:val="center"/>
              <w:rPr>
                <w:sz w:val="24"/>
                <w:szCs w:val="24"/>
              </w:rPr>
            </w:pPr>
            <w:r w:rsidRPr="00AB6A07">
              <w:rPr>
                <w:sz w:val="24"/>
                <w:szCs w:val="24"/>
              </w:rPr>
              <w:t>Dar</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112118</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Ministerstvo</w:t>
            </w:r>
            <w:r>
              <w:rPr>
                <w:spacing w:val="-3"/>
                <w:sz w:val="24"/>
              </w:rPr>
              <w:t xml:space="preserve"> </w:t>
            </w:r>
            <w:r>
              <w:rPr>
                <w:sz w:val="24"/>
              </w:rPr>
              <w:t>financií</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4 748,00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Dofinancovanie samosprávy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t>Fond na podporu umenia</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1 500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Akvizícia knižníc</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BBSK</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pacing w:val="-4"/>
                <w:sz w:val="24"/>
                <w:szCs w:val="24"/>
                <w:shd w:val="clear" w:color="auto" w:fill="FFFFFF"/>
              </w:rPr>
            </w:pPr>
            <w:r w:rsidRPr="00D64C66">
              <w:rPr>
                <w:spacing w:val="-4"/>
                <w:sz w:val="24"/>
                <w:szCs w:val="24"/>
                <w:shd w:val="clear" w:color="auto" w:fill="FFFFFF"/>
              </w:rPr>
              <w:t>OOCR</w:t>
            </w:r>
          </w:p>
          <w:p w:rsidR="007149B6" w:rsidRPr="00D64C66" w:rsidRDefault="007149B6" w:rsidP="007149B6">
            <w:pPr>
              <w:pStyle w:val="TableParagraph"/>
              <w:ind w:left="110"/>
              <w:jc w:val="center"/>
              <w:rPr>
                <w:spacing w:val="-4"/>
                <w:sz w:val="24"/>
                <w:szCs w:val="24"/>
                <w:shd w:val="clear" w:color="auto" w:fill="FFFFFF"/>
              </w:rPr>
            </w:pPr>
            <w:r w:rsidRPr="00D64C66">
              <w:rPr>
                <w:spacing w:val="-4"/>
                <w:sz w:val="24"/>
                <w:szCs w:val="24"/>
                <w:shd w:val="clear" w:color="auto" w:fill="FFFFFF"/>
              </w:rPr>
              <w:t>kapitálový transfer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r>
              <w:rPr>
                <w:spacing w:val="-2"/>
                <w:sz w:val="24"/>
                <w:shd w:val="clear" w:color="auto" w:fill="FFFFFF"/>
              </w:rPr>
              <w:t>Projektová dokumentácia -interiér Návštevníckeho centra Gotickej cesty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525018</w:t>
            </w: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pacing w:val="-2"/>
                <w:sz w:val="24"/>
                <w:szCs w:val="24"/>
                <w:shd w:val="clear" w:color="auto" w:fill="FFFFFF"/>
              </w:rPr>
            </w:pPr>
            <w:r w:rsidRPr="00D64C66">
              <w:rPr>
                <w:spacing w:val="-2"/>
                <w:sz w:val="24"/>
                <w:szCs w:val="24"/>
                <w:shd w:val="clear" w:color="auto" w:fill="FFFFFF"/>
              </w:rPr>
              <w:t>MIRRI – Obnova NKP</w:t>
            </w:r>
          </w:p>
          <w:p w:rsidR="007149B6" w:rsidRPr="00D64C66" w:rsidRDefault="007149B6" w:rsidP="007149B6">
            <w:pPr>
              <w:pStyle w:val="TableParagraph"/>
              <w:ind w:left="110"/>
              <w:jc w:val="center"/>
              <w:rPr>
                <w:spacing w:val="-2"/>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45 999,40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r>
              <w:rPr>
                <w:spacing w:val="-2"/>
                <w:sz w:val="24"/>
                <w:shd w:val="clear" w:color="auto" w:fill="FFFFFF"/>
              </w:rPr>
              <w:t>Obnova NKP</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525177</w:t>
            </w:r>
          </w:p>
        </w:tc>
      </w:tr>
      <w:tr w:rsidR="007149B6" w:rsidTr="007149B6">
        <w:trPr>
          <w:trHeight w:val="585"/>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r w:rsidRPr="00D64C66">
              <w:rPr>
                <w:sz w:val="24"/>
                <w:szCs w:val="24"/>
                <w:shd w:val="clear" w:color="auto" w:fill="FFFFFF"/>
              </w:rPr>
              <w:t>MF SR – odstránenie havarijného stavu krytiny</w:t>
            </w:r>
          </w:p>
          <w:p w:rsidR="007149B6" w:rsidRPr="00D64C66" w:rsidRDefault="007149B6" w:rsidP="007149B6">
            <w:pPr>
              <w:pStyle w:val="TableParagraph"/>
              <w:ind w:left="110"/>
              <w:jc w:val="center"/>
              <w:rPr>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7 000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odstránenie havarijného stavu krytiny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525119</w:t>
            </w: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r w:rsidRPr="00D64C66">
              <w:rPr>
                <w:sz w:val="24"/>
                <w:szCs w:val="24"/>
                <w:shd w:val="clear" w:color="auto" w:fill="FFFFFF"/>
              </w:rPr>
              <w:t>MIRRI – dotácia na PD chodník smer Zalužany</w:t>
            </w:r>
          </w:p>
          <w:p w:rsidR="007149B6" w:rsidRPr="00D64C66" w:rsidRDefault="007149B6" w:rsidP="007149B6">
            <w:pPr>
              <w:pStyle w:val="TableParagraph"/>
              <w:ind w:left="110"/>
              <w:jc w:val="center"/>
              <w:rPr>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2 185</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Projektová dokumentácia chodník (Petrík )</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525023</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r>
              <w:rPr>
                <w:b/>
                <w:spacing w:val="-2"/>
                <w:sz w:val="24"/>
              </w:rPr>
              <w:t>SPOLU:</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r>
              <w:rPr>
                <w:b/>
                <w:spacing w:val="-2"/>
                <w:sz w:val="24"/>
              </w:rPr>
              <w:t>595 860,73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RISSAM (EKO 300)</w:t>
            </w:r>
          </w:p>
        </w:tc>
      </w:tr>
    </w:tbl>
    <w:p w:rsidR="007149B6" w:rsidRDefault="007149B6" w:rsidP="007149B6">
      <w:pPr>
        <w:pStyle w:val="Textbody"/>
        <w:rPr>
          <w:sz w:val="12"/>
        </w:rPr>
      </w:pPr>
    </w:p>
    <w:p w:rsidR="007149B6" w:rsidRDefault="007149B6" w:rsidP="007149B6">
      <w:pPr>
        <w:rPr>
          <w:vanish/>
        </w:rPr>
      </w:pPr>
    </w:p>
    <w:p w:rsidR="007149B6" w:rsidRDefault="007149B6" w:rsidP="007149B6">
      <w:pPr>
        <w:pStyle w:val="Textbody"/>
        <w:spacing w:before="156"/>
      </w:pPr>
    </w:p>
    <w:p w:rsidR="007149B6" w:rsidRDefault="007149B6" w:rsidP="007149B6">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2"/>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štátnym</w:t>
      </w:r>
      <w:r w:rsidRPr="00EB31C9">
        <w:rPr>
          <w:spacing w:val="-1"/>
          <w:u w:val="single"/>
        </w:rPr>
        <w:t xml:space="preserve"> </w:t>
      </w:r>
      <w:r w:rsidRPr="00EB31C9">
        <w:rPr>
          <w:spacing w:val="-2"/>
          <w:u w:val="single"/>
        </w:rPr>
        <w:t>fondom</w:t>
      </w:r>
    </w:p>
    <w:p w:rsidR="007149B6" w:rsidRDefault="007149B6" w:rsidP="007149B6">
      <w:pPr>
        <w:pStyle w:val="Textbody"/>
        <w:spacing w:before="137"/>
        <w:ind w:left="140"/>
      </w:pPr>
      <w:r>
        <w:t>Obec</w:t>
      </w:r>
      <w:r>
        <w:rPr>
          <w:spacing w:val="-4"/>
        </w:rPr>
        <w:t xml:space="preserve"> </w:t>
      </w:r>
      <w:r>
        <w:t>Rimavská</w:t>
      </w:r>
      <w:r>
        <w:rPr>
          <w:spacing w:val="-2"/>
        </w:rPr>
        <w:t xml:space="preserve"> </w:t>
      </w:r>
      <w:r>
        <w:t>Baňa</w:t>
      </w:r>
      <w:r>
        <w:rPr>
          <w:spacing w:val="-2"/>
        </w:rPr>
        <w:t xml:space="preserve"> </w:t>
      </w:r>
      <w:r>
        <w:t>neuzatvorila</w:t>
      </w:r>
      <w:r>
        <w:rPr>
          <w:spacing w:val="-2"/>
        </w:rPr>
        <w:t xml:space="preserve"> </w:t>
      </w:r>
      <w:r>
        <w:t>v</w:t>
      </w:r>
      <w:r>
        <w:rPr>
          <w:spacing w:val="-1"/>
        </w:rPr>
        <w:t xml:space="preserve"> </w:t>
      </w:r>
      <w:r>
        <w:t>roku 2024</w:t>
      </w:r>
      <w:r>
        <w:rPr>
          <w:spacing w:val="1"/>
        </w:rPr>
        <w:t xml:space="preserve"> </w:t>
      </w:r>
      <w:r>
        <w:t>žiadnu</w:t>
      </w:r>
      <w:r>
        <w:rPr>
          <w:spacing w:val="-1"/>
        </w:rPr>
        <w:t xml:space="preserve"> </w:t>
      </w:r>
      <w:r>
        <w:t>zmluvu</w:t>
      </w:r>
      <w:r>
        <w:rPr>
          <w:spacing w:val="-1"/>
        </w:rPr>
        <w:t xml:space="preserve"> </w:t>
      </w:r>
      <w:r>
        <w:t>so</w:t>
      </w:r>
      <w:r>
        <w:rPr>
          <w:spacing w:val="-1"/>
        </w:rPr>
        <w:t xml:space="preserve"> </w:t>
      </w:r>
      <w:r>
        <w:t xml:space="preserve">štátnymi </w:t>
      </w:r>
      <w:r>
        <w:rPr>
          <w:spacing w:val="-2"/>
        </w:rPr>
        <w:t>fondmi.</w:t>
      </w:r>
    </w:p>
    <w:p w:rsidR="007149B6" w:rsidRDefault="007149B6" w:rsidP="007149B6">
      <w:pPr>
        <w:pStyle w:val="Textbody"/>
      </w:pPr>
    </w:p>
    <w:p w:rsidR="007149B6" w:rsidRDefault="007149B6" w:rsidP="007149B6">
      <w:pPr>
        <w:pStyle w:val="Textbody"/>
      </w:pPr>
    </w:p>
    <w:p w:rsidR="007149B6" w:rsidRDefault="007149B6" w:rsidP="007149B6">
      <w:pPr>
        <w:pStyle w:val="Odsekzoznamu"/>
        <w:widowControl/>
        <w:numPr>
          <w:ilvl w:val="0"/>
          <w:numId w:val="11"/>
        </w:numPr>
        <w:tabs>
          <w:tab w:val="left" w:pos="844"/>
        </w:tabs>
        <w:suppressAutoHyphens/>
        <w:autoSpaceDE/>
        <w:ind w:left="422" w:hanging="282"/>
        <w:textAlignment w:val="baseline"/>
      </w:pPr>
      <w:r>
        <w:rPr>
          <w:sz w:val="24"/>
          <w:u w:val="single"/>
        </w:rPr>
        <w:t>Finančné</w:t>
      </w:r>
      <w:r>
        <w:rPr>
          <w:spacing w:val="-3"/>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z w:val="24"/>
          <w:u w:val="single"/>
        </w:rPr>
        <w:t>iných</w:t>
      </w:r>
      <w:r>
        <w:rPr>
          <w:spacing w:val="-1"/>
          <w:sz w:val="24"/>
          <w:u w:val="single"/>
        </w:rPr>
        <w:t xml:space="preserve"> </w:t>
      </w:r>
      <w:r>
        <w:rPr>
          <w:spacing w:val="-4"/>
          <w:sz w:val="24"/>
          <w:u w:val="single"/>
        </w:rPr>
        <w:t>obcí</w:t>
      </w:r>
    </w:p>
    <w:p w:rsidR="007149B6" w:rsidRDefault="007149B6" w:rsidP="007149B6">
      <w:pPr>
        <w:pStyle w:val="Textbody"/>
        <w:spacing w:before="2"/>
        <w:rPr>
          <w:sz w:val="12"/>
        </w:rPr>
      </w:pPr>
    </w:p>
    <w:tbl>
      <w:tblPr>
        <w:tblW w:w="9913" w:type="dxa"/>
        <w:tblInd w:w="43" w:type="dxa"/>
        <w:tblLayout w:type="fixed"/>
        <w:tblCellMar>
          <w:left w:w="10" w:type="dxa"/>
          <w:right w:w="10" w:type="dxa"/>
        </w:tblCellMar>
        <w:tblLook w:val="0000"/>
      </w:tblPr>
      <w:tblGrid>
        <w:gridCol w:w="3035"/>
        <w:gridCol w:w="2248"/>
        <w:gridCol w:w="2248"/>
        <w:gridCol w:w="2382"/>
      </w:tblGrid>
      <w:tr w:rsidR="007149B6" w:rsidTr="007149B6">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6" w:right="135"/>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rsidR="007149B6" w:rsidRDefault="007149B6" w:rsidP="007149B6">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13" w:right="197"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48" w:right="133"/>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84"/>
        <w:rPr>
          <w:sz w:val="20"/>
        </w:rPr>
      </w:pPr>
    </w:p>
    <w:tbl>
      <w:tblPr>
        <w:tblW w:w="9913" w:type="dxa"/>
        <w:tblInd w:w="43" w:type="dxa"/>
        <w:tblLayout w:type="fixed"/>
        <w:tblCellMar>
          <w:left w:w="10" w:type="dxa"/>
          <w:right w:w="10" w:type="dxa"/>
        </w:tblCellMar>
        <w:tblLook w:val="0000"/>
      </w:tblPr>
      <w:tblGrid>
        <w:gridCol w:w="3035"/>
        <w:gridCol w:w="2248"/>
        <w:gridCol w:w="2248"/>
        <w:gridCol w:w="2382"/>
      </w:tblGrid>
      <w:tr w:rsidR="007149B6" w:rsidTr="007149B6">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7" w:right="133"/>
              <w:jc w:val="center"/>
            </w:pPr>
            <w:r>
              <w:rPr>
                <w:b/>
                <w:sz w:val="20"/>
              </w:rPr>
              <w:t>Suma</w:t>
            </w:r>
            <w:r>
              <w:rPr>
                <w:b/>
                <w:spacing w:val="-13"/>
                <w:sz w:val="20"/>
              </w:rPr>
              <w:t xml:space="preserve"> </w:t>
            </w:r>
            <w:r>
              <w:rPr>
                <w:b/>
                <w:sz w:val="20"/>
                <w:u w:val="single"/>
              </w:rPr>
              <w:t>prijatých</w:t>
            </w:r>
            <w:r>
              <w:rPr>
                <w:b/>
                <w:sz w:val="20"/>
              </w:rPr>
              <w:t xml:space="preserve"> </w:t>
            </w:r>
            <w:r>
              <w:rPr>
                <w:b/>
                <w:spacing w:val="-2"/>
                <w:sz w:val="20"/>
              </w:rPr>
              <w:t>finančných prostriedkov</w:t>
            </w:r>
          </w:p>
          <w:p w:rsidR="007149B6" w:rsidRDefault="007149B6" w:rsidP="007149B6">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10" w:right="199"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46" w:right="141"/>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sectPr w:rsidR="007149B6">
          <w:footerReference w:type="default" r:id="rId17"/>
          <w:pgSz w:w="11906" w:h="16838"/>
          <w:pgMar w:top="760" w:right="708" w:bottom="1243" w:left="992" w:header="708" w:footer="960" w:gutter="0"/>
          <w:cols w:space="708"/>
        </w:sectPr>
      </w:pPr>
    </w:p>
    <w:p w:rsidR="007149B6" w:rsidRDefault="007149B6" w:rsidP="007149B6">
      <w:pPr>
        <w:pStyle w:val="Odsekzoznamu"/>
        <w:widowControl/>
        <w:numPr>
          <w:ilvl w:val="0"/>
          <w:numId w:val="11"/>
        </w:numPr>
        <w:tabs>
          <w:tab w:val="left" w:pos="844"/>
        </w:tabs>
        <w:suppressAutoHyphens/>
        <w:autoSpaceDE/>
        <w:spacing w:before="60"/>
        <w:ind w:left="422" w:hanging="282"/>
        <w:textAlignment w:val="baseline"/>
      </w:pPr>
      <w:r>
        <w:rPr>
          <w:sz w:val="24"/>
          <w:u w:val="single"/>
        </w:rPr>
        <w:lastRenderedPageBreak/>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pacing w:val="-5"/>
          <w:sz w:val="24"/>
          <w:u w:val="single"/>
        </w:rPr>
        <w:t>VÚC</w:t>
      </w:r>
    </w:p>
    <w:p w:rsidR="007149B6" w:rsidRDefault="007149B6" w:rsidP="007149B6">
      <w:pPr>
        <w:pStyle w:val="Textbody"/>
        <w:rPr>
          <w:sz w:val="12"/>
        </w:rPr>
      </w:pPr>
    </w:p>
    <w:tbl>
      <w:tblPr>
        <w:tblW w:w="10032" w:type="dxa"/>
        <w:tblInd w:w="43" w:type="dxa"/>
        <w:tblLayout w:type="fixed"/>
        <w:tblCellMar>
          <w:left w:w="10" w:type="dxa"/>
          <w:right w:w="10" w:type="dxa"/>
        </w:tblCellMar>
        <w:tblLook w:val="0000"/>
      </w:tblPr>
      <w:tblGrid>
        <w:gridCol w:w="3084"/>
        <w:gridCol w:w="2268"/>
        <w:gridCol w:w="2267"/>
        <w:gridCol w:w="2413"/>
      </w:tblGrid>
      <w:tr w:rsidR="007149B6" w:rsidTr="007149B6">
        <w:trPr>
          <w:trHeight w:val="1379"/>
        </w:trPr>
        <w:tc>
          <w:tcPr>
            <w:tcW w:w="30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0"/>
              <w:jc w:val="center"/>
              <w:rPr>
                <w:b/>
                <w:spacing w:val="-5"/>
                <w:sz w:val="20"/>
              </w:rPr>
            </w:pPr>
            <w:r>
              <w:rPr>
                <w:b/>
                <w:spacing w:val="-5"/>
                <w:sz w:val="20"/>
              </w:rPr>
              <w:t>VÚC</w:t>
            </w:r>
          </w:p>
        </w:tc>
        <w:tc>
          <w:tcPr>
            <w:tcW w:w="22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54" w:right="142"/>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rsidR="007149B6" w:rsidRDefault="007149B6" w:rsidP="007149B6">
            <w:pPr>
              <w:pStyle w:val="TableParagraph"/>
              <w:spacing w:line="229" w:lineRule="exact"/>
              <w:ind w:left="154" w:right="143"/>
              <w:jc w:val="center"/>
            </w:pPr>
            <w:r>
              <w:rPr>
                <w:b/>
                <w:sz w:val="20"/>
              </w:rPr>
              <w:t xml:space="preserve">- 2 </w:t>
            </w:r>
            <w:r>
              <w:rPr>
                <w:b/>
                <w:spacing w:val="-10"/>
                <w:sz w:val="20"/>
              </w:rPr>
              <w:t>-</w:t>
            </w:r>
          </w:p>
        </w:tc>
        <w:tc>
          <w:tcPr>
            <w:tcW w:w="226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20" w:right="208"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54" w:right="147"/>
              <w:jc w:val="center"/>
            </w:pPr>
            <w:r>
              <w:rPr>
                <w:b/>
                <w:sz w:val="20"/>
              </w:rPr>
              <w:t xml:space="preserve">- 3 </w:t>
            </w:r>
            <w:r>
              <w:rPr>
                <w:b/>
                <w:spacing w:val="-10"/>
                <w:sz w:val="20"/>
              </w:rPr>
              <w:t>-</w:t>
            </w:r>
          </w:p>
        </w:tc>
        <w:tc>
          <w:tcPr>
            <w:tcW w:w="24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79" w:right="668" w:firstLine="1"/>
              <w:jc w:val="center"/>
            </w:pPr>
            <w:r>
              <w:rPr>
                <w:b/>
                <w:spacing w:val="-2"/>
                <w:sz w:val="20"/>
              </w:rPr>
              <w:t xml:space="preserve">Rozdiel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r>
              <w:rPr>
                <w:spacing w:val="-4"/>
                <w:sz w:val="24"/>
                <w:shd w:val="clear" w:color="auto" w:fill="FFFFFF"/>
              </w:rPr>
              <w:t>BBSK</w:t>
            </w: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320"/>
              <w:jc w:val="center"/>
            </w:pPr>
            <w:r>
              <w:rPr>
                <w:spacing w:val="-2"/>
                <w:sz w:val="24"/>
                <w:shd w:val="clear" w:color="auto" w:fill="FFFFFF"/>
              </w:rPr>
              <w:t>800</w:t>
            </w: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320"/>
              <w:jc w:val="center"/>
            </w:pPr>
            <w:r>
              <w:rPr>
                <w:spacing w:val="-2"/>
                <w:sz w:val="24"/>
                <w:shd w:val="clear" w:color="auto" w:fill="FFFFFF"/>
              </w:rPr>
              <w:t>800</w:t>
            </w: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hd w:val="clear" w:color="auto" w:fill="FFCC00"/>
              </w:rPr>
            </w:pPr>
          </w:p>
        </w:tc>
      </w:tr>
      <w:tr w:rsidR="007149B6" w:rsidTr="007149B6">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8"/>
      </w:pPr>
    </w:p>
    <w:p w:rsidR="0048075D" w:rsidRPr="00281123" w:rsidRDefault="00281123" w:rsidP="007149B6">
      <w:pPr>
        <w:pStyle w:val="Nadpis1"/>
        <w:ind w:left="0" w:firstLine="501"/>
      </w:pPr>
      <w:r>
        <w:t xml:space="preserve">    </w:t>
      </w:r>
      <w:bookmarkStart w:id="53" w:name="_Toc201229784"/>
      <w:r w:rsidRPr="00281123">
        <w:t>12.</w:t>
      </w:r>
      <w:r w:rsidR="0045159A" w:rsidRPr="00281123">
        <w:t>Poskytnuté</w:t>
      </w:r>
      <w:r w:rsidR="0045159A" w:rsidRPr="00281123">
        <w:rPr>
          <w:spacing w:val="-4"/>
        </w:rPr>
        <w:t xml:space="preserve"> </w:t>
      </w:r>
      <w:r w:rsidR="0045159A" w:rsidRPr="00281123">
        <w:rPr>
          <w:spacing w:val="-2"/>
        </w:rPr>
        <w:t>dotácie</w:t>
      </w:r>
      <w:bookmarkEnd w:id="53"/>
    </w:p>
    <w:p w:rsidR="0048075D" w:rsidRDefault="00281123">
      <w:pPr>
        <w:pStyle w:val="Zkladntext"/>
        <w:spacing w:before="139"/>
        <w:ind w:left="501"/>
      </w:pPr>
      <w:r>
        <w:t xml:space="preserve">     </w:t>
      </w:r>
      <w:r w:rsidR="0045159A">
        <w:t>V</w:t>
      </w:r>
      <w:r w:rsidR="0045159A">
        <w:rPr>
          <w:spacing w:val="-4"/>
        </w:rPr>
        <w:t xml:space="preserve"> </w:t>
      </w:r>
      <w:r w:rsidR="0045159A">
        <w:t>roku</w:t>
      </w:r>
      <w:r w:rsidR="0045159A">
        <w:rPr>
          <w:spacing w:val="-1"/>
        </w:rPr>
        <w:t xml:space="preserve"> </w:t>
      </w:r>
      <w:r>
        <w:t>2024</w:t>
      </w:r>
      <w:r w:rsidR="0045159A">
        <w:rPr>
          <w:spacing w:val="-1"/>
        </w:rPr>
        <w:t xml:space="preserve"> </w:t>
      </w:r>
      <w:r w:rsidR="0045159A">
        <w:t>obec</w:t>
      </w:r>
      <w:r w:rsidR="0045159A">
        <w:rPr>
          <w:spacing w:val="-1"/>
        </w:rPr>
        <w:t xml:space="preserve"> </w:t>
      </w:r>
      <w:r w:rsidR="0045159A">
        <w:t>neposkytla</w:t>
      </w:r>
      <w:r w:rsidR="0045159A">
        <w:rPr>
          <w:spacing w:val="-2"/>
        </w:rPr>
        <w:t xml:space="preserve"> </w:t>
      </w:r>
      <w:r w:rsidR="0045159A">
        <w:t>žiadnu</w:t>
      </w:r>
      <w:r w:rsidR="0045159A">
        <w:rPr>
          <w:spacing w:val="-1"/>
        </w:rPr>
        <w:t xml:space="preserve"> </w:t>
      </w:r>
      <w:r w:rsidR="0045159A">
        <w:rPr>
          <w:spacing w:val="-2"/>
        </w:rPr>
        <w:t>dotáciu.</w:t>
      </w:r>
    </w:p>
    <w:p w:rsidR="0048075D" w:rsidRPr="00281123" w:rsidRDefault="0048075D" w:rsidP="007149B6">
      <w:pPr>
        <w:pStyle w:val="Nadpis1"/>
        <w:ind w:left="0" w:firstLine="0"/>
      </w:pPr>
    </w:p>
    <w:p w:rsidR="0048075D" w:rsidRPr="00281123" w:rsidRDefault="00281123" w:rsidP="00281123">
      <w:pPr>
        <w:pStyle w:val="Nadpis1"/>
      </w:pPr>
      <w:r w:rsidRPr="00281123">
        <w:t xml:space="preserve">           </w:t>
      </w:r>
      <w:bookmarkStart w:id="54" w:name="_Toc201229785"/>
      <w:r w:rsidRPr="00281123">
        <w:t xml:space="preserve">13. </w:t>
      </w:r>
      <w:r w:rsidR="0045159A" w:rsidRPr="00281123">
        <w:t>Významné</w:t>
      </w:r>
      <w:r w:rsidR="0045159A" w:rsidRPr="00281123">
        <w:rPr>
          <w:spacing w:val="-1"/>
        </w:rPr>
        <w:t xml:space="preserve"> </w:t>
      </w:r>
      <w:r w:rsidR="0045159A" w:rsidRPr="00281123">
        <w:t>investičné</w:t>
      </w:r>
      <w:r w:rsidR="0045159A" w:rsidRPr="00281123">
        <w:rPr>
          <w:spacing w:val="-1"/>
        </w:rPr>
        <w:t xml:space="preserve"> </w:t>
      </w:r>
      <w:r w:rsidR="0045159A" w:rsidRPr="00281123">
        <w:t>akcie</w:t>
      </w:r>
      <w:r w:rsidR="0045159A" w:rsidRPr="00281123">
        <w:rPr>
          <w:spacing w:val="-1"/>
        </w:rPr>
        <w:t xml:space="preserve"> </w:t>
      </w:r>
      <w:r w:rsidR="0045159A" w:rsidRPr="00281123">
        <w:t>v</w:t>
      </w:r>
      <w:r w:rsidR="0045159A" w:rsidRPr="00281123">
        <w:rPr>
          <w:spacing w:val="-1"/>
        </w:rPr>
        <w:t xml:space="preserve"> </w:t>
      </w:r>
      <w:r w:rsidR="0045159A" w:rsidRPr="00281123">
        <w:t>roku</w:t>
      </w:r>
      <w:r w:rsidR="0045159A" w:rsidRPr="00281123">
        <w:rPr>
          <w:spacing w:val="-1"/>
        </w:rPr>
        <w:t xml:space="preserve"> </w:t>
      </w:r>
      <w:r w:rsidR="0045159A" w:rsidRPr="00281123">
        <w:rPr>
          <w:spacing w:val="-4"/>
        </w:rPr>
        <w:t>202</w:t>
      </w:r>
      <w:r w:rsidRPr="00281123">
        <w:rPr>
          <w:spacing w:val="-4"/>
        </w:rPr>
        <w:t>4</w:t>
      </w:r>
      <w:bookmarkEnd w:id="54"/>
    </w:p>
    <w:p w:rsidR="0048075D" w:rsidRDefault="0045159A">
      <w:pPr>
        <w:pStyle w:val="Zkladntext"/>
        <w:spacing w:before="137" w:line="360" w:lineRule="auto"/>
        <w:ind w:left="141" w:right="420" w:firstLine="708"/>
        <w:jc w:val="both"/>
      </w:pPr>
      <w:r>
        <w:t>Medzi</w:t>
      </w:r>
      <w:r>
        <w:rPr>
          <w:spacing w:val="-15"/>
        </w:rPr>
        <w:t xml:space="preserve"> </w:t>
      </w:r>
      <w:r>
        <w:t>najvýznamnejšie</w:t>
      </w:r>
      <w:r>
        <w:rPr>
          <w:spacing w:val="-15"/>
        </w:rPr>
        <w:t xml:space="preserve"> </w:t>
      </w:r>
      <w:r>
        <w:t>investičné</w:t>
      </w:r>
      <w:r>
        <w:rPr>
          <w:spacing w:val="-15"/>
        </w:rPr>
        <w:t xml:space="preserve"> </w:t>
      </w:r>
      <w:r>
        <w:t>akcie</w:t>
      </w:r>
      <w:r>
        <w:rPr>
          <w:spacing w:val="-15"/>
        </w:rPr>
        <w:t xml:space="preserve"> </w:t>
      </w:r>
      <w:r>
        <w:t>zrealizované</w:t>
      </w:r>
      <w:r>
        <w:rPr>
          <w:spacing w:val="-14"/>
        </w:rPr>
        <w:t xml:space="preserve"> </w:t>
      </w:r>
      <w:r>
        <w:t>v</w:t>
      </w:r>
      <w:r>
        <w:rPr>
          <w:spacing w:val="-3"/>
        </w:rPr>
        <w:t xml:space="preserve"> </w:t>
      </w:r>
      <w:r>
        <w:t>roku</w:t>
      </w:r>
      <w:r>
        <w:rPr>
          <w:spacing w:val="-14"/>
        </w:rPr>
        <w:t xml:space="preserve"> </w:t>
      </w:r>
      <w:r w:rsidR="00281123">
        <w:t>2024</w:t>
      </w:r>
      <w:r>
        <w:rPr>
          <w:spacing w:val="-15"/>
        </w:rPr>
        <w:t xml:space="preserve"> </w:t>
      </w:r>
      <w:r>
        <w:t>patrí</w:t>
      </w:r>
      <w:r>
        <w:rPr>
          <w:spacing w:val="-13"/>
        </w:rPr>
        <w:t xml:space="preserve"> </w:t>
      </w:r>
      <w:r>
        <w:t>novostavba</w:t>
      </w:r>
      <w:r>
        <w:rPr>
          <w:spacing w:val="-14"/>
        </w:rPr>
        <w:t xml:space="preserve"> </w:t>
      </w:r>
      <w:r>
        <w:t xml:space="preserve">chodníka, </w:t>
      </w:r>
      <w:r w:rsidR="00281123">
        <w:t xml:space="preserve">   </w:t>
      </w:r>
      <w:r>
        <w:t>dlažba pri hasičskej zbrojnici, výmena okien na budove obecného úradu, prístrešok k náučnému chodníku, PD na rekonštrukciu fary, nákup prívesného vozíka.</w:t>
      </w:r>
    </w:p>
    <w:p w:rsidR="0048075D" w:rsidRPr="00281123" w:rsidRDefault="0048075D" w:rsidP="00281123">
      <w:pPr>
        <w:pStyle w:val="Nadpis1"/>
      </w:pPr>
    </w:p>
    <w:p w:rsidR="0048075D" w:rsidRPr="00281123" w:rsidRDefault="00281123" w:rsidP="00281123">
      <w:pPr>
        <w:pStyle w:val="Nadpis1"/>
        <w:numPr>
          <w:ilvl w:val="0"/>
          <w:numId w:val="44"/>
        </w:numPr>
      </w:pPr>
      <w:r w:rsidRPr="00281123">
        <w:t xml:space="preserve"> </w:t>
      </w:r>
      <w:bookmarkStart w:id="55" w:name="_Toc201229786"/>
      <w:r w:rsidR="0045159A" w:rsidRPr="00281123">
        <w:t>Predpokladaný</w:t>
      </w:r>
      <w:r w:rsidR="0045159A" w:rsidRPr="00281123">
        <w:rPr>
          <w:spacing w:val="-8"/>
        </w:rPr>
        <w:t xml:space="preserve"> </w:t>
      </w:r>
      <w:r w:rsidR="0045159A" w:rsidRPr="00281123">
        <w:t>budúci</w:t>
      </w:r>
      <w:r w:rsidR="0045159A" w:rsidRPr="00281123">
        <w:rPr>
          <w:spacing w:val="-1"/>
        </w:rPr>
        <w:t xml:space="preserve"> </w:t>
      </w:r>
      <w:r w:rsidR="0045159A" w:rsidRPr="00281123">
        <w:t>vývoj</w:t>
      </w:r>
      <w:r w:rsidR="0045159A" w:rsidRPr="00281123">
        <w:rPr>
          <w:spacing w:val="1"/>
        </w:rPr>
        <w:t xml:space="preserve"> </w:t>
      </w:r>
      <w:r w:rsidR="0045159A" w:rsidRPr="00281123">
        <w:rPr>
          <w:spacing w:val="-2"/>
        </w:rPr>
        <w:t>činnosti</w:t>
      </w:r>
      <w:bookmarkEnd w:id="55"/>
    </w:p>
    <w:p w:rsidR="0048075D" w:rsidRDefault="0045159A">
      <w:pPr>
        <w:pStyle w:val="Zkladntext"/>
        <w:spacing w:before="140"/>
        <w:ind w:left="849"/>
      </w:pPr>
      <w:r>
        <w:t>Na</w:t>
      </w:r>
      <w:r>
        <w:rPr>
          <w:spacing w:val="-3"/>
        </w:rPr>
        <w:t xml:space="preserve"> </w:t>
      </w:r>
      <w:r>
        <w:t>rok 2024 obec</w:t>
      </w:r>
      <w:r>
        <w:rPr>
          <w:spacing w:val="-2"/>
        </w:rPr>
        <w:t xml:space="preserve"> </w:t>
      </w:r>
      <w:r>
        <w:t>nenaplánovala žiadne</w:t>
      </w:r>
      <w:r>
        <w:rPr>
          <w:spacing w:val="-2"/>
        </w:rPr>
        <w:t xml:space="preserve"> </w:t>
      </w:r>
      <w:r>
        <w:t>investičné</w:t>
      </w:r>
      <w:r>
        <w:rPr>
          <w:spacing w:val="-1"/>
        </w:rPr>
        <w:t xml:space="preserve"> </w:t>
      </w:r>
      <w:r>
        <w:rPr>
          <w:spacing w:val="-2"/>
        </w:rPr>
        <w:t>akcie.</w:t>
      </w:r>
    </w:p>
    <w:p w:rsidR="0048075D" w:rsidRDefault="0048075D">
      <w:pPr>
        <w:pStyle w:val="Zkladntext"/>
      </w:pPr>
    </w:p>
    <w:p w:rsidR="0048075D" w:rsidRDefault="0048075D">
      <w:pPr>
        <w:pStyle w:val="Zkladntext"/>
      </w:pPr>
    </w:p>
    <w:p w:rsidR="0048075D" w:rsidRDefault="0045159A" w:rsidP="00281123">
      <w:pPr>
        <w:pStyle w:val="Odsekzoznamu"/>
        <w:numPr>
          <w:ilvl w:val="1"/>
          <w:numId w:val="43"/>
        </w:numPr>
        <w:tabs>
          <w:tab w:val="left" w:pos="861"/>
        </w:tabs>
        <w:rPr>
          <w:sz w:val="24"/>
        </w:rPr>
      </w:pPr>
      <w:r>
        <w:rPr>
          <w:sz w:val="24"/>
        </w:rPr>
        <w:t>Udalosti</w:t>
      </w:r>
      <w:r>
        <w:rPr>
          <w:spacing w:val="-2"/>
          <w:sz w:val="24"/>
        </w:rPr>
        <w:t xml:space="preserve"> </w:t>
      </w:r>
      <w:r>
        <w:rPr>
          <w:sz w:val="24"/>
        </w:rPr>
        <w:t>osobitného</w:t>
      </w:r>
      <w:r>
        <w:rPr>
          <w:spacing w:val="-1"/>
          <w:sz w:val="24"/>
        </w:rPr>
        <w:t xml:space="preserve"> </w:t>
      </w:r>
      <w:r>
        <w:rPr>
          <w:sz w:val="24"/>
        </w:rPr>
        <w:t>významu</w:t>
      </w:r>
      <w:r>
        <w:rPr>
          <w:spacing w:val="-1"/>
          <w:sz w:val="24"/>
        </w:rPr>
        <w:t xml:space="preserve"> </w:t>
      </w:r>
      <w:r>
        <w:rPr>
          <w:sz w:val="24"/>
        </w:rPr>
        <w:t>po</w:t>
      </w:r>
      <w:r>
        <w:rPr>
          <w:spacing w:val="-1"/>
          <w:sz w:val="24"/>
        </w:rPr>
        <w:t xml:space="preserve"> </w:t>
      </w:r>
      <w:r>
        <w:rPr>
          <w:sz w:val="24"/>
        </w:rPr>
        <w:t>skončení</w:t>
      </w:r>
      <w:r>
        <w:rPr>
          <w:spacing w:val="-1"/>
          <w:sz w:val="24"/>
        </w:rPr>
        <w:t xml:space="preserve"> </w:t>
      </w:r>
      <w:r>
        <w:rPr>
          <w:sz w:val="24"/>
        </w:rPr>
        <w:t>účtovného</w:t>
      </w:r>
      <w:r>
        <w:rPr>
          <w:spacing w:val="-1"/>
          <w:sz w:val="24"/>
        </w:rPr>
        <w:t xml:space="preserve"> </w:t>
      </w:r>
      <w:r>
        <w:rPr>
          <w:spacing w:val="-2"/>
          <w:sz w:val="24"/>
        </w:rPr>
        <w:t>obdobia</w:t>
      </w:r>
    </w:p>
    <w:p w:rsidR="0048075D" w:rsidRDefault="0045159A">
      <w:pPr>
        <w:pStyle w:val="Zkladntext"/>
        <w:spacing w:before="137" w:line="360" w:lineRule="auto"/>
        <w:ind w:left="141" w:right="426" w:firstLine="708"/>
        <w:jc w:val="both"/>
      </w:pPr>
      <w:r>
        <w:t>Po dni, ku ktorému sa zostavuje účtovná závierka do dňa zostavenia účtovnej závierky nenastali žiadne významné skutočnosti</w:t>
      </w:r>
      <w:r>
        <w:rPr>
          <w:color w:val="FF0000"/>
        </w:rPr>
        <w:t>.</w:t>
      </w:r>
    </w:p>
    <w:p w:rsidR="0048075D" w:rsidRDefault="0048075D">
      <w:pPr>
        <w:pStyle w:val="Zkladntext"/>
        <w:spacing w:before="139"/>
      </w:pPr>
    </w:p>
    <w:p w:rsidR="0048075D" w:rsidRPr="007149B6" w:rsidRDefault="0045159A" w:rsidP="007149B6">
      <w:pPr>
        <w:pStyle w:val="Odsekzoznamu"/>
        <w:numPr>
          <w:ilvl w:val="1"/>
          <w:numId w:val="43"/>
        </w:numPr>
        <w:tabs>
          <w:tab w:val="left" w:pos="849"/>
          <w:tab w:val="left" w:pos="861"/>
        </w:tabs>
        <w:spacing w:line="360" w:lineRule="auto"/>
        <w:ind w:left="849" w:right="2937" w:hanging="348"/>
        <w:rPr>
          <w:sz w:val="24"/>
        </w:rPr>
      </w:pPr>
      <w:r>
        <w:rPr>
          <w:sz w:val="24"/>
        </w:rPr>
        <w:t>Významné riziká</w:t>
      </w:r>
      <w:r>
        <w:rPr>
          <w:spacing w:val="-4"/>
          <w:sz w:val="24"/>
        </w:rPr>
        <w:t xml:space="preserve"> </w:t>
      </w:r>
      <w:r>
        <w:rPr>
          <w:sz w:val="24"/>
        </w:rPr>
        <w:t>a</w:t>
      </w:r>
      <w:r>
        <w:rPr>
          <w:spacing w:val="-5"/>
          <w:sz w:val="24"/>
        </w:rPr>
        <w:t xml:space="preserve"> </w:t>
      </w:r>
      <w:r>
        <w:rPr>
          <w:sz w:val="24"/>
        </w:rPr>
        <w:t>neistoty,</w:t>
      </w:r>
      <w:r>
        <w:rPr>
          <w:spacing w:val="-4"/>
          <w:sz w:val="24"/>
        </w:rPr>
        <w:t xml:space="preserve"> </w:t>
      </w:r>
      <w:r>
        <w:rPr>
          <w:sz w:val="24"/>
        </w:rPr>
        <w:t>ktorým</w:t>
      </w:r>
      <w:r>
        <w:rPr>
          <w:spacing w:val="-4"/>
          <w:sz w:val="24"/>
        </w:rPr>
        <w:t xml:space="preserve"> </w:t>
      </w:r>
      <w:r>
        <w:rPr>
          <w:sz w:val="24"/>
        </w:rPr>
        <w:t>je</w:t>
      </w:r>
      <w:r>
        <w:rPr>
          <w:spacing w:val="-5"/>
          <w:sz w:val="24"/>
        </w:rPr>
        <w:t xml:space="preserve"> </w:t>
      </w:r>
      <w:r>
        <w:rPr>
          <w:sz w:val="24"/>
        </w:rPr>
        <w:t>účtovná</w:t>
      </w:r>
      <w:r>
        <w:rPr>
          <w:spacing w:val="-5"/>
          <w:sz w:val="24"/>
        </w:rPr>
        <w:t xml:space="preserve"> </w:t>
      </w:r>
      <w:r>
        <w:rPr>
          <w:sz w:val="24"/>
        </w:rPr>
        <w:t>jednotka</w:t>
      </w:r>
      <w:r>
        <w:rPr>
          <w:spacing w:val="-5"/>
          <w:sz w:val="24"/>
        </w:rPr>
        <w:t xml:space="preserve"> </w:t>
      </w:r>
      <w:r>
        <w:rPr>
          <w:sz w:val="24"/>
        </w:rPr>
        <w:t>vystavená Účtovná jednotka nie je vystavená žiadnym rizikám.</w:t>
      </w:r>
    </w:p>
    <w:p w:rsidR="0048075D" w:rsidRDefault="0045159A">
      <w:pPr>
        <w:pStyle w:val="Zkladntext"/>
        <w:spacing w:before="1"/>
        <w:ind w:left="849"/>
      </w:pPr>
      <w:r>
        <w:t>Táto</w:t>
      </w:r>
      <w:r>
        <w:rPr>
          <w:spacing w:val="30"/>
        </w:rPr>
        <w:t xml:space="preserve"> </w:t>
      </w:r>
      <w:r>
        <w:t>výročná</w:t>
      </w:r>
      <w:r>
        <w:rPr>
          <w:spacing w:val="30"/>
        </w:rPr>
        <w:t xml:space="preserve"> </w:t>
      </w:r>
      <w:r>
        <w:t>správa</w:t>
      </w:r>
      <w:r>
        <w:rPr>
          <w:spacing w:val="29"/>
        </w:rPr>
        <w:t xml:space="preserve"> </w:t>
      </w:r>
      <w:r>
        <w:t>sa</w:t>
      </w:r>
      <w:r>
        <w:rPr>
          <w:spacing w:val="32"/>
        </w:rPr>
        <w:t xml:space="preserve"> </w:t>
      </w:r>
      <w:r>
        <w:t>vyhotovuje</w:t>
      </w:r>
      <w:r>
        <w:rPr>
          <w:spacing w:val="30"/>
        </w:rPr>
        <w:t xml:space="preserve"> </w:t>
      </w:r>
      <w:r>
        <w:t>za</w:t>
      </w:r>
      <w:r>
        <w:rPr>
          <w:spacing w:val="29"/>
        </w:rPr>
        <w:t xml:space="preserve"> </w:t>
      </w:r>
      <w:r>
        <w:t>účtovné</w:t>
      </w:r>
      <w:r>
        <w:rPr>
          <w:spacing w:val="30"/>
        </w:rPr>
        <w:t xml:space="preserve"> </w:t>
      </w:r>
      <w:r>
        <w:t>obdobie</w:t>
      </w:r>
      <w:r>
        <w:rPr>
          <w:spacing w:val="29"/>
        </w:rPr>
        <w:t xml:space="preserve"> </w:t>
      </w:r>
      <w:r>
        <w:t>od</w:t>
      </w:r>
      <w:r>
        <w:rPr>
          <w:spacing w:val="30"/>
        </w:rPr>
        <w:t xml:space="preserve"> </w:t>
      </w:r>
      <w:r>
        <w:t>01.</w:t>
      </w:r>
      <w:r>
        <w:rPr>
          <w:spacing w:val="35"/>
        </w:rPr>
        <w:t xml:space="preserve"> </w:t>
      </w:r>
      <w:r>
        <w:t>01.</w:t>
      </w:r>
      <w:r>
        <w:rPr>
          <w:spacing w:val="30"/>
        </w:rPr>
        <w:t xml:space="preserve"> </w:t>
      </w:r>
      <w:r w:rsidR="00281123">
        <w:t>2024</w:t>
      </w:r>
      <w:r>
        <w:rPr>
          <w:spacing w:val="31"/>
        </w:rPr>
        <w:t xml:space="preserve"> </w:t>
      </w:r>
      <w:r>
        <w:t>do</w:t>
      </w:r>
      <w:r>
        <w:rPr>
          <w:spacing w:val="29"/>
        </w:rPr>
        <w:t xml:space="preserve"> </w:t>
      </w:r>
      <w:r>
        <w:t>31.</w:t>
      </w:r>
      <w:r>
        <w:rPr>
          <w:spacing w:val="31"/>
        </w:rPr>
        <w:t xml:space="preserve"> </w:t>
      </w:r>
      <w:r>
        <w:t>12.</w:t>
      </w:r>
      <w:r>
        <w:rPr>
          <w:spacing w:val="31"/>
        </w:rPr>
        <w:t xml:space="preserve"> </w:t>
      </w:r>
      <w:r w:rsidR="00281123">
        <w:rPr>
          <w:spacing w:val="-2"/>
        </w:rPr>
        <w:t>2024</w:t>
      </w:r>
      <w:r>
        <w:rPr>
          <w:spacing w:val="-2"/>
        </w:rPr>
        <w:t>.</w:t>
      </w:r>
    </w:p>
    <w:p w:rsidR="0048075D" w:rsidRDefault="0045159A">
      <w:pPr>
        <w:pStyle w:val="Zkladntext"/>
        <w:spacing w:before="139" w:line="360" w:lineRule="auto"/>
        <w:ind w:left="141" w:right="1212"/>
      </w:pPr>
      <w:r>
        <w:t>Účtovná</w:t>
      </w:r>
      <w:r>
        <w:rPr>
          <w:spacing w:val="-4"/>
        </w:rPr>
        <w:t xml:space="preserve"> </w:t>
      </w:r>
      <w:r>
        <w:t>závierka</w:t>
      </w:r>
      <w:r>
        <w:rPr>
          <w:spacing w:val="-5"/>
        </w:rPr>
        <w:t xml:space="preserve"> </w:t>
      </w:r>
      <w:r>
        <w:t>bola</w:t>
      </w:r>
      <w:r>
        <w:rPr>
          <w:spacing w:val="-5"/>
        </w:rPr>
        <w:t xml:space="preserve"> </w:t>
      </w:r>
      <w:r>
        <w:t>odovzdaná</w:t>
      </w:r>
      <w:r>
        <w:rPr>
          <w:spacing w:val="-5"/>
        </w:rPr>
        <w:t xml:space="preserve"> </w:t>
      </w:r>
      <w:r>
        <w:t>v</w:t>
      </w:r>
      <w:r>
        <w:rPr>
          <w:spacing w:val="-3"/>
        </w:rPr>
        <w:t xml:space="preserve"> </w:t>
      </w:r>
      <w:r>
        <w:t>elektronickej</w:t>
      </w:r>
      <w:r>
        <w:rPr>
          <w:spacing w:val="-3"/>
        </w:rPr>
        <w:t xml:space="preserve"> </w:t>
      </w:r>
      <w:r>
        <w:t>forme</w:t>
      </w:r>
      <w:r>
        <w:rPr>
          <w:spacing w:val="-5"/>
        </w:rPr>
        <w:t xml:space="preserve"> </w:t>
      </w:r>
      <w:r>
        <w:t>prostredníctvom</w:t>
      </w:r>
      <w:r>
        <w:rPr>
          <w:spacing w:val="-4"/>
        </w:rPr>
        <w:t xml:space="preserve"> </w:t>
      </w:r>
      <w:proofErr w:type="spellStart"/>
      <w:r>
        <w:t>RISSaM</w:t>
      </w:r>
      <w:proofErr w:type="spellEnd"/>
      <w:r>
        <w:t>. Prílohami výročnej správy sú:</w:t>
      </w:r>
    </w:p>
    <w:p w:rsidR="0048075D" w:rsidRDefault="0045159A">
      <w:pPr>
        <w:pStyle w:val="Odsekzoznamu"/>
        <w:numPr>
          <w:ilvl w:val="0"/>
          <w:numId w:val="1"/>
        </w:numPr>
        <w:tabs>
          <w:tab w:val="left" w:pos="1206"/>
        </w:tabs>
        <w:rPr>
          <w:sz w:val="24"/>
        </w:rPr>
      </w:pPr>
      <w:r>
        <w:rPr>
          <w:sz w:val="24"/>
        </w:rPr>
        <w:t>Individuálna</w:t>
      </w:r>
      <w:r>
        <w:rPr>
          <w:spacing w:val="-3"/>
          <w:sz w:val="24"/>
        </w:rPr>
        <w:t xml:space="preserve"> </w:t>
      </w:r>
      <w:r>
        <w:rPr>
          <w:sz w:val="24"/>
        </w:rPr>
        <w:t>účtovná</w:t>
      </w:r>
      <w:r>
        <w:rPr>
          <w:spacing w:val="-2"/>
          <w:sz w:val="24"/>
        </w:rPr>
        <w:t xml:space="preserve"> </w:t>
      </w:r>
      <w:r>
        <w:rPr>
          <w:sz w:val="24"/>
        </w:rPr>
        <w:t>závierka</w:t>
      </w:r>
      <w:r>
        <w:rPr>
          <w:spacing w:val="-1"/>
          <w:sz w:val="24"/>
        </w:rPr>
        <w:t xml:space="preserve"> </w:t>
      </w:r>
      <w:r>
        <w:rPr>
          <w:sz w:val="24"/>
        </w:rPr>
        <w:t>(Súvaha,</w:t>
      </w:r>
      <w:r>
        <w:rPr>
          <w:spacing w:val="-6"/>
          <w:sz w:val="24"/>
        </w:rPr>
        <w:t xml:space="preserve"> </w:t>
      </w:r>
      <w:r>
        <w:rPr>
          <w:sz w:val="24"/>
        </w:rPr>
        <w:t>Výkaz ziskov</w:t>
      </w:r>
      <w:r>
        <w:rPr>
          <w:spacing w:val="-1"/>
          <w:sz w:val="24"/>
        </w:rPr>
        <w:t xml:space="preserve"> </w:t>
      </w:r>
      <w:r>
        <w:rPr>
          <w:sz w:val="24"/>
        </w:rPr>
        <w:t>a</w:t>
      </w:r>
      <w:r>
        <w:rPr>
          <w:spacing w:val="1"/>
          <w:sz w:val="24"/>
        </w:rPr>
        <w:t xml:space="preserve"> </w:t>
      </w:r>
      <w:r>
        <w:rPr>
          <w:sz w:val="24"/>
        </w:rPr>
        <w:t>strát,</w:t>
      </w:r>
      <w:r>
        <w:rPr>
          <w:spacing w:val="-1"/>
          <w:sz w:val="24"/>
        </w:rPr>
        <w:t xml:space="preserve"> </w:t>
      </w:r>
      <w:r>
        <w:rPr>
          <w:spacing w:val="-2"/>
          <w:sz w:val="24"/>
        </w:rPr>
        <w:t>Poznámky)</w:t>
      </w:r>
    </w:p>
    <w:p w:rsidR="0048075D" w:rsidRPr="007149B6" w:rsidRDefault="0045159A" w:rsidP="007149B6">
      <w:pPr>
        <w:pStyle w:val="Odsekzoznamu"/>
        <w:numPr>
          <w:ilvl w:val="0"/>
          <w:numId w:val="1"/>
        </w:numPr>
        <w:tabs>
          <w:tab w:val="left" w:pos="1206"/>
        </w:tabs>
        <w:spacing w:before="137" w:line="360" w:lineRule="auto"/>
        <w:ind w:right="421"/>
        <w:rPr>
          <w:sz w:val="24"/>
        </w:rPr>
      </w:pPr>
      <w:r>
        <w:rPr>
          <w:sz w:val="24"/>
        </w:rPr>
        <w:t>Konsolidovaná účtovná závierka (Konsolidovaná súvaha, Konsolidovaný výkaz ziskov</w:t>
      </w:r>
      <w:r>
        <w:rPr>
          <w:spacing w:val="80"/>
          <w:w w:val="150"/>
          <w:sz w:val="24"/>
        </w:rPr>
        <w:t xml:space="preserve"> </w:t>
      </w:r>
      <w:r w:rsidR="007149B6">
        <w:rPr>
          <w:sz w:val="24"/>
        </w:rPr>
        <w:t>a strát, Konsolidované poznámky</w:t>
      </w:r>
    </w:p>
    <w:p w:rsidR="0048075D" w:rsidRDefault="0045159A">
      <w:pPr>
        <w:pStyle w:val="Zkladntext"/>
        <w:ind w:left="141"/>
      </w:pPr>
      <w:r>
        <w:t>V</w:t>
      </w:r>
      <w:r>
        <w:rPr>
          <w:spacing w:val="-2"/>
        </w:rPr>
        <w:t xml:space="preserve"> </w:t>
      </w:r>
      <w:r>
        <w:t>Rimavskej Bani,</w:t>
      </w:r>
      <w:r>
        <w:rPr>
          <w:spacing w:val="-1"/>
        </w:rPr>
        <w:t xml:space="preserve"> </w:t>
      </w:r>
      <w:r>
        <w:t>dňa</w:t>
      </w:r>
      <w:r>
        <w:rPr>
          <w:spacing w:val="-1"/>
        </w:rPr>
        <w:t xml:space="preserve"> </w:t>
      </w:r>
      <w:r w:rsidR="007149B6">
        <w:t>18</w:t>
      </w:r>
      <w:r w:rsidR="0082675F">
        <w:t>.06</w:t>
      </w:r>
      <w:r>
        <w:t xml:space="preserve">. </w:t>
      </w:r>
      <w:r>
        <w:rPr>
          <w:spacing w:val="-4"/>
        </w:rPr>
        <w:t>202</w:t>
      </w:r>
      <w:r w:rsidR="0082675F">
        <w:rPr>
          <w:spacing w:val="-4"/>
        </w:rPr>
        <w:t>5</w:t>
      </w:r>
    </w:p>
    <w:p w:rsidR="0048075D" w:rsidRDefault="0048075D">
      <w:pPr>
        <w:pStyle w:val="Zkladntext"/>
      </w:pPr>
    </w:p>
    <w:p w:rsidR="0048075D" w:rsidRDefault="0048075D">
      <w:pPr>
        <w:pStyle w:val="Zkladntext"/>
      </w:pPr>
    </w:p>
    <w:p w:rsidR="0048075D" w:rsidRDefault="007149B6">
      <w:pPr>
        <w:pStyle w:val="Zkladntext"/>
        <w:spacing w:line="360" w:lineRule="auto"/>
        <w:ind w:left="7114" w:right="1212" w:hanging="600"/>
      </w:pPr>
      <w:r>
        <w:t>M</w:t>
      </w:r>
      <w:r w:rsidR="0045159A">
        <w:t>gr.</w:t>
      </w:r>
      <w:r w:rsidR="0045159A">
        <w:rPr>
          <w:spacing w:val="-15"/>
        </w:rPr>
        <w:t xml:space="preserve"> </w:t>
      </w:r>
      <w:r w:rsidR="0045159A">
        <w:t>Elena</w:t>
      </w:r>
      <w:r w:rsidR="0045159A">
        <w:rPr>
          <w:spacing w:val="-15"/>
        </w:rPr>
        <w:t xml:space="preserve"> </w:t>
      </w:r>
      <w:proofErr w:type="spellStart"/>
      <w:r w:rsidR="0045159A">
        <w:t>Polóniová</w:t>
      </w:r>
      <w:proofErr w:type="spellEnd"/>
      <w:r w:rsidR="0045159A">
        <w:t xml:space="preserve"> </w:t>
      </w:r>
      <w:r w:rsidR="0045159A">
        <w:rPr>
          <w:spacing w:val="-2"/>
        </w:rPr>
        <w:t>starostka</w:t>
      </w:r>
    </w:p>
    <w:p w:rsidR="0048075D" w:rsidRDefault="0048075D">
      <w:pPr>
        <w:pStyle w:val="Zkladntext"/>
        <w:spacing w:line="360" w:lineRule="auto"/>
        <w:sectPr w:rsidR="0048075D">
          <w:footerReference w:type="default" r:id="rId18"/>
          <w:pgSz w:w="11910" w:h="16840"/>
          <w:pgMar w:top="1040" w:right="708" w:bottom="1180" w:left="992" w:header="0" w:footer="998" w:gutter="0"/>
          <w:cols w:space="708"/>
        </w:sectPr>
      </w:pPr>
    </w:p>
    <w:p w:rsidR="0048075D" w:rsidRDefault="0048075D" w:rsidP="00281123">
      <w:pPr>
        <w:pStyle w:val="Zkladntext"/>
        <w:spacing w:before="4"/>
        <w:rPr>
          <w:sz w:val="17"/>
        </w:rPr>
      </w:pPr>
    </w:p>
    <w:sectPr w:rsidR="0048075D" w:rsidSect="0048075D">
      <w:pgSz w:w="11910" w:h="16840"/>
      <w:pgMar w:top="1920" w:right="710" w:bottom="1200" w:left="992" w:header="0" w:footer="99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5EC7" w:rsidRDefault="00245EC7" w:rsidP="0048075D">
      <w:r>
        <w:separator/>
      </w:r>
    </w:p>
  </w:endnote>
  <w:endnote w:type="continuationSeparator" w:id="0">
    <w:p w:rsidR="00245EC7" w:rsidRDefault="00245EC7" w:rsidP="004807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OpenSymbol">
    <w:altName w:val="Calibri"/>
    <w:charset w:val="00"/>
    <w:family w:val="auto"/>
    <w:pitch w:val="default"/>
    <w:sig w:usb0="00000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9B6" w:rsidRDefault="007149B6">
    <w:pPr>
      <w:pStyle w:val="Zkladntext"/>
      <w:spacing w:line="14" w:lineRule="auto"/>
      <w:rPr>
        <w:sz w:val="20"/>
      </w:rPr>
    </w:pPr>
    <w:r>
      <w:rPr>
        <w:noProof/>
        <w:sz w:val="20"/>
      </w:rPr>
      <w:pict>
        <v:shapetype id="_x0000_t202" coordsize="21600,21600" o:spt="202" path="m,l,21600r21600,l21600,xe">
          <v:stroke joinstyle="miter"/>
          <v:path gradientshapeok="t" o:connecttype="rect"/>
        </v:shapetype>
        <v:shape id="docshape1" o:spid="_x0000_s4097" type="#_x0000_t202" style="position:absolute;margin-left:291.05pt;margin-top:780.9pt;width:13.3pt;height:13.05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" filled="f" stroked="f">
          <v:textbox inset="0,0,0,0">
            <w:txbxContent>
              <w:p w:rsidR="007149B6" w:rsidRDefault="007149B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83948">
                  <w:rPr>
                    <w:rFonts w:ascii="Calibri"/>
                    <w:noProof/>
                    <w:spacing w:val="-5"/>
                  </w:rPr>
                  <w:t>9</w:t>
                </w:r>
                <w:r>
                  <w:rPr>
                    <w:rFonts w:ascii="Calibri"/>
                    <w:spacing w:val="-5"/>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9B6" w:rsidRDefault="007149B6">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9B6" w:rsidRDefault="007149B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5EC7" w:rsidRDefault="00245EC7" w:rsidP="0048075D">
      <w:r>
        <w:separator/>
      </w:r>
    </w:p>
  </w:footnote>
  <w:footnote w:type="continuationSeparator" w:id="0">
    <w:p w:rsidR="00245EC7" w:rsidRDefault="00245EC7" w:rsidP="0048075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E3982"/>
    <w:multiLevelType w:val="multilevel"/>
    <w:tmpl w:val="E36AEEEA"/>
    <w:styleLink w:val="WWNum21"/>
    <w:lvl w:ilvl="0">
      <w:numFmt w:val="bullet"/>
      <w:lvlText w:val="-"/>
      <w:lvlJc w:val="left"/>
      <w:pPr>
        <w:ind w:left="861"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837" w:hanging="360"/>
      </w:pPr>
      <w:rPr>
        <w:lang w:val="sk-SK" w:eastAsia="en-US" w:bidi="ar-SA"/>
      </w:rPr>
    </w:lvl>
    <w:lvl w:ilvl="2">
      <w:numFmt w:val="bullet"/>
      <w:lvlText w:val="•"/>
      <w:lvlJc w:val="left"/>
      <w:pPr>
        <w:ind w:left="2814" w:hanging="360"/>
      </w:pPr>
      <w:rPr>
        <w:lang w:val="sk-SK" w:eastAsia="en-US" w:bidi="ar-SA"/>
      </w:rPr>
    </w:lvl>
    <w:lvl w:ilvl="3">
      <w:numFmt w:val="bullet"/>
      <w:lvlText w:val="•"/>
      <w:lvlJc w:val="left"/>
      <w:pPr>
        <w:ind w:left="3791" w:hanging="360"/>
      </w:pPr>
      <w:rPr>
        <w:lang w:val="sk-SK" w:eastAsia="en-US" w:bidi="ar-SA"/>
      </w:rPr>
    </w:lvl>
    <w:lvl w:ilvl="4">
      <w:numFmt w:val="bullet"/>
      <w:lvlText w:val="•"/>
      <w:lvlJc w:val="left"/>
      <w:pPr>
        <w:ind w:left="4768" w:hanging="360"/>
      </w:pPr>
      <w:rPr>
        <w:lang w:val="sk-SK" w:eastAsia="en-US" w:bidi="ar-SA"/>
      </w:rPr>
    </w:lvl>
    <w:lvl w:ilvl="5">
      <w:numFmt w:val="bullet"/>
      <w:lvlText w:val="•"/>
      <w:lvlJc w:val="left"/>
      <w:pPr>
        <w:ind w:left="5745" w:hanging="360"/>
      </w:pPr>
      <w:rPr>
        <w:lang w:val="sk-SK" w:eastAsia="en-US" w:bidi="ar-SA"/>
      </w:rPr>
    </w:lvl>
    <w:lvl w:ilvl="6">
      <w:numFmt w:val="bullet"/>
      <w:lvlText w:val="•"/>
      <w:lvlJc w:val="left"/>
      <w:pPr>
        <w:ind w:left="6722" w:hanging="360"/>
      </w:pPr>
      <w:rPr>
        <w:lang w:val="sk-SK" w:eastAsia="en-US" w:bidi="ar-SA"/>
      </w:rPr>
    </w:lvl>
    <w:lvl w:ilvl="7">
      <w:numFmt w:val="bullet"/>
      <w:lvlText w:val="•"/>
      <w:lvlJc w:val="left"/>
      <w:pPr>
        <w:ind w:left="7699" w:hanging="360"/>
      </w:pPr>
      <w:rPr>
        <w:lang w:val="sk-SK" w:eastAsia="en-US" w:bidi="ar-SA"/>
      </w:rPr>
    </w:lvl>
    <w:lvl w:ilvl="8">
      <w:numFmt w:val="bullet"/>
      <w:lvlText w:val="•"/>
      <w:lvlJc w:val="left"/>
      <w:pPr>
        <w:ind w:left="8677" w:hanging="360"/>
      </w:pPr>
      <w:rPr>
        <w:lang w:val="sk-SK" w:eastAsia="en-US" w:bidi="ar-SA"/>
      </w:rPr>
    </w:lvl>
  </w:abstractNum>
  <w:abstractNum w:abstractNumId="1">
    <w:nsid w:val="09BF098E"/>
    <w:multiLevelType w:val="hybridMultilevel"/>
    <w:tmpl w:val="1576A39E"/>
    <w:lvl w:ilvl="0" w:tplc="8CD2B952">
      <w:start w:val="1"/>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
    <w:nsid w:val="0C86317B"/>
    <w:multiLevelType w:val="multilevel"/>
    <w:tmpl w:val="4B40458A"/>
    <w:lvl w:ilvl="0">
      <w:start w:val="1"/>
      <w:numFmt w:val="decimal"/>
      <w:lvlText w:val="%1."/>
      <w:lvlJc w:val="left"/>
      <w:pPr>
        <w:ind w:left="86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122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2">
      <w:numFmt w:val="bullet"/>
      <w:lvlText w:val="•"/>
      <w:lvlJc w:val="left"/>
      <w:pPr>
        <w:ind w:left="2218" w:hanging="360"/>
      </w:pPr>
      <w:rPr>
        <w:rFonts w:hint="default"/>
        <w:lang w:val="sk-SK" w:eastAsia="en-US" w:bidi="ar-SA"/>
      </w:rPr>
    </w:lvl>
    <w:lvl w:ilvl="3">
      <w:numFmt w:val="bullet"/>
      <w:lvlText w:val="•"/>
      <w:lvlJc w:val="left"/>
      <w:pPr>
        <w:ind w:left="3216" w:hanging="360"/>
      </w:pPr>
      <w:rPr>
        <w:rFonts w:hint="default"/>
        <w:lang w:val="sk-SK" w:eastAsia="en-US" w:bidi="ar-SA"/>
      </w:rPr>
    </w:lvl>
    <w:lvl w:ilvl="4">
      <w:numFmt w:val="bullet"/>
      <w:lvlText w:val="•"/>
      <w:lvlJc w:val="left"/>
      <w:pPr>
        <w:ind w:left="4214" w:hanging="360"/>
      </w:pPr>
      <w:rPr>
        <w:rFonts w:hint="default"/>
        <w:lang w:val="sk-SK" w:eastAsia="en-US" w:bidi="ar-SA"/>
      </w:rPr>
    </w:lvl>
    <w:lvl w:ilvl="5">
      <w:numFmt w:val="bullet"/>
      <w:lvlText w:val="•"/>
      <w:lvlJc w:val="left"/>
      <w:pPr>
        <w:ind w:left="5212" w:hanging="360"/>
      </w:pPr>
      <w:rPr>
        <w:rFonts w:hint="default"/>
        <w:lang w:val="sk-SK" w:eastAsia="en-US" w:bidi="ar-SA"/>
      </w:rPr>
    </w:lvl>
    <w:lvl w:ilvl="6">
      <w:numFmt w:val="bullet"/>
      <w:lvlText w:val="•"/>
      <w:lvlJc w:val="left"/>
      <w:pPr>
        <w:ind w:left="6211" w:hanging="360"/>
      </w:pPr>
      <w:rPr>
        <w:rFonts w:hint="default"/>
        <w:lang w:val="sk-SK" w:eastAsia="en-US" w:bidi="ar-SA"/>
      </w:rPr>
    </w:lvl>
    <w:lvl w:ilvl="7">
      <w:numFmt w:val="bullet"/>
      <w:lvlText w:val="•"/>
      <w:lvlJc w:val="left"/>
      <w:pPr>
        <w:ind w:left="7209" w:hanging="360"/>
      </w:pPr>
      <w:rPr>
        <w:rFonts w:hint="default"/>
        <w:lang w:val="sk-SK" w:eastAsia="en-US" w:bidi="ar-SA"/>
      </w:rPr>
    </w:lvl>
    <w:lvl w:ilvl="8">
      <w:numFmt w:val="bullet"/>
      <w:lvlText w:val="•"/>
      <w:lvlJc w:val="left"/>
      <w:pPr>
        <w:ind w:left="8207" w:hanging="360"/>
      </w:pPr>
      <w:rPr>
        <w:rFonts w:hint="default"/>
        <w:lang w:val="sk-SK" w:eastAsia="en-US" w:bidi="ar-SA"/>
      </w:rPr>
    </w:lvl>
  </w:abstractNum>
  <w:abstractNum w:abstractNumId="3">
    <w:nsid w:val="0F1A168A"/>
    <w:multiLevelType w:val="hybridMultilevel"/>
    <w:tmpl w:val="A21EF998"/>
    <w:lvl w:ilvl="0" w:tplc="CA72FC2A">
      <w:start w:val="1"/>
      <w:numFmt w:val="lowerLetter"/>
      <w:lvlText w:val="%1)"/>
      <w:lvlJc w:val="left"/>
      <w:pPr>
        <w:ind w:left="1218" w:hanging="358"/>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1" w:tplc="8962E28C">
      <w:numFmt w:val="bullet"/>
      <w:lvlText w:val="•"/>
      <w:lvlJc w:val="left"/>
      <w:pPr>
        <w:ind w:left="2118" w:hanging="358"/>
      </w:pPr>
      <w:rPr>
        <w:rFonts w:hint="default"/>
        <w:lang w:val="sk-SK" w:eastAsia="en-US" w:bidi="ar-SA"/>
      </w:rPr>
    </w:lvl>
    <w:lvl w:ilvl="2" w:tplc="AF3042EE">
      <w:numFmt w:val="bullet"/>
      <w:lvlText w:val="•"/>
      <w:lvlJc w:val="left"/>
      <w:pPr>
        <w:ind w:left="3016" w:hanging="358"/>
      </w:pPr>
      <w:rPr>
        <w:rFonts w:hint="default"/>
        <w:lang w:val="sk-SK" w:eastAsia="en-US" w:bidi="ar-SA"/>
      </w:rPr>
    </w:lvl>
    <w:lvl w:ilvl="3" w:tplc="192AC6D6">
      <w:numFmt w:val="bullet"/>
      <w:lvlText w:val="•"/>
      <w:lvlJc w:val="left"/>
      <w:pPr>
        <w:ind w:left="3915" w:hanging="358"/>
      </w:pPr>
      <w:rPr>
        <w:rFonts w:hint="default"/>
        <w:lang w:val="sk-SK" w:eastAsia="en-US" w:bidi="ar-SA"/>
      </w:rPr>
    </w:lvl>
    <w:lvl w:ilvl="4" w:tplc="957E7EB4">
      <w:numFmt w:val="bullet"/>
      <w:lvlText w:val="•"/>
      <w:lvlJc w:val="left"/>
      <w:pPr>
        <w:ind w:left="4813" w:hanging="358"/>
      </w:pPr>
      <w:rPr>
        <w:rFonts w:hint="default"/>
        <w:lang w:val="sk-SK" w:eastAsia="en-US" w:bidi="ar-SA"/>
      </w:rPr>
    </w:lvl>
    <w:lvl w:ilvl="5" w:tplc="202CA44A">
      <w:numFmt w:val="bullet"/>
      <w:lvlText w:val="•"/>
      <w:lvlJc w:val="left"/>
      <w:pPr>
        <w:ind w:left="5712" w:hanging="358"/>
      </w:pPr>
      <w:rPr>
        <w:rFonts w:hint="default"/>
        <w:lang w:val="sk-SK" w:eastAsia="en-US" w:bidi="ar-SA"/>
      </w:rPr>
    </w:lvl>
    <w:lvl w:ilvl="6" w:tplc="267E269A">
      <w:numFmt w:val="bullet"/>
      <w:lvlText w:val="•"/>
      <w:lvlJc w:val="left"/>
      <w:pPr>
        <w:ind w:left="6610" w:hanging="358"/>
      </w:pPr>
      <w:rPr>
        <w:rFonts w:hint="default"/>
        <w:lang w:val="sk-SK" w:eastAsia="en-US" w:bidi="ar-SA"/>
      </w:rPr>
    </w:lvl>
    <w:lvl w:ilvl="7" w:tplc="33023A8E">
      <w:numFmt w:val="bullet"/>
      <w:lvlText w:val="•"/>
      <w:lvlJc w:val="left"/>
      <w:pPr>
        <w:ind w:left="7508" w:hanging="358"/>
      </w:pPr>
      <w:rPr>
        <w:rFonts w:hint="default"/>
        <w:lang w:val="sk-SK" w:eastAsia="en-US" w:bidi="ar-SA"/>
      </w:rPr>
    </w:lvl>
    <w:lvl w:ilvl="8" w:tplc="A1781C66">
      <w:numFmt w:val="bullet"/>
      <w:lvlText w:val="•"/>
      <w:lvlJc w:val="left"/>
      <w:pPr>
        <w:ind w:left="8407" w:hanging="358"/>
      </w:pPr>
      <w:rPr>
        <w:rFonts w:hint="default"/>
        <w:lang w:val="sk-SK" w:eastAsia="en-US" w:bidi="ar-SA"/>
      </w:rPr>
    </w:lvl>
  </w:abstractNum>
  <w:abstractNum w:abstractNumId="4">
    <w:nsid w:val="119D562B"/>
    <w:multiLevelType w:val="hybridMultilevel"/>
    <w:tmpl w:val="D6B0C076"/>
    <w:lvl w:ilvl="0" w:tplc="F75AEC20">
      <w:numFmt w:val="bullet"/>
      <w:lvlText w:val="-"/>
      <w:lvlJc w:val="left"/>
      <w:pPr>
        <w:ind w:left="1557" w:hanging="708"/>
      </w:pPr>
      <w:rPr>
        <w:rFonts w:ascii="Times New Roman" w:eastAsia="Times New Roman" w:hAnsi="Times New Roman" w:cs="Times New Roman" w:hint="default"/>
        <w:b w:val="0"/>
        <w:bCs w:val="0"/>
        <w:i w:val="0"/>
        <w:iCs w:val="0"/>
        <w:spacing w:val="0"/>
        <w:w w:val="100"/>
        <w:sz w:val="24"/>
        <w:szCs w:val="24"/>
        <w:lang w:val="sk-SK" w:eastAsia="en-US" w:bidi="ar-SA"/>
      </w:rPr>
    </w:lvl>
    <w:lvl w:ilvl="1" w:tplc="4F84CCF8">
      <w:numFmt w:val="bullet"/>
      <w:lvlText w:val="•"/>
      <w:lvlJc w:val="left"/>
      <w:pPr>
        <w:ind w:left="2424" w:hanging="708"/>
      </w:pPr>
      <w:rPr>
        <w:rFonts w:hint="default"/>
        <w:lang w:val="sk-SK" w:eastAsia="en-US" w:bidi="ar-SA"/>
      </w:rPr>
    </w:lvl>
    <w:lvl w:ilvl="2" w:tplc="FD92842E">
      <w:numFmt w:val="bullet"/>
      <w:lvlText w:val="•"/>
      <w:lvlJc w:val="left"/>
      <w:pPr>
        <w:ind w:left="3288" w:hanging="708"/>
      </w:pPr>
      <w:rPr>
        <w:rFonts w:hint="default"/>
        <w:lang w:val="sk-SK" w:eastAsia="en-US" w:bidi="ar-SA"/>
      </w:rPr>
    </w:lvl>
    <w:lvl w:ilvl="3" w:tplc="4B0A3E7E">
      <w:numFmt w:val="bullet"/>
      <w:lvlText w:val="•"/>
      <w:lvlJc w:val="left"/>
      <w:pPr>
        <w:ind w:left="4153" w:hanging="708"/>
      </w:pPr>
      <w:rPr>
        <w:rFonts w:hint="default"/>
        <w:lang w:val="sk-SK" w:eastAsia="en-US" w:bidi="ar-SA"/>
      </w:rPr>
    </w:lvl>
    <w:lvl w:ilvl="4" w:tplc="C4AA566E">
      <w:numFmt w:val="bullet"/>
      <w:lvlText w:val="•"/>
      <w:lvlJc w:val="left"/>
      <w:pPr>
        <w:ind w:left="5017" w:hanging="708"/>
      </w:pPr>
      <w:rPr>
        <w:rFonts w:hint="default"/>
        <w:lang w:val="sk-SK" w:eastAsia="en-US" w:bidi="ar-SA"/>
      </w:rPr>
    </w:lvl>
    <w:lvl w:ilvl="5" w:tplc="1406968E">
      <w:numFmt w:val="bullet"/>
      <w:lvlText w:val="•"/>
      <w:lvlJc w:val="left"/>
      <w:pPr>
        <w:ind w:left="5882" w:hanging="708"/>
      </w:pPr>
      <w:rPr>
        <w:rFonts w:hint="default"/>
        <w:lang w:val="sk-SK" w:eastAsia="en-US" w:bidi="ar-SA"/>
      </w:rPr>
    </w:lvl>
    <w:lvl w:ilvl="6" w:tplc="65F86628">
      <w:numFmt w:val="bullet"/>
      <w:lvlText w:val="•"/>
      <w:lvlJc w:val="left"/>
      <w:pPr>
        <w:ind w:left="6746" w:hanging="708"/>
      </w:pPr>
      <w:rPr>
        <w:rFonts w:hint="default"/>
        <w:lang w:val="sk-SK" w:eastAsia="en-US" w:bidi="ar-SA"/>
      </w:rPr>
    </w:lvl>
    <w:lvl w:ilvl="7" w:tplc="7D082FFC">
      <w:numFmt w:val="bullet"/>
      <w:lvlText w:val="•"/>
      <w:lvlJc w:val="left"/>
      <w:pPr>
        <w:ind w:left="7610" w:hanging="708"/>
      </w:pPr>
      <w:rPr>
        <w:rFonts w:hint="default"/>
        <w:lang w:val="sk-SK" w:eastAsia="en-US" w:bidi="ar-SA"/>
      </w:rPr>
    </w:lvl>
    <w:lvl w:ilvl="8" w:tplc="5448C7AA">
      <w:numFmt w:val="bullet"/>
      <w:lvlText w:val="•"/>
      <w:lvlJc w:val="left"/>
      <w:pPr>
        <w:ind w:left="8475" w:hanging="708"/>
      </w:pPr>
      <w:rPr>
        <w:rFonts w:hint="default"/>
        <w:lang w:val="sk-SK" w:eastAsia="en-US" w:bidi="ar-SA"/>
      </w:rPr>
    </w:lvl>
  </w:abstractNum>
  <w:abstractNum w:abstractNumId="5">
    <w:nsid w:val="15127E16"/>
    <w:multiLevelType w:val="multilevel"/>
    <w:tmpl w:val="C778C01C"/>
    <w:styleLink w:val="WWNum8"/>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6">
    <w:nsid w:val="1B3E4D48"/>
    <w:multiLevelType w:val="hybridMultilevel"/>
    <w:tmpl w:val="4A1ECF14"/>
    <w:lvl w:ilvl="0" w:tplc="B7D639DE">
      <w:start w:val="66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FD021D"/>
    <w:multiLevelType w:val="multilevel"/>
    <w:tmpl w:val="85660246"/>
    <w:styleLink w:val="WWNum13"/>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8">
    <w:nsid w:val="28BA3525"/>
    <w:multiLevelType w:val="multilevel"/>
    <w:tmpl w:val="0A9AF580"/>
    <w:styleLink w:val="WWNum6"/>
    <w:lvl w:ilvl="0">
      <w:numFmt w:val="bullet"/>
      <w:lvlText w:val="-"/>
      <w:lvlJc w:val="left"/>
      <w:pPr>
        <w:ind w:left="227" w:hanging="118"/>
      </w:pPr>
      <w:rPr>
        <w:rFonts w:ascii="Times New Roman" w:eastAsia="Times New Roman" w:hAnsi="Times New Roman" w:cs="Times New Roman"/>
        <w:b/>
        <w:bCs/>
        <w:i w:val="0"/>
        <w:iCs w:val="0"/>
        <w:spacing w:val="0"/>
        <w:w w:val="99"/>
        <w:sz w:val="20"/>
        <w:szCs w:val="20"/>
        <w:lang w:val="sk-SK" w:eastAsia="en-US" w:bidi="ar-SA"/>
      </w:rPr>
    </w:lvl>
    <w:lvl w:ilvl="1">
      <w:numFmt w:val="bullet"/>
      <w:lvlText w:val="•"/>
      <w:lvlJc w:val="left"/>
      <w:pPr>
        <w:ind w:left="606" w:hanging="118"/>
      </w:pPr>
      <w:rPr>
        <w:lang w:val="sk-SK" w:eastAsia="en-US" w:bidi="ar-SA"/>
      </w:rPr>
    </w:lvl>
    <w:lvl w:ilvl="2">
      <w:numFmt w:val="bullet"/>
      <w:lvlText w:val="•"/>
      <w:lvlJc w:val="left"/>
      <w:pPr>
        <w:ind w:left="992" w:hanging="118"/>
      </w:pPr>
      <w:rPr>
        <w:lang w:val="sk-SK" w:eastAsia="en-US" w:bidi="ar-SA"/>
      </w:rPr>
    </w:lvl>
    <w:lvl w:ilvl="3">
      <w:numFmt w:val="bullet"/>
      <w:lvlText w:val="•"/>
      <w:lvlJc w:val="left"/>
      <w:pPr>
        <w:ind w:left="1378" w:hanging="118"/>
      </w:pPr>
      <w:rPr>
        <w:lang w:val="sk-SK" w:eastAsia="en-US" w:bidi="ar-SA"/>
      </w:rPr>
    </w:lvl>
    <w:lvl w:ilvl="4">
      <w:numFmt w:val="bullet"/>
      <w:lvlText w:val="•"/>
      <w:lvlJc w:val="left"/>
      <w:pPr>
        <w:ind w:left="1764" w:hanging="118"/>
      </w:pPr>
      <w:rPr>
        <w:lang w:val="sk-SK" w:eastAsia="en-US" w:bidi="ar-SA"/>
      </w:rPr>
    </w:lvl>
    <w:lvl w:ilvl="5">
      <w:numFmt w:val="bullet"/>
      <w:lvlText w:val="•"/>
      <w:lvlJc w:val="left"/>
      <w:pPr>
        <w:ind w:left="2150" w:hanging="118"/>
      </w:pPr>
      <w:rPr>
        <w:lang w:val="sk-SK" w:eastAsia="en-US" w:bidi="ar-SA"/>
      </w:rPr>
    </w:lvl>
    <w:lvl w:ilvl="6">
      <w:numFmt w:val="bullet"/>
      <w:lvlText w:val="•"/>
      <w:lvlJc w:val="left"/>
      <w:pPr>
        <w:ind w:left="2536" w:hanging="118"/>
      </w:pPr>
      <w:rPr>
        <w:lang w:val="sk-SK" w:eastAsia="en-US" w:bidi="ar-SA"/>
      </w:rPr>
    </w:lvl>
    <w:lvl w:ilvl="7">
      <w:numFmt w:val="bullet"/>
      <w:lvlText w:val="•"/>
      <w:lvlJc w:val="left"/>
      <w:pPr>
        <w:ind w:left="2922" w:hanging="118"/>
      </w:pPr>
      <w:rPr>
        <w:lang w:val="sk-SK" w:eastAsia="en-US" w:bidi="ar-SA"/>
      </w:rPr>
    </w:lvl>
    <w:lvl w:ilvl="8">
      <w:numFmt w:val="bullet"/>
      <w:lvlText w:val="•"/>
      <w:lvlJc w:val="left"/>
      <w:pPr>
        <w:ind w:left="3308" w:hanging="118"/>
      </w:pPr>
      <w:rPr>
        <w:lang w:val="sk-SK" w:eastAsia="en-US" w:bidi="ar-SA"/>
      </w:rPr>
    </w:lvl>
  </w:abstractNum>
  <w:abstractNum w:abstractNumId="9">
    <w:nsid w:val="30EE675E"/>
    <w:multiLevelType w:val="multilevel"/>
    <w:tmpl w:val="976A515E"/>
    <w:styleLink w:val="WWNum17"/>
    <w:lvl w:ilvl="0">
      <w:start w:val="1"/>
      <w:numFmt w:val="lowerLetter"/>
      <w:lvlText w:val="%1)"/>
      <w:lvlJc w:val="left"/>
      <w:pPr>
        <w:ind w:left="424" w:hanging="284"/>
      </w:pPr>
      <w:rPr>
        <w:rFonts w:eastAsia="Times New Roman" w:cs="Times New Roman"/>
        <w:b/>
        <w:bCs/>
        <w:i w:val="0"/>
        <w:iCs w:val="0"/>
        <w:color w:val="0000FF"/>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0">
    <w:nsid w:val="3291225C"/>
    <w:multiLevelType w:val="multilevel"/>
    <w:tmpl w:val="B792F50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1">
    <w:nsid w:val="333D7066"/>
    <w:multiLevelType w:val="multilevel"/>
    <w:tmpl w:val="9898AEEE"/>
    <w:styleLink w:val="WWNum9"/>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2">
    <w:nsid w:val="33A876FC"/>
    <w:multiLevelType w:val="multilevel"/>
    <w:tmpl w:val="EA92975A"/>
    <w:styleLink w:val="WWNum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3">
    <w:nsid w:val="34DF0AE4"/>
    <w:multiLevelType w:val="hybridMultilevel"/>
    <w:tmpl w:val="0FC41E0A"/>
    <w:lvl w:ilvl="0" w:tplc="C57CAEF8">
      <w:numFmt w:val="bullet"/>
      <w:lvlText w:val="-"/>
      <w:lvlJc w:val="left"/>
      <w:pPr>
        <w:ind w:left="427" w:hanging="216"/>
      </w:pPr>
      <w:rPr>
        <w:rFonts w:ascii="Times New Roman" w:eastAsia="Times New Roman" w:hAnsi="Times New Roman" w:cs="Times New Roman" w:hint="default"/>
        <w:b w:val="0"/>
        <w:bCs w:val="0"/>
        <w:i w:val="0"/>
        <w:iCs w:val="0"/>
        <w:spacing w:val="0"/>
        <w:w w:val="100"/>
        <w:sz w:val="24"/>
        <w:szCs w:val="24"/>
        <w:lang w:val="sk-SK" w:eastAsia="en-US" w:bidi="ar-SA"/>
      </w:rPr>
    </w:lvl>
    <w:lvl w:ilvl="1" w:tplc="F872B054">
      <w:numFmt w:val="bullet"/>
      <w:lvlText w:val="•"/>
      <w:lvlJc w:val="left"/>
      <w:pPr>
        <w:ind w:left="693" w:hanging="216"/>
      </w:pPr>
      <w:rPr>
        <w:rFonts w:hint="default"/>
        <w:lang w:val="sk-SK" w:eastAsia="en-US" w:bidi="ar-SA"/>
      </w:rPr>
    </w:lvl>
    <w:lvl w:ilvl="2" w:tplc="F7820036">
      <w:numFmt w:val="bullet"/>
      <w:lvlText w:val="•"/>
      <w:lvlJc w:val="left"/>
      <w:pPr>
        <w:ind w:left="966" w:hanging="216"/>
      </w:pPr>
      <w:rPr>
        <w:rFonts w:hint="default"/>
        <w:lang w:val="sk-SK" w:eastAsia="en-US" w:bidi="ar-SA"/>
      </w:rPr>
    </w:lvl>
    <w:lvl w:ilvl="3" w:tplc="5FA0FDA6">
      <w:numFmt w:val="bullet"/>
      <w:lvlText w:val="•"/>
      <w:lvlJc w:val="left"/>
      <w:pPr>
        <w:ind w:left="1239" w:hanging="216"/>
      </w:pPr>
      <w:rPr>
        <w:rFonts w:hint="default"/>
        <w:lang w:val="sk-SK" w:eastAsia="en-US" w:bidi="ar-SA"/>
      </w:rPr>
    </w:lvl>
    <w:lvl w:ilvl="4" w:tplc="95903EA2">
      <w:numFmt w:val="bullet"/>
      <w:lvlText w:val="•"/>
      <w:lvlJc w:val="left"/>
      <w:pPr>
        <w:ind w:left="1512" w:hanging="216"/>
      </w:pPr>
      <w:rPr>
        <w:rFonts w:hint="default"/>
        <w:lang w:val="sk-SK" w:eastAsia="en-US" w:bidi="ar-SA"/>
      </w:rPr>
    </w:lvl>
    <w:lvl w:ilvl="5" w:tplc="4502E646">
      <w:numFmt w:val="bullet"/>
      <w:lvlText w:val="•"/>
      <w:lvlJc w:val="left"/>
      <w:pPr>
        <w:ind w:left="1785" w:hanging="216"/>
      </w:pPr>
      <w:rPr>
        <w:rFonts w:hint="default"/>
        <w:lang w:val="sk-SK" w:eastAsia="en-US" w:bidi="ar-SA"/>
      </w:rPr>
    </w:lvl>
    <w:lvl w:ilvl="6" w:tplc="A88A2EC0">
      <w:numFmt w:val="bullet"/>
      <w:lvlText w:val="•"/>
      <w:lvlJc w:val="left"/>
      <w:pPr>
        <w:ind w:left="2058" w:hanging="216"/>
      </w:pPr>
      <w:rPr>
        <w:rFonts w:hint="default"/>
        <w:lang w:val="sk-SK" w:eastAsia="en-US" w:bidi="ar-SA"/>
      </w:rPr>
    </w:lvl>
    <w:lvl w:ilvl="7" w:tplc="D7BCD494">
      <w:numFmt w:val="bullet"/>
      <w:lvlText w:val="•"/>
      <w:lvlJc w:val="left"/>
      <w:pPr>
        <w:ind w:left="2331" w:hanging="216"/>
      </w:pPr>
      <w:rPr>
        <w:rFonts w:hint="default"/>
        <w:lang w:val="sk-SK" w:eastAsia="en-US" w:bidi="ar-SA"/>
      </w:rPr>
    </w:lvl>
    <w:lvl w:ilvl="8" w:tplc="D536FD16">
      <w:numFmt w:val="bullet"/>
      <w:lvlText w:val="•"/>
      <w:lvlJc w:val="left"/>
      <w:pPr>
        <w:ind w:left="2604" w:hanging="216"/>
      </w:pPr>
      <w:rPr>
        <w:rFonts w:hint="default"/>
        <w:lang w:val="sk-SK" w:eastAsia="en-US" w:bidi="ar-SA"/>
      </w:rPr>
    </w:lvl>
  </w:abstractNum>
  <w:abstractNum w:abstractNumId="14">
    <w:nsid w:val="3C5847B5"/>
    <w:multiLevelType w:val="hybridMultilevel"/>
    <w:tmpl w:val="C0E6D55E"/>
    <w:lvl w:ilvl="0" w:tplc="22FCA8BC">
      <w:start w:val="12"/>
      <w:numFmt w:val="decimal"/>
      <w:lvlText w:val="%1-"/>
      <w:lvlJc w:val="left"/>
      <w:pPr>
        <w:ind w:left="861" w:hanging="360"/>
      </w:pPr>
      <w:rPr>
        <w:rFonts w:hint="default"/>
      </w:rPr>
    </w:lvl>
    <w:lvl w:ilvl="1" w:tplc="041B0019" w:tentative="1">
      <w:start w:val="1"/>
      <w:numFmt w:val="lowerLetter"/>
      <w:lvlText w:val="%2."/>
      <w:lvlJc w:val="left"/>
      <w:pPr>
        <w:ind w:left="1581" w:hanging="360"/>
      </w:pPr>
    </w:lvl>
    <w:lvl w:ilvl="2" w:tplc="041B001B" w:tentative="1">
      <w:start w:val="1"/>
      <w:numFmt w:val="lowerRoman"/>
      <w:lvlText w:val="%3."/>
      <w:lvlJc w:val="right"/>
      <w:pPr>
        <w:ind w:left="2301" w:hanging="180"/>
      </w:pPr>
    </w:lvl>
    <w:lvl w:ilvl="3" w:tplc="041B000F" w:tentative="1">
      <w:start w:val="1"/>
      <w:numFmt w:val="decimal"/>
      <w:lvlText w:val="%4."/>
      <w:lvlJc w:val="left"/>
      <w:pPr>
        <w:ind w:left="3021" w:hanging="360"/>
      </w:pPr>
    </w:lvl>
    <w:lvl w:ilvl="4" w:tplc="041B0019" w:tentative="1">
      <w:start w:val="1"/>
      <w:numFmt w:val="lowerLetter"/>
      <w:lvlText w:val="%5."/>
      <w:lvlJc w:val="left"/>
      <w:pPr>
        <w:ind w:left="3741" w:hanging="360"/>
      </w:pPr>
    </w:lvl>
    <w:lvl w:ilvl="5" w:tplc="041B001B" w:tentative="1">
      <w:start w:val="1"/>
      <w:numFmt w:val="lowerRoman"/>
      <w:lvlText w:val="%6."/>
      <w:lvlJc w:val="right"/>
      <w:pPr>
        <w:ind w:left="4461" w:hanging="180"/>
      </w:pPr>
    </w:lvl>
    <w:lvl w:ilvl="6" w:tplc="041B000F" w:tentative="1">
      <w:start w:val="1"/>
      <w:numFmt w:val="decimal"/>
      <w:lvlText w:val="%7."/>
      <w:lvlJc w:val="left"/>
      <w:pPr>
        <w:ind w:left="5181" w:hanging="360"/>
      </w:pPr>
    </w:lvl>
    <w:lvl w:ilvl="7" w:tplc="041B0019" w:tentative="1">
      <w:start w:val="1"/>
      <w:numFmt w:val="lowerLetter"/>
      <w:lvlText w:val="%8."/>
      <w:lvlJc w:val="left"/>
      <w:pPr>
        <w:ind w:left="5901" w:hanging="360"/>
      </w:pPr>
    </w:lvl>
    <w:lvl w:ilvl="8" w:tplc="041B001B" w:tentative="1">
      <w:start w:val="1"/>
      <w:numFmt w:val="lowerRoman"/>
      <w:lvlText w:val="%9."/>
      <w:lvlJc w:val="right"/>
      <w:pPr>
        <w:ind w:left="6621" w:hanging="180"/>
      </w:pPr>
    </w:lvl>
  </w:abstractNum>
  <w:abstractNum w:abstractNumId="15">
    <w:nsid w:val="3D837931"/>
    <w:multiLevelType w:val="multilevel"/>
    <w:tmpl w:val="5898293E"/>
    <w:styleLink w:val="WWNum10"/>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6">
    <w:nsid w:val="3F9D3B8A"/>
    <w:multiLevelType w:val="multilevel"/>
    <w:tmpl w:val="B61003F4"/>
    <w:styleLink w:val="WWNum1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7">
    <w:nsid w:val="48D25E29"/>
    <w:multiLevelType w:val="multilevel"/>
    <w:tmpl w:val="3C389B46"/>
    <w:styleLink w:val="WWNum3"/>
    <w:lvl w:ilvl="0">
      <w:start w:val="1"/>
      <w:numFmt w:val="upperLetter"/>
      <w:lvlText w:val="%1."/>
      <w:lvlJc w:val="left"/>
      <w:pPr>
        <w:ind w:left="424" w:hanging="284"/>
      </w:pPr>
      <w:rPr>
        <w:rFonts w:eastAsia="Times New Roman" w:cs="Times New Roman"/>
        <w:b/>
        <w:bCs/>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8">
    <w:nsid w:val="4B6A57B1"/>
    <w:multiLevelType w:val="hybridMultilevel"/>
    <w:tmpl w:val="9C341B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0E762F8"/>
    <w:multiLevelType w:val="hybridMultilevel"/>
    <w:tmpl w:val="2C6C82B8"/>
    <w:lvl w:ilvl="0" w:tplc="5C8E5116">
      <w:start w:val="14"/>
      <w:numFmt w:val="decimal"/>
      <w:lvlText w:val="%1."/>
      <w:lvlJc w:val="left"/>
      <w:pPr>
        <w:ind w:left="1221" w:hanging="360"/>
      </w:pPr>
      <w:rPr>
        <w:rFonts w:hint="default"/>
      </w:r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0">
    <w:nsid w:val="567A5C92"/>
    <w:multiLevelType w:val="multilevel"/>
    <w:tmpl w:val="08BC547E"/>
    <w:styleLink w:val="WWNum11"/>
    <w:lvl w:ilvl="0">
      <w:start w:val="1"/>
      <w:numFmt w:val="lowerLetter"/>
      <w:lvlText w:val="%1)"/>
      <w:lvlJc w:val="left"/>
      <w:pPr>
        <w:ind w:left="848" w:hanging="425"/>
      </w:pPr>
      <w:rPr>
        <w:rFonts w:eastAsia="Times New Roman" w:cs="Times New Roman"/>
        <w:b w:val="0"/>
        <w:bCs w:val="0"/>
        <w:i w:val="0"/>
        <w:iCs w:val="0"/>
        <w:spacing w:val="-1"/>
        <w:w w:val="100"/>
        <w:sz w:val="24"/>
        <w:szCs w:val="24"/>
        <w:lang w:val="sk-SK" w:eastAsia="en-US" w:bidi="ar-SA"/>
      </w:rPr>
    </w:lvl>
    <w:lvl w:ilvl="1">
      <w:numFmt w:val="bullet"/>
      <w:lvlText w:val="•"/>
      <w:lvlJc w:val="left"/>
      <w:pPr>
        <w:ind w:left="1776" w:hanging="425"/>
      </w:pPr>
      <w:rPr>
        <w:lang w:val="sk-SK" w:eastAsia="en-US" w:bidi="ar-SA"/>
      </w:rPr>
    </w:lvl>
    <w:lvl w:ilvl="2">
      <w:numFmt w:val="bullet"/>
      <w:lvlText w:val="•"/>
      <w:lvlJc w:val="left"/>
      <w:pPr>
        <w:ind w:left="2713" w:hanging="425"/>
      </w:pPr>
      <w:rPr>
        <w:lang w:val="sk-SK" w:eastAsia="en-US" w:bidi="ar-SA"/>
      </w:rPr>
    </w:lvl>
    <w:lvl w:ilvl="3">
      <w:numFmt w:val="bullet"/>
      <w:lvlText w:val="•"/>
      <w:lvlJc w:val="left"/>
      <w:pPr>
        <w:ind w:left="3649" w:hanging="425"/>
      </w:pPr>
      <w:rPr>
        <w:lang w:val="sk-SK" w:eastAsia="en-US" w:bidi="ar-SA"/>
      </w:rPr>
    </w:lvl>
    <w:lvl w:ilvl="4">
      <w:numFmt w:val="bullet"/>
      <w:lvlText w:val="•"/>
      <w:lvlJc w:val="left"/>
      <w:pPr>
        <w:ind w:left="4586" w:hanging="425"/>
      </w:pPr>
      <w:rPr>
        <w:lang w:val="sk-SK" w:eastAsia="en-US" w:bidi="ar-SA"/>
      </w:rPr>
    </w:lvl>
    <w:lvl w:ilvl="5">
      <w:numFmt w:val="bullet"/>
      <w:lvlText w:val="•"/>
      <w:lvlJc w:val="left"/>
      <w:pPr>
        <w:ind w:left="5523" w:hanging="425"/>
      </w:pPr>
      <w:rPr>
        <w:lang w:val="sk-SK" w:eastAsia="en-US" w:bidi="ar-SA"/>
      </w:rPr>
    </w:lvl>
    <w:lvl w:ilvl="6">
      <w:numFmt w:val="bullet"/>
      <w:lvlText w:val="•"/>
      <w:lvlJc w:val="left"/>
      <w:pPr>
        <w:ind w:left="6459" w:hanging="425"/>
      </w:pPr>
      <w:rPr>
        <w:lang w:val="sk-SK" w:eastAsia="en-US" w:bidi="ar-SA"/>
      </w:rPr>
    </w:lvl>
    <w:lvl w:ilvl="7">
      <w:numFmt w:val="bullet"/>
      <w:lvlText w:val="•"/>
      <w:lvlJc w:val="left"/>
      <w:pPr>
        <w:ind w:left="7396" w:hanging="425"/>
      </w:pPr>
      <w:rPr>
        <w:lang w:val="sk-SK" w:eastAsia="en-US" w:bidi="ar-SA"/>
      </w:rPr>
    </w:lvl>
    <w:lvl w:ilvl="8">
      <w:numFmt w:val="bullet"/>
      <w:lvlText w:val="•"/>
      <w:lvlJc w:val="left"/>
      <w:pPr>
        <w:ind w:left="8333" w:hanging="425"/>
      </w:pPr>
      <w:rPr>
        <w:lang w:val="sk-SK" w:eastAsia="en-US" w:bidi="ar-SA"/>
      </w:rPr>
    </w:lvl>
  </w:abstractNum>
  <w:abstractNum w:abstractNumId="21">
    <w:nsid w:val="57436239"/>
    <w:multiLevelType w:val="multilevel"/>
    <w:tmpl w:val="C9B4A586"/>
    <w:styleLink w:val="WWNum19"/>
    <w:lvl w:ilvl="0">
      <w:start w:val="1"/>
      <w:numFmt w:val="decimal"/>
      <w:lvlText w:val="%1."/>
      <w:lvlJc w:val="left"/>
      <w:pPr>
        <w:ind w:left="421" w:hanging="281"/>
      </w:pPr>
      <w:rPr>
        <w:rFonts w:eastAsia="Times New Roman" w:cs="Times New Roman"/>
        <w:b/>
        <w:bCs/>
        <w:i w:val="0"/>
        <w:iCs w:val="0"/>
        <w:spacing w:val="0"/>
        <w:w w:val="90"/>
        <w:sz w:val="28"/>
        <w:szCs w:val="28"/>
        <w:lang w:val="sk-SK" w:eastAsia="en-US" w:bidi="ar-SA"/>
      </w:rPr>
    </w:lvl>
    <w:lvl w:ilvl="1">
      <w:start w:val="1"/>
      <w:numFmt w:val="upperLetter"/>
      <w:lvlText w:val="%2."/>
      <w:lvlJc w:val="left"/>
      <w:pPr>
        <w:ind w:left="424" w:hanging="284"/>
      </w:pPr>
      <w:rPr>
        <w:rFonts w:eastAsia="Times New Roman" w:cs="Times New Roman"/>
        <w:b/>
        <w:bCs/>
        <w:i w:val="0"/>
        <w:iCs w:val="0"/>
        <w:spacing w:val="-1"/>
        <w:w w:val="100"/>
        <w:sz w:val="24"/>
        <w:szCs w:val="24"/>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2">
    <w:nsid w:val="5823081F"/>
    <w:multiLevelType w:val="multilevel"/>
    <w:tmpl w:val="58623134"/>
    <w:styleLink w:val="WWNum20"/>
    <w:lvl w:ilvl="0">
      <w:start w:val="1"/>
      <w:numFmt w:val="decimal"/>
      <w:lvlText w:val="%1."/>
      <w:lvlJc w:val="left"/>
      <w:pPr>
        <w:ind w:left="568" w:hanging="428"/>
      </w:pPr>
      <w:rPr>
        <w:rFonts w:eastAsia="Times New Roman" w:cs="Times New Roman"/>
        <w:b w:val="0"/>
        <w:bCs w:val="0"/>
        <w:i w:val="0"/>
        <w:iCs w:val="0"/>
        <w:spacing w:val="0"/>
        <w:w w:val="100"/>
        <w:sz w:val="24"/>
        <w:szCs w:val="24"/>
        <w:lang w:val="sk-SK" w:eastAsia="en-US" w:bidi="ar-SA"/>
      </w:rPr>
    </w:lvl>
    <w:lvl w:ilvl="1">
      <w:start w:val="1"/>
      <w:numFmt w:val="lowerLetter"/>
      <w:lvlText w:val="%2)"/>
      <w:lvlJc w:val="left"/>
      <w:pPr>
        <w:ind w:left="848" w:hanging="281"/>
      </w:pPr>
      <w:rPr>
        <w:rFonts w:eastAsia="Times New Roman" w:cs="Times New Roman"/>
        <w:b w:val="0"/>
        <w:bCs w:val="0"/>
        <w:i w:val="0"/>
        <w:iCs w:val="0"/>
        <w:spacing w:val="-1"/>
        <w:w w:val="100"/>
        <w:sz w:val="24"/>
        <w:szCs w:val="24"/>
        <w:lang w:val="sk-SK" w:eastAsia="en-US" w:bidi="ar-SA"/>
      </w:rPr>
    </w:lvl>
    <w:lvl w:ilvl="2">
      <w:numFmt w:val="bullet"/>
      <w:lvlText w:val="•"/>
      <w:lvlJc w:val="left"/>
      <w:pPr>
        <w:ind w:left="1880" w:hanging="281"/>
      </w:pPr>
      <w:rPr>
        <w:lang w:val="sk-SK" w:eastAsia="en-US" w:bidi="ar-SA"/>
      </w:rPr>
    </w:lvl>
    <w:lvl w:ilvl="3">
      <w:numFmt w:val="bullet"/>
      <w:lvlText w:val="•"/>
      <w:lvlJc w:val="left"/>
      <w:pPr>
        <w:ind w:left="2921" w:hanging="281"/>
      </w:pPr>
      <w:rPr>
        <w:lang w:val="sk-SK" w:eastAsia="en-US" w:bidi="ar-SA"/>
      </w:rPr>
    </w:lvl>
    <w:lvl w:ilvl="4">
      <w:numFmt w:val="bullet"/>
      <w:lvlText w:val="•"/>
      <w:lvlJc w:val="left"/>
      <w:pPr>
        <w:ind w:left="3962" w:hanging="281"/>
      </w:pPr>
      <w:rPr>
        <w:lang w:val="sk-SK" w:eastAsia="en-US" w:bidi="ar-SA"/>
      </w:rPr>
    </w:lvl>
    <w:lvl w:ilvl="5">
      <w:numFmt w:val="bullet"/>
      <w:lvlText w:val="•"/>
      <w:lvlJc w:val="left"/>
      <w:pPr>
        <w:ind w:left="5002" w:hanging="281"/>
      </w:pPr>
      <w:rPr>
        <w:lang w:val="sk-SK" w:eastAsia="en-US" w:bidi="ar-SA"/>
      </w:rPr>
    </w:lvl>
    <w:lvl w:ilvl="6">
      <w:numFmt w:val="bullet"/>
      <w:lvlText w:val="•"/>
      <w:lvlJc w:val="left"/>
      <w:pPr>
        <w:ind w:left="6043" w:hanging="281"/>
      </w:pPr>
      <w:rPr>
        <w:lang w:val="sk-SK" w:eastAsia="en-US" w:bidi="ar-SA"/>
      </w:rPr>
    </w:lvl>
    <w:lvl w:ilvl="7">
      <w:numFmt w:val="bullet"/>
      <w:lvlText w:val="•"/>
      <w:lvlJc w:val="left"/>
      <w:pPr>
        <w:ind w:left="7084" w:hanging="281"/>
      </w:pPr>
      <w:rPr>
        <w:lang w:val="sk-SK" w:eastAsia="en-US" w:bidi="ar-SA"/>
      </w:rPr>
    </w:lvl>
    <w:lvl w:ilvl="8">
      <w:numFmt w:val="bullet"/>
      <w:lvlText w:val="•"/>
      <w:lvlJc w:val="left"/>
      <w:pPr>
        <w:ind w:left="8124" w:hanging="281"/>
      </w:pPr>
      <w:rPr>
        <w:lang w:val="sk-SK" w:eastAsia="en-US" w:bidi="ar-SA"/>
      </w:rPr>
    </w:lvl>
  </w:abstractNum>
  <w:abstractNum w:abstractNumId="23">
    <w:nsid w:val="62D83734"/>
    <w:multiLevelType w:val="multilevel"/>
    <w:tmpl w:val="F110AC08"/>
    <w:styleLink w:val="WWNum16"/>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24">
    <w:nsid w:val="646E18C4"/>
    <w:multiLevelType w:val="hybridMultilevel"/>
    <w:tmpl w:val="21B2155C"/>
    <w:lvl w:ilvl="0" w:tplc="779C04E4">
      <w:start w:val="4"/>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5">
    <w:nsid w:val="65CF0A59"/>
    <w:multiLevelType w:val="multilevel"/>
    <w:tmpl w:val="601A3136"/>
    <w:styleLink w:val="WWNum7"/>
    <w:lvl w:ilvl="0">
      <w:numFmt w:val="bullet"/>
      <w:lvlText w:val="-"/>
      <w:lvlJc w:val="left"/>
      <w:pPr>
        <w:ind w:left="424" w:hanging="284"/>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6">
    <w:nsid w:val="66A232EF"/>
    <w:multiLevelType w:val="hybridMultilevel"/>
    <w:tmpl w:val="4F9A34CC"/>
    <w:lvl w:ilvl="0" w:tplc="CA384806">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7D06B010">
      <w:numFmt w:val="bullet"/>
      <w:lvlText w:val="•"/>
      <w:lvlJc w:val="left"/>
      <w:pPr>
        <w:ind w:left="784" w:hanging="116"/>
      </w:pPr>
      <w:rPr>
        <w:rFonts w:hint="default"/>
        <w:lang w:val="sk-SK" w:eastAsia="en-US" w:bidi="ar-SA"/>
      </w:rPr>
    </w:lvl>
    <w:lvl w:ilvl="2" w:tplc="CEC4A956">
      <w:numFmt w:val="bullet"/>
      <w:lvlText w:val="•"/>
      <w:lvlJc w:val="left"/>
      <w:pPr>
        <w:ind w:left="1289" w:hanging="116"/>
      </w:pPr>
      <w:rPr>
        <w:rFonts w:hint="default"/>
        <w:lang w:val="sk-SK" w:eastAsia="en-US" w:bidi="ar-SA"/>
      </w:rPr>
    </w:lvl>
    <w:lvl w:ilvl="3" w:tplc="B7EA084C">
      <w:numFmt w:val="bullet"/>
      <w:lvlText w:val="•"/>
      <w:lvlJc w:val="left"/>
      <w:pPr>
        <w:ind w:left="1793" w:hanging="116"/>
      </w:pPr>
      <w:rPr>
        <w:rFonts w:hint="default"/>
        <w:lang w:val="sk-SK" w:eastAsia="en-US" w:bidi="ar-SA"/>
      </w:rPr>
    </w:lvl>
    <w:lvl w:ilvl="4" w:tplc="BF0849EE">
      <w:numFmt w:val="bullet"/>
      <w:lvlText w:val="•"/>
      <w:lvlJc w:val="left"/>
      <w:pPr>
        <w:ind w:left="2298" w:hanging="116"/>
      </w:pPr>
      <w:rPr>
        <w:rFonts w:hint="default"/>
        <w:lang w:val="sk-SK" w:eastAsia="en-US" w:bidi="ar-SA"/>
      </w:rPr>
    </w:lvl>
    <w:lvl w:ilvl="5" w:tplc="A44ECF80">
      <w:numFmt w:val="bullet"/>
      <w:lvlText w:val="•"/>
      <w:lvlJc w:val="left"/>
      <w:pPr>
        <w:ind w:left="2802" w:hanging="116"/>
      </w:pPr>
      <w:rPr>
        <w:rFonts w:hint="default"/>
        <w:lang w:val="sk-SK" w:eastAsia="en-US" w:bidi="ar-SA"/>
      </w:rPr>
    </w:lvl>
    <w:lvl w:ilvl="6" w:tplc="FF9CCA76">
      <w:numFmt w:val="bullet"/>
      <w:lvlText w:val="•"/>
      <w:lvlJc w:val="left"/>
      <w:pPr>
        <w:ind w:left="3307" w:hanging="116"/>
      </w:pPr>
      <w:rPr>
        <w:rFonts w:hint="default"/>
        <w:lang w:val="sk-SK" w:eastAsia="en-US" w:bidi="ar-SA"/>
      </w:rPr>
    </w:lvl>
    <w:lvl w:ilvl="7" w:tplc="9814D554">
      <w:numFmt w:val="bullet"/>
      <w:lvlText w:val="•"/>
      <w:lvlJc w:val="left"/>
      <w:pPr>
        <w:ind w:left="3811" w:hanging="116"/>
      </w:pPr>
      <w:rPr>
        <w:rFonts w:hint="default"/>
        <w:lang w:val="sk-SK" w:eastAsia="en-US" w:bidi="ar-SA"/>
      </w:rPr>
    </w:lvl>
    <w:lvl w:ilvl="8" w:tplc="9FFAD724">
      <w:numFmt w:val="bullet"/>
      <w:lvlText w:val="•"/>
      <w:lvlJc w:val="left"/>
      <w:pPr>
        <w:ind w:left="4316" w:hanging="116"/>
      </w:pPr>
      <w:rPr>
        <w:rFonts w:hint="default"/>
        <w:lang w:val="sk-SK" w:eastAsia="en-US" w:bidi="ar-SA"/>
      </w:rPr>
    </w:lvl>
  </w:abstractNum>
  <w:abstractNum w:abstractNumId="27">
    <w:nsid w:val="66A9403C"/>
    <w:multiLevelType w:val="multilevel"/>
    <w:tmpl w:val="05A4C50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8">
    <w:nsid w:val="683D280F"/>
    <w:multiLevelType w:val="multilevel"/>
    <w:tmpl w:val="14463F40"/>
    <w:styleLink w:val="WWNum1"/>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9">
    <w:nsid w:val="68A66581"/>
    <w:multiLevelType w:val="multilevel"/>
    <w:tmpl w:val="9FF29A92"/>
    <w:styleLink w:val="WWNum5"/>
    <w:lvl w:ilvl="0">
      <w:start w:val="1"/>
      <w:numFmt w:val="decimal"/>
      <w:lvlText w:val="%1."/>
      <w:lvlJc w:val="left"/>
      <w:pPr>
        <w:ind w:left="860" w:hanging="360"/>
      </w:pPr>
      <w:rPr>
        <w:rFonts w:eastAsia="Times New Roman" w:cs="Times New Roman"/>
        <w:b/>
        <w:bCs/>
        <w:i w:val="0"/>
        <w:iCs w:val="0"/>
        <w:spacing w:val="0"/>
        <w:w w:val="100"/>
        <w:sz w:val="24"/>
        <w:szCs w:val="24"/>
        <w:lang w:val="sk-SK" w:eastAsia="en-US" w:bidi="ar-SA"/>
      </w:rPr>
    </w:lvl>
    <w:lvl w:ilvl="1">
      <w:numFmt w:val="bullet"/>
      <w:lvlText w:val=""/>
      <w:lvlJc w:val="left"/>
      <w:pPr>
        <w:ind w:left="2300" w:hanging="360"/>
      </w:pPr>
      <w:rPr>
        <w:rFonts w:ascii="Wingdings" w:eastAsia="Wingdings" w:hAnsi="Wingdings" w:cs="Wingdings"/>
        <w:b w:val="0"/>
        <w:bCs w:val="0"/>
        <w:i w:val="0"/>
        <w:iCs w:val="0"/>
        <w:spacing w:val="0"/>
        <w:w w:val="100"/>
        <w:sz w:val="24"/>
        <w:szCs w:val="24"/>
        <w:lang w:val="sk-SK" w:eastAsia="en-US" w:bidi="ar-SA"/>
      </w:rPr>
    </w:lvl>
    <w:lvl w:ilvl="2">
      <w:numFmt w:val="bullet"/>
      <w:lvlText w:val="•"/>
      <w:lvlJc w:val="left"/>
      <w:pPr>
        <w:ind w:left="3178" w:hanging="360"/>
      </w:pPr>
      <w:rPr>
        <w:lang w:val="sk-SK" w:eastAsia="en-US" w:bidi="ar-SA"/>
      </w:rPr>
    </w:lvl>
    <w:lvl w:ilvl="3">
      <w:numFmt w:val="bullet"/>
      <w:lvlText w:val="•"/>
      <w:lvlJc w:val="left"/>
      <w:pPr>
        <w:ind w:left="4056" w:hanging="360"/>
      </w:pPr>
      <w:rPr>
        <w:lang w:val="sk-SK" w:eastAsia="en-US" w:bidi="ar-SA"/>
      </w:rPr>
    </w:lvl>
    <w:lvl w:ilvl="4">
      <w:numFmt w:val="bullet"/>
      <w:lvlText w:val="•"/>
      <w:lvlJc w:val="left"/>
      <w:pPr>
        <w:ind w:left="4935" w:hanging="360"/>
      </w:pPr>
      <w:rPr>
        <w:lang w:val="sk-SK" w:eastAsia="en-US" w:bidi="ar-SA"/>
      </w:rPr>
    </w:lvl>
    <w:lvl w:ilvl="5">
      <w:numFmt w:val="bullet"/>
      <w:lvlText w:val="•"/>
      <w:lvlJc w:val="left"/>
      <w:pPr>
        <w:ind w:left="5813" w:hanging="360"/>
      </w:pPr>
      <w:rPr>
        <w:lang w:val="sk-SK" w:eastAsia="en-US" w:bidi="ar-SA"/>
      </w:rPr>
    </w:lvl>
    <w:lvl w:ilvl="6">
      <w:numFmt w:val="bullet"/>
      <w:lvlText w:val="•"/>
      <w:lvlJc w:val="left"/>
      <w:pPr>
        <w:ind w:left="6692" w:hanging="360"/>
      </w:pPr>
      <w:rPr>
        <w:lang w:val="sk-SK" w:eastAsia="en-US" w:bidi="ar-SA"/>
      </w:rPr>
    </w:lvl>
    <w:lvl w:ilvl="7">
      <w:numFmt w:val="bullet"/>
      <w:lvlText w:val="•"/>
      <w:lvlJc w:val="left"/>
      <w:pPr>
        <w:ind w:left="7570" w:hanging="360"/>
      </w:pPr>
      <w:rPr>
        <w:lang w:val="sk-SK" w:eastAsia="en-US" w:bidi="ar-SA"/>
      </w:rPr>
    </w:lvl>
    <w:lvl w:ilvl="8">
      <w:numFmt w:val="bullet"/>
      <w:lvlText w:val="•"/>
      <w:lvlJc w:val="left"/>
      <w:pPr>
        <w:ind w:left="8449" w:hanging="360"/>
      </w:pPr>
      <w:rPr>
        <w:lang w:val="sk-SK" w:eastAsia="en-US" w:bidi="ar-SA"/>
      </w:rPr>
    </w:lvl>
  </w:abstractNum>
  <w:abstractNum w:abstractNumId="30">
    <w:nsid w:val="6B4E6DF6"/>
    <w:multiLevelType w:val="hybridMultilevel"/>
    <w:tmpl w:val="99283984"/>
    <w:lvl w:ilvl="0" w:tplc="F7E0FC1E">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C414C2EA">
      <w:numFmt w:val="bullet"/>
      <w:lvlText w:val="•"/>
      <w:lvlJc w:val="left"/>
      <w:pPr>
        <w:ind w:left="784" w:hanging="116"/>
      </w:pPr>
      <w:rPr>
        <w:rFonts w:hint="default"/>
        <w:lang w:val="sk-SK" w:eastAsia="en-US" w:bidi="ar-SA"/>
      </w:rPr>
    </w:lvl>
    <w:lvl w:ilvl="2" w:tplc="3BCC7054">
      <w:numFmt w:val="bullet"/>
      <w:lvlText w:val="•"/>
      <w:lvlJc w:val="left"/>
      <w:pPr>
        <w:ind w:left="1289" w:hanging="116"/>
      </w:pPr>
      <w:rPr>
        <w:rFonts w:hint="default"/>
        <w:lang w:val="sk-SK" w:eastAsia="en-US" w:bidi="ar-SA"/>
      </w:rPr>
    </w:lvl>
    <w:lvl w:ilvl="3" w:tplc="D68EC8AC">
      <w:numFmt w:val="bullet"/>
      <w:lvlText w:val="•"/>
      <w:lvlJc w:val="left"/>
      <w:pPr>
        <w:ind w:left="1793" w:hanging="116"/>
      </w:pPr>
      <w:rPr>
        <w:rFonts w:hint="default"/>
        <w:lang w:val="sk-SK" w:eastAsia="en-US" w:bidi="ar-SA"/>
      </w:rPr>
    </w:lvl>
    <w:lvl w:ilvl="4" w:tplc="109EE32A">
      <w:numFmt w:val="bullet"/>
      <w:lvlText w:val="•"/>
      <w:lvlJc w:val="left"/>
      <w:pPr>
        <w:ind w:left="2298" w:hanging="116"/>
      </w:pPr>
      <w:rPr>
        <w:rFonts w:hint="default"/>
        <w:lang w:val="sk-SK" w:eastAsia="en-US" w:bidi="ar-SA"/>
      </w:rPr>
    </w:lvl>
    <w:lvl w:ilvl="5" w:tplc="7CDEE38A">
      <w:numFmt w:val="bullet"/>
      <w:lvlText w:val="•"/>
      <w:lvlJc w:val="left"/>
      <w:pPr>
        <w:ind w:left="2802" w:hanging="116"/>
      </w:pPr>
      <w:rPr>
        <w:rFonts w:hint="default"/>
        <w:lang w:val="sk-SK" w:eastAsia="en-US" w:bidi="ar-SA"/>
      </w:rPr>
    </w:lvl>
    <w:lvl w:ilvl="6" w:tplc="A1C0BC5E">
      <w:numFmt w:val="bullet"/>
      <w:lvlText w:val="•"/>
      <w:lvlJc w:val="left"/>
      <w:pPr>
        <w:ind w:left="3307" w:hanging="116"/>
      </w:pPr>
      <w:rPr>
        <w:rFonts w:hint="default"/>
        <w:lang w:val="sk-SK" w:eastAsia="en-US" w:bidi="ar-SA"/>
      </w:rPr>
    </w:lvl>
    <w:lvl w:ilvl="7" w:tplc="0292DE26">
      <w:numFmt w:val="bullet"/>
      <w:lvlText w:val="•"/>
      <w:lvlJc w:val="left"/>
      <w:pPr>
        <w:ind w:left="3811" w:hanging="116"/>
      </w:pPr>
      <w:rPr>
        <w:rFonts w:hint="default"/>
        <w:lang w:val="sk-SK" w:eastAsia="en-US" w:bidi="ar-SA"/>
      </w:rPr>
    </w:lvl>
    <w:lvl w:ilvl="8" w:tplc="D1065B6C">
      <w:numFmt w:val="bullet"/>
      <w:lvlText w:val="•"/>
      <w:lvlJc w:val="left"/>
      <w:pPr>
        <w:ind w:left="4316" w:hanging="116"/>
      </w:pPr>
      <w:rPr>
        <w:rFonts w:hint="default"/>
        <w:lang w:val="sk-SK" w:eastAsia="en-US" w:bidi="ar-SA"/>
      </w:rPr>
    </w:lvl>
  </w:abstractNum>
  <w:abstractNum w:abstractNumId="31">
    <w:nsid w:val="6BE162E0"/>
    <w:multiLevelType w:val="multilevel"/>
    <w:tmpl w:val="EEAE2372"/>
    <w:styleLink w:val="WWNum12"/>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32">
    <w:nsid w:val="6EB01987"/>
    <w:multiLevelType w:val="hybridMultilevel"/>
    <w:tmpl w:val="0D1EA762"/>
    <w:lvl w:ilvl="0" w:tplc="E500BFC6">
      <w:numFmt w:val="bullet"/>
      <w:lvlText w:val="-"/>
      <w:lvlJc w:val="left"/>
      <w:pPr>
        <w:ind w:left="861"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B9C4534">
      <w:numFmt w:val="bullet"/>
      <w:lvlText w:val="•"/>
      <w:lvlJc w:val="left"/>
      <w:pPr>
        <w:ind w:left="1794" w:hanging="360"/>
      </w:pPr>
      <w:rPr>
        <w:rFonts w:hint="default"/>
        <w:lang w:val="sk-SK" w:eastAsia="en-US" w:bidi="ar-SA"/>
      </w:rPr>
    </w:lvl>
    <w:lvl w:ilvl="2" w:tplc="3746F0FC">
      <w:numFmt w:val="bullet"/>
      <w:lvlText w:val="•"/>
      <w:lvlJc w:val="left"/>
      <w:pPr>
        <w:ind w:left="2728" w:hanging="360"/>
      </w:pPr>
      <w:rPr>
        <w:rFonts w:hint="default"/>
        <w:lang w:val="sk-SK" w:eastAsia="en-US" w:bidi="ar-SA"/>
      </w:rPr>
    </w:lvl>
    <w:lvl w:ilvl="3" w:tplc="BCCEA302">
      <w:numFmt w:val="bullet"/>
      <w:lvlText w:val="•"/>
      <w:lvlJc w:val="left"/>
      <w:pPr>
        <w:ind w:left="3663" w:hanging="360"/>
      </w:pPr>
      <w:rPr>
        <w:rFonts w:hint="default"/>
        <w:lang w:val="sk-SK" w:eastAsia="en-US" w:bidi="ar-SA"/>
      </w:rPr>
    </w:lvl>
    <w:lvl w:ilvl="4" w:tplc="1BF4A240">
      <w:numFmt w:val="bullet"/>
      <w:lvlText w:val="•"/>
      <w:lvlJc w:val="left"/>
      <w:pPr>
        <w:ind w:left="4597" w:hanging="360"/>
      </w:pPr>
      <w:rPr>
        <w:rFonts w:hint="default"/>
        <w:lang w:val="sk-SK" w:eastAsia="en-US" w:bidi="ar-SA"/>
      </w:rPr>
    </w:lvl>
    <w:lvl w:ilvl="5" w:tplc="F0A0F1AC">
      <w:numFmt w:val="bullet"/>
      <w:lvlText w:val="•"/>
      <w:lvlJc w:val="left"/>
      <w:pPr>
        <w:ind w:left="5532" w:hanging="360"/>
      </w:pPr>
      <w:rPr>
        <w:rFonts w:hint="default"/>
        <w:lang w:val="sk-SK" w:eastAsia="en-US" w:bidi="ar-SA"/>
      </w:rPr>
    </w:lvl>
    <w:lvl w:ilvl="6" w:tplc="DE6A4C88">
      <w:numFmt w:val="bullet"/>
      <w:lvlText w:val="•"/>
      <w:lvlJc w:val="left"/>
      <w:pPr>
        <w:ind w:left="6466" w:hanging="360"/>
      </w:pPr>
      <w:rPr>
        <w:rFonts w:hint="default"/>
        <w:lang w:val="sk-SK" w:eastAsia="en-US" w:bidi="ar-SA"/>
      </w:rPr>
    </w:lvl>
    <w:lvl w:ilvl="7" w:tplc="8514EDB6">
      <w:numFmt w:val="bullet"/>
      <w:lvlText w:val="•"/>
      <w:lvlJc w:val="left"/>
      <w:pPr>
        <w:ind w:left="7400" w:hanging="360"/>
      </w:pPr>
      <w:rPr>
        <w:rFonts w:hint="default"/>
        <w:lang w:val="sk-SK" w:eastAsia="en-US" w:bidi="ar-SA"/>
      </w:rPr>
    </w:lvl>
    <w:lvl w:ilvl="8" w:tplc="15688AA8">
      <w:numFmt w:val="bullet"/>
      <w:lvlText w:val="•"/>
      <w:lvlJc w:val="left"/>
      <w:pPr>
        <w:ind w:left="8335" w:hanging="360"/>
      </w:pPr>
      <w:rPr>
        <w:rFonts w:hint="default"/>
        <w:lang w:val="sk-SK" w:eastAsia="en-US" w:bidi="ar-SA"/>
      </w:rPr>
    </w:lvl>
  </w:abstractNum>
  <w:abstractNum w:abstractNumId="33">
    <w:nsid w:val="71BE66E7"/>
    <w:multiLevelType w:val="multilevel"/>
    <w:tmpl w:val="25BE3238"/>
    <w:lvl w:ilvl="0">
      <w:start w:val="1"/>
      <w:numFmt w:val="decimal"/>
      <w:lvlText w:val="%1."/>
      <w:lvlJc w:val="left"/>
      <w:pPr>
        <w:ind w:left="86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861" w:hanging="36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2">
      <w:start w:val="1"/>
      <w:numFmt w:val="lowerLetter"/>
      <w:lvlText w:val="%3)"/>
      <w:lvlJc w:val="left"/>
      <w:pPr>
        <w:ind w:left="849" w:hanging="425"/>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3">
      <w:numFmt w:val="bullet"/>
      <w:lvlText w:val="•"/>
      <w:lvlJc w:val="left"/>
      <w:pPr>
        <w:ind w:left="2238" w:hanging="425"/>
      </w:pPr>
      <w:rPr>
        <w:rFonts w:hint="default"/>
        <w:lang w:val="sk-SK" w:eastAsia="en-US" w:bidi="ar-SA"/>
      </w:rPr>
    </w:lvl>
    <w:lvl w:ilvl="4">
      <w:numFmt w:val="bullet"/>
      <w:lvlText w:val="•"/>
      <w:lvlJc w:val="left"/>
      <w:pPr>
        <w:ind w:left="3376" w:hanging="425"/>
      </w:pPr>
      <w:rPr>
        <w:rFonts w:hint="default"/>
        <w:lang w:val="sk-SK" w:eastAsia="en-US" w:bidi="ar-SA"/>
      </w:rPr>
    </w:lvl>
    <w:lvl w:ilvl="5">
      <w:numFmt w:val="bullet"/>
      <w:lvlText w:val="•"/>
      <w:lvlJc w:val="left"/>
      <w:pPr>
        <w:ind w:left="4514" w:hanging="425"/>
      </w:pPr>
      <w:rPr>
        <w:rFonts w:hint="default"/>
        <w:lang w:val="sk-SK" w:eastAsia="en-US" w:bidi="ar-SA"/>
      </w:rPr>
    </w:lvl>
    <w:lvl w:ilvl="6">
      <w:numFmt w:val="bullet"/>
      <w:lvlText w:val="•"/>
      <w:lvlJc w:val="left"/>
      <w:pPr>
        <w:ind w:left="5652" w:hanging="425"/>
      </w:pPr>
      <w:rPr>
        <w:rFonts w:hint="default"/>
        <w:lang w:val="sk-SK" w:eastAsia="en-US" w:bidi="ar-SA"/>
      </w:rPr>
    </w:lvl>
    <w:lvl w:ilvl="7">
      <w:numFmt w:val="bullet"/>
      <w:lvlText w:val="•"/>
      <w:lvlJc w:val="left"/>
      <w:pPr>
        <w:ind w:left="6790" w:hanging="425"/>
      </w:pPr>
      <w:rPr>
        <w:rFonts w:hint="default"/>
        <w:lang w:val="sk-SK" w:eastAsia="en-US" w:bidi="ar-SA"/>
      </w:rPr>
    </w:lvl>
    <w:lvl w:ilvl="8">
      <w:numFmt w:val="bullet"/>
      <w:lvlText w:val="•"/>
      <w:lvlJc w:val="left"/>
      <w:pPr>
        <w:ind w:left="7928" w:hanging="425"/>
      </w:pPr>
      <w:rPr>
        <w:rFonts w:hint="default"/>
        <w:lang w:val="sk-SK" w:eastAsia="en-US" w:bidi="ar-SA"/>
      </w:rPr>
    </w:lvl>
  </w:abstractNum>
  <w:abstractNum w:abstractNumId="34">
    <w:nsid w:val="727009F3"/>
    <w:multiLevelType w:val="multilevel"/>
    <w:tmpl w:val="C0645A2C"/>
    <w:styleLink w:val="WWNum15"/>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35">
    <w:nsid w:val="72A62932"/>
    <w:multiLevelType w:val="hybridMultilevel"/>
    <w:tmpl w:val="5CF4769E"/>
    <w:lvl w:ilvl="0" w:tplc="20E41F34">
      <w:numFmt w:val="bullet"/>
      <w:lvlText w:val="-"/>
      <w:lvlJc w:val="left"/>
      <w:pPr>
        <w:ind w:left="1206"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2EE2296">
      <w:numFmt w:val="bullet"/>
      <w:lvlText w:val="•"/>
      <w:lvlJc w:val="left"/>
      <w:pPr>
        <w:ind w:left="2100" w:hanging="360"/>
      </w:pPr>
      <w:rPr>
        <w:rFonts w:hint="default"/>
        <w:lang w:val="sk-SK" w:eastAsia="en-US" w:bidi="ar-SA"/>
      </w:rPr>
    </w:lvl>
    <w:lvl w:ilvl="2" w:tplc="15CA25F6">
      <w:numFmt w:val="bullet"/>
      <w:lvlText w:val="•"/>
      <w:lvlJc w:val="left"/>
      <w:pPr>
        <w:ind w:left="3000" w:hanging="360"/>
      </w:pPr>
      <w:rPr>
        <w:rFonts w:hint="default"/>
        <w:lang w:val="sk-SK" w:eastAsia="en-US" w:bidi="ar-SA"/>
      </w:rPr>
    </w:lvl>
    <w:lvl w:ilvl="3" w:tplc="D4E2A204">
      <w:numFmt w:val="bullet"/>
      <w:lvlText w:val="•"/>
      <w:lvlJc w:val="left"/>
      <w:pPr>
        <w:ind w:left="3901" w:hanging="360"/>
      </w:pPr>
      <w:rPr>
        <w:rFonts w:hint="default"/>
        <w:lang w:val="sk-SK" w:eastAsia="en-US" w:bidi="ar-SA"/>
      </w:rPr>
    </w:lvl>
    <w:lvl w:ilvl="4" w:tplc="23C0E722">
      <w:numFmt w:val="bullet"/>
      <w:lvlText w:val="•"/>
      <w:lvlJc w:val="left"/>
      <w:pPr>
        <w:ind w:left="4801" w:hanging="360"/>
      </w:pPr>
      <w:rPr>
        <w:rFonts w:hint="default"/>
        <w:lang w:val="sk-SK" w:eastAsia="en-US" w:bidi="ar-SA"/>
      </w:rPr>
    </w:lvl>
    <w:lvl w:ilvl="5" w:tplc="B790BB92">
      <w:numFmt w:val="bullet"/>
      <w:lvlText w:val="•"/>
      <w:lvlJc w:val="left"/>
      <w:pPr>
        <w:ind w:left="5702" w:hanging="360"/>
      </w:pPr>
      <w:rPr>
        <w:rFonts w:hint="default"/>
        <w:lang w:val="sk-SK" w:eastAsia="en-US" w:bidi="ar-SA"/>
      </w:rPr>
    </w:lvl>
    <w:lvl w:ilvl="6" w:tplc="615471D2">
      <w:numFmt w:val="bullet"/>
      <w:lvlText w:val="•"/>
      <w:lvlJc w:val="left"/>
      <w:pPr>
        <w:ind w:left="6602" w:hanging="360"/>
      </w:pPr>
      <w:rPr>
        <w:rFonts w:hint="default"/>
        <w:lang w:val="sk-SK" w:eastAsia="en-US" w:bidi="ar-SA"/>
      </w:rPr>
    </w:lvl>
    <w:lvl w:ilvl="7" w:tplc="FAC86930">
      <w:numFmt w:val="bullet"/>
      <w:lvlText w:val="•"/>
      <w:lvlJc w:val="left"/>
      <w:pPr>
        <w:ind w:left="7502" w:hanging="360"/>
      </w:pPr>
      <w:rPr>
        <w:rFonts w:hint="default"/>
        <w:lang w:val="sk-SK" w:eastAsia="en-US" w:bidi="ar-SA"/>
      </w:rPr>
    </w:lvl>
    <w:lvl w:ilvl="8" w:tplc="BF5E1612">
      <w:numFmt w:val="bullet"/>
      <w:lvlText w:val="•"/>
      <w:lvlJc w:val="left"/>
      <w:pPr>
        <w:ind w:left="8403" w:hanging="360"/>
      </w:pPr>
      <w:rPr>
        <w:rFonts w:hint="default"/>
        <w:lang w:val="sk-SK" w:eastAsia="en-US" w:bidi="ar-SA"/>
      </w:rPr>
    </w:lvl>
  </w:abstractNum>
  <w:abstractNum w:abstractNumId="36">
    <w:nsid w:val="776C2FF4"/>
    <w:multiLevelType w:val="multilevel"/>
    <w:tmpl w:val="BFC20784"/>
    <w:styleLink w:val="WWNum18"/>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37">
    <w:nsid w:val="78157D05"/>
    <w:multiLevelType w:val="hybridMultilevel"/>
    <w:tmpl w:val="4FCA5D12"/>
    <w:lvl w:ilvl="0" w:tplc="D61EC508">
      <w:start w:val="13"/>
      <w:numFmt w:val="decimal"/>
      <w:lvlText w:val="%1."/>
      <w:lvlJc w:val="left"/>
      <w:pPr>
        <w:ind w:left="1221" w:hanging="360"/>
      </w:pPr>
      <w:rPr>
        <w:rFonts w:hint="default"/>
      </w:rPr>
    </w:lvl>
    <w:lvl w:ilvl="1" w:tplc="041B0019">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38">
    <w:nsid w:val="7C9D57C2"/>
    <w:multiLevelType w:val="multilevel"/>
    <w:tmpl w:val="DFF68368"/>
    <w:styleLink w:val="WWNum2"/>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num w:numId="1">
    <w:abstractNumId w:val="35"/>
  </w:num>
  <w:num w:numId="2">
    <w:abstractNumId w:val="3"/>
  </w:num>
  <w:num w:numId="3">
    <w:abstractNumId w:val="32"/>
  </w:num>
  <w:num w:numId="4">
    <w:abstractNumId w:val="30"/>
  </w:num>
  <w:num w:numId="5">
    <w:abstractNumId w:val="26"/>
  </w:num>
  <w:num w:numId="6">
    <w:abstractNumId w:val="4"/>
  </w:num>
  <w:num w:numId="7">
    <w:abstractNumId w:val="13"/>
  </w:num>
  <w:num w:numId="8">
    <w:abstractNumId w:val="33"/>
  </w:num>
  <w:num w:numId="9">
    <w:abstractNumId w:val="2"/>
  </w:num>
  <w:num w:numId="10">
    <w:abstractNumId w:val="0"/>
  </w:num>
  <w:num w:numId="11">
    <w:abstractNumId w:val="28"/>
  </w:num>
  <w:num w:numId="12">
    <w:abstractNumId w:val="38"/>
  </w:num>
  <w:num w:numId="13">
    <w:abstractNumId w:val="17"/>
  </w:num>
  <w:num w:numId="14">
    <w:abstractNumId w:val="12"/>
  </w:num>
  <w:num w:numId="15">
    <w:abstractNumId w:val="29"/>
  </w:num>
  <w:num w:numId="16">
    <w:abstractNumId w:val="8"/>
  </w:num>
  <w:num w:numId="17">
    <w:abstractNumId w:val="25"/>
  </w:num>
  <w:num w:numId="18">
    <w:abstractNumId w:val="5"/>
  </w:num>
  <w:num w:numId="19">
    <w:abstractNumId w:val="11"/>
  </w:num>
  <w:num w:numId="20">
    <w:abstractNumId w:val="15"/>
  </w:num>
  <w:num w:numId="21">
    <w:abstractNumId w:val="20"/>
  </w:num>
  <w:num w:numId="22">
    <w:abstractNumId w:val="31"/>
  </w:num>
  <w:num w:numId="23">
    <w:abstractNumId w:val="7"/>
  </w:num>
  <w:num w:numId="24">
    <w:abstractNumId w:val="16"/>
  </w:num>
  <w:num w:numId="25">
    <w:abstractNumId w:val="34"/>
  </w:num>
  <w:num w:numId="26">
    <w:abstractNumId w:val="23"/>
  </w:num>
  <w:num w:numId="27">
    <w:abstractNumId w:val="9"/>
  </w:num>
  <w:num w:numId="28">
    <w:abstractNumId w:val="36"/>
  </w:num>
  <w:num w:numId="29">
    <w:abstractNumId w:val="21"/>
  </w:num>
  <w:num w:numId="30">
    <w:abstractNumId w:val="22"/>
  </w:num>
  <w:num w:numId="31">
    <w:abstractNumId w:val="21"/>
    <w:lvlOverride w:ilvl="0">
      <w:startOverride w:val="1"/>
    </w:lvlOverride>
  </w:num>
  <w:num w:numId="32">
    <w:abstractNumId w:val="9"/>
    <w:lvlOverride w:ilvl="0">
      <w:startOverride w:val="1"/>
    </w:lvlOverride>
  </w:num>
  <w:num w:numId="33">
    <w:abstractNumId w:val="20"/>
    <w:lvlOverride w:ilvl="0">
      <w:startOverride w:val="1"/>
    </w:lvlOverride>
  </w:num>
  <w:num w:numId="34">
    <w:abstractNumId w:val="38"/>
    <w:lvlOverride w:ilvl="0">
      <w:startOverride w:val="1"/>
    </w:lvlOverride>
  </w:num>
  <w:num w:numId="35">
    <w:abstractNumId w:val="27"/>
  </w:num>
  <w:num w:numId="36">
    <w:abstractNumId w:val="10"/>
  </w:num>
  <w:num w:numId="37">
    <w:abstractNumId w:val="5"/>
    <w:lvlOverride w:ilvl="0">
      <w:startOverride w:val="1"/>
    </w:lvlOverride>
  </w:num>
  <w:num w:numId="38">
    <w:abstractNumId w:val="28"/>
    <w:lvlOverride w:ilvl="0">
      <w:startOverride w:val="1"/>
    </w:lvlOverride>
  </w:num>
  <w:num w:numId="39">
    <w:abstractNumId w:val="29"/>
    <w:lvlOverride w:ilvl="0">
      <w:startOverride w:val="1"/>
    </w:lvlOverride>
  </w:num>
  <w:num w:numId="40">
    <w:abstractNumId w:val="24"/>
  </w:num>
  <w:num w:numId="41">
    <w:abstractNumId w:val="6"/>
  </w:num>
  <w:num w:numId="42">
    <w:abstractNumId w:val="14"/>
  </w:num>
  <w:num w:numId="43">
    <w:abstractNumId w:val="37"/>
  </w:num>
  <w:num w:numId="44">
    <w:abstractNumId w:val="19"/>
  </w:num>
  <w:num w:numId="45">
    <w:abstractNumId w:val="18"/>
  </w:num>
  <w:num w:numId="4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drawingGridHorizontalSpacing w:val="110"/>
  <w:displayHorizontalDrawingGridEvery w:val="2"/>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ulTrailSpace/>
  </w:compat>
  <w:rsids>
    <w:rsidRoot w:val="0048075D"/>
    <w:rsid w:val="00052E45"/>
    <w:rsid w:val="00192BFA"/>
    <w:rsid w:val="00245EC7"/>
    <w:rsid w:val="00281123"/>
    <w:rsid w:val="002D15AD"/>
    <w:rsid w:val="0043373C"/>
    <w:rsid w:val="0045159A"/>
    <w:rsid w:val="0048075D"/>
    <w:rsid w:val="004E16A3"/>
    <w:rsid w:val="006810C2"/>
    <w:rsid w:val="007149B6"/>
    <w:rsid w:val="00725219"/>
    <w:rsid w:val="00783948"/>
    <w:rsid w:val="0082675F"/>
    <w:rsid w:val="009C492A"/>
    <w:rsid w:val="00A96C1B"/>
    <w:rsid w:val="00CD1F11"/>
    <w:rsid w:val="00E06321"/>
    <w:rsid w:val="00E864F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48075D"/>
    <w:rPr>
      <w:rFonts w:ascii="Times New Roman" w:eastAsia="Times New Roman" w:hAnsi="Times New Roman" w:cs="Times New Roman"/>
      <w:lang w:val="sk-SK"/>
    </w:rPr>
  </w:style>
  <w:style w:type="paragraph" w:styleId="Nadpis1">
    <w:name w:val="heading 1"/>
    <w:basedOn w:val="Standard"/>
    <w:next w:val="Textbody"/>
    <w:link w:val="Nadpis1Char"/>
    <w:uiPriority w:val="9"/>
    <w:qFormat/>
    <w:rsid w:val="00281123"/>
    <w:pPr>
      <w:ind w:left="420" w:hanging="280"/>
      <w:outlineLvl w:val="0"/>
    </w:pPr>
    <w:rPr>
      <w:b/>
      <w:bCs/>
      <w:sz w:val="28"/>
      <w:szCs w:val="28"/>
    </w:rPr>
  </w:style>
  <w:style w:type="paragraph" w:styleId="Nadpis2">
    <w:name w:val="heading 2"/>
    <w:basedOn w:val="Standard"/>
    <w:next w:val="Textbody"/>
    <w:link w:val="Nadpis2Char"/>
    <w:uiPriority w:val="9"/>
    <w:unhideWhenUsed/>
    <w:qFormat/>
    <w:rsid w:val="00281123"/>
    <w:pPr>
      <w:ind w:left="140"/>
      <w:outlineLvl w:val="1"/>
    </w:pPr>
    <w:rPr>
      <w:b/>
      <w:bCs/>
      <w:sz w:val="24"/>
      <w:szCs w:val="24"/>
    </w:rPr>
  </w:style>
  <w:style w:type="paragraph" w:styleId="Nadpis3">
    <w:name w:val="heading 3"/>
    <w:basedOn w:val="Normlny"/>
    <w:next w:val="Normlny"/>
    <w:link w:val="Nadpis3Char"/>
    <w:uiPriority w:val="9"/>
    <w:semiHidden/>
    <w:unhideWhenUsed/>
    <w:qFormat/>
    <w:rsid w:val="00281123"/>
    <w:pPr>
      <w:keepNext/>
      <w:keepLines/>
      <w:suppressAutoHyphens/>
      <w:autoSpaceDE/>
      <w:spacing w:before="40"/>
      <w:textAlignment w:val="baseline"/>
      <w:outlineLvl w:val="2"/>
    </w:pPr>
    <w:rPr>
      <w:rFonts w:asciiTheme="majorHAnsi" w:eastAsiaTheme="majorEastAsia" w:hAnsiTheme="majorHAnsi" w:cstheme="majorBidi"/>
      <w:b/>
      <w:color w:val="243F60" w:themeColor="accent1" w:themeShade="7F"/>
      <w:kern w:val="3"/>
      <w:sz w:val="24"/>
      <w:szCs w:val="24"/>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48075D"/>
    <w:tblPr>
      <w:tblInd w:w="0" w:type="dxa"/>
      <w:tblCellMar>
        <w:top w:w="0" w:type="dxa"/>
        <w:left w:w="0" w:type="dxa"/>
        <w:bottom w:w="0" w:type="dxa"/>
        <w:right w:w="0" w:type="dxa"/>
      </w:tblCellMar>
    </w:tblPr>
  </w:style>
  <w:style w:type="paragraph" w:customStyle="1" w:styleId="Obsah11">
    <w:name w:val="Obsah 11"/>
    <w:basedOn w:val="Normlny"/>
    <w:uiPriority w:val="1"/>
    <w:qFormat/>
    <w:rsid w:val="0048075D"/>
    <w:pPr>
      <w:spacing w:before="41"/>
      <w:ind w:left="861" w:hanging="360"/>
    </w:pPr>
    <w:rPr>
      <w:b/>
      <w:bCs/>
      <w:sz w:val="24"/>
      <w:szCs w:val="24"/>
    </w:rPr>
  </w:style>
  <w:style w:type="paragraph" w:customStyle="1" w:styleId="Obsah21">
    <w:name w:val="Obsah 21"/>
    <w:basedOn w:val="Normlny"/>
    <w:uiPriority w:val="1"/>
    <w:qFormat/>
    <w:rsid w:val="0048075D"/>
    <w:pPr>
      <w:spacing w:before="41"/>
      <w:ind w:left="1220" w:hanging="359"/>
    </w:pPr>
    <w:rPr>
      <w:b/>
      <w:bCs/>
      <w:sz w:val="24"/>
      <w:szCs w:val="24"/>
    </w:rPr>
  </w:style>
  <w:style w:type="paragraph" w:styleId="Zkladntext">
    <w:name w:val="Body Text"/>
    <w:basedOn w:val="Normlny"/>
    <w:uiPriority w:val="1"/>
    <w:qFormat/>
    <w:rsid w:val="0048075D"/>
    <w:rPr>
      <w:sz w:val="24"/>
      <w:szCs w:val="24"/>
    </w:rPr>
  </w:style>
  <w:style w:type="paragraph" w:customStyle="1" w:styleId="Nadpis11">
    <w:name w:val="Nadpis 11"/>
    <w:basedOn w:val="Normlny"/>
    <w:uiPriority w:val="1"/>
    <w:qFormat/>
    <w:rsid w:val="0048075D"/>
    <w:pPr>
      <w:ind w:left="861"/>
      <w:outlineLvl w:val="1"/>
    </w:pPr>
    <w:rPr>
      <w:b/>
      <w:bCs/>
      <w:sz w:val="24"/>
      <w:szCs w:val="24"/>
    </w:rPr>
  </w:style>
  <w:style w:type="paragraph" w:styleId="Odsekzoznamu">
    <w:name w:val="List Paragraph"/>
    <w:basedOn w:val="Normlny"/>
    <w:qFormat/>
    <w:rsid w:val="0048075D"/>
    <w:pPr>
      <w:ind w:left="861" w:hanging="360"/>
    </w:pPr>
  </w:style>
  <w:style w:type="paragraph" w:customStyle="1" w:styleId="TableParagraph">
    <w:name w:val="Table Paragraph"/>
    <w:basedOn w:val="Normlny"/>
    <w:qFormat/>
    <w:rsid w:val="0048075D"/>
    <w:pPr>
      <w:spacing w:line="275" w:lineRule="exact"/>
    </w:pPr>
  </w:style>
  <w:style w:type="paragraph" w:styleId="Textbubliny">
    <w:name w:val="Balloon Text"/>
    <w:basedOn w:val="Normlny"/>
    <w:link w:val="TextbublinyChar"/>
    <w:uiPriority w:val="99"/>
    <w:semiHidden/>
    <w:unhideWhenUsed/>
    <w:rsid w:val="006810C2"/>
    <w:rPr>
      <w:rFonts w:ascii="Tahoma" w:hAnsi="Tahoma" w:cs="Tahoma"/>
      <w:sz w:val="16"/>
      <w:szCs w:val="16"/>
    </w:rPr>
  </w:style>
  <w:style w:type="character" w:customStyle="1" w:styleId="TextbublinyChar">
    <w:name w:val="Text bubliny Char"/>
    <w:basedOn w:val="Predvolenpsmoodseku"/>
    <w:link w:val="Textbubliny"/>
    <w:uiPriority w:val="99"/>
    <w:semiHidden/>
    <w:rsid w:val="006810C2"/>
    <w:rPr>
      <w:rFonts w:ascii="Tahoma" w:eastAsia="Times New Roman" w:hAnsi="Tahoma" w:cs="Tahoma"/>
      <w:sz w:val="16"/>
      <w:szCs w:val="16"/>
      <w:lang w:val="sk-SK"/>
    </w:rPr>
  </w:style>
  <w:style w:type="paragraph" w:customStyle="1" w:styleId="Textbody">
    <w:name w:val="Text body"/>
    <w:basedOn w:val="Normlny"/>
    <w:rsid w:val="002D15AD"/>
    <w:pPr>
      <w:widowControl/>
      <w:suppressAutoHyphens/>
      <w:autoSpaceDE/>
      <w:textAlignment w:val="baseline"/>
    </w:pPr>
    <w:rPr>
      <w:kern w:val="3"/>
      <w:sz w:val="24"/>
      <w:szCs w:val="24"/>
    </w:rPr>
  </w:style>
  <w:style w:type="numbering" w:customStyle="1" w:styleId="WWNum21">
    <w:name w:val="WWNum21"/>
    <w:basedOn w:val="Bezzoznamu"/>
    <w:rsid w:val="002D15AD"/>
    <w:pPr>
      <w:numPr>
        <w:numId w:val="10"/>
      </w:numPr>
    </w:pPr>
  </w:style>
  <w:style w:type="character" w:customStyle="1" w:styleId="Nadpis1Char">
    <w:name w:val="Nadpis 1 Char"/>
    <w:basedOn w:val="Predvolenpsmoodseku"/>
    <w:link w:val="Nadpis1"/>
    <w:uiPriority w:val="9"/>
    <w:rsid w:val="00281123"/>
    <w:rPr>
      <w:rFonts w:ascii="Times New Roman" w:eastAsia="Times New Roman" w:hAnsi="Times New Roman" w:cs="Times New Roman"/>
      <w:b/>
      <w:bCs/>
      <w:kern w:val="3"/>
      <w:sz w:val="28"/>
      <w:szCs w:val="28"/>
      <w:lang w:val="sk-SK"/>
    </w:rPr>
  </w:style>
  <w:style w:type="character" w:customStyle="1" w:styleId="Nadpis2Char">
    <w:name w:val="Nadpis 2 Char"/>
    <w:basedOn w:val="Predvolenpsmoodseku"/>
    <w:link w:val="Nadpis2"/>
    <w:uiPriority w:val="9"/>
    <w:rsid w:val="00281123"/>
    <w:rPr>
      <w:rFonts w:ascii="Times New Roman" w:eastAsia="Times New Roman" w:hAnsi="Times New Roman" w:cs="Times New Roman"/>
      <w:b/>
      <w:bCs/>
      <w:kern w:val="3"/>
      <w:sz w:val="24"/>
      <w:szCs w:val="24"/>
      <w:lang w:val="sk-SK"/>
    </w:rPr>
  </w:style>
  <w:style w:type="character" w:customStyle="1" w:styleId="Nadpis3Char">
    <w:name w:val="Nadpis 3 Char"/>
    <w:basedOn w:val="Predvolenpsmoodseku"/>
    <w:link w:val="Nadpis3"/>
    <w:uiPriority w:val="9"/>
    <w:semiHidden/>
    <w:rsid w:val="00281123"/>
    <w:rPr>
      <w:rFonts w:asciiTheme="majorHAnsi" w:eastAsiaTheme="majorEastAsia" w:hAnsiTheme="majorHAnsi" w:cstheme="majorBidi"/>
      <w:b/>
      <w:color w:val="243F60" w:themeColor="accent1" w:themeShade="7F"/>
      <w:kern w:val="3"/>
      <w:sz w:val="24"/>
      <w:szCs w:val="24"/>
    </w:rPr>
  </w:style>
  <w:style w:type="paragraph" w:customStyle="1" w:styleId="Standard">
    <w:name w:val="Standard"/>
    <w:rsid w:val="00281123"/>
    <w:pPr>
      <w:widowControl/>
      <w:suppressAutoHyphens/>
      <w:autoSpaceDE/>
      <w:textAlignment w:val="baseline"/>
    </w:pPr>
    <w:rPr>
      <w:rFonts w:ascii="Times New Roman" w:eastAsia="Times New Roman" w:hAnsi="Times New Roman" w:cs="Times New Roman"/>
      <w:kern w:val="3"/>
      <w:lang w:val="sk-SK"/>
    </w:rPr>
  </w:style>
  <w:style w:type="paragraph" w:styleId="Nzov">
    <w:name w:val="Title"/>
    <w:basedOn w:val="Standard"/>
    <w:next w:val="Textbody"/>
    <w:link w:val="NzovChar"/>
    <w:uiPriority w:val="10"/>
    <w:qFormat/>
    <w:rsid w:val="00281123"/>
    <w:pPr>
      <w:keepNext/>
      <w:spacing w:before="240" w:after="120"/>
      <w:ind w:left="4014" w:right="1230" w:hanging="2434"/>
    </w:pPr>
    <w:rPr>
      <w:rFonts w:ascii="Arial" w:eastAsia="Microsoft YaHei" w:hAnsi="Arial" w:cs="Arial"/>
      <w:b/>
      <w:bCs/>
      <w:sz w:val="44"/>
      <w:szCs w:val="44"/>
    </w:rPr>
  </w:style>
  <w:style w:type="character" w:customStyle="1" w:styleId="NzovChar">
    <w:name w:val="Názov Char"/>
    <w:basedOn w:val="Predvolenpsmoodseku"/>
    <w:link w:val="Nzov"/>
    <w:uiPriority w:val="10"/>
    <w:rsid w:val="00281123"/>
    <w:rPr>
      <w:rFonts w:ascii="Arial" w:eastAsia="Microsoft YaHei" w:hAnsi="Arial" w:cs="Arial"/>
      <w:b/>
      <w:bCs/>
      <w:kern w:val="3"/>
      <w:sz w:val="44"/>
      <w:szCs w:val="44"/>
      <w:lang w:val="sk-SK"/>
    </w:rPr>
  </w:style>
  <w:style w:type="paragraph" w:styleId="Podtitul">
    <w:name w:val="Subtitle"/>
    <w:basedOn w:val="Nzov"/>
    <w:next w:val="Textbody"/>
    <w:link w:val="PodtitulChar"/>
    <w:uiPriority w:val="11"/>
    <w:qFormat/>
    <w:rsid w:val="00281123"/>
    <w:pPr>
      <w:jc w:val="center"/>
    </w:pPr>
    <w:rPr>
      <w:i/>
      <w:iCs/>
      <w:sz w:val="28"/>
      <w:szCs w:val="28"/>
    </w:rPr>
  </w:style>
  <w:style w:type="character" w:customStyle="1" w:styleId="PodtitulChar">
    <w:name w:val="Podtitul Char"/>
    <w:basedOn w:val="Predvolenpsmoodseku"/>
    <w:link w:val="Podtitul"/>
    <w:uiPriority w:val="11"/>
    <w:rsid w:val="00281123"/>
    <w:rPr>
      <w:rFonts w:ascii="Arial" w:eastAsia="Microsoft YaHei" w:hAnsi="Arial" w:cs="Arial"/>
      <w:b/>
      <w:bCs/>
      <w:i/>
      <w:iCs/>
      <w:kern w:val="3"/>
      <w:sz w:val="28"/>
      <w:szCs w:val="28"/>
      <w:lang w:val="sk-SK"/>
    </w:rPr>
  </w:style>
  <w:style w:type="paragraph" w:styleId="Zoznam">
    <w:name w:val="List"/>
    <w:basedOn w:val="Textbody"/>
    <w:rsid w:val="00281123"/>
    <w:rPr>
      <w:rFonts w:cs="Arial"/>
    </w:rPr>
  </w:style>
  <w:style w:type="paragraph" w:styleId="Popis">
    <w:name w:val="caption"/>
    <w:basedOn w:val="Standard"/>
    <w:rsid w:val="00281123"/>
    <w:pPr>
      <w:suppressLineNumbers/>
      <w:spacing w:before="120" w:after="120"/>
    </w:pPr>
    <w:rPr>
      <w:rFonts w:cs="Arial"/>
      <w:i/>
      <w:iCs/>
      <w:sz w:val="24"/>
      <w:szCs w:val="24"/>
    </w:rPr>
  </w:style>
  <w:style w:type="paragraph" w:customStyle="1" w:styleId="Index">
    <w:name w:val="Index"/>
    <w:basedOn w:val="Standard"/>
    <w:rsid w:val="00281123"/>
    <w:pPr>
      <w:suppressLineNumbers/>
    </w:pPr>
    <w:rPr>
      <w:rFonts w:cs="Arial"/>
    </w:rPr>
  </w:style>
  <w:style w:type="paragraph" w:styleId="Pta">
    <w:name w:val="footer"/>
    <w:basedOn w:val="Standard"/>
    <w:link w:val="PtaChar"/>
    <w:rsid w:val="00281123"/>
    <w:pPr>
      <w:suppressLineNumbers/>
      <w:tabs>
        <w:tab w:val="center" w:pos="4819"/>
        <w:tab w:val="right" w:pos="9638"/>
      </w:tabs>
    </w:pPr>
  </w:style>
  <w:style w:type="character" w:customStyle="1" w:styleId="PtaChar">
    <w:name w:val="Päta Char"/>
    <w:basedOn w:val="Predvolenpsmoodseku"/>
    <w:link w:val="Pta"/>
    <w:rsid w:val="00281123"/>
    <w:rPr>
      <w:rFonts w:ascii="Times New Roman" w:eastAsia="Times New Roman" w:hAnsi="Times New Roman" w:cs="Times New Roman"/>
      <w:kern w:val="3"/>
      <w:lang w:val="sk-SK"/>
    </w:rPr>
  </w:style>
  <w:style w:type="paragraph" w:customStyle="1" w:styleId="TableContents">
    <w:name w:val="Table Contents"/>
    <w:basedOn w:val="Standard"/>
    <w:rsid w:val="00281123"/>
    <w:pPr>
      <w:suppressLineNumbers/>
    </w:pPr>
  </w:style>
  <w:style w:type="paragraph" w:customStyle="1" w:styleId="TableHeading">
    <w:name w:val="Table Heading"/>
    <w:basedOn w:val="TableContents"/>
    <w:rsid w:val="00281123"/>
    <w:pPr>
      <w:jc w:val="center"/>
    </w:pPr>
    <w:rPr>
      <w:b/>
      <w:bCs/>
    </w:rPr>
  </w:style>
  <w:style w:type="character" w:customStyle="1" w:styleId="ListLabel1">
    <w:name w:val="ListLabel 1"/>
    <w:rsid w:val="00281123"/>
    <w:rPr>
      <w:rFonts w:eastAsia="Times New Roman" w:cs="Times New Roman"/>
      <w:b w:val="0"/>
      <w:bCs w:val="0"/>
      <w:i w:val="0"/>
      <w:iCs w:val="0"/>
      <w:spacing w:val="-1"/>
      <w:w w:val="100"/>
      <w:sz w:val="24"/>
      <w:szCs w:val="24"/>
      <w:lang w:val="sk-SK" w:eastAsia="en-US" w:bidi="ar-SA"/>
    </w:rPr>
  </w:style>
  <w:style w:type="character" w:customStyle="1" w:styleId="ListLabel2">
    <w:name w:val="ListLabel 2"/>
    <w:rsid w:val="00281123"/>
    <w:rPr>
      <w:lang w:val="sk-SK" w:eastAsia="en-US" w:bidi="ar-SA"/>
    </w:rPr>
  </w:style>
  <w:style w:type="character" w:customStyle="1" w:styleId="ListLabel3">
    <w:name w:val="ListLabel 3"/>
    <w:rsid w:val="00281123"/>
    <w:rPr>
      <w:rFonts w:eastAsia="Times New Roman" w:cs="Times New Roman"/>
      <w:b/>
      <w:bCs/>
      <w:i w:val="0"/>
      <w:iCs w:val="0"/>
      <w:spacing w:val="-1"/>
      <w:w w:val="100"/>
      <w:sz w:val="24"/>
      <w:szCs w:val="24"/>
      <w:lang w:val="sk-SK" w:eastAsia="en-US" w:bidi="ar-SA"/>
    </w:rPr>
  </w:style>
  <w:style w:type="character" w:customStyle="1" w:styleId="ListLabel4">
    <w:name w:val="ListLabel 4"/>
    <w:rsid w:val="00281123"/>
    <w:rPr>
      <w:rFonts w:eastAsia="Times New Roman" w:cs="Times New Roman"/>
      <w:b w:val="0"/>
      <w:bCs w:val="0"/>
      <w:i w:val="0"/>
      <w:iCs w:val="0"/>
      <w:spacing w:val="0"/>
      <w:w w:val="100"/>
      <w:sz w:val="24"/>
      <w:szCs w:val="24"/>
      <w:lang w:val="sk-SK" w:eastAsia="en-US" w:bidi="ar-SA"/>
    </w:rPr>
  </w:style>
  <w:style w:type="character" w:customStyle="1" w:styleId="ListLabel5">
    <w:name w:val="ListLabel 5"/>
    <w:rsid w:val="00281123"/>
    <w:rPr>
      <w:rFonts w:eastAsia="Times New Roman" w:cs="Times New Roman"/>
      <w:b/>
      <w:bCs/>
      <w:i w:val="0"/>
      <w:iCs w:val="0"/>
      <w:spacing w:val="0"/>
      <w:w w:val="100"/>
      <w:sz w:val="24"/>
      <w:szCs w:val="24"/>
      <w:lang w:val="sk-SK" w:eastAsia="en-US" w:bidi="ar-SA"/>
    </w:rPr>
  </w:style>
  <w:style w:type="character" w:customStyle="1" w:styleId="ListLabel6">
    <w:name w:val="ListLabel 6"/>
    <w:rsid w:val="00281123"/>
    <w:rPr>
      <w:rFonts w:eastAsia="Wingdings" w:cs="Wingdings"/>
      <w:b w:val="0"/>
      <w:bCs w:val="0"/>
      <w:i w:val="0"/>
      <w:iCs w:val="0"/>
      <w:spacing w:val="0"/>
      <w:w w:val="100"/>
      <w:sz w:val="24"/>
      <w:szCs w:val="24"/>
      <w:lang w:val="sk-SK" w:eastAsia="en-US" w:bidi="ar-SA"/>
    </w:rPr>
  </w:style>
  <w:style w:type="character" w:customStyle="1" w:styleId="ListLabel7">
    <w:name w:val="ListLabel 7"/>
    <w:rsid w:val="00281123"/>
    <w:rPr>
      <w:rFonts w:eastAsia="Times New Roman" w:cs="Times New Roman"/>
      <w:b/>
      <w:bCs/>
      <w:i w:val="0"/>
      <w:iCs w:val="0"/>
      <w:spacing w:val="0"/>
      <w:w w:val="99"/>
      <w:sz w:val="20"/>
      <w:szCs w:val="20"/>
      <w:lang w:val="sk-SK" w:eastAsia="en-US" w:bidi="ar-SA"/>
    </w:rPr>
  </w:style>
  <w:style w:type="character" w:customStyle="1" w:styleId="ListLabel8">
    <w:name w:val="ListLabel 8"/>
    <w:rsid w:val="00281123"/>
    <w:rPr>
      <w:rFonts w:eastAsia="Times New Roman" w:cs="Times New Roman"/>
      <w:b w:val="0"/>
      <w:bCs w:val="0"/>
      <w:i w:val="0"/>
      <w:iCs w:val="0"/>
      <w:spacing w:val="0"/>
      <w:w w:val="99"/>
      <w:sz w:val="20"/>
      <w:szCs w:val="20"/>
      <w:lang w:val="sk-SK" w:eastAsia="en-US" w:bidi="ar-SA"/>
    </w:rPr>
  </w:style>
  <w:style w:type="character" w:customStyle="1" w:styleId="ListLabel9">
    <w:name w:val="ListLabel 9"/>
    <w:rsid w:val="00281123"/>
    <w:rPr>
      <w:rFonts w:eastAsia="Times New Roman" w:cs="Times New Roman"/>
      <w:b/>
      <w:bCs/>
      <w:i w:val="0"/>
      <w:iCs w:val="0"/>
      <w:color w:val="0000FF"/>
      <w:spacing w:val="0"/>
      <w:w w:val="100"/>
      <w:sz w:val="24"/>
      <w:szCs w:val="24"/>
      <w:lang w:val="sk-SK" w:eastAsia="en-US" w:bidi="ar-SA"/>
    </w:rPr>
  </w:style>
  <w:style w:type="character" w:customStyle="1" w:styleId="ListLabel10">
    <w:name w:val="ListLabel 10"/>
    <w:rsid w:val="00281123"/>
    <w:rPr>
      <w:rFonts w:eastAsia="Times New Roman" w:cs="Times New Roman"/>
      <w:b/>
      <w:bCs/>
      <w:i w:val="0"/>
      <w:iCs w:val="0"/>
      <w:spacing w:val="0"/>
      <w:w w:val="90"/>
      <w:sz w:val="28"/>
      <w:szCs w:val="28"/>
      <w:lang w:val="sk-SK" w:eastAsia="en-US" w:bidi="ar-SA"/>
    </w:rPr>
  </w:style>
  <w:style w:type="character" w:customStyle="1" w:styleId="ListLabel11">
    <w:name w:val="ListLabel 11"/>
    <w:rsid w:val="00281123"/>
    <w:rPr>
      <w:rFonts w:eastAsia="Times New Roman" w:cs="Times New Roman"/>
      <w:b w:val="0"/>
      <w:bCs w:val="0"/>
      <w:i w:val="0"/>
      <w:iCs w:val="0"/>
      <w:spacing w:val="0"/>
      <w:w w:val="100"/>
      <w:sz w:val="24"/>
      <w:szCs w:val="24"/>
      <w:lang w:val="sk-SK" w:eastAsia="en-US" w:bidi="ar-SA"/>
    </w:rPr>
  </w:style>
  <w:style w:type="paragraph" w:styleId="Hlavikaobsahu">
    <w:name w:val="TOC Heading"/>
    <w:basedOn w:val="Nadpis1"/>
    <w:next w:val="Normlny"/>
    <w:uiPriority w:val="39"/>
    <w:unhideWhenUsed/>
    <w:qFormat/>
    <w:rsid w:val="00281123"/>
    <w:pPr>
      <w:keepNext/>
      <w:keepLines/>
      <w:suppressAutoHyphens w:val="0"/>
      <w:autoSpaceDN/>
      <w:spacing w:before="240" w:line="259" w:lineRule="auto"/>
      <w:ind w:left="0" w:firstLine="0"/>
      <w:textAlignment w:val="auto"/>
      <w:outlineLvl w:val="9"/>
    </w:pPr>
    <w:rPr>
      <w:rFonts w:asciiTheme="majorHAnsi" w:eastAsiaTheme="majorEastAsia" w:hAnsiTheme="majorHAnsi" w:cstheme="majorBidi"/>
      <w:b w:val="0"/>
      <w:bCs w:val="0"/>
      <w:color w:val="365F91" w:themeColor="accent1" w:themeShade="BF"/>
      <w:kern w:val="0"/>
      <w:sz w:val="32"/>
      <w:szCs w:val="32"/>
      <w:lang w:eastAsia="sk-SK"/>
    </w:rPr>
  </w:style>
  <w:style w:type="paragraph" w:styleId="Obsah2">
    <w:name w:val="toc 2"/>
    <w:basedOn w:val="Normlny"/>
    <w:next w:val="Normlny"/>
    <w:autoRedefine/>
    <w:uiPriority w:val="39"/>
    <w:unhideWhenUsed/>
    <w:rsid w:val="00281123"/>
    <w:pPr>
      <w:tabs>
        <w:tab w:val="right" w:leader="dot" w:pos="10196"/>
      </w:tabs>
      <w:suppressAutoHyphens/>
      <w:autoSpaceDE/>
      <w:spacing w:after="100"/>
      <w:ind w:left="220"/>
      <w:textAlignment w:val="baseline"/>
    </w:pPr>
    <w:rPr>
      <w:rFonts w:eastAsia="SimSun" w:cs="Calibri"/>
      <w:noProof/>
      <w:spacing w:val="-6"/>
      <w:kern w:val="3"/>
      <w:sz w:val="24"/>
      <w:lang w:val="en-US"/>
    </w:rPr>
  </w:style>
  <w:style w:type="paragraph" w:styleId="Obsah1">
    <w:name w:val="toc 1"/>
    <w:basedOn w:val="Normlny"/>
    <w:next w:val="Normlny"/>
    <w:autoRedefine/>
    <w:uiPriority w:val="39"/>
    <w:unhideWhenUsed/>
    <w:rsid w:val="00281123"/>
    <w:pPr>
      <w:suppressAutoHyphens/>
      <w:autoSpaceDE/>
      <w:spacing w:after="100"/>
      <w:textAlignment w:val="baseline"/>
    </w:pPr>
    <w:rPr>
      <w:rFonts w:eastAsia="SimSun" w:cs="Calibri"/>
      <w:b/>
      <w:kern w:val="3"/>
      <w:sz w:val="24"/>
      <w:lang w:val="en-US"/>
    </w:rPr>
  </w:style>
  <w:style w:type="character" w:styleId="Hypertextovprepojenie">
    <w:name w:val="Hyperlink"/>
    <w:basedOn w:val="Predvolenpsmoodseku"/>
    <w:uiPriority w:val="99"/>
    <w:unhideWhenUsed/>
    <w:rsid w:val="00281123"/>
    <w:rPr>
      <w:color w:val="0000FF" w:themeColor="hyperlink"/>
      <w:u w:val="single"/>
    </w:rPr>
  </w:style>
  <w:style w:type="paragraph" w:styleId="Hlavika">
    <w:name w:val="header"/>
    <w:basedOn w:val="Normlny"/>
    <w:link w:val="HlavikaChar"/>
    <w:uiPriority w:val="99"/>
    <w:unhideWhenUsed/>
    <w:rsid w:val="00281123"/>
    <w:pPr>
      <w:tabs>
        <w:tab w:val="center" w:pos="4536"/>
        <w:tab w:val="right" w:pos="9072"/>
      </w:tabs>
      <w:suppressAutoHyphens/>
      <w:autoSpaceDE/>
      <w:textAlignment w:val="baseline"/>
    </w:pPr>
    <w:rPr>
      <w:rFonts w:eastAsia="SimSun" w:cs="Calibri"/>
      <w:b/>
      <w:kern w:val="3"/>
      <w:sz w:val="24"/>
      <w:lang w:val="en-US"/>
    </w:rPr>
  </w:style>
  <w:style w:type="character" w:customStyle="1" w:styleId="HlavikaChar">
    <w:name w:val="Hlavička Char"/>
    <w:basedOn w:val="Predvolenpsmoodseku"/>
    <w:link w:val="Hlavika"/>
    <w:uiPriority w:val="99"/>
    <w:rsid w:val="00281123"/>
    <w:rPr>
      <w:rFonts w:ascii="Times New Roman" w:eastAsia="SimSun" w:hAnsi="Times New Roman" w:cs="Calibri"/>
      <w:b/>
      <w:kern w:val="3"/>
      <w:sz w:val="24"/>
    </w:rPr>
  </w:style>
  <w:style w:type="paragraph" w:styleId="Bezriadkovania">
    <w:name w:val="No Spacing"/>
    <w:uiPriority w:val="1"/>
    <w:qFormat/>
    <w:rsid w:val="00281123"/>
    <w:pPr>
      <w:suppressAutoHyphens/>
      <w:autoSpaceDE/>
      <w:textAlignment w:val="baseline"/>
    </w:pPr>
    <w:rPr>
      <w:rFonts w:ascii="Times New Roman" w:eastAsia="SimSun" w:hAnsi="Times New Roman" w:cs="Calibri"/>
      <w:b/>
      <w:kern w:val="3"/>
      <w:sz w:val="24"/>
    </w:rPr>
  </w:style>
  <w:style w:type="character" w:customStyle="1" w:styleId="BulletSymbols">
    <w:name w:val="Bullet Symbols"/>
    <w:rsid w:val="00281123"/>
    <w:rPr>
      <w:rFonts w:ascii="OpenSymbol" w:eastAsia="OpenSymbol" w:hAnsi="OpenSymbol" w:cs="OpenSymbol"/>
    </w:rPr>
  </w:style>
  <w:style w:type="numbering" w:customStyle="1" w:styleId="WWNum1">
    <w:name w:val="WWNum1"/>
    <w:basedOn w:val="Bezzoznamu"/>
    <w:rsid w:val="00281123"/>
    <w:pPr>
      <w:numPr>
        <w:numId w:val="11"/>
      </w:numPr>
    </w:pPr>
  </w:style>
  <w:style w:type="numbering" w:customStyle="1" w:styleId="WWNum2">
    <w:name w:val="WWNum2"/>
    <w:basedOn w:val="Bezzoznamu"/>
    <w:rsid w:val="00281123"/>
    <w:pPr>
      <w:numPr>
        <w:numId w:val="12"/>
      </w:numPr>
    </w:pPr>
  </w:style>
  <w:style w:type="numbering" w:customStyle="1" w:styleId="WWNum3">
    <w:name w:val="WWNum3"/>
    <w:basedOn w:val="Bezzoznamu"/>
    <w:rsid w:val="00281123"/>
    <w:pPr>
      <w:numPr>
        <w:numId w:val="13"/>
      </w:numPr>
    </w:pPr>
  </w:style>
  <w:style w:type="numbering" w:customStyle="1" w:styleId="WWNum4">
    <w:name w:val="WWNum4"/>
    <w:basedOn w:val="Bezzoznamu"/>
    <w:rsid w:val="00281123"/>
    <w:pPr>
      <w:numPr>
        <w:numId w:val="14"/>
      </w:numPr>
    </w:pPr>
  </w:style>
  <w:style w:type="numbering" w:customStyle="1" w:styleId="WWNum5">
    <w:name w:val="WWNum5"/>
    <w:basedOn w:val="Bezzoznamu"/>
    <w:rsid w:val="00281123"/>
    <w:pPr>
      <w:numPr>
        <w:numId w:val="15"/>
      </w:numPr>
    </w:pPr>
  </w:style>
  <w:style w:type="numbering" w:customStyle="1" w:styleId="WWNum6">
    <w:name w:val="WWNum6"/>
    <w:basedOn w:val="Bezzoznamu"/>
    <w:rsid w:val="00281123"/>
    <w:pPr>
      <w:numPr>
        <w:numId w:val="16"/>
      </w:numPr>
    </w:pPr>
  </w:style>
  <w:style w:type="numbering" w:customStyle="1" w:styleId="WWNum7">
    <w:name w:val="WWNum7"/>
    <w:basedOn w:val="Bezzoznamu"/>
    <w:rsid w:val="00281123"/>
    <w:pPr>
      <w:numPr>
        <w:numId w:val="17"/>
      </w:numPr>
    </w:pPr>
  </w:style>
  <w:style w:type="numbering" w:customStyle="1" w:styleId="WWNum8">
    <w:name w:val="WWNum8"/>
    <w:basedOn w:val="Bezzoznamu"/>
    <w:rsid w:val="00281123"/>
    <w:pPr>
      <w:numPr>
        <w:numId w:val="18"/>
      </w:numPr>
    </w:pPr>
  </w:style>
  <w:style w:type="numbering" w:customStyle="1" w:styleId="WWNum9">
    <w:name w:val="WWNum9"/>
    <w:basedOn w:val="Bezzoznamu"/>
    <w:rsid w:val="00281123"/>
    <w:pPr>
      <w:numPr>
        <w:numId w:val="19"/>
      </w:numPr>
    </w:pPr>
  </w:style>
  <w:style w:type="numbering" w:customStyle="1" w:styleId="WWNum10">
    <w:name w:val="WWNum10"/>
    <w:basedOn w:val="Bezzoznamu"/>
    <w:rsid w:val="00281123"/>
    <w:pPr>
      <w:numPr>
        <w:numId w:val="20"/>
      </w:numPr>
    </w:pPr>
  </w:style>
  <w:style w:type="numbering" w:customStyle="1" w:styleId="WWNum11">
    <w:name w:val="WWNum11"/>
    <w:basedOn w:val="Bezzoznamu"/>
    <w:rsid w:val="00281123"/>
    <w:pPr>
      <w:numPr>
        <w:numId w:val="21"/>
      </w:numPr>
    </w:pPr>
  </w:style>
  <w:style w:type="numbering" w:customStyle="1" w:styleId="WWNum12">
    <w:name w:val="WWNum12"/>
    <w:basedOn w:val="Bezzoznamu"/>
    <w:rsid w:val="00281123"/>
    <w:pPr>
      <w:numPr>
        <w:numId w:val="22"/>
      </w:numPr>
    </w:pPr>
  </w:style>
  <w:style w:type="numbering" w:customStyle="1" w:styleId="WWNum13">
    <w:name w:val="WWNum13"/>
    <w:basedOn w:val="Bezzoznamu"/>
    <w:rsid w:val="00281123"/>
    <w:pPr>
      <w:numPr>
        <w:numId w:val="23"/>
      </w:numPr>
    </w:pPr>
  </w:style>
  <w:style w:type="numbering" w:customStyle="1" w:styleId="WWNum14">
    <w:name w:val="WWNum14"/>
    <w:basedOn w:val="Bezzoznamu"/>
    <w:rsid w:val="00281123"/>
    <w:pPr>
      <w:numPr>
        <w:numId w:val="24"/>
      </w:numPr>
    </w:pPr>
  </w:style>
  <w:style w:type="numbering" w:customStyle="1" w:styleId="WWNum15">
    <w:name w:val="WWNum15"/>
    <w:basedOn w:val="Bezzoznamu"/>
    <w:rsid w:val="00281123"/>
    <w:pPr>
      <w:numPr>
        <w:numId w:val="25"/>
      </w:numPr>
    </w:pPr>
  </w:style>
  <w:style w:type="numbering" w:customStyle="1" w:styleId="WWNum16">
    <w:name w:val="WWNum16"/>
    <w:basedOn w:val="Bezzoznamu"/>
    <w:rsid w:val="00281123"/>
    <w:pPr>
      <w:numPr>
        <w:numId w:val="26"/>
      </w:numPr>
    </w:pPr>
  </w:style>
  <w:style w:type="numbering" w:customStyle="1" w:styleId="WWNum17">
    <w:name w:val="WWNum17"/>
    <w:basedOn w:val="Bezzoznamu"/>
    <w:rsid w:val="00281123"/>
    <w:pPr>
      <w:numPr>
        <w:numId w:val="27"/>
      </w:numPr>
    </w:pPr>
  </w:style>
  <w:style w:type="numbering" w:customStyle="1" w:styleId="WWNum18">
    <w:name w:val="WWNum18"/>
    <w:basedOn w:val="Bezzoznamu"/>
    <w:rsid w:val="00281123"/>
    <w:pPr>
      <w:numPr>
        <w:numId w:val="28"/>
      </w:numPr>
    </w:pPr>
  </w:style>
  <w:style w:type="numbering" w:customStyle="1" w:styleId="WWNum19">
    <w:name w:val="WWNum19"/>
    <w:basedOn w:val="Bezzoznamu"/>
    <w:rsid w:val="00281123"/>
    <w:pPr>
      <w:numPr>
        <w:numId w:val="29"/>
      </w:numPr>
    </w:pPr>
  </w:style>
  <w:style w:type="numbering" w:customStyle="1" w:styleId="WWNum20">
    <w:name w:val="WWNum20"/>
    <w:basedOn w:val="Bezzoznamu"/>
    <w:rsid w:val="00281123"/>
    <w:pPr>
      <w:numPr>
        <w:numId w:val="30"/>
      </w:numPr>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k.wikipedia.org/wiki/Juraj_Palkovi%C4%8D_(1769_%E2%80%93_185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rimavskabana.sk/" TargetMode="External"/><Relationship Id="rId5" Type="http://schemas.openxmlformats.org/officeDocument/2006/relationships/webSettings" Target="webSettings.xml"/><Relationship Id="rId15" Type="http://schemas.openxmlformats.org/officeDocument/2006/relationships/hyperlink" Target="http://www.obecrimavskabana.sk/" TargetMode="External"/><Relationship Id="rId10" Type="http://schemas.openxmlformats.org/officeDocument/2006/relationships/hyperlink" Target="mailto:obec@obecrimavskabana.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obecrimavskabana.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73C0BE-815E-417E-8A6E-31F883282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6956</Words>
  <Characters>39654</Characters>
  <Application>Microsoft Office Word</Application>
  <DocSecurity>0</DocSecurity>
  <Lines>330</Lines>
  <Paragraphs>93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46517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Home</dc:creator>
  <cp:lastModifiedBy>Administrator</cp:lastModifiedBy>
  <cp:revision>2</cp:revision>
  <dcterms:created xsi:type="dcterms:W3CDTF">2025-06-19T10:50:00Z</dcterms:created>
  <dcterms:modified xsi:type="dcterms:W3CDTF">2025-06-19T10:50:00Z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2024-06-03T00:00:00Z</vt:filetime>
  </property>
  <property fmtid="{D5CDD505-2E9C-101B-9397-08002B2CF9AE}" pid="3" name="Creator">
    <vt:lpwstr>Microsoft® Word 2019</vt:lpwstr>
  </property>
  <property fmtid="{D5CDD505-2E9C-101B-9397-08002B2CF9AE}" pid="4" name="LastSaved">
    <vt:filetime>2025-05-30T00:00:00Z</vt:filetime>
  </property>
  <property fmtid="{D5CDD505-2E9C-101B-9397-08002B2CF9AE}" pid="5" name="Producer">
    <vt:lpwstr>Microsoft® Word 2019</vt:lpwstr>
  </property>
</Properties>
</file>