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0BA1C19F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</w:r>
      <w:r w:rsidR="00354DD7">
        <w:rPr>
          <w:color w:val="auto"/>
          <w:sz w:val="23"/>
          <w:szCs w:val="23"/>
        </w:rPr>
        <w:t>2nd Fox Group,</w:t>
      </w:r>
      <w:r w:rsidR="000B14C9">
        <w:rPr>
          <w:color w:val="auto"/>
          <w:sz w:val="23"/>
          <w:szCs w:val="23"/>
        </w:rPr>
        <w:t xml:space="preserve"> s. r. o. </w:t>
      </w:r>
    </w:p>
    <w:p w14:paraId="6E568E09" w14:textId="097D7539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4E7052">
        <w:rPr>
          <w:color w:val="auto"/>
          <w:sz w:val="23"/>
          <w:szCs w:val="23"/>
        </w:rPr>
        <w:t>Gen. L. Svobodu 1936/</w:t>
      </w:r>
      <w:r w:rsidR="00DF553C">
        <w:rPr>
          <w:color w:val="auto"/>
          <w:sz w:val="23"/>
          <w:szCs w:val="23"/>
        </w:rPr>
        <w:t>15</w:t>
      </w:r>
    </w:p>
    <w:p w14:paraId="0993D926" w14:textId="78B2EACB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0B14C9">
        <w:rPr>
          <w:color w:val="auto"/>
          <w:sz w:val="23"/>
          <w:szCs w:val="23"/>
        </w:rPr>
        <w:t>927 0</w:t>
      </w:r>
      <w:r w:rsidR="00DF553C">
        <w:rPr>
          <w:color w:val="auto"/>
          <w:sz w:val="23"/>
          <w:szCs w:val="23"/>
        </w:rPr>
        <w:t>5</w:t>
      </w:r>
      <w:r w:rsidR="000B14C9">
        <w:rPr>
          <w:color w:val="auto"/>
          <w:sz w:val="23"/>
          <w:szCs w:val="23"/>
        </w:rPr>
        <w:t xml:space="preserve"> Šaľa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55559433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r w:rsidR="000B14C9">
        <w:rPr>
          <w:color w:val="auto"/>
          <w:sz w:val="23"/>
          <w:szCs w:val="23"/>
        </w:rPr>
        <w:t>jednotka</w:t>
      </w:r>
      <w:r>
        <w:rPr>
          <w:color w:val="auto"/>
          <w:sz w:val="23"/>
          <w:szCs w:val="23"/>
        </w:rPr>
        <w:t xml:space="preserve"> bola z</w:t>
      </w:r>
      <w:r w:rsidR="007965F5">
        <w:rPr>
          <w:color w:val="auto"/>
          <w:sz w:val="23"/>
          <w:szCs w:val="23"/>
        </w:rPr>
        <w:t>aložená</w:t>
      </w:r>
      <w:r>
        <w:rPr>
          <w:color w:val="auto"/>
          <w:sz w:val="23"/>
          <w:szCs w:val="23"/>
        </w:rPr>
        <w:t xml:space="preserve"> za predpokladu nepretržitého trvania</w:t>
      </w:r>
      <w:r w:rsidR="008A241E">
        <w:rPr>
          <w:color w:val="auto"/>
          <w:sz w:val="23"/>
          <w:szCs w:val="23"/>
        </w:rPr>
        <w:t xml:space="preserve">. </w:t>
      </w:r>
    </w:p>
    <w:p w14:paraId="7EAA1051" w14:textId="6066A55A" w:rsidR="008A241E" w:rsidRDefault="008A241E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 w:rsidRPr="008A241E">
        <w:rPr>
          <w:color w:val="auto"/>
          <w:sz w:val="23"/>
          <w:szCs w:val="23"/>
        </w:rPr>
        <w:t xml:space="preserve">Pod vplyvom mimoriadnej situácie v SR vyvolanej </w:t>
      </w:r>
      <w:r w:rsidR="007965F5">
        <w:rPr>
          <w:color w:val="auto"/>
          <w:sz w:val="23"/>
          <w:szCs w:val="23"/>
        </w:rPr>
        <w:t>ukrajinsko-ruskou vojnou</w:t>
      </w:r>
      <w:r w:rsidRPr="008A241E">
        <w:rPr>
          <w:color w:val="auto"/>
          <w:sz w:val="23"/>
          <w:szCs w:val="23"/>
        </w:rPr>
        <w:t xml:space="preserve"> sme prehodnotili všetky informácie, ktoré sme mali k dispozícii ku dnešnému dňu a sme presvedčení, že z dlhodobej perspektívy je Spoločnosť schopná nepretržite pokračovať v činnosti.</w:t>
      </w:r>
    </w:p>
    <w:p w14:paraId="5D40DF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FF0BA1" w:rsidRDefault="00FF0BA1" w:rsidP="005D536A">
      <w:pPr>
        <w:jc w:val="both"/>
      </w:pPr>
    </w:p>
    <w:sectPr w:rsidR="00FF0BA1" w:rsidSect="00C21FCE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9B959" w14:textId="77777777" w:rsidR="00C21FCE" w:rsidRDefault="00C21FCE" w:rsidP="00536B52">
      <w:pPr>
        <w:spacing w:after="0" w:line="240" w:lineRule="auto"/>
      </w:pPr>
      <w:r>
        <w:separator/>
      </w:r>
    </w:p>
  </w:endnote>
  <w:endnote w:type="continuationSeparator" w:id="0">
    <w:p w14:paraId="27696EA1" w14:textId="77777777" w:rsidR="00C21FCE" w:rsidRDefault="00C21FC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5768A" w14:textId="33073FDB" w:rsidR="000B14C9" w:rsidRDefault="000B14C9">
    <w:pPr>
      <w:pStyle w:val="Pt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297586" wp14:editId="0156C987">
              <wp:simplePos x="0" y="0"/>
              <wp:positionH relativeFrom="page">
                <wp:posOffset>0</wp:posOffset>
              </wp:positionH>
              <wp:positionV relativeFrom="page">
                <wp:posOffset>10553700</wp:posOffset>
              </wp:positionV>
              <wp:extent cx="7560310" cy="266700"/>
              <wp:effectExtent l="0" t="0" r="0" b="0"/>
              <wp:wrapNone/>
              <wp:docPr id="1" name="MSIPCM60ea4006afdfe03793cefcf3" descr="{&quot;HashCode&quot;:1662020960,&quot;Height&quot;:867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9B54B77" w14:textId="77D4F680" w:rsidR="000B14C9" w:rsidRPr="000B14C9" w:rsidRDefault="000B14C9" w:rsidP="000B14C9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0B14C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Information 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297586" id="_x0000_t202" coordsize="21600,21600" o:spt="202" path="m,l,21600r21600,l21600,xe">
              <v:stroke joinstyle="miter"/>
              <v:path gradientshapeok="t" o:connecttype="rect"/>
            </v:shapetype>
            <v:shape id="MSIPCM60ea4006afdfe03793cefcf3" o:spid="_x0000_s1026" type="#_x0000_t202" alt="{&quot;HashCode&quot;:1662020960,&quot;Height&quot;:867.0,&quot;Width&quot;:595.0,&quot;Placement&quot;:&quot;Footer&quot;,&quot;Index&quot;:&quot;Primary&quot;,&quot;Section&quot;:1,&quot;Top&quot;:0.0,&quot;Left&quot;:0.0}" style="position:absolute;margin-left:0;margin-top:831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" o:allowincell="f" filled="f" stroked="f" strokeweight=".5pt">
              <v:textbox inset=",0,20pt,0">
                <w:txbxContent>
                  <w:p w14:paraId="29B54B77" w14:textId="77D4F680" w:rsidR="000B14C9" w:rsidRPr="000B14C9" w:rsidRDefault="000B14C9" w:rsidP="000B14C9">
                    <w:pPr>
                      <w:spacing w:after="0"/>
                      <w:jc w:val="right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0B14C9">
                      <w:rPr>
                        <w:rFonts w:ascii="Calibri" w:hAnsi="Calibri" w:cs="Calibri"/>
                        <w:color w:val="000000"/>
                        <w:sz w:val="20"/>
                      </w:rPr>
                      <w:t>Information 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6BCDB" w14:textId="77777777" w:rsidR="00C21FCE" w:rsidRDefault="00C21FCE" w:rsidP="00536B52">
      <w:pPr>
        <w:spacing w:after="0" w:line="240" w:lineRule="auto"/>
      </w:pPr>
      <w:r>
        <w:separator/>
      </w:r>
    </w:p>
  </w:footnote>
  <w:footnote w:type="continuationSeparator" w:id="0">
    <w:p w14:paraId="544C9BBB" w14:textId="77777777" w:rsidR="00C21FCE" w:rsidRDefault="00C21FC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E7052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065E3D77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1350E01C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116958E" w14:textId="745D097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A741DDB" w14:textId="799DFFE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3AA6061" w14:textId="1D9EA830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A4052F6" w14:textId="21ECB265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0BB8C86" w14:textId="4AB66F6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560AAC66" w14:textId="7EDFF5BF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668EFE4B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246CB3F8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4E9B0C84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6F7EBDB2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423116" w14:textId="77486424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161F561" w14:textId="5DA33C9D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60F62A8" w14:textId="2CDB9F5D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488766" w14:textId="69A2DDA7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047F08A9" w14:textId="28FD13EC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87BDC24" w14:textId="562FC336" w:rsidR="00536B52" w:rsidRDefault="004E70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82130464">
    <w:abstractNumId w:val="1"/>
  </w:num>
  <w:num w:numId="2" w16cid:durableId="909924979">
    <w:abstractNumId w:val="3"/>
  </w:num>
  <w:num w:numId="3" w16cid:durableId="311764162">
    <w:abstractNumId w:val="2"/>
  </w:num>
  <w:num w:numId="4" w16cid:durableId="950432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B14C9"/>
    <w:rsid w:val="00104CBE"/>
    <w:rsid w:val="00104CF6"/>
    <w:rsid w:val="0010796B"/>
    <w:rsid w:val="0011611B"/>
    <w:rsid w:val="00123F1F"/>
    <w:rsid w:val="00172443"/>
    <w:rsid w:val="002052C4"/>
    <w:rsid w:val="00221E0A"/>
    <w:rsid w:val="0030335C"/>
    <w:rsid w:val="0031338E"/>
    <w:rsid w:val="00354DD7"/>
    <w:rsid w:val="003B69B1"/>
    <w:rsid w:val="0040300D"/>
    <w:rsid w:val="00426E80"/>
    <w:rsid w:val="0046123F"/>
    <w:rsid w:val="004E7052"/>
    <w:rsid w:val="00523335"/>
    <w:rsid w:val="00536B52"/>
    <w:rsid w:val="005D536A"/>
    <w:rsid w:val="005E1C8A"/>
    <w:rsid w:val="0060244C"/>
    <w:rsid w:val="006171F8"/>
    <w:rsid w:val="006A0AB4"/>
    <w:rsid w:val="006A7C8A"/>
    <w:rsid w:val="006B2233"/>
    <w:rsid w:val="006B6D7D"/>
    <w:rsid w:val="007619D7"/>
    <w:rsid w:val="00786CB1"/>
    <w:rsid w:val="007965F5"/>
    <w:rsid w:val="007A0F50"/>
    <w:rsid w:val="00832868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AD25E4"/>
    <w:rsid w:val="00B202C7"/>
    <w:rsid w:val="00B7370E"/>
    <w:rsid w:val="00BD039E"/>
    <w:rsid w:val="00C21FCE"/>
    <w:rsid w:val="00C91A26"/>
    <w:rsid w:val="00D10215"/>
    <w:rsid w:val="00D20B35"/>
    <w:rsid w:val="00D73AA9"/>
    <w:rsid w:val="00DF553C"/>
    <w:rsid w:val="00E23D62"/>
    <w:rsid w:val="00E77D78"/>
    <w:rsid w:val="00E93DD4"/>
    <w:rsid w:val="00EA5B96"/>
    <w:rsid w:val="00F67160"/>
    <w:rsid w:val="00F86564"/>
    <w:rsid w:val="00FE50F9"/>
    <w:rsid w:val="00FF0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1476</Words>
  <Characters>8418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Takáčová</cp:lastModifiedBy>
  <cp:revision>5</cp:revision>
  <dcterms:created xsi:type="dcterms:W3CDTF">2025-05-14T09:45:00Z</dcterms:created>
  <dcterms:modified xsi:type="dcterms:W3CDTF">2025-05-14T09:47:00Z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iteId">
    <vt:lpwstr>c3af1697-15c2-44e3-99ae-9f34166c36fb</vt:lpwstr>
  </property>
  <property fmtid="{D5CDD505-2E9C-101B-9397-08002B2CF9AE}" pid="4" name="MSIP_Label_3cd4ed3a-2150-4db7-9fdf-18419c2ded52_Owner">
    <vt:lpwstr>Brigita.Takacova@sk.toyota-industries.eu</vt:lpwstr>
  </property>
  <property fmtid="{D5CDD505-2E9C-101B-9397-08002B2CF9AE}" pid="5" name="MSIP_Label_3cd4ed3a-2150-4db7-9fdf-18419c2ded52_SetDate">
    <vt:lpwstr>2022-03-17T22:16:47.8538371Z</vt:lpwstr>
  </property>
  <property fmtid="{D5CDD505-2E9C-101B-9397-08002B2CF9AE}" pid="6" name="MSIP_Label_3cd4ed3a-2150-4db7-9fdf-18419c2ded52_Name">
    <vt:lpwstr>Internal</vt:lpwstr>
  </property>
  <property fmtid="{D5CDD505-2E9C-101B-9397-08002B2CF9AE}" pid="7" name="MSIP_Label_3cd4ed3a-2150-4db7-9fdf-18419c2ded52_Application">
    <vt:lpwstr>Microsoft Azure Information Protection</vt:lpwstr>
  </property>
  <property fmtid="{D5CDD505-2E9C-101B-9397-08002B2CF9AE}" pid="8" name="MSIP_Label_3cd4ed3a-2150-4db7-9fdf-18419c2ded52_ActionId">
    <vt:lpwstr>cd524415-b552-4e2f-9d51-33f33979903f</vt:lpwstr>
  </property>
  <property fmtid="{D5CDD505-2E9C-101B-9397-08002B2CF9AE}" pid="9" name="MSIP_Label_3cd4ed3a-2150-4db7-9fdf-18419c2ded52_Extended_MSFT_Method">
    <vt:lpwstr>Automatic</vt:lpwstr>
  </property>
  <property fmtid="{D5CDD505-2E9C-101B-9397-08002B2CF9AE}" pid="10" name="Sensitivity">
    <vt:lpwstr>Internal</vt:lpwstr>
  </property>
</Properties>
</file>