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FE7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vznikla 20.4.2021.</w:t>
      </w:r>
    </w:p>
    <w:p w14:paraId="685F0C5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výrobou jednoduchých úžitkových predmetov a hier.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2024 nebola platcom DPH.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 xml:space="preserve"> Za rok 2024 firma vykázala hospodársky výsledok stratu vo výške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0</w:t>
      </w:r>
      <w:r>
        <w:rPr>
          <w:rFonts w:ascii="Arial" w:hAnsi="Arial" w:cs="Arial"/>
          <w:color w:val="222222"/>
          <w:shd w:val="clear" w:color="auto" w:fill="FFFFFF"/>
        </w:rPr>
        <w:t xml:space="preserve">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Daňová povinnosť vo výške minimálnej daňovej povinnosti 340 €.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v roku 2024 neevidovala dlhodobý hmotný majetok.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 31.12.2024 neevidovala neuhradené pohľadávky.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Firma k 31.12.2024 neevidovala neuhradené záväzky.</w:t>
      </w:r>
    </w:p>
    <w:p w14:paraId="1B17893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nemala žiadnych zamestnancov.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 xml:space="preserve"> Firma k 31.12.2024 evidovala zostatok na účte v sume </w:t>
      </w:r>
      <w:r>
        <w:rPr>
          <w:rFonts w:hint="default" w:ascii="Arial" w:hAnsi="Arial" w:cs="Arial"/>
          <w:color w:val="222222"/>
          <w:shd w:val="clear" w:color="auto" w:fill="FFFFFF"/>
          <w:lang w:val="sk-SK"/>
        </w:rPr>
        <w:t>623,06</w:t>
      </w:r>
      <w:bookmarkStart w:id="0" w:name="_GoBack"/>
      <w:bookmarkEnd w:id="0"/>
      <w:r>
        <w:rPr>
          <w:rFonts w:ascii="Arial" w:hAnsi="Arial" w:cs="Arial"/>
          <w:color w:val="222222"/>
          <w:shd w:val="clear" w:color="auto" w:fill="FFFFFF"/>
        </w:rPr>
        <w:t xml:space="preserve"> €.</w:t>
      </w:r>
    </w:p>
    <w:p w14:paraId="34D216F4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V Bratislave, 20.6.2025.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</w:p>
    <w:p w14:paraId="2BB5EFCD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 w:type="textWrapping"/>
      </w:r>
      <w:r>
        <w:rPr>
          <w:rFonts w:ascii="Arial" w:hAnsi="Arial" w:cs="Arial"/>
          <w:color w:val="222222"/>
          <w:shd w:val="clear" w:color="auto" w:fill="FFFFFF"/>
        </w:rPr>
        <w:t> Bc. Dominika Miglierini, konateľka spoločnosti.</w:t>
      </w:r>
    </w:p>
    <w:sectPr>
      <w:head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ptos">
    <w:altName w:val="SimSun"/>
    <w:panose1 w:val="00000000000000000000"/>
    <w:charset w:val="86"/>
    <w:family w:val="swiss"/>
    <w:pitch w:val="default"/>
    <w:sig w:usb0="00000000" w:usb1="00000000" w:usb2="00000000" w:usb3="00000000" w:csb0="0000019F" w:csb1="00000000"/>
  </w:font>
  <w:font w:name="Apto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ptos Display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CEF915">
    <w:pPr>
      <w:pStyle w:val="14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POZNÁMKY  K ÚČTOVNEJ  ZÁVIERKE  k 31.12.2024</w:t>
    </w:r>
  </w:p>
  <w:p w14:paraId="3E435176">
    <w:pPr>
      <w:pStyle w:val="14"/>
    </w:pPr>
    <w:r>
      <w:rPr>
        <w:rFonts w:ascii="Arial" w:hAnsi="Arial" w:cs="Arial"/>
        <w:color w:val="222222"/>
        <w:shd w:val="clear" w:color="auto" w:fill="FFFFFF"/>
      </w:rPr>
      <w:t xml:space="preserve"> Firma :  Crospade Games, s.r.o., Kyjevská 1631/5, Bratislava 83102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OS Bratislava, Odd. Sro, vložka č. 151935/B</w:t>
    </w:r>
    <w:r>
      <w:rPr>
        <w:rFonts w:ascii="Arial" w:hAnsi="Arial" w:cs="Arial"/>
        <w:color w:val="222222"/>
      </w:rPr>
      <w:br w:type="textWrapping"/>
    </w:r>
    <w:r>
      <w:rPr>
        <w:rFonts w:ascii="Arial" w:hAnsi="Arial" w:cs="Arial"/>
        <w:color w:val="222222"/>
        <w:shd w:val="clear" w:color="auto" w:fill="FFFFFF"/>
      </w:rPr>
      <w:t> IČO : 53717872, DIČ : 2121477589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3DE"/>
    <w:rsid w:val="00081A23"/>
    <w:rsid w:val="00086C39"/>
    <w:rsid w:val="00214839"/>
    <w:rsid w:val="002C1FDF"/>
    <w:rsid w:val="003B28AB"/>
    <w:rsid w:val="003B4BB1"/>
    <w:rsid w:val="00422C58"/>
    <w:rsid w:val="005A007A"/>
    <w:rsid w:val="006C401E"/>
    <w:rsid w:val="00823153"/>
    <w:rsid w:val="008844CC"/>
    <w:rsid w:val="009C5CFD"/>
    <w:rsid w:val="00AD6567"/>
    <w:rsid w:val="00BC63DE"/>
    <w:rsid w:val="00C25ACD"/>
    <w:rsid w:val="00CA4560"/>
    <w:rsid w:val="00D34649"/>
    <w:rsid w:val="00EC52CC"/>
    <w:rsid w:val="00EF5F43"/>
    <w:rsid w:val="00FF7509"/>
    <w:rsid w:val="78457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sk-SK" w:eastAsia="en-US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104862" w:themeColor="accent1" w:themeShade="BF"/>
      <w:sz w:val="28"/>
      <w:szCs w:val="28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104862" w:themeColor="accent1" w:themeShade="BF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104862" w:themeColor="accent1" w:themeShade="BF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4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15">
    <w:name w:val="Subtitle"/>
    <w:basedOn w:val="1"/>
    <w:next w:val="1"/>
    <w:link w:val="27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6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8">
    <w:name w:val="Nadpis 2 Char"/>
    <w:basedOn w:val="11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9">
    <w:name w:val="Nadpis 3 Char"/>
    <w:basedOn w:val="11"/>
    <w:link w:val="4"/>
    <w:semiHidden/>
    <w:uiPriority w:val="9"/>
    <w:rPr>
      <w:rFonts w:eastAsiaTheme="majorEastAsia" w:cstheme="majorBidi"/>
      <w:color w:val="104862" w:themeColor="accent1" w:themeShade="BF"/>
      <w:sz w:val="28"/>
      <w:szCs w:val="28"/>
    </w:rPr>
  </w:style>
  <w:style w:type="character" w:customStyle="1" w:styleId="20">
    <w:name w:val="Nadpis 4 Char"/>
    <w:basedOn w:val="11"/>
    <w:link w:val="5"/>
    <w:semiHidden/>
    <w:uiPriority w:val="9"/>
    <w:rPr>
      <w:rFonts w:eastAsiaTheme="majorEastAsia" w:cstheme="majorBidi"/>
      <w:i/>
      <w:iCs/>
      <w:color w:val="104862" w:themeColor="accent1" w:themeShade="BF"/>
    </w:rPr>
  </w:style>
  <w:style w:type="character" w:customStyle="1" w:styleId="21">
    <w:name w:val="Nadpis 5 Char"/>
    <w:basedOn w:val="11"/>
    <w:link w:val="6"/>
    <w:semiHidden/>
    <w:qFormat/>
    <w:uiPriority w:val="9"/>
    <w:rPr>
      <w:rFonts w:eastAsiaTheme="majorEastAsia" w:cstheme="majorBidi"/>
      <w:color w:val="104862" w:themeColor="accent1" w:themeShade="BF"/>
    </w:rPr>
  </w:style>
  <w:style w:type="character" w:customStyle="1" w:styleId="22">
    <w:name w:val="Nadpis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Nadpis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Nadpis 8 Char"/>
    <w:basedOn w:val="11"/>
    <w:link w:val="9"/>
    <w:semiHidden/>
    <w:qFormat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Nadpis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6">
    <w:name w:val="Názov Char"/>
    <w:basedOn w:val="11"/>
    <w:link w:val="16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Podtitul Char"/>
    <w:basedOn w:val="11"/>
    <w:link w:val="1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Citácia Char"/>
    <w:basedOn w:val="11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1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Zvýraznená citácia Char"/>
    <w:basedOn w:val="11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5">
    <w:name w:val="Hlavička Char"/>
    <w:basedOn w:val="11"/>
    <w:link w:val="14"/>
    <w:qFormat/>
    <w:uiPriority w:val="99"/>
  </w:style>
  <w:style w:type="character" w:customStyle="1" w:styleId="36">
    <w:name w:val="Päta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99</Words>
  <Characters>567</Characters>
  <Lines>4</Lines>
  <Paragraphs>1</Paragraphs>
  <TotalTime>27</TotalTime>
  <ScaleCrop>false</ScaleCrop>
  <LinksUpToDate>false</LinksUpToDate>
  <CharactersWithSpaces>665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2024-06-30T17:51:00Z</dcterms:created>
  <dc:creator>Michaela Opačitá</dc:creator>
  <cp:lastModifiedBy>Uzivatel</cp:lastModifiedBy>
  <dcterms:modified xsi:type="dcterms:W3CDTF">2025-06-19T09:14:40Z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D6831EF7B9D74A078726655C841AD630_13</vt:lpwstr>
  </property>
</Properties>
</file>