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4E61E" w14:textId="70A56C4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30064">
        <w:rPr>
          <w:rFonts w:ascii="Arial Narrow" w:hAnsi="Arial Narrow"/>
          <w:b/>
        </w:rPr>
        <w:t>2024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85835" w:rsidRPr="003A351E" w14:paraId="590422E1" w14:textId="77777777" w:rsidTr="00C8356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E0499C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74A5AA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ista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Slovakia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D85835" w:rsidRPr="003A351E" w14:paraId="52D01F58" w14:textId="77777777" w:rsidTr="00C8356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AED74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343B35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821 06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Bratislava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Podunajská 25</w:t>
            </w:r>
          </w:p>
        </w:tc>
      </w:tr>
      <w:tr w:rsidR="00D85835" w:rsidRPr="003A351E" w14:paraId="09FD45AF" w14:textId="77777777" w:rsidTr="00C8356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4F4A90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C36C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85835" w:rsidRPr="003A351E" w14:paraId="1BE43D73" w14:textId="77777777" w:rsidTr="00C8356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670D8F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800FA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03. júna 1993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D85835" w:rsidRPr="003A351E" w14:paraId="27CCCCAD" w14:textId="77777777" w:rsidTr="00C8356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1633D4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F17B1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a maloobchod s tovarom, prenájom strojov a prístrojov, oprava a montáž vodomerov  </w:t>
            </w:r>
          </w:p>
        </w:tc>
      </w:tr>
      <w:tr w:rsidR="00D85835" w:rsidRPr="003A351E" w14:paraId="01CE52D4" w14:textId="77777777" w:rsidTr="00C8356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D4C77C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F5DA8E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ista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Slovakia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85835" w:rsidRPr="003A351E" w14:paraId="54D69A1C" w14:textId="77777777" w:rsidTr="00C8356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4C4F4D" w14:textId="77777777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18B3756" w14:textId="07B8BB2B" w:rsidR="00D85835" w:rsidRPr="003A351E" w:rsidRDefault="00D85835" w:rsidP="00C835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30064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4F6E9721" w14:textId="77777777" w:rsidR="00D85835" w:rsidRDefault="00D85835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22A17F98" w14:textId="79D3DA6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A8A497" w14:textId="6B00D308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A30064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A30064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  <w:shd w:val="clear" w:color="auto" w:fill="auto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DCE32BB" w14:textId="35E30B8F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D8583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2976" w:type="dxa"/>
            <w:shd w:val="clear" w:color="auto" w:fill="auto"/>
          </w:tcPr>
          <w:p w14:paraId="4A7D10F8" w14:textId="725D61B6" w:rsidR="00093E4E" w:rsidRPr="003A351E" w:rsidRDefault="002E0F0F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93E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čtovné obdobie </w:t>
            </w:r>
            <w:r w:rsidR="00A3006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1560" w:type="dxa"/>
            <w:shd w:val="clear" w:color="auto" w:fill="auto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  <w:shd w:val="clear" w:color="auto" w:fill="auto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5BECE505" w14:textId="7B2FE938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D85835">
              <w:rPr>
                <w:rFonts w:ascii="Arial Narrow" w:hAnsi="Arial Narrow" w:cs="Arial Narrow"/>
                <w:bCs/>
                <w:sz w:val="22"/>
                <w:szCs w:val="22"/>
              </w:rPr>
              <w:t> 050 866</w:t>
            </w:r>
          </w:p>
        </w:tc>
        <w:tc>
          <w:tcPr>
            <w:tcW w:w="2976" w:type="dxa"/>
            <w:shd w:val="clear" w:color="auto" w:fill="auto"/>
          </w:tcPr>
          <w:p w14:paraId="2A1AC69C" w14:textId="045B98E9" w:rsidR="00093E4E" w:rsidRPr="00AA05D4" w:rsidRDefault="00A3006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2 220 379</w:t>
            </w:r>
          </w:p>
        </w:tc>
        <w:tc>
          <w:tcPr>
            <w:tcW w:w="1560" w:type="dxa"/>
            <w:shd w:val="clear" w:color="auto" w:fill="auto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  <w:shd w:val="clear" w:color="auto" w:fill="auto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4ACFEBEE" w14:textId="4260D094" w:rsidR="00093E4E" w:rsidRPr="00AA05D4" w:rsidRDefault="000D69A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bCs/>
                <w:sz w:val="22"/>
                <w:szCs w:val="22"/>
              </w:rPr>
              <w:t>6 033 842</w:t>
            </w:r>
          </w:p>
        </w:tc>
        <w:tc>
          <w:tcPr>
            <w:tcW w:w="2976" w:type="dxa"/>
            <w:shd w:val="clear" w:color="auto" w:fill="auto"/>
          </w:tcPr>
          <w:p w14:paraId="259AD597" w14:textId="5B94E964" w:rsidR="00093E4E" w:rsidRPr="00AA05D4" w:rsidRDefault="000D69A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bCs/>
                <w:sz w:val="22"/>
                <w:szCs w:val="22"/>
              </w:rPr>
              <w:t>7 114 295</w:t>
            </w:r>
          </w:p>
        </w:tc>
        <w:tc>
          <w:tcPr>
            <w:tcW w:w="1560" w:type="dxa"/>
            <w:shd w:val="clear" w:color="auto" w:fill="auto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  <w:shd w:val="clear" w:color="auto" w:fill="auto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061E71C" w14:textId="4DF3BBE9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43</w:t>
            </w:r>
          </w:p>
        </w:tc>
        <w:tc>
          <w:tcPr>
            <w:tcW w:w="2976" w:type="dxa"/>
            <w:shd w:val="clear" w:color="auto" w:fill="auto"/>
          </w:tcPr>
          <w:p w14:paraId="36EBFB48" w14:textId="7B70F8A4" w:rsidR="00093E4E" w:rsidRPr="00AA05D4" w:rsidRDefault="00A3006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50</w:t>
            </w:r>
          </w:p>
        </w:tc>
        <w:tc>
          <w:tcPr>
            <w:tcW w:w="1560" w:type="dxa"/>
            <w:shd w:val="clear" w:color="auto" w:fill="auto"/>
          </w:tcPr>
          <w:p w14:paraId="1613D865" w14:textId="6103150A" w:rsidR="00093E4E" w:rsidRPr="00AA05D4" w:rsidRDefault="00D85835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3A351E">
        <w:rPr>
          <w:rFonts w:ascii="Arial Narrow" w:hAnsi="Arial Narrow"/>
          <w:sz w:val="22"/>
          <w:szCs w:val="22"/>
        </w:rPr>
        <w:t>č.MF</w:t>
      </w:r>
      <w:proofErr w:type="spellEnd"/>
      <w:r w:rsidRPr="003A351E">
        <w:rPr>
          <w:rFonts w:ascii="Arial Narrow" w:hAnsi="Arial Narrow"/>
          <w:sz w:val="22"/>
          <w:szCs w:val="22"/>
        </w:rPr>
        <w:t>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1985945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A30064">
        <w:rPr>
          <w:rFonts w:ascii="Arial Narrow" w:hAnsi="Arial Narrow" w:cs="Arial Narrow"/>
          <w:sz w:val="22"/>
          <w:szCs w:val="22"/>
        </w:rPr>
        <w:t>12</w:t>
      </w:r>
      <w:r w:rsidR="00093E4E">
        <w:rPr>
          <w:rFonts w:ascii="Arial Narrow" w:hAnsi="Arial Narrow" w:cs="Arial Narrow"/>
          <w:sz w:val="22"/>
          <w:szCs w:val="22"/>
        </w:rPr>
        <w:t>.06.202</w:t>
      </w:r>
      <w:r w:rsidR="00A30064">
        <w:rPr>
          <w:rFonts w:ascii="Arial Narrow" w:hAnsi="Arial Narrow" w:cs="Arial Narrow"/>
          <w:sz w:val="22"/>
          <w:szCs w:val="22"/>
        </w:rPr>
        <w:t>4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4FE7C4A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21C83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21C83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421C83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BF2A52" w:rsidRPr="00421C83">
        <w:rPr>
          <w:rFonts w:ascii="Arial Narrow" w:hAnsi="Arial Narrow" w:cs="Arial Narrow"/>
          <w:sz w:val="22"/>
          <w:szCs w:val="22"/>
        </w:rPr>
        <w:t>2</w:t>
      </w:r>
      <w:r w:rsidR="00BF4288" w:rsidRPr="00421C83">
        <w:rPr>
          <w:rFonts w:ascii="Arial Narrow" w:hAnsi="Arial Narrow" w:cs="Arial Narrow"/>
          <w:sz w:val="22"/>
          <w:szCs w:val="22"/>
        </w:rPr>
        <w:t>4</w:t>
      </w:r>
      <w:r w:rsidR="00A61F1B" w:rsidRPr="00421C83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BF4288" w:rsidRPr="00421C83">
        <w:rPr>
          <w:rFonts w:ascii="Arial Narrow" w:hAnsi="Arial Narrow" w:cs="Arial Narrow"/>
          <w:sz w:val="22"/>
          <w:szCs w:val="22"/>
        </w:rPr>
        <w:t>24</w:t>
      </w:r>
      <w:r w:rsidR="00A61F1B" w:rsidRPr="00421C83">
        <w:rPr>
          <w:rFonts w:ascii="Arial Narrow" w:hAnsi="Arial Narrow" w:cs="Arial Narrow"/>
          <w:sz w:val="22"/>
          <w:szCs w:val="22"/>
        </w:rPr>
        <w:t xml:space="preserve"> do 31.12.20</w:t>
      </w:r>
      <w:r w:rsidR="00BF2A52" w:rsidRPr="00421C83">
        <w:rPr>
          <w:rFonts w:ascii="Arial Narrow" w:hAnsi="Arial Narrow" w:cs="Arial Narrow"/>
          <w:sz w:val="22"/>
          <w:szCs w:val="22"/>
        </w:rPr>
        <w:t>2</w:t>
      </w:r>
      <w:r w:rsidR="00BF4288" w:rsidRPr="00421C83">
        <w:rPr>
          <w:rFonts w:ascii="Arial Narrow" w:hAnsi="Arial Narrow" w:cs="Arial Narrow"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8A9D6" w14:textId="63CAD9C5" w:rsidR="00C87B89" w:rsidRPr="00755848" w:rsidRDefault="00E76CF5" w:rsidP="00743E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bookmarkStart w:id="0" w:name="_Hlk155284060"/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43E06" w:rsidRPr="00224B2D">
        <w:rPr>
          <w:rFonts w:ascii="Arial Narrow" w:hAnsi="Arial Narrow" w:cs="Arial Narrow"/>
          <w:b/>
          <w:bCs/>
          <w:sz w:val="22"/>
          <w:szCs w:val="22"/>
        </w:rPr>
        <w:t>Údaje o skupine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="00743E06" w:rsidRPr="00224B2D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: Účtovná jednotka je vo skupine účtovných jednotiek s konsolidáciou. </w:t>
      </w:r>
      <w:bookmarkStart w:id="1" w:name="_Hlk32310588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Spoločnosť sa zahrňuje do konsolidovanej účtovnej závierky v najširšej skupine účtovných jednotiek spoločnosti </w:t>
      </w:r>
      <w:proofErr w:type="spellStart"/>
      <w:r w:rsidR="00093983">
        <w:rPr>
          <w:rFonts w:ascii="Arial Narrow" w:hAnsi="Arial Narrow" w:cs="Arial Narrow"/>
          <w:bCs/>
          <w:sz w:val="22"/>
          <w:szCs w:val="22"/>
        </w:rPr>
        <w:t>ista</w:t>
      </w:r>
      <w:proofErr w:type="spellEnd"/>
      <w:r w:rsidR="00093983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093983">
        <w:rPr>
          <w:rFonts w:ascii="Arial Narrow" w:hAnsi="Arial Narrow" w:cs="Arial Narrow"/>
          <w:bCs/>
          <w:sz w:val="22"/>
          <w:szCs w:val="22"/>
        </w:rPr>
        <w:t>Luxembourg</w:t>
      </w:r>
      <w:proofErr w:type="spellEnd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743E06" w:rsidRPr="00224B2D">
        <w:rPr>
          <w:rFonts w:ascii="Arial Narrow" w:hAnsi="Arial Narrow" w:cs="Arial Narrow"/>
          <w:bCs/>
          <w:sz w:val="22"/>
          <w:szCs w:val="22"/>
        </w:rPr>
        <w:t>S</w:t>
      </w:r>
      <w:r w:rsidR="00093983">
        <w:rPr>
          <w:rFonts w:ascii="Arial Narrow" w:hAnsi="Arial Narrow" w:cs="Arial Narrow"/>
          <w:bCs/>
          <w:sz w:val="22"/>
          <w:szCs w:val="22"/>
        </w:rPr>
        <w:t>.á.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>r</w:t>
      </w:r>
      <w:r w:rsidR="00093983">
        <w:rPr>
          <w:rFonts w:ascii="Arial Narrow" w:hAnsi="Arial Narrow" w:cs="Arial Narrow"/>
          <w:bCs/>
          <w:sz w:val="22"/>
          <w:szCs w:val="22"/>
        </w:rPr>
        <w:t>.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>l</w:t>
      </w:r>
      <w:proofErr w:type="spellEnd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, </w:t>
      </w:r>
      <w:proofErr w:type="spellStart"/>
      <w:r w:rsidR="00093983">
        <w:rPr>
          <w:rFonts w:ascii="Arial Narrow" w:hAnsi="Arial Narrow" w:cs="Arial Narrow"/>
          <w:bCs/>
          <w:sz w:val="22"/>
          <w:szCs w:val="22"/>
        </w:rPr>
        <w:t>Howald</w:t>
      </w:r>
      <w:proofErr w:type="spellEnd"/>
      <w:r w:rsidR="00093983">
        <w:rPr>
          <w:rFonts w:ascii="Arial Narrow" w:hAnsi="Arial Narrow" w:cs="Arial Narrow"/>
          <w:bCs/>
          <w:sz w:val="22"/>
          <w:szCs w:val="22"/>
        </w:rPr>
        <w:t>,</w:t>
      </w:r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743E06" w:rsidRPr="00224B2D">
        <w:rPr>
          <w:rFonts w:ascii="Arial Narrow" w:hAnsi="Arial Narrow" w:cs="Arial Narrow"/>
          <w:bCs/>
          <w:sz w:val="22"/>
          <w:szCs w:val="22"/>
        </w:rPr>
        <w:t>Luxembourg</w:t>
      </w:r>
      <w:proofErr w:type="spellEnd"/>
      <w:r w:rsidR="00743E06" w:rsidRPr="00224B2D">
        <w:rPr>
          <w:rFonts w:ascii="Arial Narrow" w:hAnsi="Arial Narrow" w:cs="Arial Narrow"/>
          <w:bCs/>
          <w:sz w:val="22"/>
          <w:szCs w:val="22"/>
        </w:rPr>
        <w:t>.</w:t>
      </w:r>
      <w:bookmarkEnd w:id="1"/>
      <w:r w:rsidR="00743E06" w:rsidRPr="00224B2D">
        <w:rPr>
          <w:rFonts w:ascii="Arial Narrow" w:hAnsi="Arial Narrow" w:cs="Arial Narrow"/>
          <w:bCs/>
          <w:sz w:val="22"/>
          <w:szCs w:val="22"/>
        </w:rPr>
        <w:t xml:space="preserve"> Tieto konsolidované účtovné závierky sú prístupné priamo v sídle uvedenej spoločnosti.</w:t>
      </w:r>
    </w:p>
    <w:p w14:paraId="6F9D0D52" w14:textId="77777777" w:rsidR="00743E06" w:rsidRDefault="00743E06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A1C58A4" w14:textId="5EE00099" w:rsidR="00743E06" w:rsidRPr="00224B2D" w:rsidRDefault="00743E06" w:rsidP="00743E06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24B2D">
        <w:rPr>
          <w:rFonts w:ascii="Arial Narrow" w:hAnsi="Arial Narrow" w:cs="Arial Narrow"/>
          <w:bCs/>
          <w:sz w:val="22"/>
          <w:szCs w:val="22"/>
        </w:rPr>
        <w:t xml:space="preserve">Spoločnosť sa zahrňuje do konsolidovanej účtovnej závierky v najužšej skupine účtovných jednotiek spoločnosti </w:t>
      </w:r>
      <w:proofErr w:type="spellStart"/>
      <w:r w:rsidRPr="00224B2D">
        <w:rPr>
          <w:rFonts w:ascii="Arial Narrow" w:hAnsi="Arial Narrow" w:cs="Arial Narrow"/>
          <w:bCs/>
          <w:sz w:val="22"/>
          <w:szCs w:val="22"/>
        </w:rPr>
        <w:t>Trionista</w:t>
      </w:r>
      <w:proofErr w:type="spellEnd"/>
      <w:r w:rsidRPr="00224B2D">
        <w:rPr>
          <w:rFonts w:ascii="Arial Narrow" w:hAnsi="Arial Narrow" w:cs="Arial Narrow"/>
          <w:bCs/>
          <w:sz w:val="22"/>
          <w:szCs w:val="22"/>
        </w:rPr>
        <w:t xml:space="preserve"> SE, so sídlom Luxemburg </w:t>
      </w:r>
      <w:proofErr w:type="spellStart"/>
      <w:r w:rsidRPr="00224B2D">
        <w:rPr>
          <w:rFonts w:ascii="Arial Narrow" w:hAnsi="Arial Narrow" w:cs="Arial Narrow"/>
          <w:bCs/>
          <w:sz w:val="22"/>
          <w:szCs w:val="22"/>
        </w:rPr>
        <w:t>Straße</w:t>
      </w:r>
      <w:proofErr w:type="spellEnd"/>
      <w:r w:rsidRPr="00224B2D">
        <w:rPr>
          <w:rFonts w:ascii="Arial Narrow" w:hAnsi="Arial Narrow" w:cs="Arial Narrow"/>
          <w:bCs/>
          <w:sz w:val="22"/>
          <w:szCs w:val="22"/>
        </w:rPr>
        <w:t xml:space="preserve"> 1, 45131 Essen. Tieto konsolidované účtovné závierky sú prístupné priamo v sídle uvedenej spoločnosti</w:t>
      </w:r>
    </w:p>
    <w:bookmarkEnd w:id="0"/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4DC93854" w:rsidR="00A84C9F" w:rsidRPr="00755848" w:rsidRDefault="00510DC5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A30064">
              <w:rPr>
                <w:rFonts w:ascii="Arial Narrow" w:hAnsi="Arial Narrow" w:cs="Arial Narrow"/>
                <w:sz w:val="22"/>
                <w:szCs w:val="22"/>
              </w:rPr>
              <w:t>7,3</w:t>
            </w:r>
          </w:p>
        </w:tc>
        <w:tc>
          <w:tcPr>
            <w:tcW w:w="1214" w:type="pct"/>
            <w:vAlign w:val="bottom"/>
          </w:tcPr>
          <w:p w14:paraId="2299D295" w14:textId="58C0D21A" w:rsidR="00A84C9F" w:rsidRPr="00755848" w:rsidRDefault="00A30064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62040C8B" w:rsidR="00F0347E" w:rsidRPr="00755848" w:rsidRDefault="005B654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Jana Machková,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Benny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Martin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Mathiesen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14:paraId="05E14320" w14:textId="359EA7E8" w:rsidR="00F0347E" w:rsidRPr="00755848" w:rsidRDefault="005B654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Jana Machková,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Benny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Martin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Mathiesen</w:t>
            </w:r>
            <w:proofErr w:type="spellEnd"/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033E538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 xml:space="preserve">účtovná závierka je 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zostavená za </w:t>
      </w:r>
      <w:r w:rsidR="006C7D80" w:rsidRPr="009C6A82">
        <w:rPr>
          <w:rFonts w:ascii="Arial Narrow" w:hAnsi="Arial Narrow" w:cs="Arial Narrow"/>
          <w:sz w:val="22"/>
          <w:szCs w:val="22"/>
        </w:rPr>
        <w:t xml:space="preserve">splnenia </w:t>
      </w:r>
      <w:r w:rsidR="00E57ACA" w:rsidRPr="009C6A82">
        <w:rPr>
          <w:rFonts w:ascii="Arial Narrow" w:hAnsi="Arial Narrow" w:cs="Arial Narrow"/>
          <w:sz w:val="22"/>
          <w:szCs w:val="22"/>
        </w:rPr>
        <w:t>predpokladu</w:t>
      </w:r>
      <w:r w:rsidR="00FB5A12" w:rsidRPr="009C6A82">
        <w:rPr>
          <w:rFonts w:ascii="Arial Narrow" w:hAnsi="Arial Narrow" w:cs="Arial Narrow"/>
          <w:sz w:val="22"/>
          <w:szCs w:val="22"/>
        </w:rPr>
        <w:t>, že spoločnosť bude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 nepretrži</w:t>
      </w:r>
      <w:r w:rsidR="00C46B1B" w:rsidRPr="009C6A82">
        <w:rPr>
          <w:rFonts w:ascii="Arial Narrow" w:hAnsi="Arial Narrow" w:cs="Arial Narrow"/>
          <w:sz w:val="22"/>
          <w:szCs w:val="22"/>
        </w:rPr>
        <w:t>te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 pokračova</w:t>
      </w:r>
      <w:r w:rsidR="00C46B1B" w:rsidRPr="009C6A82">
        <w:rPr>
          <w:rFonts w:ascii="Arial Narrow" w:hAnsi="Arial Narrow" w:cs="Arial Narrow"/>
          <w:sz w:val="22"/>
          <w:szCs w:val="22"/>
        </w:rPr>
        <w:t>ť</w:t>
      </w:r>
      <w:r w:rsidR="00E57ACA" w:rsidRPr="009C6A82">
        <w:rPr>
          <w:rFonts w:ascii="Arial Narrow" w:hAnsi="Arial Narrow" w:cs="Arial Narrow"/>
          <w:sz w:val="22"/>
          <w:szCs w:val="22"/>
        </w:rPr>
        <w:t xml:space="preserve"> vo</w:t>
      </w:r>
      <w:r w:rsidR="00E57ACA">
        <w:rPr>
          <w:rFonts w:ascii="Arial Narrow" w:hAnsi="Arial Narrow" w:cs="Arial Narrow"/>
          <w:sz w:val="22"/>
          <w:szCs w:val="22"/>
        </w:rPr>
        <w:t xml:space="preserve">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538840" w14:textId="1CA74213" w:rsidR="008676D4" w:rsidRPr="008676D4" w:rsidRDefault="00182CD7" w:rsidP="00117F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</w:t>
      </w:r>
      <w:r w:rsidR="008676D4" w:rsidRPr="009C6A82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</w:t>
      </w:r>
      <w:r w:rsidR="00117F84" w:rsidRPr="009C6A82">
        <w:rPr>
          <w:rFonts w:ascii="Arial Narrow" w:hAnsi="Arial Narrow" w:cs="Arial Narrow"/>
          <w:sz w:val="22"/>
          <w:szCs w:val="22"/>
        </w:rPr>
        <w:t>.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A3006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A30064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A3006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3006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680AFA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550487" w:rsidR="006E1435" w:rsidRPr="009C6A82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Pr="009C6A82">
        <w:rPr>
          <w:rFonts w:ascii="Arial Narrow" w:hAnsi="Arial Narrow" w:cs="Arial Narrow"/>
          <w:sz w:val="22"/>
          <w:szCs w:val="22"/>
        </w:rPr>
        <w:t xml:space="preserve">Určenie ocenenia </w:t>
      </w:r>
      <w:r w:rsidRPr="009C6A82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9C6A82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9C6A82">
        <w:rPr>
          <w:rFonts w:ascii="Arial Narrow" w:hAnsi="Arial Narrow" w:cs="Arial Narrow"/>
          <w:b/>
          <w:sz w:val="22"/>
          <w:szCs w:val="22"/>
        </w:rPr>
        <w:t>reálnou hodnotou</w:t>
      </w:r>
      <w:r w:rsidRPr="009C6A82">
        <w:rPr>
          <w:rFonts w:ascii="Arial Narrow" w:hAnsi="Arial Narrow" w:cs="Arial Narrow"/>
          <w:sz w:val="22"/>
          <w:szCs w:val="22"/>
        </w:rPr>
        <w:t>:</w:t>
      </w:r>
      <w:r w:rsidR="0080180C" w:rsidRPr="009C6A82">
        <w:rPr>
          <w:rFonts w:ascii="Arial Narrow" w:hAnsi="Arial Narrow" w:cs="Arial Narrow"/>
          <w:sz w:val="22"/>
          <w:szCs w:val="22"/>
        </w:rPr>
        <w:t xml:space="preserve"> nevyskytl</w:t>
      </w:r>
      <w:r w:rsidR="00B81033" w:rsidRPr="009C6A82">
        <w:rPr>
          <w:rFonts w:ascii="Arial Narrow" w:hAnsi="Arial Narrow" w:cs="Arial Narrow"/>
          <w:sz w:val="22"/>
          <w:szCs w:val="22"/>
        </w:rPr>
        <w:t>i</w:t>
      </w:r>
      <w:r w:rsidR="0080180C" w:rsidRPr="009C6A82">
        <w:rPr>
          <w:rFonts w:ascii="Arial Narrow" w:hAnsi="Arial Narrow" w:cs="Arial Narrow"/>
          <w:sz w:val="22"/>
          <w:szCs w:val="22"/>
        </w:rPr>
        <w:t xml:space="preserve"> sa</w:t>
      </w:r>
    </w:p>
    <w:p w14:paraId="2737A99E" w14:textId="562EBA9A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C6A82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9C6A82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9C6A82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46930" w:rsidRPr="009C6A82">
        <w:rPr>
          <w:rFonts w:ascii="Arial Narrow" w:hAnsi="Arial Narrow" w:cs="Arial Narrow"/>
          <w:sz w:val="22"/>
          <w:szCs w:val="22"/>
        </w:rPr>
        <w:t xml:space="preserve"> nevyskytl</w:t>
      </w:r>
      <w:r w:rsidR="00B81033" w:rsidRPr="009C6A82">
        <w:rPr>
          <w:rFonts w:ascii="Arial Narrow" w:hAnsi="Arial Narrow" w:cs="Arial Narrow"/>
          <w:sz w:val="22"/>
          <w:szCs w:val="22"/>
        </w:rPr>
        <w:t>i</w:t>
      </w:r>
      <w:r w:rsidR="00F46930" w:rsidRPr="009C6A82">
        <w:rPr>
          <w:rFonts w:ascii="Arial Narrow" w:hAnsi="Arial Narrow" w:cs="Arial Narrow"/>
          <w:sz w:val="22"/>
          <w:szCs w:val="22"/>
        </w:rPr>
        <w:t xml:space="preserve"> sa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3B0CECCD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17D628" w14:textId="2CB88B17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6B61B39E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A24841" w14:textId="6E911EC1" w:rsidR="00126DE3" w:rsidRPr="00755848" w:rsidRDefault="0058703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304FF0E3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D30637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4C39D033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</w:t>
      </w:r>
      <w:r w:rsidR="00D30637">
        <w:rPr>
          <w:rFonts w:ascii="Arial Narrow" w:hAnsi="Arial Narrow"/>
          <w:sz w:val="22"/>
          <w:szCs w:val="22"/>
        </w:rPr>
        <w:t>350</w:t>
      </w:r>
      <w:r w:rsidRPr="00755848">
        <w:rPr>
          <w:rFonts w:ascii="Arial Narrow" w:hAnsi="Arial Narrow"/>
          <w:sz w:val="22"/>
          <w:szCs w:val="22"/>
        </w:rPr>
        <w:t xml:space="preserve">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026DA5E8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</w:t>
      </w:r>
      <w:r w:rsidR="00D30637">
        <w:rPr>
          <w:rFonts w:ascii="Arial Narrow" w:hAnsi="Arial Narrow"/>
          <w:sz w:val="22"/>
          <w:szCs w:val="22"/>
        </w:rPr>
        <w:t>350</w:t>
      </w:r>
      <w:r w:rsidRPr="00755848">
        <w:rPr>
          <w:rFonts w:ascii="Arial Narrow" w:hAnsi="Arial Narrow"/>
          <w:sz w:val="22"/>
          <w:szCs w:val="22"/>
        </w:rPr>
        <w:t xml:space="preserve">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7660BA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/>
        </w:rPr>
      </w:pP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h) Informácia </w:t>
      </w:r>
      <w:r w:rsidRPr="007660BA">
        <w:rPr>
          <w:rFonts w:ascii="Arial Narrow" w:hAnsi="Arial Narrow" w:cs="Arial Narrow"/>
          <w:bCs w:val="0"/>
          <w:i w:val="0"/>
          <w:iCs w:val="0"/>
          <w:sz w:val="22"/>
          <w:szCs w:val="22"/>
        </w:rPr>
        <w:t>o poskytnutých dotáciách</w:t>
      </w: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a pri dotáciách na obstaranie majetku sa uvedú zložky majetku a ich ocenenie: </w:t>
      </w:r>
      <w:r w:rsidR="00586E71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/>
        </w:rPr>
        <w:t>nevyskytuje sa</w:t>
      </w:r>
    </w:p>
    <w:p w14:paraId="6DA1DC0C" w14:textId="77777777" w:rsidR="00FA5372" w:rsidRPr="007660BA" w:rsidRDefault="00651F5C" w:rsidP="00FA5372">
      <w:pPr>
        <w:pStyle w:val="Nadpis2"/>
        <w:jc w:val="both"/>
        <w:rPr>
          <w:rFonts w:ascii="Arial Narrow" w:hAnsi="Arial Narrow" w:cs="Arial Narrow"/>
          <w:i w:val="0"/>
          <w:iCs w:val="0"/>
          <w:sz w:val="22"/>
          <w:szCs w:val="22"/>
          <w:lang w:val="sk-SK"/>
        </w:rPr>
      </w:pP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5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) </w:t>
      </w:r>
      <w:r w:rsidR="00FA5372" w:rsidRPr="007660BA">
        <w:rPr>
          <w:rFonts w:ascii="Arial Narrow" w:hAnsi="Arial Narrow" w:cs="Arial Narrow"/>
          <w:bCs w:val="0"/>
          <w:i w:val="0"/>
          <w:iCs w:val="0"/>
          <w:sz w:val="22"/>
          <w:szCs w:val="22"/>
        </w:rPr>
        <w:t xml:space="preserve">Informácie o oprave </w:t>
      </w:r>
      <w:r w:rsidR="00FA5372" w:rsidRPr="007660BA">
        <w:rPr>
          <w:rFonts w:ascii="Arial Narrow" w:hAnsi="Arial Narrow" w:cs="Arial Narrow"/>
          <w:bCs w:val="0"/>
          <w:i w:val="0"/>
          <w:iCs w:val="0"/>
          <w:sz w:val="22"/>
          <w:szCs w:val="22"/>
          <w:u w:val="single"/>
        </w:rPr>
        <w:t>významných chýb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u w:val="single"/>
        </w:rPr>
        <w:t>s uvedením sumy vplyvu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na nerozdelený zisk minulých rokov alebo na neuhradenú stratu minulých rokov</w:t>
      </w: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. Ú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čtovná jednotka </w:t>
      </w:r>
      <w:r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môže 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uviesť aj informácie o oprave 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u w:val="single"/>
        </w:rPr>
        <w:t>nevýznamných chýb</w:t>
      </w:r>
      <w:r w:rsidR="00FA5372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 w:rsidRPr="007660BA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9C6A82" w:rsidRDefault="00F60A13" w:rsidP="00446B45">
            <w:pPr>
              <w:pStyle w:val="TopHeader"/>
            </w:pPr>
            <w:r w:rsidRPr="009C6A82">
              <w:t xml:space="preserve">Spôsob </w:t>
            </w:r>
          </w:p>
          <w:p w14:paraId="3B61CA2E" w14:textId="77777777" w:rsidR="00620893" w:rsidRPr="009C6A82" w:rsidRDefault="00620893" w:rsidP="00446B45">
            <w:pPr>
              <w:pStyle w:val="TopHeader"/>
            </w:pPr>
            <w:r w:rsidRPr="009C6A82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9C6A82" w:rsidRDefault="00620893" w:rsidP="00446B45">
            <w:pPr>
              <w:pStyle w:val="TopHeader"/>
            </w:pPr>
            <w:r w:rsidRPr="009C6A82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C8F7D2C" w:rsidR="00620893" w:rsidRPr="009C6A82" w:rsidRDefault="009725D1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1B5DACC5" w14:textId="56AC1784" w:rsidR="00620893" w:rsidRPr="009C6A82" w:rsidRDefault="009725D1" w:rsidP="009725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27C1F3A0" w:rsidR="00620893" w:rsidRPr="009C6A82" w:rsidRDefault="009725D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15FDC55" w14:textId="230F0D5A" w:rsidR="00620893" w:rsidRPr="009C6A82" w:rsidRDefault="009725D1" w:rsidP="009725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9C6A82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9C6A82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C6A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2BD0746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D30637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2B86B0E6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D30637">
        <w:rPr>
          <w:rFonts w:ascii="Arial Narrow" w:hAnsi="Arial Narrow" w:cs="Arial Narrow"/>
          <w:sz w:val="22"/>
          <w:szCs w:val="22"/>
        </w:rPr>
        <w:t>nevyskytuje sa</w:t>
      </w:r>
    </w:p>
    <w:p w14:paraId="6CFA3BC6" w14:textId="12BF621D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</w:t>
      </w:r>
      <w:r w:rsidRPr="009C6A82">
        <w:rPr>
          <w:rFonts w:ascii="Arial Narrow" w:hAnsi="Arial Narrow" w:cs="Arial Narrow"/>
          <w:sz w:val="22"/>
          <w:szCs w:val="22"/>
        </w:rPr>
        <w:t>výnosy z predaja podniku alebo jeho časti, náklady z dôvodu predaja podniku alebo jeho časti, škody z dôvodu živelných pohrôm):</w:t>
      </w:r>
      <w:r w:rsidR="00AA5857" w:rsidRPr="009C6A82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713B40C3" w14:textId="276A115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38217B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5EF8DE2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85835">
      <w:rPr>
        <w:rFonts w:ascii="Arial" w:hAnsi="Arial" w:cs="Arial"/>
        <w:sz w:val="22"/>
        <w:szCs w:val="22"/>
        <w:bdr w:val="single" w:sz="4" w:space="0" w:color="auto" w:frame="1"/>
      </w:rPr>
      <w:t>31437028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5835">
      <w:rPr>
        <w:rFonts w:ascii="Arial" w:hAnsi="Arial" w:cs="Arial"/>
        <w:sz w:val="22"/>
        <w:szCs w:val="22"/>
        <w:bdr w:val="single" w:sz="4" w:space="0" w:color="auto" w:frame="1"/>
      </w:rPr>
      <w:t>2020330961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87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983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69AE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17F84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26B6"/>
    <w:rsid w:val="001550FB"/>
    <w:rsid w:val="001553EC"/>
    <w:rsid w:val="0015772C"/>
    <w:rsid w:val="001641B3"/>
    <w:rsid w:val="00171BFB"/>
    <w:rsid w:val="00171D3D"/>
    <w:rsid w:val="00173E72"/>
    <w:rsid w:val="00175067"/>
    <w:rsid w:val="00177499"/>
    <w:rsid w:val="00177E9D"/>
    <w:rsid w:val="001821C1"/>
    <w:rsid w:val="00182CD7"/>
    <w:rsid w:val="00182F4B"/>
    <w:rsid w:val="00191F4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13FC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0F0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17B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1C83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74C9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0DC5"/>
    <w:rsid w:val="00511DDE"/>
    <w:rsid w:val="00512000"/>
    <w:rsid w:val="0051700A"/>
    <w:rsid w:val="00521298"/>
    <w:rsid w:val="005222B8"/>
    <w:rsid w:val="00526FB9"/>
    <w:rsid w:val="00527E38"/>
    <w:rsid w:val="00530A48"/>
    <w:rsid w:val="00535E77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8703E"/>
    <w:rsid w:val="00590ACE"/>
    <w:rsid w:val="00593B4A"/>
    <w:rsid w:val="00594072"/>
    <w:rsid w:val="005951C5"/>
    <w:rsid w:val="00595FA1"/>
    <w:rsid w:val="005A41F7"/>
    <w:rsid w:val="005A5912"/>
    <w:rsid w:val="005A612F"/>
    <w:rsid w:val="005B6546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5473E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C7D80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3E06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0BA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164D"/>
    <w:rsid w:val="007E32BC"/>
    <w:rsid w:val="007E4153"/>
    <w:rsid w:val="007E4948"/>
    <w:rsid w:val="007E7210"/>
    <w:rsid w:val="007F26F7"/>
    <w:rsid w:val="007F3179"/>
    <w:rsid w:val="007F523F"/>
    <w:rsid w:val="007F6029"/>
    <w:rsid w:val="0080180C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676D4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88A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5D1"/>
    <w:rsid w:val="009814FE"/>
    <w:rsid w:val="00987B7D"/>
    <w:rsid w:val="00990840"/>
    <w:rsid w:val="009965DA"/>
    <w:rsid w:val="009A06CA"/>
    <w:rsid w:val="009B124D"/>
    <w:rsid w:val="009B17D1"/>
    <w:rsid w:val="009C2162"/>
    <w:rsid w:val="009C49BF"/>
    <w:rsid w:val="009C58C9"/>
    <w:rsid w:val="009C6A82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0064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857"/>
    <w:rsid w:val="00AA70A4"/>
    <w:rsid w:val="00AB46D3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033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0F13"/>
    <w:rsid w:val="00BD2F98"/>
    <w:rsid w:val="00BD55A8"/>
    <w:rsid w:val="00BD57C6"/>
    <w:rsid w:val="00BE7888"/>
    <w:rsid w:val="00BF1944"/>
    <w:rsid w:val="00BF26EB"/>
    <w:rsid w:val="00BF2A52"/>
    <w:rsid w:val="00BF4288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078"/>
    <w:rsid w:val="00C36A24"/>
    <w:rsid w:val="00C41DAA"/>
    <w:rsid w:val="00C42CE5"/>
    <w:rsid w:val="00C45559"/>
    <w:rsid w:val="00C46B1B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0637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858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930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5A12"/>
    <w:rsid w:val="00FB7889"/>
    <w:rsid w:val="00FC4C1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2824</Words>
  <Characters>17229</Characters>
  <Application>Microsoft Office Word</Application>
  <DocSecurity>4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2015-07-22T08:26:00Z</cp:lastPrinted>
  <dcterms:created xsi:type="dcterms:W3CDTF">2025-03-11T10:09:00Z</dcterms:created>
  <dcterms:modified xsi:type="dcterms:W3CDTF">2025-03-11T10:09:00Z</dcterms:modified>
</cp:coreProperties>
</file>