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2AAA" w:rsidRDefault="00763F6F">
      <w:pPr>
        <w:ind w:left="-5"/>
      </w:pPr>
      <w:r>
        <w:t xml:space="preserve">                                                         POZNÁMKY </w:t>
      </w:r>
    </w:p>
    <w:p w:rsidR="00152AAA" w:rsidRDefault="00763F6F">
      <w:pPr>
        <w:ind w:left="-5"/>
      </w:pPr>
      <w:r>
        <w:t xml:space="preserve">                         k účtovnej závierke zostavenej ku dňu 31.12.2024 </w:t>
      </w:r>
    </w:p>
    <w:p w:rsidR="00152AAA" w:rsidRDefault="00763F6F">
      <w:pPr>
        <w:spacing w:line="259" w:lineRule="auto"/>
        <w:ind w:left="-5"/>
      </w:pPr>
      <w:r>
        <w:t xml:space="preserve">I. </w:t>
      </w:r>
    </w:p>
    <w:p w:rsidR="00152AAA" w:rsidRDefault="00763F6F">
      <w:pPr>
        <w:ind w:left="-5"/>
      </w:pPr>
      <w:r>
        <w:t xml:space="preserve">Obch. meno: SVB </w:t>
      </w:r>
      <w:r w:rsidR="00175CC5">
        <w:t xml:space="preserve">a NP </w:t>
      </w:r>
      <w:bookmarkStart w:id="0" w:name="_Hlk200976709"/>
      <w:r w:rsidR="00175CC5">
        <w:t>Partizánska 15</w:t>
      </w:r>
      <w:r>
        <w:t xml:space="preserve"> </w:t>
      </w:r>
      <w:bookmarkEnd w:id="0"/>
    </w:p>
    <w:p w:rsidR="00152AAA" w:rsidRDefault="00763F6F">
      <w:pPr>
        <w:ind w:left="-5"/>
      </w:pPr>
      <w:r>
        <w:t xml:space="preserve">Sídlo: </w:t>
      </w:r>
      <w:r w:rsidR="00175CC5" w:rsidRPr="00175CC5">
        <w:t xml:space="preserve">Partizánska </w:t>
      </w:r>
      <w:r w:rsidR="00175CC5">
        <w:t>1870/</w:t>
      </w:r>
      <w:r w:rsidR="00175CC5" w:rsidRPr="00175CC5">
        <w:t xml:space="preserve">5 </w:t>
      </w:r>
      <w:r>
        <w:t xml:space="preserve">984 01 Lučenec </w:t>
      </w:r>
    </w:p>
    <w:p w:rsidR="00152AAA" w:rsidRDefault="00763F6F">
      <w:pPr>
        <w:ind w:left="-5"/>
      </w:pPr>
      <w:r>
        <w:t xml:space="preserve">IČO: </w:t>
      </w:r>
      <w:r w:rsidR="00175CC5">
        <w:t>37895575</w:t>
      </w:r>
      <w:r>
        <w:t xml:space="preserve"> </w:t>
      </w:r>
    </w:p>
    <w:p w:rsidR="00175CC5" w:rsidRDefault="00763F6F">
      <w:pPr>
        <w:spacing w:after="1" w:line="397" w:lineRule="auto"/>
        <w:ind w:left="-5" w:right="6797"/>
      </w:pPr>
      <w:r>
        <w:t xml:space="preserve">DIČ: </w:t>
      </w:r>
      <w:r w:rsidR="00175CC5">
        <w:t>2021751886</w:t>
      </w:r>
      <w:r>
        <w:t xml:space="preserve"> </w:t>
      </w:r>
    </w:p>
    <w:p w:rsidR="00152AAA" w:rsidRDefault="00763F6F">
      <w:pPr>
        <w:spacing w:after="1" w:line="397" w:lineRule="auto"/>
        <w:ind w:left="-5" w:right="6797"/>
      </w:pPr>
      <w:r>
        <w:t xml:space="preserve">Dátum vzniku: </w:t>
      </w:r>
    </w:p>
    <w:p w:rsidR="00152AAA" w:rsidRDefault="00763F6F">
      <w:pPr>
        <w:spacing w:line="259" w:lineRule="auto"/>
        <w:ind w:left="-5"/>
      </w:pPr>
      <w:r>
        <w:t xml:space="preserve">II. </w:t>
      </w:r>
    </w:p>
    <w:p w:rsidR="00152AAA" w:rsidRDefault="00763F6F">
      <w:pPr>
        <w:ind w:left="-5"/>
      </w:pPr>
      <w:r>
        <w:t xml:space="preserve">Predmet činnosti: Správa nehnuteľností na základe poplatkov alebo zmlúv </w:t>
      </w:r>
    </w:p>
    <w:p w:rsidR="00152AAA" w:rsidRDefault="00763F6F">
      <w:pPr>
        <w:spacing w:line="259" w:lineRule="auto"/>
        <w:ind w:left="-5"/>
      </w:pPr>
      <w:r>
        <w:t xml:space="preserve">III. </w:t>
      </w:r>
    </w:p>
    <w:p w:rsidR="00152AAA" w:rsidRDefault="00763F6F">
      <w:pPr>
        <w:spacing w:after="0" w:line="397" w:lineRule="auto"/>
        <w:ind w:left="-5"/>
      </w:pPr>
      <w:r>
        <w:t xml:space="preserve">Spoločnosť uplatňuje účtovné princípy a postupy účtovania v súlade so zákonom o účtovníctve a s postupmi účtovania pre neziskové organizácie, ktoré platia v Slovenskej republike. Účtovníctvo sa vedie v eurách. </w:t>
      </w:r>
    </w:p>
    <w:p w:rsidR="00152AAA" w:rsidRDefault="00763F6F">
      <w:pPr>
        <w:ind w:left="-5"/>
      </w:pPr>
      <w: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152AAA" w:rsidRDefault="00763F6F">
      <w:pPr>
        <w:spacing w:line="259" w:lineRule="auto"/>
        <w:ind w:left="-5"/>
      </w:pPr>
      <w:r>
        <w:t xml:space="preserve">IV. </w:t>
      </w:r>
    </w:p>
    <w:p w:rsidR="00152AAA" w:rsidRDefault="00763F6F">
      <w:pPr>
        <w:ind w:left="-5"/>
      </w:pPr>
      <w:r>
        <w:t xml:space="preserve">Počet zamestnancov: </w:t>
      </w:r>
      <w:r w:rsidR="00175CC5">
        <w:t>0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V. </w:t>
      </w:r>
    </w:p>
    <w:p w:rsidR="00152AAA" w:rsidRDefault="00763F6F">
      <w:pPr>
        <w:ind w:left="-5"/>
      </w:pPr>
      <w:r>
        <w:t xml:space="preserve">Účtovná jednotka bude aj naďalej pokračovať vo svojej činnosti. </w:t>
      </w:r>
    </w:p>
    <w:p w:rsidR="00152AAA" w:rsidRDefault="00763F6F">
      <w:pPr>
        <w:spacing w:line="259" w:lineRule="auto"/>
        <w:ind w:left="-5"/>
      </w:pPr>
      <w:r>
        <w:t xml:space="preserve">VI. </w:t>
      </w:r>
    </w:p>
    <w:p w:rsidR="00152AAA" w:rsidRDefault="00763F6F">
      <w:pPr>
        <w:ind w:left="-5"/>
      </w:pPr>
      <w:r>
        <w:t xml:space="preserve">Náklady, výnosy a výsledok hospodárenia v roku 2024: </w:t>
      </w:r>
    </w:p>
    <w:p w:rsidR="00152AAA" w:rsidRDefault="00763F6F">
      <w:pPr>
        <w:ind w:left="-5"/>
      </w:pPr>
      <w:r>
        <w:t xml:space="preserve">Náklady v roku 2024 boli vo výške </w:t>
      </w:r>
      <w:r w:rsidR="00175CC5">
        <w:rPr>
          <w:b/>
          <w:i/>
        </w:rPr>
        <w:t>15150,56</w:t>
      </w:r>
      <w:r>
        <w:rPr>
          <w:b/>
          <w:i/>
        </w:rPr>
        <w:t xml:space="preserve"> Eur</w:t>
      </w:r>
      <w:r>
        <w:t xml:space="preserve">. </w:t>
      </w:r>
    </w:p>
    <w:p w:rsidR="00152AAA" w:rsidRDefault="00763F6F">
      <w:pPr>
        <w:ind w:left="-5"/>
      </w:pPr>
      <w:r>
        <w:t xml:space="preserve">Súčasťou týchto nákladov sú náklady na opravy a údržbu, prevádzku a výstavbu, ostatné služby, mzdové náklady, osobitné náklady, bankové úroky za úver spoločenstva. </w:t>
      </w:r>
    </w:p>
    <w:p w:rsidR="00152AAA" w:rsidRDefault="00763F6F">
      <w:pPr>
        <w:ind w:left="-5"/>
      </w:pPr>
      <w:r>
        <w:t xml:space="preserve">Výnosy v roku 2024 boli vo výške </w:t>
      </w:r>
      <w:r w:rsidR="00175CC5">
        <w:rPr>
          <w:b/>
          <w:i/>
        </w:rPr>
        <w:t>15674</w:t>
      </w:r>
      <w:r>
        <w:rPr>
          <w:b/>
          <w:i/>
        </w:rPr>
        <w:t xml:space="preserve"> Eur.</w:t>
      </w:r>
      <w:r>
        <w:t xml:space="preserve"> </w:t>
      </w:r>
    </w:p>
    <w:p w:rsidR="00152AAA" w:rsidRDefault="00763F6F">
      <w:pPr>
        <w:ind w:left="-5"/>
      </w:pPr>
      <w:r>
        <w:t xml:space="preserve">Súčasťou výnosov je tvorba </w:t>
      </w:r>
      <w:proofErr w:type="spellStart"/>
      <w:r>
        <w:t>FPÚaO</w:t>
      </w:r>
      <w:proofErr w:type="spellEnd"/>
      <w:r>
        <w:t xml:space="preserve">, úroky na bankových účtoch, ostatné výnosy a príjmy z prenájmu. </w:t>
      </w:r>
    </w:p>
    <w:p w:rsidR="00152AAA" w:rsidRDefault="00763F6F">
      <w:pPr>
        <w:ind w:left="-5"/>
      </w:pPr>
      <w:r>
        <w:t xml:space="preserve">Za účtovné obdobie od 1.1.2024 do 31.12.2024 bol vykázaný hospodársky výsledok vo výške                </w:t>
      </w:r>
      <w:r w:rsidR="00175CC5">
        <w:rPr>
          <w:b/>
          <w:i/>
        </w:rPr>
        <w:t>1800</w:t>
      </w:r>
      <w:r>
        <w:t xml:space="preserve"> € s dopadom na daň z príjmu </w:t>
      </w:r>
      <w:r w:rsidR="00175CC5">
        <w:rPr>
          <w:b/>
          <w:i/>
        </w:rPr>
        <w:t>270</w:t>
      </w:r>
      <w:r>
        <w:rPr>
          <w:b/>
        </w:rPr>
        <w:t xml:space="preserve">€. </w:t>
      </w:r>
    </w:p>
    <w:p w:rsidR="00152AAA" w:rsidRDefault="00763F6F">
      <w:pPr>
        <w:ind w:left="-5"/>
      </w:pPr>
      <w:r>
        <w:t xml:space="preserve">HV bol vytvorený rozdielom týchto účtov: </w:t>
      </w:r>
    </w:p>
    <w:p w:rsidR="00152AAA" w:rsidRDefault="00763F6F">
      <w:pPr>
        <w:ind w:left="-5"/>
      </w:pPr>
      <w:r>
        <w:t xml:space="preserve">Výnosy účet: 644, 647, 649, 656, 658. </w:t>
      </w:r>
    </w:p>
    <w:p w:rsidR="00152AAA" w:rsidRDefault="00763F6F">
      <w:pPr>
        <w:ind w:left="-5"/>
      </w:pPr>
      <w:r>
        <w:lastRenderedPageBreak/>
        <w:t xml:space="preserve">Náklady účet: 501, 511, 512, 518, 521, 524, 544, 547, 549, 556. </w:t>
      </w:r>
    </w:p>
    <w:p w:rsidR="00152AAA" w:rsidRDefault="00763F6F">
      <w:pPr>
        <w:ind w:left="-5"/>
      </w:pPr>
      <w:r>
        <w:t xml:space="preserve">Aktíva a Pasíva v roku 2024 </w:t>
      </w:r>
    </w:p>
    <w:p w:rsidR="00152AAA" w:rsidRDefault="00763F6F">
      <w:pPr>
        <w:ind w:left="-5"/>
      </w:pPr>
      <w:r>
        <w:t xml:space="preserve">Strana Aktív je zložená z týchto položiek: </w:t>
      </w:r>
    </w:p>
    <w:p w:rsidR="00152AAA" w:rsidRDefault="00763F6F">
      <w:pPr>
        <w:ind w:left="-5"/>
      </w:pPr>
      <w:r>
        <w:t xml:space="preserve">Finančné účty:  </w:t>
      </w:r>
    </w:p>
    <w:p w:rsidR="00152AAA" w:rsidRDefault="00763F6F">
      <w:pPr>
        <w:spacing w:line="259" w:lineRule="auto"/>
        <w:ind w:left="-5"/>
      </w:pPr>
      <w:r>
        <w:t xml:space="preserve"> 211 Pokladnica </w:t>
      </w:r>
      <w:r w:rsidR="00175CC5">
        <w:rPr>
          <w:b/>
          <w:i/>
        </w:rPr>
        <w:t>0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763F6F">
      <w:pPr>
        <w:ind w:left="-5"/>
      </w:pPr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175CC5">
        <w:rPr>
          <w:b/>
          <w:i/>
        </w:rPr>
        <w:t>25704,53</w:t>
      </w:r>
      <w:r>
        <w:rPr>
          <w:b/>
          <w:i/>
        </w:rPr>
        <w:t xml:space="preserve"> Eur</w:t>
      </w:r>
      <w:r>
        <w:t xml:space="preserve"> </w:t>
      </w:r>
    </w:p>
    <w:p w:rsidR="00152AAA" w:rsidRDefault="00175CC5">
      <w:pPr>
        <w:ind w:left="-5"/>
      </w:pPr>
      <w:r>
        <w:t>21</w:t>
      </w:r>
      <w:r w:rsidR="00763F6F">
        <w:t xml:space="preserve">Pohľadávky k 31.12.2024 sú zložené zo zostatkov účtov 315. </w:t>
      </w:r>
    </w:p>
    <w:p w:rsidR="00152AAA" w:rsidRDefault="00763F6F">
      <w:pPr>
        <w:ind w:left="-5"/>
      </w:pPr>
      <w:r>
        <w:t xml:space="preserve">315100 predpisy mesačných záloh </w:t>
      </w:r>
    </w:p>
    <w:p w:rsidR="00152AAA" w:rsidRDefault="00763F6F">
      <w:pPr>
        <w:ind w:left="-5"/>
      </w:pPr>
      <w:r>
        <w:t xml:space="preserve">315110 predpisy uhradené po 31.12.2024 </w:t>
      </w:r>
    </w:p>
    <w:p w:rsidR="00152AAA" w:rsidRDefault="00763F6F">
      <w:pPr>
        <w:ind w:left="-5"/>
      </w:pPr>
      <w:r>
        <w:t xml:space="preserve">315200 predpisy na budúce obdobie </w:t>
      </w:r>
    </w:p>
    <w:p w:rsidR="00152AAA" w:rsidRDefault="00763F6F">
      <w:pPr>
        <w:ind w:left="-5"/>
      </w:pPr>
      <w:r>
        <w:t xml:space="preserve">315461 pohľadávky z úveru </w:t>
      </w:r>
    </w:p>
    <w:p w:rsidR="00152AAA" w:rsidRDefault="00763F6F">
      <w:pPr>
        <w:ind w:left="-5"/>
      </w:pPr>
      <w:r>
        <w:t xml:space="preserve">315900 pohľadávky do FOÚ </w:t>
      </w:r>
    </w:p>
    <w:p w:rsidR="00152AAA" w:rsidRDefault="00763F6F">
      <w:pPr>
        <w:ind w:left="-5"/>
      </w:pPr>
      <w:r>
        <w:t xml:space="preserve">Strana Pasív je zložená z týchto položiek: </w:t>
      </w:r>
    </w:p>
    <w:p w:rsidR="00152AAA" w:rsidRDefault="00763F6F">
      <w:pPr>
        <w:ind w:left="-5"/>
      </w:pPr>
      <w:r>
        <w:t xml:space="preserve">Vlastné zdroje: </w:t>
      </w:r>
    </w:p>
    <w:p w:rsidR="00152AAA" w:rsidRDefault="00763F6F">
      <w:pPr>
        <w:ind w:left="-5"/>
      </w:pPr>
      <w:r>
        <w:t xml:space="preserve">412 Fond prevádzky, údržby a opráv </w:t>
      </w:r>
      <w:r w:rsidR="00175CC5">
        <w:rPr>
          <w:b/>
          <w:i/>
        </w:rPr>
        <w:t>21097,46</w:t>
      </w:r>
      <w:r>
        <w:rPr>
          <w:b/>
          <w:i/>
        </w:rPr>
        <w:t>Eur</w:t>
      </w:r>
      <w:r>
        <w:t xml:space="preserve"> </w:t>
      </w:r>
    </w:p>
    <w:p w:rsidR="00152AAA" w:rsidRDefault="00763F6F">
      <w:pPr>
        <w:spacing w:line="259" w:lineRule="auto"/>
        <w:ind w:left="-5"/>
      </w:pPr>
      <w:r>
        <w:t xml:space="preserve">Cudzie zdroje: </w:t>
      </w:r>
    </w:p>
    <w:p w:rsidR="00152AAA" w:rsidRDefault="00763F6F">
      <w:pPr>
        <w:ind w:left="-5"/>
      </w:pPr>
      <w:r>
        <w:t xml:space="preserve">321 Záväzky voči dodávateľom za služby spojené s bývaním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Prijaté preddavky na služby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Ostatné záväzky </w:t>
      </w:r>
    </w:p>
    <w:p w:rsidR="00152AAA" w:rsidRDefault="00763F6F">
      <w:pPr>
        <w:numPr>
          <w:ilvl w:val="0"/>
          <w:numId w:val="1"/>
        </w:numPr>
        <w:ind w:hanging="386"/>
      </w:pPr>
      <w:r>
        <w:t xml:space="preserve">Nevyfakturované dodávky – obsahom zostatku účtu sú faktúry, ktoré prišli až v roku 2023 </w:t>
      </w:r>
    </w:p>
    <w:p w:rsidR="00152AAA" w:rsidRDefault="00763F6F">
      <w:pPr>
        <w:spacing w:line="259" w:lineRule="auto"/>
        <w:ind w:left="-5"/>
      </w:pPr>
      <w:r>
        <w:t xml:space="preserve">331 Zamestnanci </w:t>
      </w:r>
    </w:p>
    <w:p w:rsidR="00152AAA" w:rsidRDefault="00763F6F">
      <w:pPr>
        <w:ind w:left="-5"/>
      </w:pPr>
      <w:r>
        <w:t xml:space="preserve">461 Dlhodobé bankové úvery </w:t>
      </w:r>
    </w:p>
    <w:p w:rsidR="00152AAA" w:rsidRDefault="00763F6F">
      <w:pPr>
        <w:ind w:left="-5"/>
      </w:pPr>
      <w:r>
        <w:t xml:space="preserve"> Dátum zostavenia : 1</w:t>
      </w:r>
      <w:r w:rsidR="00175CC5">
        <w:t>6</w:t>
      </w:r>
      <w:r>
        <w:t xml:space="preserve">.6.2025 </w:t>
      </w:r>
    </w:p>
    <w:p w:rsidR="00152AAA" w:rsidRDefault="00763F6F">
      <w:pPr>
        <w:spacing w:after="0" w:line="397" w:lineRule="auto"/>
        <w:ind w:left="-5"/>
      </w:pPr>
      <w:r>
        <w:t xml:space="preserve">Účtovná závierka obsahuje: Súvaha k 31.12.2024 NUJ, Výkaz ziskov a strát k 31.12.2024 NUJ, Poznámky k účtovnej závierke, Daňové priznanie </w:t>
      </w:r>
    </w:p>
    <w:p w:rsidR="00152AAA" w:rsidRDefault="00763F6F">
      <w:pPr>
        <w:spacing w:after="155" w:line="259" w:lineRule="auto"/>
        <w:ind w:left="0" w:firstLine="0"/>
      </w:pPr>
      <w:r>
        <w:t xml:space="preserve"> </w:t>
      </w:r>
    </w:p>
    <w:p w:rsidR="00763F6F" w:rsidRDefault="00763F6F">
      <w:pPr>
        <w:ind w:left="-5"/>
      </w:pPr>
    </w:p>
    <w:p w:rsidR="00763F6F" w:rsidRDefault="00763F6F">
      <w:pPr>
        <w:ind w:left="-5"/>
      </w:pPr>
    </w:p>
    <w:p w:rsidR="00152AAA" w:rsidRDefault="00152AAA">
      <w:pPr>
        <w:spacing w:after="0" w:line="259" w:lineRule="auto"/>
        <w:ind w:left="0" w:firstLine="0"/>
        <w:jc w:val="both"/>
      </w:pPr>
      <w:bookmarkStart w:id="1" w:name="_GoBack"/>
      <w:bookmarkEnd w:id="1"/>
    </w:p>
    <w:sectPr w:rsidR="00152AAA">
      <w:pgSz w:w="11906" w:h="16838"/>
      <w:pgMar w:top="1460" w:right="1506" w:bottom="150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D1811"/>
    <w:multiLevelType w:val="hybridMultilevel"/>
    <w:tmpl w:val="FBA45274"/>
    <w:lvl w:ilvl="0" w:tplc="86866302">
      <w:start w:val="324"/>
      <w:numFmt w:val="decimal"/>
      <w:lvlText w:val="%1"/>
      <w:lvlJc w:val="left"/>
      <w:pPr>
        <w:ind w:left="3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48C0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FAAD8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D871B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0E333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708CDE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6C62D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CCB8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3202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AAA"/>
    <w:rsid w:val="00152AAA"/>
    <w:rsid w:val="00175CC5"/>
    <w:rsid w:val="0076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CC598"/>
  <w15:docId w15:val="{8CC74011-637B-4392-B982-F21FB4489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7" w:line="257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cp:lastModifiedBy>Martuška Filčíková</cp:lastModifiedBy>
  <cp:revision>2</cp:revision>
  <dcterms:created xsi:type="dcterms:W3CDTF">2025-06-16T12:35:00Z</dcterms:created>
  <dcterms:modified xsi:type="dcterms:W3CDTF">2025-06-16T12:35:00Z</dcterms:modified>
</cp:coreProperties>
</file>