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9072"/>
      </w:tblGrid>
      <w:tr w:rsidR="00173611" w:rsidRPr="00173611" w14:paraId="58660AC2" w14:textId="77777777" w:rsidTr="00173611">
        <w:trPr>
          <w:tblCellSpacing w:w="15" w:type="dxa"/>
          <w:jc w:val="center"/>
        </w:trPr>
        <w:tc>
          <w:tcPr>
            <w:tcW w:w="4967" w:type="pct"/>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vAlign w:val="center"/>
          </w:tcPr>
          <w:tbl>
            <w:tblPr>
              <w:tblW w:w="5000" w:type="pct"/>
              <w:jc w:val="center"/>
              <w:tblCellSpacing w:w="0" w:type="dxa"/>
              <w:tblCellMar>
                <w:left w:w="0" w:type="dxa"/>
                <w:right w:w="0" w:type="dxa"/>
              </w:tblCellMar>
              <w:tblLook w:val="04A0" w:firstRow="1" w:lastRow="0" w:firstColumn="1" w:lastColumn="0" w:noHBand="0" w:noVBand="1"/>
            </w:tblPr>
            <w:tblGrid>
              <w:gridCol w:w="3090"/>
              <w:gridCol w:w="5892"/>
            </w:tblGrid>
            <w:tr w:rsidR="00623EDE" w:rsidRPr="00623EDE" w14:paraId="6B1BF98A" w14:textId="77777777" w:rsidTr="00623EDE">
              <w:trPr>
                <w:tblCellSpacing w:w="0" w:type="dxa"/>
                <w:jc w:val="center"/>
              </w:trPr>
              <w:tc>
                <w:tcPr>
                  <w:tcW w:w="0" w:type="auto"/>
                  <w:vAlign w:val="center"/>
                  <w:hideMark/>
                </w:tcPr>
                <w:p w14:paraId="384E29E2"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Oddiel:  Sro</w:t>
                  </w:r>
                </w:p>
              </w:tc>
              <w:tc>
                <w:tcPr>
                  <w:tcW w:w="0" w:type="auto"/>
                  <w:vAlign w:val="center"/>
                  <w:hideMark/>
                </w:tcPr>
                <w:p w14:paraId="29A99DEB"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xml:space="preserve">Vložka </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íslo:  105085/B</w:t>
                  </w:r>
                </w:p>
              </w:tc>
            </w:tr>
          </w:tbl>
          <w:p w14:paraId="2B4113AD"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29"/>
              <w:gridCol w:w="7153"/>
            </w:tblGrid>
            <w:tr w:rsidR="00623EDE" w:rsidRPr="00623EDE" w14:paraId="5107A195" w14:textId="77777777" w:rsidTr="00623EDE">
              <w:trPr>
                <w:tblCellSpacing w:w="18" w:type="dxa"/>
                <w:jc w:val="center"/>
              </w:trPr>
              <w:tc>
                <w:tcPr>
                  <w:tcW w:w="1000" w:type="pct"/>
                  <w:shd w:val="clear" w:color="auto" w:fill="FFFFFF"/>
                  <w:hideMark/>
                </w:tcPr>
                <w:p w14:paraId="7A9CA717"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68C84DEF" w14:textId="77777777">
                    <w:trPr>
                      <w:tblCellSpacing w:w="15" w:type="dxa"/>
                    </w:trPr>
                    <w:tc>
                      <w:tcPr>
                        <w:tcW w:w="3350" w:type="pct"/>
                        <w:vAlign w:val="center"/>
                        <w:hideMark/>
                      </w:tcPr>
                      <w:p w14:paraId="66C315FD"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SM Invest, s. r. o.</w:t>
                        </w:r>
                      </w:p>
                    </w:tc>
                    <w:tc>
                      <w:tcPr>
                        <w:tcW w:w="1650" w:type="pct"/>
                        <w:hideMark/>
                      </w:tcPr>
                      <w:p w14:paraId="652F75D5"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6762B6B1"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p>
              </w:tc>
            </w:tr>
          </w:tbl>
          <w:p w14:paraId="2CCE9F95"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29"/>
              <w:gridCol w:w="7153"/>
            </w:tblGrid>
            <w:tr w:rsidR="00623EDE" w:rsidRPr="00623EDE" w14:paraId="557122FC" w14:textId="77777777" w:rsidTr="00623EDE">
              <w:trPr>
                <w:tblCellSpacing w:w="18" w:type="dxa"/>
                <w:jc w:val="center"/>
              </w:trPr>
              <w:tc>
                <w:tcPr>
                  <w:tcW w:w="1000" w:type="pct"/>
                  <w:shd w:val="clear" w:color="auto" w:fill="FFFFFF"/>
                  <w:hideMark/>
                </w:tcPr>
                <w:p w14:paraId="0DCCD16D"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0757CB15" w14:textId="77777777">
                    <w:trPr>
                      <w:tblCellSpacing w:w="15" w:type="dxa"/>
                    </w:trPr>
                    <w:tc>
                      <w:tcPr>
                        <w:tcW w:w="3350" w:type="pct"/>
                        <w:vAlign w:val="center"/>
                        <w:hideMark/>
                      </w:tcPr>
                      <w:p w14:paraId="058B0237"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Landererova 6</w:t>
                        </w:r>
                        <w:r w:rsidRPr="00623EDE">
                          <w:rPr>
                            <w:rFonts w:ascii="Arial CE" w:eastAsia="Times New Roman" w:hAnsi="Arial CE" w:cs="Arial CE"/>
                            <w:b/>
                            <w:bCs/>
                            <w:sz w:val="24"/>
                            <w:szCs w:val="24"/>
                            <w:lang w:val="hr-HR" w:eastAsia="sk-SK"/>
                          </w:rPr>
                          <w:br/>
                          <w:t xml:space="preserve">Bratislava - mestská </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as</w:t>
                        </w:r>
                        <w:r w:rsidRPr="00623EDE">
                          <w:rPr>
                            <w:rFonts w:ascii="Calibri" w:eastAsia="Times New Roman" w:hAnsi="Calibri" w:cs="Calibri"/>
                            <w:b/>
                            <w:bCs/>
                            <w:sz w:val="24"/>
                            <w:szCs w:val="24"/>
                            <w:lang w:val="hr-HR" w:eastAsia="sk-SK"/>
                          </w:rPr>
                          <w:t>ť</w:t>
                        </w:r>
                        <w:r w:rsidRPr="00623EDE">
                          <w:rPr>
                            <w:rFonts w:ascii="Arial CE" w:eastAsia="Times New Roman" w:hAnsi="Arial CE" w:cs="Arial CE"/>
                            <w:b/>
                            <w:bCs/>
                            <w:sz w:val="24"/>
                            <w:szCs w:val="24"/>
                            <w:lang w:val="hr-HR" w:eastAsia="sk-SK"/>
                          </w:rPr>
                          <w:t xml:space="preserve"> Staré Mesto 811 09</w:t>
                        </w:r>
                      </w:p>
                    </w:tc>
                    <w:tc>
                      <w:tcPr>
                        <w:tcW w:w="1650" w:type="pct"/>
                        <w:hideMark/>
                      </w:tcPr>
                      <w:p w14:paraId="40E0B3A0"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01.02.2018)</w:t>
                        </w:r>
                      </w:p>
                    </w:tc>
                  </w:tr>
                </w:tbl>
                <w:p w14:paraId="4E16A2D2"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p>
              </w:tc>
            </w:tr>
          </w:tbl>
          <w:p w14:paraId="70580F6F"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29"/>
              <w:gridCol w:w="7153"/>
            </w:tblGrid>
            <w:tr w:rsidR="00623EDE" w:rsidRPr="00623EDE" w14:paraId="66D179CE" w14:textId="77777777" w:rsidTr="00623EDE">
              <w:trPr>
                <w:tblCellSpacing w:w="18" w:type="dxa"/>
                <w:jc w:val="center"/>
              </w:trPr>
              <w:tc>
                <w:tcPr>
                  <w:tcW w:w="1000" w:type="pct"/>
                  <w:shd w:val="clear" w:color="auto" w:fill="FFFFFF"/>
                  <w:hideMark/>
                </w:tcPr>
                <w:p w14:paraId="7D55191F"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I</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608572BB" w14:textId="77777777">
                    <w:trPr>
                      <w:tblCellSpacing w:w="15" w:type="dxa"/>
                    </w:trPr>
                    <w:tc>
                      <w:tcPr>
                        <w:tcW w:w="3350" w:type="pct"/>
                        <w:vAlign w:val="center"/>
                        <w:hideMark/>
                      </w:tcPr>
                      <w:p w14:paraId="44B1A795"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48 217 808</w:t>
                        </w:r>
                      </w:p>
                    </w:tc>
                    <w:tc>
                      <w:tcPr>
                        <w:tcW w:w="1650" w:type="pct"/>
                        <w:hideMark/>
                      </w:tcPr>
                      <w:p w14:paraId="6E76D991"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7A8F4EDD"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p>
              </w:tc>
            </w:tr>
          </w:tbl>
          <w:p w14:paraId="0D3AC80E"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29"/>
              <w:gridCol w:w="7153"/>
            </w:tblGrid>
            <w:tr w:rsidR="00623EDE" w:rsidRPr="00623EDE" w14:paraId="7713C482" w14:textId="77777777" w:rsidTr="00623EDE">
              <w:trPr>
                <w:tblCellSpacing w:w="18" w:type="dxa"/>
                <w:jc w:val="center"/>
              </w:trPr>
              <w:tc>
                <w:tcPr>
                  <w:tcW w:w="1000" w:type="pct"/>
                  <w:shd w:val="clear" w:color="auto" w:fill="FFFFFF"/>
                  <w:hideMark/>
                </w:tcPr>
                <w:p w14:paraId="23196A00"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De</w:t>
                  </w:r>
                  <w:r w:rsidRPr="00623EDE">
                    <w:rPr>
                      <w:rFonts w:ascii="Calibri" w:eastAsia="Times New Roman" w:hAnsi="Calibri" w:cs="Calibri"/>
                      <w:b/>
                      <w:bCs/>
                      <w:sz w:val="24"/>
                      <w:szCs w:val="24"/>
                      <w:lang w:val="hr-HR" w:eastAsia="sk-SK"/>
                    </w:rPr>
                    <w:t>ň</w:t>
                  </w:r>
                  <w:r w:rsidRPr="00623EDE">
                    <w:rPr>
                      <w:rFonts w:ascii="Arial CE" w:eastAsia="Times New Roman" w:hAnsi="Arial CE" w:cs="Arial CE"/>
                      <w:b/>
                      <w:bCs/>
                      <w:sz w:val="24"/>
                      <w:szCs w:val="24"/>
                      <w:lang w:val="hr-HR" w:eastAsia="sk-SK"/>
                    </w:rPr>
                    <w:t xml:space="preserve">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6A64D5D2" w14:textId="77777777">
                    <w:trPr>
                      <w:tblCellSpacing w:w="15" w:type="dxa"/>
                    </w:trPr>
                    <w:tc>
                      <w:tcPr>
                        <w:tcW w:w="3350" w:type="pct"/>
                        <w:vAlign w:val="center"/>
                        <w:hideMark/>
                      </w:tcPr>
                      <w:p w14:paraId="21043C39"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07.07.2015</w:t>
                        </w:r>
                      </w:p>
                    </w:tc>
                    <w:tc>
                      <w:tcPr>
                        <w:tcW w:w="1650" w:type="pct"/>
                        <w:hideMark/>
                      </w:tcPr>
                      <w:p w14:paraId="3A870F5A"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396BC93C"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p>
              </w:tc>
            </w:tr>
          </w:tbl>
          <w:p w14:paraId="4C669487"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29"/>
              <w:gridCol w:w="7153"/>
            </w:tblGrid>
            <w:tr w:rsidR="00623EDE" w:rsidRPr="00623EDE" w14:paraId="4270129D" w14:textId="77777777" w:rsidTr="00623EDE">
              <w:trPr>
                <w:tblCellSpacing w:w="18" w:type="dxa"/>
                <w:jc w:val="center"/>
              </w:trPr>
              <w:tc>
                <w:tcPr>
                  <w:tcW w:w="1000" w:type="pct"/>
                  <w:shd w:val="clear" w:color="auto" w:fill="FFFFFF"/>
                  <w:hideMark/>
                </w:tcPr>
                <w:p w14:paraId="165CEF10"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79F0C408" w14:textId="77777777">
                    <w:trPr>
                      <w:tblCellSpacing w:w="15" w:type="dxa"/>
                    </w:trPr>
                    <w:tc>
                      <w:tcPr>
                        <w:tcW w:w="3350" w:type="pct"/>
                        <w:vAlign w:val="center"/>
                        <w:hideMark/>
                      </w:tcPr>
                      <w:p w14:paraId="064C017F"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Spolo</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nos</w:t>
                        </w:r>
                        <w:r w:rsidRPr="00623EDE">
                          <w:rPr>
                            <w:rFonts w:ascii="Calibri" w:eastAsia="Times New Roman" w:hAnsi="Calibri" w:cs="Calibri"/>
                            <w:b/>
                            <w:bCs/>
                            <w:sz w:val="24"/>
                            <w:szCs w:val="24"/>
                            <w:lang w:val="hr-HR" w:eastAsia="sk-SK"/>
                          </w:rPr>
                          <w:t>ť</w:t>
                        </w:r>
                        <w:r w:rsidRPr="00623EDE">
                          <w:rPr>
                            <w:rFonts w:ascii="Arial CE" w:eastAsia="Times New Roman" w:hAnsi="Arial CE" w:cs="Arial CE"/>
                            <w:b/>
                            <w:bCs/>
                            <w:sz w:val="24"/>
                            <w:szCs w:val="24"/>
                            <w:lang w:val="hr-HR" w:eastAsia="sk-SK"/>
                          </w:rPr>
                          <w:t xml:space="preserve"> s ru</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ením obmedzeným</w:t>
                        </w:r>
                      </w:p>
                    </w:tc>
                    <w:tc>
                      <w:tcPr>
                        <w:tcW w:w="1650" w:type="pct"/>
                        <w:hideMark/>
                      </w:tcPr>
                      <w:p w14:paraId="2CE21FF5"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249D526E"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p>
              </w:tc>
            </w:tr>
          </w:tbl>
          <w:p w14:paraId="6086E3E7"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29"/>
              <w:gridCol w:w="7153"/>
            </w:tblGrid>
            <w:tr w:rsidR="00623EDE" w:rsidRPr="00623EDE" w14:paraId="2DC791F6" w14:textId="77777777" w:rsidTr="00623EDE">
              <w:trPr>
                <w:tblCellSpacing w:w="18" w:type="dxa"/>
                <w:jc w:val="center"/>
              </w:trPr>
              <w:tc>
                <w:tcPr>
                  <w:tcW w:w="1000" w:type="pct"/>
                  <w:shd w:val="clear" w:color="auto" w:fill="FFFFFF"/>
                  <w:hideMark/>
                </w:tcPr>
                <w:p w14:paraId="31E21113"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Predmet podnikania (</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1A8BF242" w14:textId="77777777">
                    <w:trPr>
                      <w:tblCellSpacing w:w="15" w:type="dxa"/>
                    </w:trPr>
                    <w:tc>
                      <w:tcPr>
                        <w:tcW w:w="3350" w:type="pct"/>
                        <w:vAlign w:val="center"/>
                        <w:hideMark/>
                      </w:tcPr>
                      <w:p w14:paraId="48B5DEEB"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kúpa tovaru na ú</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ely jeho predaja kone</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nému spotrebite</w:t>
                        </w:r>
                        <w:r w:rsidRPr="00623EDE">
                          <w:rPr>
                            <w:rFonts w:ascii="Calibri" w:eastAsia="Times New Roman" w:hAnsi="Calibri" w:cs="Calibri"/>
                            <w:b/>
                            <w:bCs/>
                            <w:sz w:val="24"/>
                            <w:szCs w:val="24"/>
                            <w:lang w:val="hr-HR" w:eastAsia="sk-SK"/>
                          </w:rPr>
                          <w:t>ľ</w:t>
                        </w:r>
                        <w:r w:rsidRPr="00623EDE">
                          <w:rPr>
                            <w:rFonts w:ascii="Arial CE" w:eastAsia="Times New Roman" w:hAnsi="Arial CE" w:cs="Arial CE"/>
                            <w:b/>
                            <w:bCs/>
                            <w:sz w:val="24"/>
                            <w:szCs w:val="24"/>
                            <w:lang w:val="hr-HR" w:eastAsia="sk-SK"/>
                          </w:rPr>
                          <w:t>ovi (maloobchod) alebo iným prevádzkovate</w:t>
                        </w:r>
                        <w:r w:rsidRPr="00623EDE">
                          <w:rPr>
                            <w:rFonts w:ascii="Calibri" w:eastAsia="Times New Roman" w:hAnsi="Calibri" w:cs="Calibri"/>
                            <w:b/>
                            <w:bCs/>
                            <w:sz w:val="24"/>
                            <w:szCs w:val="24"/>
                            <w:lang w:val="hr-HR" w:eastAsia="sk-SK"/>
                          </w:rPr>
                          <w:t>ľ</w:t>
                        </w:r>
                        <w:r w:rsidRPr="00623EDE">
                          <w:rPr>
                            <w:rFonts w:ascii="Arial CE" w:eastAsia="Times New Roman" w:hAnsi="Arial CE" w:cs="Arial CE"/>
                            <w:b/>
                            <w:bCs/>
                            <w:sz w:val="24"/>
                            <w:szCs w:val="24"/>
                            <w:lang w:val="hr-HR" w:eastAsia="sk-SK"/>
                          </w:rPr>
                          <w:t>om živnosti (ve</w:t>
                        </w:r>
                        <w:r w:rsidRPr="00623EDE">
                          <w:rPr>
                            <w:rFonts w:ascii="Calibri" w:eastAsia="Times New Roman" w:hAnsi="Calibri" w:cs="Calibri"/>
                            <w:b/>
                            <w:bCs/>
                            <w:sz w:val="24"/>
                            <w:szCs w:val="24"/>
                            <w:lang w:val="hr-HR" w:eastAsia="sk-SK"/>
                          </w:rPr>
                          <w:t>ľ</w:t>
                        </w:r>
                        <w:r w:rsidRPr="00623EDE">
                          <w:rPr>
                            <w:rFonts w:ascii="Arial CE" w:eastAsia="Times New Roman" w:hAnsi="Arial CE" w:cs="Arial CE"/>
                            <w:b/>
                            <w:bCs/>
                            <w:sz w:val="24"/>
                            <w:szCs w:val="24"/>
                            <w:lang w:val="hr-HR" w:eastAsia="sk-SK"/>
                          </w:rPr>
                          <w:t>koobchod)</w:t>
                        </w:r>
                      </w:p>
                    </w:tc>
                    <w:tc>
                      <w:tcPr>
                        <w:tcW w:w="1650" w:type="pct"/>
                        <w:hideMark/>
                      </w:tcPr>
                      <w:p w14:paraId="0435AF1F"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05D99816"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67320019" w14:textId="77777777">
                    <w:trPr>
                      <w:tblCellSpacing w:w="15" w:type="dxa"/>
                    </w:trPr>
                    <w:tc>
                      <w:tcPr>
                        <w:tcW w:w="3350" w:type="pct"/>
                        <w:vAlign w:val="center"/>
                        <w:hideMark/>
                      </w:tcPr>
                      <w:p w14:paraId="07AC29C3"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sprostredkovate</w:t>
                        </w:r>
                        <w:r w:rsidRPr="00623EDE">
                          <w:rPr>
                            <w:rFonts w:ascii="Calibri" w:eastAsia="Times New Roman" w:hAnsi="Calibri" w:cs="Calibri"/>
                            <w:b/>
                            <w:bCs/>
                            <w:sz w:val="24"/>
                            <w:szCs w:val="24"/>
                            <w:lang w:val="hr-HR" w:eastAsia="sk-SK"/>
                          </w:rPr>
                          <w:t>ľ</w:t>
                        </w:r>
                        <w:r w:rsidRPr="00623EDE">
                          <w:rPr>
                            <w:rFonts w:ascii="Arial CE" w:eastAsia="Times New Roman" w:hAnsi="Arial CE" w:cs="Arial CE"/>
                            <w:b/>
                            <w:bCs/>
                            <w:sz w:val="24"/>
                            <w:szCs w:val="24"/>
                            <w:lang w:val="hr-HR" w:eastAsia="sk-SK"/>
                          </w:rPr>
                          <w:t xml:space="preserve">ská </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innos</w:t>
                        </w:r>
                        <w:r w:rsidRPr="00623EDE">
                          <w:rPr>
                            <w:rFonts w:ascii="Calibri" w:eastAsia="Times New Roman" w:hAnsi="Calibri" w:cs="Calibri"/>
                            <w:b/>
                            <w:bCs/>
                            <w:sz w:val="24"/>
                            <w:szCs w:val="24"/>
                            <w:lang w:val="hr-HR" w:eastAsia="sk-SK"/>
                          </w:rPr>
                          <w:t>ť</w:t>
                        </w:r>
                        <w:r w:rsidRPr="00623EDE">
                          <w:rPr>
                            <w:rFonts w:ascii="Arial CE" w:eastAsia="Times New Roman" w:hAnsi="Arial CE" w:cs="Arial CE"/>
                            <w:b/>
                            <w:bCs/>
                            <w:sz w:val="24"/>
                            <w:szCs w:val="24"/>
                            <w:lang w:val="hr-HR" w:eastAsia="sk-SK"/>
                          </w:rPr>
                          <w:t xml:space="preserve"> v oblasti obchodu</w:t>
                        </w:r>
                      </w:p>
                    </w:tc>
                    <w:tc>
                      <w:tcPr>
                        <w:tcW w:w="1650" w:type="pct"/>
                        <w:hideMark/>
                      </w:tcPr>
                      <w:p w14:paraId="72CABFEE"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043ABBFE"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54D1371A" w14:textId="77777777">
                    <w:trPr>
                      <w:tblCellSpacing w:w="15" w:type="dxa"/>
                    </w:trPr>
                    <w:tc>
                      <w:tcPr>
                        <w:tcW w:w="3350" w:type="pct"/>
                        <w:vAlign w:val="center"/>
                        <w:hideMark/>
                      </w:tcPr>
                      <w:p w14:paraId="5C4AAAE1"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sprostredkovate</w:t>
                        </w:r>
                        <w:r w:rsidRPr="00623EDE">
                          <w:rPr>
                            <w:rFonts w:ascii="Calibri" w:eastAsia="Times New Roman" w:hAnsi="Calibri" w:cs="Calibri"/>
                            <w:b/>
                            <w:bCs/>
                            <w:sz w:val="24"/>
                            <w:szCs w:val="24"/>
                            <w:lang w:val="hr-HR" w:eastAsia="sk-SK"/>
                          </w:rPr>
                          <w:t>ľ</w:t>
                        </w:r>
                        <w:r w:rsidRPr="00623EDE">
                          <w:rPr>
                            <w:rFonts w:ascii="Arial CE" w:eastAsia="Times New Roman" w:hAnsi="Arial CE" w:cs="Arial CE"/>
                            <w:b/>
                            <w:bCs/>
                            <w:sz w:val="24"/>
                            <w:szCs w:val="24"/>
                            <w:lang w:val="hr-HR" w:eastAsia="sk-SK"/>
                          </w:rPr>
                          <w:t xml:space="preserve">ská </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innos</w:t>
                        </w:r>
                        <w:r w:rsidRPr="00623EDE">
                          <w:rPr>
                            <w:rFonts w:ascii="Calibri" w:eastAsia="Times New Roman" w:hAnsi="Calibri" w:cs="Calibri"/>
                            <w:b/>
                            <w:bCs/>
                            <w:sz w:val="24"/>
                            <w:szCs w:val="24"/>
                            <w:lang w:val="hr-HR" w:eastAsia="sk-SK"/>
                          </w:rPr>
                          <w:t>ť</w:t>
                        </w:r>
                        <w:r w:rsidRPr="00623EDE">
                          <w:rPr>
                            <w:rFonts w:ascii="Arial CE" w:eastAsia="Times New Roman" w:hAnsi="Arial CE" w:cs="Arial CE"/>
                            <w:b/>
                            <w:bCs/>
                            <w:sz w:val="24"/>
                            <w:szCs w:val="24"/>
                            <w:lang w:val="hr-HR" w:eastAsia="sk-SK"/>
                          </w:rPr>
                          <w:t xml:space="preserve"> v oblasti služieb</w:t>
                        </w:r>
                      </w:p>
                    </w:tc>
                    <w:tc>
                      <w:tcPr>
                        <w:tcW w:w="1650" w:type="pct"/>
                        <w:hideMark/>
                      </w:tcPr>
                      <w:p w14:paraId="378A6F00"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793BD40E"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429D6C85" w14:textId="77777777">
                    <w:trPr>
                      <w:tblCellSpacing w:w="15" w:type="dxa"/>
                    </w:trPr>
                    <w:tc>
                      <w:tcPr>
                        <w:tcW w:w="3350" w:type="pct"/>
                        <w:vAlign w:val="center"/>
                        <w:hideMark/>
                      </w:tcPr>
                      <w:p w14:paraId="074327B5"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služby súvisiace s po</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íta</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ovým spracovaním údajov</w:t>
                        </w:r>
                      </w:p>
                    </w:tc>
                    <w:tc>
                      <w:tcPr>
                        <w:tcW w:w="1650" w:type="pct"/>
                        <w:hideMark/>
                      </w:tcPr>
                      <w:p w14:paraId="3656FFBB"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2C58FE03"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7DAFDFD3" w14:textId="77777777">
                    <w:trPr>
                      <w:tblCellSpacing w:w="15" w:type="dxa"/>
                    </w:trPr>
                    <w:tc>
                      <w:tcPr>
                        <w:tcW w:w="3350" w:type="pct"/>
                        <w:vAlign w:val="center"/>
                        <w:hideMark/>
                      </w:tcPr>
                      <w:p w14:paraId="6D158ECE"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finan</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ný leasing</w:t>
                        </w:r>
                      </w:p>
                    </w:tc>
                    <w:tc>
                      <w:tcPr>
                        <w:tcW w:w="1650" w:type="pct"/>
                        <w:hideMark/>
                      </w:tcPr>
                      <w:p w14:paraId="6F146D3E"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5F2AAF0A"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5EB40A74" w14:textId="77777777">
                    <w:trPr>
                      <w:tblCellSpacing w:w="15" w:type="dxa"/>
                    </w:trPr>
                    <w:tc>
                      <w:tcPr>
                        <w:tcW w:w="3350" w:type="pct"/>
                        <w:vAlign w:val="center"/>
                        <w:hideMark/>
                      </w:tcPr>
                      <w:p w14:paraId="038A098C"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poskytovanie úverov alebo pôži</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iek z pe</w:t>
                        </w:r>
                        <w:r w:rsidRPr="00623EDE">
                          <w:rPr>
                            <w:rFonts w:ascii="Calibri" w:eastAsia="Times New Roman" w:hAnsi="Calibri" w:cs="Calibri"/>
                            <w:b/>
                            <w:bCs/>
                            <w:sz w:val="24"/>
                            <w:szCs w:val="24"/>
                            <w:lang w:val="hr-HR" w:eastAsia="sk-SK"/>
                          </w:rPr>
                          <w:t>ň</w:t>
                        </w:r>
                        <w:r w:rsidRPr="00623EDE">
                          <w:rPr>
                            <w:rFonts w:ascii="Arial CE" w:eastAsia="Times New Roman" w:hAnsi="Arial CE" w:cs="Arial CE"/>
                            <w:b/>
                            <w:bCs/>
                            <w:sz w:val="24"/>
                            <w:szCs w:val="24"/>
                            <w:lang w:val="hr-HR" w:eastAsia="sk-SK"/>
                          </w:rPr>
                          <w:t>ažných zdrojov získaných výlu</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ne bez verejnej výzvy a bez verejnej ponuky majetkových hodnôt</w:t>
                        </w:r>
                      </w:p>
                    </w:tc>
                    <w:tc>
                      <w:tcPr>
                        <w:tcW w:w="1650" w:type="pct"/>
                        <w:hideMark/>
                      </w:tcPr>
                      <w:p w14:paraId="619CFD73"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3C01F0A3"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66BDABFD" w14:textId="77777777">
                    <w:trPr>
                      <w:tblCellSpacing w:w="15" w:type="dxa"/>
                    </w:trPr>
                    <w:tc>
                      <w:tcPr>
                        <w:tcW w:w="3350" w:type="pct"/>
                        <w:vAlign w:val="center"/>
                        <w:hideMark/>
                      </w:tcPr>
                      <w:p w14:paraId="317977A8"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sprostredkovanie poskytovania úverov alebo pôži</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iek z pe</w:t>
                        </w:r>
                        <w:r w:rsidRPr="00623EDE">
                          <w:rPr>
                            <w:rFonts w:ascii="Calibri" w:eastAsia="Times New Roman" w:hAnsi="Calibri" w:cs="Calibri"/>
                            <w:b/>
                            <w:bCs/>
                            <w:sz w:val="24"/>
                            <w:szCs w:val="24"/>
                            <w:lang w:val="hr-HR" w:eastAsia="sk-SK"/>
                          </w:rPr>
                          <w:t>ň</w:t>
                        </w:r>
                        <w:r w:rsidRPr="00623EDE">
                          <w:rPr>
                            <w:rFonts w:ascii="Arial CE" w:eastAsia="Times New Roman" w:hAnsi="Arial CE" w:cs="Arial CE"/>
                            <w:b/>
                            <w:bCs/>
                            <w:sz w:val="24"/>
                            <w:szCs w:val="24"/>
                            <w:lang w:val="hr-HR" w:eastAsia="sk-SK"/>
                          </w:rPr>
                          <w:t>ažných zdrojov získaných výlu</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ne bez verejnej výzvy a bez verejnej ponuky majetkových hodnôt</w:t>
                        </w:r>
                      </w:p>
                    </w:tc>
                    <w:tc>
                      <w:tcPr>
                        <w:tcW w:w="1650" w:type="pct"/>
                        <w:hideMark/>
                      </w:tcPr>
                      <w:p w14:paraId="1BF024BA"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157C0080"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0C5709DA" w14:textId="77777777">
                    <w:trPr>
                      <w:tblCellSpacing w:w="15" w:type="dxa"/>
                    </w:trPr>
                    <w:tc>
                      <w:tcPr>
                        <w:tcW w:w="3350" w:type="pct"/>
                        <w:vAlign w:val="center"/>
                        <w:hideMark/>
                      </w:tcPr>
                      <w:p w14:paraId="512BDE14"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lastRenderedPageBreak/>
                          <w:t>faktoring a forfaiting</w:t>
                        </w:r>
                      </w:p>
                    </w:tc>
                    <w:tc>
                      <w:tcPr>
                        <w:tcW w:w="1650" w:type="pct"/>
                        <w:hideMark/>
                      </w:tcPr>
                      <w:p w14:paraId="1AF38C38"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0221AAF1"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5F6248A1" w14:textId="77777777">
                    <w:trPr>
                      <w:tblCellSpacing w:w="15" w:type="dxa"/>
                    </w:trPr>
                    <w:tc>
                      <w:tcPr>
                        <w:tcW w:w="3350" w:type="pct"/>
                        <w:vAlign w:val="center"/>
                        <w:hideMark/>
                      </w:tcPr>
                      <w:p w14:paraId="60A7A29C"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prenájom hnute</w:t>
                        </w:r>
                        <w:r w:rsidRPr="00623EDE">
                          <w:rPr>
                            <w:rFonts w:ascii="Calibri" w:eastAsia="Times New Roman" w:hAnsi="Calibri" w:cs="Calibri"/>
                            <w:b/>
                            <w:bCs/>
                            <w:sz w:val="24"/>
                            <w:szCs w:val="24"/>
                            <w:lang w:val="hr-HR" w:eastAsia="sk-SK"/>
                          </w:rPr>
                          <w:t>ľ</w:t>
                        </w:r>
                        <w:r w:rsidRPr="00623EDE">
                          <w:rPr>
                            <w:rFonts w:ascii="Arial CE" w:eastAsia="Times New Roman" w:hAnsi="Arial CE" w:cs="Arial CE"/>
                            <w:b/>
                            <w:bCs/>
                            <w:sz w:val="24"/>
                            <w:szCs w:val="24"/>
                            <w:lang w:val="hr-HR" w:eastAsia="sk-SK"/>
                          </w:rPr>
                          <w:t>ných vecí</w:t>
                        </w:r>
                      </w:p>
                    </w:tc>
                    <w:tc>
                      <w:tcPr>
                        <w:tcW w:w="1650" w:type="pct"/>
                        <w:hideMark/>
                      </w:tcPr>
                      <w:p w14:paraId="1A162A52"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58893535"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2E077A57" w14:textId="77777777">
                    <w:trPr>
                      <w:tblCellSpacing w:w="15" w:type="dxa"/>
                    </w:trPr>
                    <w:tc>
                      <w:tcPr>
                        <w:tcW w:w="3350" w:type="pct"/>
                        <w:vAlign w:val="center"/>
                        <w:hideMark/>
                      </w:tcPr>
                      <w:p w14:paraId="22CB2199"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administratívne služby</w:t>
                        </w:r>
                      </w:p>
                    </w:tc>
                    <w:tc>
                      <w:tcPr>
                        <w:tcW w:w="1650" w:type="pct"/>
                        <w:hideMark/>
                      </w:tcPr>
                      <w:p w14:paraId="65D4C146"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6FED2243"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703BE2BB" w14:textId="77777777">
                    <w:trPr>
                      <w:tblCellSpacing w:w="15" w:type="dxa"/>
                    </w:trPr>
                    <w:tc>
                      <w:tcPr>
                        <w:tcW w:w="3350" w:type="pct"/>
                        <w:vAlign w:val="center"/>
                        <w:hideMark/>
                      </w:tcPr>
                      <w:p w14:paraId="77484931"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innos</w:t>
                        </w:r>
                        <w:r w:rsidRPr="00623EDE">
                          <w:rPr>
                            <w:rFonts w:ascii="Calibri" w:eastAsia="Times New Roman" w:hAnsi="Calibri" w:cs="Calibri"/>
                            <w:b/>
                            <w:bCs/>
                            <w:sz w:val="24"/>
                            <w:szCs w:val="24"/>
                            <w:lang w:val="hr-HR" w:eastAsia="sk-SK"/>
                          </w:rPr>
                          <w:t>ť</w:t>
                        </w:r>
                        <w:r w:rsidRPr="00623EDE">
                          <w:rPr>
                            <w:rFonts w:ascii="Arial CE" w:eastAsia="Times New Roman" w:hAnsi="Arial CE" w:cs="Arial CE"/>
                            <w:b/>
                            <w:bCs/>
                            <w:sz w:val="24"/>
                            <w:szCs w:val="24"/>
                            <w:lang w:val="hr-HR" w:eastAsia="sk-SK"/>
                          </w:rPr>
                          <w:t xml:space="preserve"> podnikate</w:t>
                        </w:r>
                        <w:r w:rsidRPr="00623EDE">
                          <w:rPr>
                            <w:rFonts w:ascii="Calibri" w:eastAsia="Times New Roman" w:hAnsi="Calibri" w:cs="Calibri"/>
                            <w:b/>
                            <w:bCs/>
                            <w:sz w:val="24"/>
                            <w:szCs w:val="24"/>
                            <w:lang w:val="hr-HR" w:eastAsia="sk-SK"/>
                          </w:rPr>
                          <w:t>ľ</w:t>
                        </w:r>
                        <w:r w:rsidRPr="00623EDE">
                          <w:rPr>
                            <w:rFonts w:ascii="Arial CE" w:eastAsia="Times New Roman" w:hAnsi="Arial CE" w:cs="Arial CE"/>
                            <w:b/>
                            <w:bCs/>
                            <w:sz w:val="24"/>
                            <w:szCs w:val="24"/>
                            <w:lang w:val="hr-HR" w:eastAsia="sk-SK"/>
                          </w:rPr>
                          <w:t>ských, organiza</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ných a ekonomických poradcov</w:t>
                        </w:r>
                      </w:p>
                    </w:tc>
                    <w:tc>
                      <w:tcPr>
                        <w:tcW w:w="1650" w:type="pct"/>
                        <w:hideMark/>
                      </w:tcPr>
                      <w:p w14:paraId="2B2CC986"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447623F5"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1B310269" w14:textId="77777777">
                    <w:trPr>
                      <w:tblCellSpacing w:w="15" w:type="dxa"/>
                    </w:trPr>
                    <w:tc>
                      <w:tcPr>
                        <w:tcW w:w="3350" w:type="pct"/>
                        <w:vAlign w:val="center"/>
                        <w:hideMark/>
                      </w:tcPr>
                      <w:p w14:paraId="034E49F2"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vedenie ú</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tovníctva</w:t>
                        </w:r>
                      </w:p>
                    </w:tc>
                    <w:tc>
                      <w:tcPr>
                        <w:tcW w:w="1650" w:type="pct"/>
                        <w:hideMark/>
                      </w:tcPr>
                      <w:p w14:paraId="6D777784"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42363F80"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76D8BEE9" w14:textId="77777777">
                    <w:trPr>
                      <w:tblCellSpacing w:w="15" w:type="dxa"/>
                    </w:trPr>
                    <w:tc>
                      <w:tcPr>
                        <w:tcW w:w="3350" w:type="pct"/>
                        <w:vAlign w:val="center"/>
                        <w:hideMark/>
                      </w:tcPr>
                      <w:p w14:paraId="362EE4AC"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reklamné a marketingové služby</w:t>
                        </w:r>
                      </w:p>
                    </w:tc>
                    <w:tc>
                      <w:tcPr>
                        <w:tcW w:w="1650" w:type="pct"/>
                        <w:hideMark/>
                      </w:tcPr>
                      <w:p w14:paraId="400765CA"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7420EA40"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p>
              </w:tc>
            </w:tr>
          </w:tbl>
          <w:p w14:paraId="5C3755D2"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29"/>
              <w:gridCol w:w="7153"/>
            </w:tblGrid>
            <w:tr w:rsidR="00623EDE" w:rsidRPr="00623EDE" w14:paraId="2A9FC3C4" w14:textId="77777777" w:rsidTr="00623EDE">
              <w:trPr>
                <w:tblCellSpacing w:w="18" w:type="dxa"/>
                <w:jc w:val="center"/>
              </w:trPr>
              <w:tc>
                <w:tcPr>
                  <w:tcW w:w="1000" w:type="pct"/>
                  <w:shd w:val="clear" w:color="auto" w:fill="FFFFFF"/>
                  <w:hideMark/>
                </w:tcPr>
                <w:p w14:paraId="51E42FC1"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Spolo</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535CEA1F" w14:textId="77777777">
                    <w:trPr>
                      <w:tblCellSpacing w:w="15" w:type="dxa"/>
                    </w:trPr>
                    <w:tc>
                      <w:tcPr>
                        <w:tcW w:w="3350" w:type="pct"/>
                        <w:vAlign w:val="center"/>
                        <w:hideMark/>
                      </w:tcPr>
                      <w:p w14:paraId="3A08F07B" w14:textId="6CDB8C29"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hyperlink r:id="rId7" w:history="1">
                          <w:r w:rsidRPr="00623EDE">
                            <w:rPr>
                              <w:rStyle w:val="Hyperlink"/>
                              <w:rFonts w:ascii="Arial CE" w:eastAsia="Times New Roman" w:hAnsi="Arial CE" w:cs="Arial CE"/>
                              <w:b/>
                              <w:bCs/>
                              <w:sz w:val="24"/>
                              <w:szCs w:val="24"/>
                              <w:lang w:val="hr-HR" w:eastAsia="sk-SK"/>
                            </w:rPr>
                            <w:t>Ante Boži</w:t>
                          </w:r>
                          <w:r w:rsidRPr="00623EDE">
                            <w:rPr>
                              <w:rStyle w:val="Hyperlink"/>
                              <w:rFonts w:ascii="Calibri" w:eastAsia="Times New Roman" w:hAnsi="Calibri" w:cs="Calibri"/>
                              <w:b/>
                              <w:bCs/>
                              <w:sz w:val="24"/>
                              <w:szCs w:val="24"/>
                              <w:lang w:val="hr-HR" w:eastAsia="sk-SK"/>
                            </w:rPr>
                            <w:t>ć</w:t>
                          </w:r>
                        </w:hyperlink>
                        <w:r w:rsidRPr="00623EDE">
                          <w:rPr>
                            <w:rFonts w:ascii="Arial CE" w:eastAsia="Times New Roman" w:hAnsi="Arial CE" w:cs="Arial CE"/>
                            <w:b/>
                            <w:bCs/>
                            <w:sz w:val="24"/>
                            <w:szCs w:val="24"/>
                            <w:lang w:val="hr-HR" w:eastAsia="sk-SK"/>
                          </w:rPr>
                          <w:br/>
                          <w:t>Laurinská 211/10</w:t>
                        </w:r>
                        <w:r w:rsidRPr="00623EDE">
                          <w:rPr>
                            <w:rFonts w:ascii="Arial CE" w:eastAsia="Times New Roman" w:hAnsi="Arial CE" w:cs="Arial CE"/>
                            <w:b/>
                            <w:bCs/>
                            <w:sz w:val="24"/>
                            <w:szCs w:val="24"/>
                            <w:lang w:val="hr-HR" w:eastAsia="sk-SK"/>
                          </w:rPr>
                          <w:br/>
                          <w:t>Bratislava 811 01</w:t>
                        </w:r>
                        <w:r w:rsidRPr="00623EDE">
                          <w:rPr>
                            <w:rFonts w:ascii="Arial CE" w:eastAsia="Times New Roman" w:hAnsi="Arial CE" w:cs="Arial CE"/>
                            <w:b/>
                            <w:bCs/>
                            <w:sz w:val="24"/>
                            <w:szCs w:val="24"/>
                            <w:lang w:val="hr-HR" w:eastAsia="sk-SK"/>
                          </w:rPr>
                          <w:br/>
                        </w:r>
                        <w:r w:rsidRPr="00623EDE">
                          <w:rPr>
                            <w:rFonts w:ascii="Arial CE" w:eastAsia="Times New Roman" w:hAnsi="Arial CE" w:cs="Arial CE"/>
                            <w:b/>
                            <w:bCs/>
                            <w:sz w:val="24"/>
                            <w:szCs w:val="24"/>
                            <w:lang w:val="hr-HR" w:eastAsia="sk-SK"/>
                          </w:rPr>
                          <w:drawing>
                            <wp:inline distT="0" distB="0" distL="0" distR="0" wp14:anchorId="0B0DC16B" wp14:editId="2D889C29">
                              <wp:extent cx="152400" cy="137160"/>
                              <wp:effectExtent l="0" t="0" r="0" b="0"/>
                              <wp:docPr id="2147356494" name="Picture 6"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7160"/>
                                      </a:xfrm>
                                      <a:prstGeom prst="rect">
                                        <a:avLst/>
                                      </a:prstGeom>
                                      <a:noFill/>
                                      <a:ln>
                                        <a:noFill/>
                                      </a:ln>
                                    </pic:spPr>
                                  </pic:pic>
                                </a:graphicData>
                              </a:graphic>
                            </wp:inline>
                          </w:drawing>
                        </w:r>
                      </w:p>
                    </w:tc>
                    <w:tc>
                      <w:tcPr>
                        <w:tcW w:w="1650" w:type="pct"/>
                        <w:hideMark/>
                      </w:tcPr>
                      <w:p w14:paraId="03FE71B5"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2E8E7809"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p>
              </w:tc>
            </w:tr>
          </w:tbl>
          <w:p w14:paraId="4E260F84"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29"/>
              <w:gridCol w:w="7153"/>
            </w:tblGrid>
            <w:tr w:rsidR="00623EDE" w:rsidRPr="00623EDE" w14:paraId="64FFB221" w14:textId="77777777" w:rsidTr="00623EDE">
              <w:trPr>
                <w:tblCellSpacing w:w="18" w:type="dxa"/>
                <w:jc w:val="center"/>
              </w:trPr>
              <w:tc>
                <w:tcPr>
                  <w:tcW w:w="1000" w:type="pct"/>
                  <w:shd w:val="clear" w:color="auto" w:fill="FFFFFF"/>
                  <w:hideMark/>
                </w:tcPr>
                <w:p w14:paraId="252E2893"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Výška vkladu každého spolo</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1E55F12C" w14:textId="77777777">
                    <w:trPr>
                      <w:tblCellSpacing w:w="15" w:type="dxa"/>
                    </w:trPr>
                    <w:tc>
                      <w:tcPr>
                        <w:tcW w:w="3350" w:type="pct"/>
                        <w:vAlign w:val="center"/>
                        <w:hideMark/>
                      </w:tcPr>
                      <w:p w14:paraId="76D75F46"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Ante Boži</w:t>
                        </w:r>
                        <w:r w:rsidRPr="00623EDE">
                          <w:rPr>
                            <w:rFonts w:ascii="Calibri" w:eastAsia="Times New Roman" w:hAnsi="Calibri" w:cs="Calibri"/>
                            <w:b/>
                            <w:bCs/>
                            <w:sz w:val="24"/>
                            <w:szCs w:val="24"/>
                            <w:lang w:val="hr-HR" w:eastAsia="sk-SK"/>
                          </w:rPr>
                          <w:t>ć</w:t>
                        </w:r>
                        <w:r w:rsidRPr="00623EDE">
                          <w:rPr>
                            <w:rFonts w:ascii="Arial CE" w:eastAsia="Times New Roman" w:hAnsi="Arial CE" w:cs="Arial CE"/>
                            <w:b/>
                            <w:bCs/>
                            <w:sz w:val="24"/>
                            <w:szCs w:val="24"/>
                            <w:lang w:val="hr-HR" w:eastAsia="sk-SK"/>
                          </w:rPr>
                          <w:br/>
                          <w:t>Vklad: 5 000 EUR ( pe</w:t>
                        </w:r>
                        <w:r w:rsidRPr="00623EDE">
                          <w:rPr>
                            <w:rFonts w:ascii="Calibri" w:eastAsia="Times New Roman" w:hAnsi="Calibri" w:cs="Calibri"/>
                            <w:b/>
                            <w:bCs/>
                            <w:sz w:val="24"/>
                            <w:szCs w:val="24"/>
                            <w:lang w:val="hr-HR" w:eastAsia="sk-SK"/>
                          </w:rPr>
                          <w:t>ň</w:t>
                        </w:r>
                        <w:r w:rsidRPr="00623EDE">
                          <w:rPr>
                            <w:rFonts w:ascii="Arial CE" w:eastAsia="Times New Roman" w:hAnsi="Arial CE" w:cs="Arial CE"/>
                            <w:b/>
                            <w:bCs/>
                            <w:sz w:val="24"/>
                            <w:szCs w:val="24"/>
                            <w:lang w:val="hr-HR" w:eastAsia="sk-SK"/>
                          </w:rPr>
                          <w:t>ažný vklad ) Splatené: 5 000 EUR</w:t>
                        </w:r>
                      </w:p>
                    </w:tc>
                    <w:tc>
                      <w:tcPr>
                        <w:tcW w:w="1650" w:type="pct"/>
                        <w:hideMark/>
                      </w:tcPr>
                      <w:p w14:paraId="3F6EF265"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6211EEB6"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p>
              </w:tc>
            </w:tr>
          </w:tbl>
          <w:p w14:paraId="4061790D"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29"/>
              <w:gridCol w:w="7153"/>
            </w:tblGrid>
            <w:tr w:rsidR="00623EDE" w:rsidRPr="00623EDE" w14:paraId="4D3B37F2" w14:textId="77777777" w:rsidTr="00623EDE">
              <w:trPr>
                <w:tblCellSpacing w:w="18" w:type="dxa"/>
                <w:jc w:val="center"/>
              </w:trPr>
              <w:tc>
                <w:tcPr>
                  <w:tcW w:w="1000" w:type="pct"/>
                  <w:shd w:val="clear" w:color="auto" w:fill="FFFFFF"/>
                  <w:hideMark/>
                </w:tcPr>
                <w:p w14:paraId="766DB220"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07D1F9A6" w14:textId="77777777">
                    <w:trPr>
                      <w:tblCellSpacing w:w="15" w:type="dxa"/>
                    </w:trPr>
                    <w:tc>
                      <w:tcPr>
                        <w:tcW w:w="3350" w:type="pct"/>
                        <w:vAlign w:val="center"/>
                        <w:hideMark/>
                      </w:tcPr>
                      <w:p w14:paraId="69575DA0"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konate</w:t>
                        </w:r>
                        <w:r w:rsidRPr="00623EDE">
                          <w:rPr>
                            <w:rFonts w:ascii="Calibri" w:eastAsia="Times New Roman" w:hAnsi="Calibri" w:cs="Calibri"/>
                            <w:b/>
                            <w:bCs/>
                            <w:sz w:val="24"/>
                            <w:szCs w:val="24"/>
                            <w:lang w:val="hr-HR" w:eastAsia="sk-SK"/>
                          </w:rPr>
                          <w:t>ľ</w:t>
                        </w:r>
                      </w:p>
                    </w:tc>
                    <w:tc>
                      <w:tcPr>
                        <w:tcW w:w="1650" w:type="pct"/>
                        <w:hideMark/>
                      </w:tcPr>
                      <w:p w14:paraId="57AFA175"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1D62F740"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610F5822" w14:textId="77777777">
                    <w:trPr>
                      <w:tblCellSpacing w:w="15" w:type="dxa"/>
                    </w:trPr>
                    <w:tc>
                      <w:tcPr>
                        <w:tcW w:w="3350" w:type="pct"/>
                        <w:vAlign w:val="center"/>
                        <w:hideMark/>
                      </w:tcPr>
                      <w:p w14:paraId="78B41096" w14:textId="5592AA42"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hyperlink r:id="rId10" w:history="1">
                          <w:r w:rsidRPr="00623EDE">
                            <w:rPr>
                              <w:rStyle w:val="Hyperlink"/>
                              <w:rFonts w:ascii="Arial CE" w:eastAsia="Times New Roman" w:hAnsi="Arial CE" w:cs="Arial CE"/>
                              <w:b/>
                              <w:bCs/>
                              <w:sz w:val="24"/>
                              <w:szCs w:val="24"/>
                              <w:lang w:val="hr-HR" w:eastAsia="sk-SK"/>
                            </w:rPr>
                            <w:t>Ante Božic</w:t>
                          </w:r>
                        </w:hyperlink>
                        <w:r w:rsidRPr="00623EDE">
                          <w:rPr>
                            <w:rFonts w:ascii="Arial CE" w:eastAsia="Times New Roman" w:hAnsi="Arial CE" w:cs="Arial CE"/>
                            <w:b/>
                            <w:bCs/>
                            <w:sz w:val="24"/>
                            <w:szCs w:val="24"/>
                            <w:lang w:val="hr-HR" w:eastAsia="sk-SK"/>
                          </w:rPr>
                          <w:br/>
                          <w:t>Laurinská 211/10</w:t>
                        </w:r>
                        <w:r w:rsidRPr="00623EDE">
                          <w:rPr>
                            <w:rFonts w:ascii="Arial CE" w:eastAsia="Times New Roman" w:hAnsi="Arial CE" w:cs="Arial CE"/>
                            <w:b/>
                            <w:bCs/>
                            <w:sz w:val="24"/>
                            <w:szCs w:val="24"/>
                            <w:lang w:val="hr-HR" w:eastAsia="sk-SK"/>
                          </w:rPr>
                          <w:br/>
                          <w:t>Bratislava 811 01</w:t>
                        </w:r>
                        <w:r w:rsidRPr="00623EDE">
                          <w:rPr>
                            <w:rFonts w:ascii="Arial CE" w:eastAsia="Times New Roman" w:hAnsi="Arial CE" w:cs="Arial CE"/>
                            <w:b/>
                            <w:bCs/>
                            <w:sz w:val="24"/>
                            <w:szCs w:val="24"/>
                            <w:lang w:val="hr-HR" w:eastAsia="sk-SK"/>
                          </w:rPr>
                          <w:br/>
                          <w:t>Vznik funkcie: 07.07.2015</w:t>
                        </w:r>
                        <w:r w:rsidRPr="00623EDE">
                          <w:rPr>
                            <w:rFonts w:ascii="Arial CE" w:eastAsia="Times New Roman" w:hAnsi="Arial CE" w:cs="Arial CE"/>
                            <w:b/>
                            <w:bCs/>
                            <w:sz w:val="24"/>
                            <w:szCs w:val="24"/>
                            <w:lang w:val="hr-HR" w:eastAsia="sk-SK"/>
                          </w:rPr>
                          <w:br/>
                        </w:r>
                        <w:r w:rsidRPr="00623EDE">
                          <w:rPr>
                            <w:rFonts w:ascii="Arial CE" w:eastAsia="Times New Roman" w:hAnsi="Arial CE" w:cs="Arial CE"/>
                            <w:b/>
                            <w:bCs/>
                            <w:sz w:val="24"/>
                            <w:szCs w:val="24"/>
                            <w:lang w:val="hr-HR" w:eastAsia="sk-SK"/>
                          </w:rPr>
                          <w:drawing>
                            <wp:inline distT="0" distB="0" distL="0" distR="0" wp14:anchorId="29C1E38A" wp14:editId="3B5C0E05">
                              <wp:extent cx="152400" cy="137160"/>
                              <wp:effectExtent l="0" t="0" r="0" b="0"/>
                              <wp:docPr id="1462475295" name="Picture 5" descr="Osoba je stotožnená s referenčným registrom - RFO">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Osoba je stotožnená s referenčným registrom - RFO">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37160"/>
                                      </a:xfrm>
                                      <a:prstGeom prst="rect">
                                        <a:avLst/>
                                      </a:prstGeom>
                                      <a:noFill/>
                                      <a:ln>
                                        <a:noFill/>
                                      </a:ln>
                                    </pic:spPr>
                                  </pic:pic>
                                </a:graphicData>
                              </a:graphic>
                            </wp:inline>
                          </w:drawing>
                        </w:r>
                        <w:r w:rsidRPr="00623EDE">
                          <w:rPr>
                            <w:rFonts w:ascii="Arial CE" w:eastAsia="Times New Roman" w:hAnsi="Arial CE" w:cs="Arial CE"/>
                            <w:b/>
                            <w:bCs/>
                            <w:sz w:val="24"/>
                            <w:szCs w:val="24"/>
                            <w:lang w:val="hr-HR" w:eastAsia="sk-SK"/>
                          </w:rPr>
                          <w:t> </w:t>
                        </w:r>
                        <w:r w:rsidRPr="00623EDE">
                          <w:rPr>
                            <w:rFonts w:ascii="Arial CE" w:eastAsia="Times New Roman" w:hAnsi="Arial CE" w:cs="Arial CE"/>
                            <w:b/>
                            <w:bCs/>
                            <w:sz w:val="24"/>
                            <w:szCs w:val="24"/>
                            <w:lang w:val="hr-HR" w:eastAsia="sk-SK"/>
                          </w:rPr>
                          <w:drawing>
                            <wp:inline distT="0" distB="0" distL="0" distR="0" wp14:anchorId="0E42EB6B" wp14:editId="078129FB">
                              <wp:extent cx="152400" cy="137160"/>
                              <wp:effectExtent l="0" t="0" r="0" b="0"/>
                              <wp:docPr id="1798770860" name="Picture 4" descr="Osoba 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Osoba má zapísané všetky požadované identifikačné údaje">
                                        <a:hlinkClick r:id="rId8"/>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37160"/>
                                      </a:xfrm>
                                      <a:prstGeom prst="rect">
                                        <a:avLst/>
                                      </a:prstGeom>
                                      <a:noFill/>
                                      <a:ln>
                                        <a:noFill/>
                                      </a:ln>
                                    </pic:spPr>
                                  </pic:pic>
                                </a:graphicData>
                              </a:graphic>
                            </wp:inline>
                          </w:drawing>
                        </w:r>
                      </w:p>
                    </w:tc>
                    <w:tc>
                      <w:tcPr>
                        <w:tcW w:w="1650" w:type="pct"/>
                        <w:hideMark/>
                      </w:tcPr>
                      <w:p w14:paraId="2EED4F7E"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28.06.2017)</w:t>
                        </w:r>
                      </w:p>
                    </w:tc>
                  </w:tr>
                </w:tbl>
                <w:p w14:paraId="24B4F582"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p>
              </w:tc>
            </w:tr>
          </w:tbl>
          <w:p w14:paraId="73DE0FD5"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29"/>
              <w:gridCol w:w="7153"/>
            </w:tblGrid>
            <w:tr w:rsidR="00623EDE" w:rsidRPr="00623EDE" w14:paraId="68E0C814" w14:textId="77777777" w:rsidTr="00623EDE">
              <w:trPr>
                <w:tblCellSpacing w:w="18" w:type="dxa"/>
                <w:jc w:val="center"/>
              </w:trPr>
              <w:tc>
                <w:tcPr>
                  <w:tcW w:w="1000" w:type="pct"/>
                  <w:shd w:val="clear" w:color="auto" w:fill="FFFFFF"/>
                  <w:hideMark/>
                </w:tcPr>
                <w:p w14:paraId="2912652D"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Konanie menom spolo</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7EBE783E" w14:textId="77777777">
                    <w:trPr>
                      <w:tblCellSpacing w:w="15" w:type="dxa"/>
                    </w:trPr>
                    <w:tc>
                      <w:tcPr>
                        <w:tcW w:w="3350" w:type="pct"/>
                        <w:vAlign w:val="center"/>
                        <w:hideMark/>
                      </w:tcPr>
                      <w:p w14:paraId="41C0407F"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V mene spolo</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nosti koná každý z konate</w:t>
                        </w:r>
                        <w:r w:rsidRPr="00623EDE">
                          <w:rPr>
                            <w:rFonts w:ascii="Calibri" w:eastAsia="Times New Roman" w:hAnsi="Calibri" w:cs="Calibri"/>
                            <w:b/>
                            <w:bCs/>
                            <w:sz w:val="24"/>
                            <w:szCs w:val="24"/>
                            <w:lang w:val="hr-HR" w:eastAsia="sk-SK"/>
                          </w:rPr>
                          <w:t>ľ</w:t>
                        </w:r>
                        <w:r w:rsidRPr="00623EDE">
                          <w:rPr>
                            <w:rFonts w:ascii="Arial CE" w:eastAsia="Times New Roman" w:hAnsi="Arial CE" w:cs="Arial CE"/>
                            <w:b/>
                            <w:bCs/>
                            <w:sz w:val="24"/>
                            <w:szCs w:val="24"/>
                            <w:lang w:val="hr-HR" w:eastAsia="sk-SK"/>
                          </w:rPr>
                          <w:t>ov samostatne tak, že pri právnych úkonoch vykonaných v písomnej forme pripojí k obchodnému menu spolo</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nosti svoj podpis.</w:t>
                        </w:r>
                      </w:p>
                    </w:tc>
                    <w:tc>
                      <w:tcPr>
                        <w:tcW w:w="1650" w:type="pct"/>
                        <w:hideMark/>
                      </w:tcPr>
                      <w:p w14:paraId="0777171D"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6C17D204"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p>
              </w:tc>
            </w:tr>
          </w:tbl>
          <w:p w14:paraId="1268A55F"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29"/>
              <w:gridCol w:w="7153"/>
            </w:tblGrid>
            <w:tr w:rsidR="00623EDE" w:rsidRPr="00623EDE" w14:paraId="2B2FDECA" w14:textId="77777777" w:rsidTr="00623EDE">
              <w:trPr>
                <w:tblCellSpacing w:w="18" w:type="dxa"/>
                <w:jc w:val="center"/>
              </w:trPr>
              <w:tc>
                <w:tcPr>
                  <w:tcW w:w="1000" w:type="pct"/>
                  <w:shd w:val="clear" w:color="auto" w:fill="FFFFFF"/>
                  <w:hideMark/>
                </w:tcPr>
                <w:p w14:paraId="539CFBE3"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Výška základného imania: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748EC155" w14:textId="77777777">
                    <w:trPr>
                      <w:tblCellSpacing w:w="15" w:type="dxa"/>
                    </w:trPr>
                    <w:tc>
                      <w:tcPr>
                        <w:tcW w:w="3350" w:type="pct"/>
                        <w:vAlign w:val="center"/>
                        <w:hideMark/>
                      </w:tcPr>
                      <w:p w14:paraId="48780D27"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5 000 EUR Rozsah splatenia: 5 000 EUR</w:t>
                        </w:r>
                      </w:p>
                    </w:tc>
                    <w:tc>
                      <w:tcPr>
                        <w:tcW w:w="1650" w:type="pct"/>
                        <w:hideMark/>
                      </w:tcPr>
                      <w:p w14:paraId="409D7B44"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239BCDB8"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p>
              </w:tc>
            </w:tr>
          </w:tbl>
          <w:p w14:paraId="6682C824"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29"/>
              <w:gridCol w:w="7153"/>
            </w:tblGrid>
            <w:tr w:rsidR="00623EDE" w:rsidRPr="00623EDE" w14:paraId="7FE34AB9" w14:textId="77777777" w:rsidTr="00623EDE">
              <w:trPr>
                <w:tblCellSpacing w:w="18" w:type="dxa"/>
                <w:jc w:val="center"/>
              </w:trPr>
              <w:tc>
                <w:tcPr>
                  <w:tcW w:w="1000" w:type="pct"/>
                  <w:shd w:val="clear" w:color="auto" w:fill="FFFFFF"/>
                  <w:hideMark/>
                </w:tcPr>
                <w:p w14:paraId="42450856"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Calibri" w:eastAsia="Times New Roman" w:hAnsi="Calibri" w:cs="Calibri"/>
                      <w:b/>
                      <w:bCs/>
                      <w:sz w:val="24"/>
                      <w:szCs w:val="24"/>
                      <w:lang w:val="hr-HR" w:eastAsia="sk-SK"/>
                    </w:rPr>
                    <w:t>Ď</w:t>
                  </w:r>
                  <w:r w:rsidRPr="00623EDE">
                    <w:rPr>
                      <w:rFonts w:ascii="Arial CE" w:eastAsia="Times New Roman" w:hAnsi="Arial CE" w:cs="Arial CE"/>
                      <w:b/>
                      <w:bCs/>
                      <w:sz w:val="24"/>
                      <w:szCs w:val="24"/>
                      <w:lang w:val="hr-HR" w:eastAsia="sk-SK"/>
                    </w:rPr>
                    <w:t>alšie právne skuto</w:t>
                  </w:r>
                  <w:r w:rsidRPr="00623EDE">
                    <w:rPr>
                      <w:rFonts w:ascii="Calibri" w:eastAsia="Times New Roman" w:hAnsi="Calibri" w:cs="Calibri"/>
                      <w:b/>
                      <w:bCs/>
                      <w:sz w:val="24"/>
                      <w:szCs w:val="24"/>
                      <w:lang w:val="hr-HR" w:eastAsia="sk-SK"/>
                    </w:rPr>
                    <w:t>č</w:t>
                  </w:r>
                  <w:r w:rsidRPr="00623EDE">
                    <w:rPr>
                      <w:rFonts w:ascii="Arial CE" w:eastAsia="Times New Roman" w:hAnsi="Arial CE" w:cs="Arial CE"/>
                      <w:b/>
                      <w:bCs/>
                      <w:sz w:val="24"/>
                      <w:szCs w:val="24"/>
                      <w:lang w:val="hr-HR" w:eastAsia="sk-SK"/>
                    </w:rPr>
                    <w:t>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1"/>
                    <w:gridCol w:w="2358"/>
                  </w:tblGrid>
                  <w:tr w:rsidR="00623EDE" w:rsidRPr="00623EDE" w14:paraId="0C9210B4" w14:textId="77777777">
                    <w:trPr>
                      <w:tblCellSpacing w:w="15" w:type="dxa"/>
                    </w:trPr>
                    <w:tc>
                      <w:tcPr>
                        <w:tcW w:w="3350" w:type="pct"/>
                        <w:vAlign w:val="center"/>
                        <w:hideMark/>
                      </w:tcPr>
                      <w:p w14:paraId="6D5D9D5C"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Zakladate</w:t>
                        </w:r>
                        <w:r w:rsidRPr="00623EDE">
                          <w:rPr>
                            <w:rFonts w:ascii="Calibri" w:eastAsia="Times New Roman" w:hAnsi="Calibri" w:cs="Calibri"/>
                            <w:b/>
                            <w:bCs/>
                            <w:sz w:val="24"/>
                            <w:szCs w:val="24"/>
                            <w:lang w:val="hr-HR" w:eastAsia="sk-SK"/>
                          </w:rPr>
                          <w:t>ľ</w:t>
                        </w:r>
                        <w:r w:rsidRPr="00623EDE">
                          <w:rPr>
                            <w:rFonts w:ascii="Arial CE" w:eastAsia="Times New Roman" w:hAnsi="Arial CE" w:cs="Arial CE"/>
                            <w:b/>
                            <w:bCs/>
                            <w:sz w:val="24"/>
                            <w:szCs w:val="24"/>
                            <w:lang w:val="hr-HR" w:eastAsia="sk-SK"/>
                          </w:rPr>
                          <w:t>ská listina zo d</w:t>
                        </w:r>
                        <w:r w:rsidRPr="00623EDE">
                          <w:rPr>
                            <w:rFonts w:ascii="Calibri" w:eastAsia="Times New Roman" w:hAnsi="Calibri" w:cs="Calibri"/>
                            <w:b/>
                            <w:bCs/>
                            <w:sz w:val="24"/>
                            <w:szCs w:val="24"/>
                            <w:lang w:val="hr-HR" w:eastAsia="sk-SK"/>
                          </w:rPr>
                          <w:t>ň</w:t>
                        </w:r>
                        <w:r w:rsidRPr="00623EDE">
                          <w:rPr>
                            <w:rFonts w:ascii="Arial CE" w:eastAsia="Times New Roman" w:hAnsi="Arial CE" w:cs="Arial CE"/>
                            <w:b/>
                            <w:bCs/>
                            <w:sz w:val="24"/>
                            <w:szCs w:val="24"/>
                            <w:lang w:val="hr-HR" w:eastAsia="sk-SK"/>
                          </w:rPr>
                          <w:t>a 22.05.2015.</w:t>
                        </w:r>
                      </w:p>
                    </w:tc>
                    <w:tc>
                      <w:tcPr>
                        <w:tcW w:w="1650" w:type="pct"/>
                        <w:hideMark/>
                      </w:tcPr>
                      <w:p w14:paraId="3B6AD59F"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(od: 07.07.2015)</w:t>
                        </w:r>
                      </w:p>
                    </w:tc>
                  </w:tr>
                </w:tbl>
                <w:p w14:paraId="5A9777FF"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p>
              </w:tc>
            </w:tr>
          </w:tbl>
          <w:p w14:paraId="4DB69A49" w14:textId="77777777" w:rsidR="00623EDE" w:rsidRPr="00623EDE" w:rsidRDefault="00623EDE" w:rsidP="00623EDE">
            <w:pPr>
              <w:spacing w:before="150" w:after="0" w:line="240" w:lineRule="auto"/>
              <w:jc w:val="center"/>
              <w:rPr>
                <w:rFonts w:ascii="Arial CE" w:eastAsia="Times New Roman" w:hAnsi="Arial CE" w:cs="Arial CE"/>
                <w:b/>
                <w:bCs/>
                <w:vanish/>
                <w:sz w:val="24"/>
                <w:szCs w:val="24"/>
                <w:lang w:val="hr-HR"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23"/>
              <w:gridCol w:w="7159"/>
            </w:tblGrid>
            <w:tr w:rsidR="00623EDE" w:rsidRPr="00623EDE" w14:paraId="563A99C2" w14:textId="77777777" w:rsidTr="00623EDE">
              <w:trPr>
                <w:tblCellSpacing w:w="15" w:type="dxa"/>
              </w:trPr>
              <w:tc>
                <w:tcPr>
                  <w:tcW w:w="1000" w:type="pct"/>
                  <w:vAlign w:val="center"/>
                  <w:hideMark/>
                </w:tcPr>
                <w:p w14:paraId="7149BEC1"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Dátum aktualizácie údajov:</w:t>
                  </w:r>
                </w:p>
              </w:tc>
              <w:tc>
                <w:tcPr>
                  <w:tcW w:w="4000" w:type="pct"/>
                  <w:vAlign w:val="center"/>
                  <w:hideMark/>
                </w:tcPr>
                <w:p w14:paraId="3527E2F5"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22.06.2025</w:t>
                  </w:r>
                </w:p>
              </w:tc>
            </w:tr>
            <w:tr w:rsidR="00623EDE" w:rsidRPr="00623EDE" w14:paraId="5ADBE396" w14:textId="77777777" w:rsidTr="00623EDE">
              <w:trPr>
                <w:tblCellSpacing w:w="15" w:type="dxa"/>
              </w:trPr>
              <w:tc>
                <w:tcPr>
                  <w:tcW w:w="1000" w:type="pct"/>
                  <w:vAlign w:val="center"/>
                  <w:hideMark/>
                </w:tcPr>
                <w:p w14:paraId="21298FA1"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Dátum výpisu:</w:t>
                  </w:r>
                </w:p>
              </w:tc>
              <w:tc>
                <w:tcPr>
                  <w:tcW w:w="4000" w:type="pct"/>
                  <w:vAlign w:val="center"/>
                  <w:hideMark/>
                </w:tcPr>
                <w:p w14:paraId="5277D965" w14:textId="77777777" w:rsidR="00623EDE" w:rsidRPr="00623EDE" w:rsidRDefault="00623EDE" w:rsidP="00623EDE">
                  <w:pPr>
                    <w:spacing w:before="150" w:after="0" w:line="240" w:lineRule="auto"/>
                    <w:jc w:val="center"/>
                    <w:rPr>
                      <w:rFonts w:ascii="Arial CE" w:eastAsia="Times New Roman" w:hAnsi="Arial CE" w:cs="Arial CE"/>
                      <w:b/>
                      <w:bCs/>
                      <w:sz w:val="24"/>
                      <w:szCs w:val="24"/>
                      <w:lang w:val="hr-HR" w:eastAsia="sk-SK"/>
                    </w:rPr>
                  </w:pPr>
                  <w:r w:rsidRPr="00623EDE">
                    <w:rPr>
                      <w:rFonts w:ascii="Arial CE" w:eastAsia="Times New Roman" w:hAnsi="Arial CE" w:cs="Arial CE"/>
                      <w:b/>
                      <w:bCs/>
                      <w:sz w:val="24"/>
                      <w:szCs w:val="24"/>
                      <w:lang w:val="hr-HR" w:eastAsia="sk-SK"/>
                    </w:rPr>
                    <w:t> 23.06.2025</w:t>
                  </w:r>
                </w:p>
              </w:tc>
            </w:tr>
          </w:tbl>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bl>
    <w:p w14:paraId="25EC127E" w14:textId="78C039E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Odpisovaný majetok nadobudnutý bezodplatne od iných osôb sa účtuje súvzťažne na účet Výnosy budúcich období s vplyvom na hospodársky výsledok počas doby odpisovania majetku. </w:t>
      </w:r>
      <w:r w:rsidRPr="0080341C">
        <w:rPr>
          <w:rFonts w:asciiTheme="minorHAnsi" w:hAnsiTheme="minorHAnsi" w:cstheme="minorHAnsi"/>
          <w:sz w:val="22"/>
          <w:szCs w:val="22"/>
        </w:rPr>
        <w:lastRenderedPageBreak/>
        <w:t>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w:t>
      </w:r>
      <w:r w:rsidRPr="0080341C">
        <w:rPr>
          <w:rFonts w:asciiTheme="minorHAnsi" w:hAnsiTheme="minorHAnsi" w:cstheme="minorHAnsi"/>
          <w:sz w:val="22"/>
          <w:szCs w:val="22"/>
        </w:rPr>
        <w:lastRenderedPageBreak/>
        <w:t xml:space="preserve">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4"/>
      <w:headerReference w:type="default" r:id="rId15"/>
      <w:footerReference w:type="even" r:id="rId16"/>
      <w:footerReference w:type="default" r:id="rId17"/>
      <w:headerReference w:type="first" r:id="rId18"/>
      <w:footerReference w:type="first" r:id="rId19"/>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45CDF1" w14:textId="77777777" w:rsidR="00666BE1" w:rsidRDefault="00666BE1" w:rsidP="00A54777">
      <w:pPr>
        <w:spacing w:after="0" w:line="240" w:lineRule="auto"/>
      </w:pPr>
      <w:r>
        <w:separator/>
      </w:r>
    </w:p>
  </w:endnote>
  <w:endnote w:type="continuationSeparator" w:id="0">
    <w:p w14:paraId="33A1855B" w14:textId="77777777" w:rsidR="00666BE1" w:rsidRDefault="00666BE1"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CE">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28C75A" w14:textId="77777777" w:rsidR="00214391" w:rsidRDefault="0021439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A21FE4">
          <w:rPr>
            <w:noProof/>
          </w:rPr>
          <w:t>7</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14FC1A" w14:textId="77777777" w:rsidR="00214391" w:rsidRDefault="0021439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6403C3" w14:textId="77777777" w:rsidR="00666BE1" w:rsidRDefault="00666BE1" w:rsidP="00A54777">
      <w:pPr>
        <w:spacing w:after="0" w:line="240" w:lineRule="auto"/>
      </w:pPr>
      <w:r>
        <w:separator/>
      </w:r>
    </w:p>
  </w:footnote>
  <w:footnote w:type="continuationSeparator" w:id="0">
    <w:p w14:paraId="44D81BEB" w14:textId="77777777" w:rsidR="00666BE1" w:rsidRDefault="00666BE1" w:rsidP="00A54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0CDAEE" w14:textId="77777777" w:rsidR="00214391" w:rsidRDefault="0021439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C67223E" w:rsidR="00A54777" w:rsidRDefault="00214391"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13C02896" w:rsidR="00A54777" w:rsidRDefault="00E17EFB" w:rsidP="00A54777">
          <w:pPr>
            <w:pStyle w:val="Header"/>
          </w:pPr>
          <w:r>
            <w:t>2</w:t>
          </w:r>
        </w:p>
      </w:tc>
      <w:tc>
        <w:tcPr>
          <w:tcW w:w="283" w:type="dxa"/>
        </w:tcPr>
        <w:p w14:paraId="67945ABB" w14:textId="68DD87F1" w:rsidR="00A54777" w:rsidRDefault="00E17EFB" w:rsidP="00A54777">
          <w:pPr>
            <w:pStyle w:val="Header"/>
          </w:pPr>
          <w:r>
            <w:t>1</w:t>
          </w:r>
        </w:p>
      </w:tc>
      <w:tc>
        <w:tcPr>
          <w:tcW w:w="284" w:type="dxa"/>
        </w:tcPr>
        <w:p w14:paraId="4169990A" w14:textId="1AB12609" w:rsidR="00A54777" w:rsidRDefault="00214391" w:rsidP="00A54777">
          <w:pPr>
            <w:pStyle w:val="Header"/>
          </w:pPr>
          <w:r>
            <w:t>7</w:t>
          </w:r>
        </w:p>
      </w:tc>
      <w:tc>
        <w:tcPr>
          <w:tcW w:w="283" w:type="dxa"/>
        </w:tcPr>
        <w:p w14:paraId="0B20FE0F" w14:textId="21D3CDA6" w:rsidR="00A54777" w:rsidRDefault="00214391" w:rsidP="00A54777">
          <w:pPr>
            <w:pStyle w:val="Header"/>
          </w:pPr>
          <w:r>
            <w:t>8</w:t>
          </w:r>
        </w:p>
      </w:tc>
      <w:tc>
        <w:tcPr>
          <w:tcW w:w="284" w:type="dxa"/>
        </w:tcPr>
        <w:p w14:paraId="0BBF4EBC" w14:textId="6FDD1D12" w:rsidR="00A54777" w:rsidRDefault="00214391" w:rsidP="00A54777">
          <w:pPr>
            <w:pStyle w:val="Header"/>
          </w:pPr>
          <w:r>
            <w:t>0</w:t>
          </w:r>
        </w:p>
      </w:tc>
      <w:tc>
        <w:tcPr>
          <w:tcW w:w="283" w:type="dxa"/>
          <w:tcBorders>
            <w:right w:val="single" w:sz="4" w:space="0" w:color="auto"/>
          </w:tcBorders>
        </w:tcPr>
        <w:p w14:paraId="453C2823" w14:textId="78B2AC30" w:rsidR="00A54777" w:rsidRDefault="00214391" w:rsidP="00A54777">
          <w:pPr>
            <w:pStyle w:val="Header"/>
          </w:pPr>
          <w:r>
            <w:t>8</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10A96679" w:rsidR="00A54777" w:rsidRDefault="00E17EFB" w:rsidP="00A54777">
          <w:pPr>
            <w:pStyle w:val="Header"/>
          </w:pPr>
          <w:r>
            <w:t>2</w:t>
          </w:r>
        </w:p>
      </w:tc>
      <w:tc>
        <w:tcPr>
          <w:tcW w:w="283" w:type="dxa"/>
        </w:tcPr>
        <w:p w14:paraId="469A2A89" w14:textId="480A38D3" w:rsidR="00A54777" w:rsidRDefault="00E17EFB" w:rsidP="00A54777">
          <w:pPr>
            <w:pStyle w:val="Header"/>
          </w:pPr>
          <w:r>
            <w:t>4</w:t>
          </w:r>
        </w:p>
      </w:tc>
      <w:tc>
        <w:tcPr>
          <w:tcW w:w="284" w:type="dxa"/>
        </w:tcPr>
        <w:p w14:paraId="235E96F3" w14:textId="6E490976" w:rsidR="00A54777" w:rsidRDefault="00214391" w:rsidP="00A54777">
          <w:pPr>
            <w:pStyle w:val="Header"/>
          </w:pPr>
          <w:r>
            <w:t>5</w:t>
          </w:r>
        </w:p>
      </w:tc>
      <w:tc>
        <w:tcPr>
          <w:tcW w:w="283" w:type="dxa"/>
        </w:tcPr>
        <w:p w14:paraId="7ED19F32" w14:textId="3DE42002" w:rsidR="00A54777" w:rsidRDefault="00214391" w:rsidP="00A54777">
          <w:pPr>
            <w:pStyle w:val="Header"/>
          </w:pPr>
          <w:r>
            <w:t>6</w:t>
          </w:r>
        </w:p>
      </w:tc>
      <w:tc>
        <w:tcPr>
          <w:tcW w:w="236" w:type="dxa"/>
        </w:tcPr>
        <w:p w14:paraId="4AD546D6" w14:textId="47FC9DD2" w:rsidR="00A54777" w:rsidRDefault="00214391" w:rsidP="00A54777">
          <w:pPr>
            <w:pStyle w:val="Header"/>
          </w:pPr>
          <w:r>
            <w:t>3</w:t>
          </w:r>
        </w:p>
      </w:tc>
      <w:tc>
        <w:tcPr>
          <w:tcW w:w="236" w:type="dxa"/>
        </w:tcPr>
        <w:p w14:paraId="730B5B60" w14:textId="39A5AF7C" w:rsidR="00A54777" w:rsidRDefault="00214391" w:rsidP="00A54777">
          <w:pPr>
            <w:pStyle w:val="Header"/>
          </w:pPr>
          <w:r>
            <w:t>3</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8DBDAF" w14:textId="77777777" w:rsidR="00214391" w:rsidRDefault="0021439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16cid:durableId="157620865">
    <w:abstractNumId w:val="1"/>
  </w:num>
  <w:num w:numId="2" w16cid:durableId="705839736">
    <w:abstractNumId w:val="0"/>
  </w:num>
  <w:num w:numId="3" w16cid:durableId="3206983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777"/>
    <w:rsid w:val="000043C1"/>
    <w:rsid w:val="00035F78"/>
    <w:rsid w:val="00056AED"/>
    <w:rsid w:val="000F0AC9"/>
    <w:rsid w:val="00104A03"/>
    <w:rsid w:val="00126DE3"/>
    <w:rsid w:val="00171925"/>
    <w:rsid w:val="00173611"/>
    <w:rsid w:val="00214391"/>
    <w:rsid w:val="002153F7"/>
    <w:rsid w:val="00234FB4"/>
    <w:rsid w:val="0025284B"/>
    <w:rsid w:val="00255751"/>
    <w:rsid w:val="002D1F9B"/>
    <w:rsid w:val="00354EAD"/>
    <w:rsid w:val="0037540F"/>
    <w:rsid w:val="003873F1"/>
    <w:rsid w:val="003A1BF2"/>
    <w:rsid w:val="003E5B6E"/>
    <w:rsid w:val="00453881"/>
    <w:rsid w:val="00481575"/>
    <w:rsid w:val="00494D5E"/>
    <w:rsid w:val="004A7428"/>
    <w:rsid w:val="004F7BE9"/>
    <w:rsid w:val="00590569"/>
    <w:rsid w:val="005A3F43"/>
    <w:rsid w:val="00623EDE"/>
    <w:rsid w:val="00666BE1"/>
    <w:rsid w:val="00715F9C"/>
    <w:rsid w:val="00765B4D"/>
    <w:rsid w:val="00783233"/>
    <w:rsid w:val="00793E2A"/>
    <w:rsid w:val="007B711B"/>
    <w:rsid w:val="007D67F9"/>
    <w:rsid w:val="0080341C"/>
    <w:rsid w:val="00856960"/>
    <w:rsid w:val="0087354A"/>
    <w:rsid w:val="008B0E70"/>
    <w:rsid w:val="0094166F"/>
    <w:rsid w:val="0097535A"/>
    <w:rsid w:val="00A14360"/>
    <w:rsid w:val="00A21FE4"/>
    <w:rsid w:val="00A54777"/>
    <w:rsid w:val="00AB0E37"/>
    <w:rsid w:val="00AF16A3"/>
    <w:rsid w:val="00B16919"/>
    <w:rsid w:val="00B25DAC"/>
    <w:rsid w:val="00BB3688"/>
    <w:rsid w:val="00BC2654"/>
    <w:rsid w:val="00C020A6"/>
    <w:rsid w:val="00C30E5A"/>
    <w:rsid w:val="00C373AF"/>
    <w:rsid w:val="00C5339D"/>
    <w:rsid w:val="00C822D6"/>
    <w:rsid w:val="00D94D37"/>
    <w:rsid w:val="00DC1966"/>
    <w:rsid w:val="00DC48F1"/>
    <w:rsid w:val="00E17EFB"/>
    <w:rsid w:val="00E62512"/>
    <w:rsid w:val="00EB07F6"/>
    <w:rsid w:val="00EB67E1"/>
    <w:rsid w:val="00FF224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 w:type="character" w:styleId="Hyperlink">
    <w:name w:val="Hyperlink"/>
    <w:basedOn w:val="DefaultParagraphFont"/>
    <w:uiPriority w:val="99"/>
    <w:unhideWhenUsed/>
    <w:rsid w:val="00623EDE"/>
    <w:rPr>
      <w:color w:val="0563C1" w:themeColor="hyperlink"/>
      <w:u w:val="single"/>
    </w:rPr>
  </w:style>
  <w:style w:type="character" w:styleId="UnresolvedMention">
    <w:name w:val="Unresolved Mention"/>
    <w:basedOn w:val="DefaultParagraphFont"/>
    <w:uiPriority w:val="99"/>
    <w:semiHidden/>
    <w:unhideWhenUsed/>
    <w:rsid w:val="00623ED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58934032">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060440491">
      <w:bodyDiv w:val="1"/>
      <w:marLeft w:val="0"/>
      <w:marRight w:val="0"/>
      <w:marTop w:val="0"/>
      <w:marBottom w:val="0"/>
      <w:divBdr>
        <w:top w:val="none" w:sz="0" w:space="0" w:color="auto"/>
        <w:left w:val="none" w:sz="0" w:space="0" w:color="auto"/>
        <w:bottom w:val="none" w:sz="0" w:space="0" w:color="auto"/>
        <w:right w:val="none" w:sz="0" w:space="0" w:color="auto"/>
      </w:divBdr>
    </w:div>
    <w:div w:id="1158810881">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82288022">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87236883">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641885541">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779567480">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 w:id="2097626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sk/sluzby/obchodny-register/doplnenie-identifikacnych-udajov-pre-jednotlive-pravne-formy/" TargetMode="External"/><Relationship Id="rId13" Type="http://schemas.openxmlformats.org/officeDocument/2006/relationships/image" Target="media/image3.gif"/><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orsr.sk/hladaj_osoba.asp?PR=Bo%9Ei%E6&amp;MENO=Ante&amp;SID=0&amp;T=f0&amp;R=0" TargetMode="External"/><Relationship Id="rId12" Type="http://schemas.openxmlformats.org/officeDocument/2006/relationships/image" Target="media/image2.gif"/><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orsr.sk/vypis.asp?ID=330110&amp;SID=2&amp;P=0"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s://www.orsr.sk/hladaj_osoba.asp?PR=Bo%9Eic&amp;MENO=Ante&amp;SID=0&amp;T=f0&amp;R=0"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header" Target="head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7</Pages>
  <Words>2724</Words>
  <Characters>15532</Characters>
  <Application>Microsoft Office Word</Application>
  <DocSecurity>0</DocSecurity>
  <Lines>129</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 Lugarić</cp:lastModifiedBy>
  <cp:revision>9</cp:revision>
  <cp:lastPrinted>2018-03-19T18:53:00Z</cp:lastPrinted>
  <dcterms:created xsi:type="dcterms:W3CDTF">2019-01-29T15:21:00Z</dcterms:created>
  <dcterms:modified xsi:type="dcterms:W3CDTF">2025-06-23T08:06:00Z</dcterms:modified>
</cp:coreProperties>
</file>