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B7F6A">
        <w:rPr>
          <w:rFonts w:ascii="Arial Narrow" w:hAnsi="Arial Narrow"/>
          <w:b/>
        </w:rPr>
        <w:t>2</w:t>
      </w:r>
      <w:r w:rsidR="00C5726F">
        <w:rPr>
          <w:rFonts w:ascii="Arial Narrow" w:hAnsi="Arial Narrow"/>
          <w:b/>
        </w:rPr>
        <w:t>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7BEB" w:rsidP="003C7BE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Prostoxx</w:t>
            </w:r>
            <w:proofErr w:type="spellEnd"/>
            <w:r w:rsidR="002F1EB3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>,</w:t>
            </w:r>
            <w:r w:rsidR="0090270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F1EB3" w:rsidP="002F1E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53632281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5726F" w:rsidP="00C572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Plynárenská 1</w:t>
            </w:r>
            <w:r w:rsidR="00DD398C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B50F24">
              <w:rPr>
                <w:rFonts w:ascii="Arial" w:hAnsi="Arial" w:cs="Arial"/>
              </w:rPr>
              <w:t>1</w:t>
            </w:r>
            <w:r w:rsidR="00DD398C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9</w:t>
            </w:r>
            <w:r w:rsidR="00DD398C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20F74">
        <w:rPr>
          <w:rFonts w:ascii="Arial" w:hAnsi="Arial" w:cs="Arial"/>
          <w:spacing w:val="-5"/>
          <w:sz w:val="22"/>
          <w:szCs w:val="22"/>
        </w:rPr>
        <w:t xml:space="preserve"> </w:t>
      </w:r>
      <w:r w:rsidR="0005731F">
        <w:rPr>
          <w:rFonts w:ascii="Arial" w:hAnsi="Arial" w:cs="Arial"/>
          <w:spacing w:val="-5"/>
          <w:sz w:val="22"/>
          <w:szCs w:val="22"/>
        </w:rPr>
        <w:t>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B6E37">
        <w:trPr>
          <w:trHeight w:val="914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</w:t>
            </w:r>
            <w:bookmarkStart w:id="0" w:name="_GoBack"/>
            <w:bookmarkEnd w:id="0"/>
            <w:r w:rsidRPr="00A55E63">
              <w:rPr>
                <w:rFonts w:ascii="Arial" w:hAnsi="Arial" w:cs="Arial"/>
                <w:b/>
              </w:rPr>
              <w:t>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5726F" w:rsidP="00C572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C5726F" w:rsidP="00C572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účtovná jednotka </w:t>
      </w:r>
      <w:r w:rsidR="0005731F">
        <w:rPr>
          <w:rFonts w:ascii="Arial" w:hAnsi="Arial" w:cs="Arial"/>
          <w:sz w:val="22"/>
          <w:szCs w:val="22"/>
        </w:rPr>
        <w:t>vlastní</w:t>
      </w:r>
      <w:r w:rsidR="00DD398C">
        <w:rPr>
          <w:rFonts w:ascii="Arial" w:hAnsi="Arial" w:cs="Arial"/>
          <w:sz w:val="22"/>
          <w:szCs w:val="22"/>
        </w:rPr>
        <w:t xml:space="preserve"> dlhodobý majetok</w:t>
      </w:r>
      <w:r w:rsidR="0005731F">
        <w:rPr>
          <w:rFonts w:ascii="Arial" w:hAnsi="Arial" w:cs="Arial"/>
          <w:sz w:val="22"/>
          <w:szCs w:val="22"/>
        </w:rPr>
        <w:t>, ktorý je ku dňu účtovnej závierky plne odpísaný.</w:t>
      </w:r>
    </w:p>
    <w:p w:rsidR="0005731F" w:rsidRPr="00A55E63" w:rsidRDefault="000573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D398C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D398C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D398C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D398C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sectPr w:rsidR="00C71636" w:rsidRPr="00A55E63" w:rsidSect="001267C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1012"/>
      <w:gridCol w:w="8751"/>
    </w:tblGrid>
    <w:tr w:rsidR="001267C9">
      <w:tc>
        <w:tcPr>
          <w:tcW w:w="918" w:type="dxa"/>
        </w:tcPr>
        <w:p w:rsidR="001267C9" w:rsidRDefault="001267C9">
          <w:pPr>
            <w:pStyle w:val="Pta"/>
            <w:jc w:val="right"/>
            <w:rPr>
              <w:b/>
              <w:bCs/>
              <w:color w:val="4F81BD" w:themeColor="accent1"/>
              <w:sz w:val="32"/>
              <w:szCs w:val="32"/>
              <w14:numForm w14:val="oldStyle"/>
            </w:rPr>
          </w:pP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>
            <w:rPr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>PAGE   \* MERGEFORMAT</w:instrText>
          </w: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="00C5726F" w:rsidRPr="00C5726F">
            <w:rPr>
              <w:b/>
              <w:bCs/>
              <w:noProof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8</w:t>
          </w:r>
          <w:r>
            <w:rPr>
              <w:b/>
              <w:bCs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1267C9" w:rsidRDefault="001267C9">
          <w:pPr>
            <w:pStyle w:val="Pta"/>
          </w:pPr>
        </w:p>
      </w:tc>
    </w:tr>
  </w:tbl>
  <w:p w:rsidR="00F404E8" w:rsidRDefault="00F404E8" w:rsidP="001267C9">
    <w:pPr>
      <w:spacing w:line="200" w:lineRule="exact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B2DDA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7BEB">
      <w:rPr>
        <w:rFonts w:ascii="Arial" w:hAnsi="Arial" w:cs="Arial"/>
        <w:sz w:val="22"/>
        <w:szCs w:val="22"/>
        <w:bdr w:val="single" w:sz="4" w:space="0" w:color="auto"/>
      </w:rPr>
      <w:t>5363</w:t>
    </w:r>
    <w:r w:rsidR="002F1EB3">
      <w:rPr>
        <w:rFonts w:ascii="Arial" w:hAnsi="Arial" w:cs="Arial"/>
        <w:sz w:val="22"/>
        <w:szCs w:val="22"/>
        <w:bdr w:val="single" w:sz="4" w:space="0" w:color="auto"/>
      </w:rPr>
      <w:t>2281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CB2DDA">
      <w:rPr>
        <w:rFonts w:ascii="Arial" w:hAnsi="Arial" w:cs="Arial"/>
        <w:sz w:val="22"/>
        <w:szCs w:val="22"/>
        <w:bdr w:val="single" w:sz="4" w:space="0" w:color="auto"/>
      </w:rPr>
      <w:t>2</w:t>
    </w:r>
    <w:r w:rsidR="003C7BEB">
      <w:rPr>
        <w:rFonts w:ascii="Arial" w:hAnsi="Arial" w:cs="Arial"/>
        <w:sz w:val="22"/>
        <w:szCs w:val="22"/>
        <w:bdr w:val="single" w:sz="4" w:space="0" w:color="auto"/>
      </w:rPr>
      <w:t>1214</w:t>
    </w:r>
    <w:r w:rsidR="002F1EB3">
      <w:rPr>
        <w:rFonts w:ascii="Arial" w:hAnsi="Arial" w:cs="Arial"/>
        <w:sz w:val="22"/>
        <w:szCs w:val="22"/>
        <w:bdr w:val="single" w:sz="4" w:space="0" w:color="auto"/>
      </w:rPr>
      <w:t>52300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731F"/>
    <w:rsid w:val="001267C9"/>
    <w:rsid w:val="001406AD"/>
    <w:rsid w:val="00143BE3"/>
    <w:rsid w:val="00163DE0"/>
    <w:rsid w:val="001A1B05"/>
    <w:rsid w:val="001C69FF"/>
    <w:rsid w:val="001F3754"/>
    <w:rsid w:val="002401F1"/>
    <w:rsid w:val="0028406D"/>
    <w:rsid w:val="002B6E37"/>
    <w:rsid w:val="002C12B4"/>
    <w:rsid w:val="002D7E6D"/>
    <w:rsid w:val="002F1EB3"/>
    <w:rsid w:val="003657F5"/>
    <w:rsid w:val="00373635"/>
    <w:rsid w:val="003A6E73"/>
    <w:rsid w:val="003C7BEB"/>
    <w:rsid w:val="003D056F"/>
    <w:rsid w:val="00401155"/>
    <w:rsid w:val="0043171C"/>
    <w:rsid w:val="00451ED3"/>
    <w:rsid w:val="004A2BF3"/>
    <w:rsid w:val="004B7F6A"/>
    <w:rsid w:val="00520F74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02706"/>
    <w:rsid w:val="00913435"/>
    <w:rsid w:val="00916772"/>
    <w:rsid w:val="00942EA9"/>
    <w:rsid w:val="009A27D0"/>
    <w:rsid w:val="009D5C84"/>
    <w:rsid w:val="00A55E63"/>
    <w:rsid w:val="00AD3D51"/>
    <w:rsid w:val="00AD6C8A"/>
    <w:rsid w:val="00AD749D"/>
    <w:rsid w:val="00B15E67"/>
    <w:rsid w:val="00B50F24"/>
    <w:rsid w:val="00B7440A"/>
    <w:rsid w:val="00C01CB7"/>
    <w:rsid w:val="00C5726F"/>
    <w:rsid w:val="00C71636"/>
    <w:rsid w:val="00CB2DDA"/>
    <w:rsid w:val="00CC3205"/>
    <w:rsid w:val="00CD545D"/>
    <w:rsid w:val="00DD398C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2</cp:revision>
  <cp:lastPrinted>2017-01-13T13:28:00Z</cp:lastPrinted>
  <dcterms:created xsi:type="dcterms:W3CDTF">2025-06-25T07:25:00Z</dcterms:created>
  <dcterms:modified xsi:type="dcterms:W3CDTF">2025-06-25T07:25:00Z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