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A63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268A7411" w14:textId="77777777" w:rsidR="00507B18" w:rsidRDefault="00507B18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</w:p>
    <w:p w14:paraId="5D61E812" w14:textId="0C369F50" w:rsidR="0092380A" w:rsidRPr="00F55689" w:rsidRDefault="009F7145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  <w:r w:rsidRPr="00F55689">
        <w:rPr>
          <w:rFonts w:eastAsia="Calibri" w:cs="Calibri"/>
          <w:b/>
          <w:bCs/>
          <w:sz w:val="28"/>
          <w:szCs w:val="28"/>
        </w:rPr>
        <w:t>POZNÁMKY</w:t>
      </w:r>
    </w:p>
    <w:p w14:paraId="0211634F" w14:textId="776599AC" w:rsidR="009F7145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bCs/>
          <w:sz w:val="20"/>
          <w:szCs w:val="20"/>
        </w:rPr>
      </w:pPr>
      <w:r>
        <w:rPr>
          <w:rFonts w:eastAsia="Calibri" w:cs="Calibri"/>
          <w:b/>
          <w:bCs/>
          <w:sz w:val="20"/>
          <w:szCs w:val="20"/>
        </w:rPr>
        <w:t xml:space="preserve">                                                                                     </w:t>
      </w:r>
      <w:r w:rsidR="00790086" w:rsidRPr="00F55689">
        <w:rPr>
          <w:rFonts w:eastAsia="Calibri" w:cs="Calibri"/>
          <w:b/>
          <w:bCs/>
          <w:sz w:val="20"/>
          <w:szCs w:val="20"/>
        </w:rPr>
        <w:t>ú</w:t>
      </w:r>
      <w:r w:rsidR="009F7145" w:rsidRPr="00F55689">
        <w:rPr>
          <w:rFonts w:eastAsia="Calibri" w:cs="Calibri"/>
          <w:b/>
          <w:bCs/>
          <w:sz w:val="20"/>
          <w:szCs w:val="20"/>
        </w:rPr>
        <w:t>čtovnej jednotky</w:t>
      </w:r>
    </w:p>
    <w:p w14:paraId="1010E59D" w14:textId="77777777" w:rsidR="0092380A" w:rsidRPr="00F55689" w:rsidRDefault="0092380A" w:rsidP="00FF7C8C">
      <w:pPr>
        <w:suppressAutoHyphens/>
        <w:spacing w:after="0" w:line="240" w:lineRule="auto"/>
        <w:jc w:val="center"/>
        <w:rPr>
          <w:rFonts w:eastAsia="Calibri" w:cs="Calibri"/>
          <w:sz w:val="20"/>
          <w:szCs w:val="20"/>
        </w:rPr>
      </w:pPr>
    </w:p>
    <w:p w14:paraId="7345812A" w14:textId="6AE48780" w:rsidR="0092380A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 xml:space="preserve">                                                                               </w:t>
      </w:r>
      <w:r w:rsidR="009F7145" w:rsidRPr="00F55689">
        <w:rPr>
          <w:rFonts w:eastAsia="Calibri" w:cs="Calibri"/>
          <w:b/>
          <w:sz w:val="20"/>
          <w:szCs w:val="20"/>
        </w:rPr>
        <w:t>Zostavené k</w:t>
      </w:r>
      <w:r w:rsidR="00F11D0C">
        <w:rPr>
          <w:rFonts w:eastAsia="Calibri" w:cs="Calibri"/>
          <w:b/>
          <w:sz w:val="20"/>
          <w:szCs w:val="20"/>
        </w:rPr>
        <w:t> 31.12</w:t>
      </w:r>
      <w:r w:rsidRPr="00F55689">
        <w:rPr>
          <w:rFonts w:eastAsia="Calibri" w:cs="Calibri"/>
          <w:b/>
          <w:sz w:val="20"/>
          <w:szCs w:val="20"/>
        </w:rPr>
        <w:t>.202</w:t>
      </w:r>
      <w:r w:rsidR="00445E1C">
        <w:rPr>
          <w:rFonts w:eastAsia="Calibri" w:cs="Calibri"/>
          <w:b/>
          <w:sz w:val="20"/>
          <w:szCs w:val="20"/>
        </w:rPr>
        <w:t>4</w:t>
      </w:r>
    </w:p>
    <w:p w14:paraId="0AB17CC5" w14:textId="58B5061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303D231C" w14:textId="0C4740F5" w:rsidR="009F7145" w:rsidRPr="00F55689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4857CB20" w14:textId="1BA65A9F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Za obdobie</w:t>
      </w:r>
      <w:r w:rsidR="00F15B13" w:rsidRPr="00F55689">
        <w:rPr>
          <w:rFonts w:eastAsia="Calibri" w:cs="Calibri"/>
          <w:sz w:val="20"/>
          <w:szCs w:val="20"/>
        </w:rPr>
        <w:t>:</w:t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b/>
          <w:bCs/>
          <w:sz w:val="20"/>
          <w:szCs w:val="20"/>
        </w:rPr>
        <w:t>01.01</w:t>
      </w:r>
      <w:r w:rsidR="00BB7C1E">
        <w:rPr>
          <w:rFonts w:eastAsia="Calibri" w:cs="Calibri"/>
          <w:b/>
          <w:bCs/>
          <w:sz w:val="20"/>
          <w:szCs w:val="20"/>
        </w:rPr>
        <w:t>.202</w:t>
      </w:r>
      <w:r w:rsidR="004534F9">
        <w:rPr>
          <w:rFonts w:eastAsia="Calibri" w:cs="Calibri"/>
          <w:b/>
          <w:bCs/>
          <w:sz w:val="20"/>
          <w:szCs w:val="20"/>
        </w:rPr>
        <w:t>4</w:t>
      </w:r>
      <w:r w:rsidR="00F15B13" w:rsidRPr="00F55689">
        <w:rPr>
          <w:rFonts w:eastAsia="Calibri" w:cs="Calibri"/>
          <w:b/>
          <w:bCs/>
          <w:sz w:val="20"/>
          <w:szCs w:val="20"/>
        </w:rPr>
        <w:t xml:space="preserve"> </w:t>
      </w:r>
      <w:r w:rsidR="00586E3D">
        <w:rPr>
          <w:rFonts w:eastAsia="Calibri" w:cs="Calibri"/>
          <w:b/>
          <w:bCs/>
          <w:sz w:val="20"/>
          <w:szCs w:val="20"/>
        </w:rPr>
        <w:t>–</w:t>
      </w:r>
      <w:r w:rsidR="00F15B13" w:rsidRPr="00F55689">
        <w:rPr>
          <w:rFonts w:eastAsia="Calibri" w:cs="Calibri"/>
          <w:b/>
          <w:bCs/>
          <w:sz w:val="20"/>
          <w:szCs w:val="20"/>
        </w:rPr>
        <w:t xml:space="preserve"> </w:t>
      </w:r>
      <w:r w:rsidR="00F11D0C">
        <w:rPr>
          <w:rFonts w:eastAsia="Calibri" w:cs="Calibri"/>
          <w:b/>
          <w:bCs/>
          <w:sz w:val="20"/>
          <w:szCs w:val="20"/>
        </w:rPr>
        <w:t>31</w:t>
      </w:r>
      <w:r w:rsidR="00F15B13" w:rsidRPr="00F55689">
        <w:rPr>
          <w:rFonts w:eastAsia="Calibri" w:cs="Calibri"/>
          <w:b/>
          <w:bCs/>
          <w:sz w:val="20"/>
          <w:szCs w:val="20"/>
        </w:rPr>
        <w:t>.</w:t>
      </w:r>
      <w:r w:rsidR="00F11D0C">
        <w:rPr>
          <w:rFonts w:eastAsia="Calibri" w:cs="Calibri"/>
          <w:b/>
          <w:bCs/>
          <w:sz w:val="20"/>
          <w:szCs w:val="20"/>
        </w:rPr>
        <w:t>12</w:t>
      </w:r>
      <w:r w:rsidR="00371CF4">
        <w:rPr>
          <w:rFonts w:eastAsia="Calibri" w:cs="Calibri"/>
          <w:b/>
          <w:bCs/>
          <w:sz w:val="20"/>
          <w:szCs w:val="20"/>
        </w:rPr>
        <w:t>.</w:t>
      </w:r>
      <w:r w:rsidR="00F15B13" w:rsidRPr="00F55689">
        <w:rPr>
          <w:rFonts w:eastAsia="Calibri" w:cs="Calibri"/>
          <w:b/>
          <w:bCs/>
          <w:sz w:val="20"/>
          <w:szCs w:val="20"/>
        </w:rPr>
        <w:t>202</w:t>
      </w:r>
      <w:r w:rsidR="004534F9">
        <w:rPr>
          <w:rFonts w:eastAsia="Calibri" w:cs="Calibri"/>
          <w:b/>
          <w:bCs/>
          <w:sz w:val="20"/>
          <w:szCs w:val="20"/>
        </w:rPr>
        <w:t>4</w:t>
      </w:r>
    </w:p>
    <w:p w14:paraId="1AC4148C" w14:textId="77777777" w:rsidR="00F15B13" w:rsidRPr="00F55689" w:rsidRDefault="00F15B1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790CE3" w14:textId="4390CFD0" w:rsidR="0092380A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Bezprostredne predchádzajúce obdobie: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sz w:val="20"/>
          <w:szCs w:val="20"/>
        </w:rPr>
        <w:tab/>
      </w:r>
      <w:r w:rsidR="00644F03" w:rsidRPr="00644F03">
        <w:rPr>
          <w:rFonts w:eastAsia="Calibri" w:cs="Calibri"/>
          <w:b/>
          <w:bCs/>
          <w:sz w:val="20"/>
          <w:szCs w:val="20"/>
        </w:rPr>
        <w:t>01.0</w:t>
      </w:r>
      <w:r w:rsidR="00445E1C">
        <w:rPr>
          <w:rFonts w:eastAsia="Calibri" w:cs="Calibri"/>
          <w:b/>
          <w:bCs/>
          <w:sz w:val="20"/>
          <w:szCs w:val="20"/>
        </w:rPr>
        <w:t>1</w:t>
      </w:r>
      <w:r w:rsidR="00644F03" w:rsidRPr="00644F03">
        <w:rPr>
          <w:rFonts w:eastAsia="Calibri" w:cs="Calibri"/>
          <w:b/>
          <w:bCs/>
          <w:sz w:val="20"/>
          <w:szCs w:val="20"/>
        </w:rPr>
        <w:t>.202</w:t>
      </w:r>
      <w:r w:rsidR="00445E1C">
        <w:rPr>
          <w:rFonts w:eastAsia="Calibri" w:cs="Calibri"/>
          <w:b/>
          <w:bCs/>
          <w:sz w:val="20"/>
          <w:szCs w:val="20"/>
        </w:rPr>
        <w:t>3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-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31.12.202</w:t>
      </w:r>
      <w:r w:rsidR="00445E1C">
        <w:rPr>
          <w:rFonts w:eastAsia="Calibri" w:cs="Calibri"/>
          <w:b/>
          <w:bCs/>
          <w:sz w:val="20"/>
          <w:szCs w:val="20"/>
        </w:rPr>
        <w:t>3</w:t>
      </w:r>
      <w:r w:rsidRPr="00F55689">
        <w:rPr>
          <w:rFonts w:eastAsia="Calibri" w:cs="Calibri"/>
          <w:sz w:val="20"/>
          <w:szCs w:val="20"/>
        </w:rPr>
        <w:t xml:space="preserve"> 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Ak pre niektoré časti poznámok účtovná jednotka nemá obsahovú náplň, príslušné  informácie</w:t>
      </w:r>
    </w:p>
    <w:p w14:paraId="245C897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0"/>
        <w:gridCol w:w="6964"/>
      </w:tblGrid>
      <w:tr w:rsidR="0092380A" w:rsidRPr="00F55689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F55689" w:rsidRDefault="00B5712B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15ABC5D9" w:rsidR="0092380A" w:rsidRPr="00F55689" w:rsidRDefault="00B547A8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 xml:space="preserve">F&amp;M Transport </w:t>
            </w:r>
            <w:proofErr w:type="spellStart"/>
            <w:r>
              <w:rPr>
                <w:rFonts w:eastAsia="Calibri" w:cs="Calibri"/>
                <w:b/>
                <w:bCs/>
                <w:sz w:val="20"/>
                <w:szCs w:val="20"/>
              </w:rPr>
              <w:t>s.r.o</w:t>
            </w:r>
            <w:proofErr w:type="spellEnd"/>
            <w:r>
              <w:rPr>
                <w:rFonts w:eastAsia="Calibri" w:cs="Calibri"/>
                <w:b/>
                <w:bCs/>
                <w:sz w:val="20"/>
                <w:szCs w:val="20"/>
              </w:rPr>
              <w:t>.</w:t>
            </w:r>
          </w:p>
        </w:tc>
      </w:tr>
      <w:tr w:rsidR="0092380A" w:rsidRPr="00F55689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0EF640A7" w:rsidR="0092380A" w:rsidRPr="00F55689" w:rsidRDefault="00C52CF9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922</w:t>
            </w:r>
            <w:r w:rsidR="00FE387E">
              <w:rPr>
                <w:rFonts w:eastAsia="Calibri" w:cs="Calibri"/>
                <w:b/>
                <w:bCs/>
                <w:sz w:val="20"/>
                <w:szCs w:val="20"/>
              </w:rPr>
              <w:t xml:space="preserve"> 02 Krakovany, </w:t>
            </w:r>
            <w:r w:rsidR="00F90567">
              <w:rPr>
                <w:rFonts w:eastAsia="Calibri" w:cs="Calibri"/>
                <w:b/>
                <w:bCs/>
                <w:sz w:val="20"/>
                <w:szCs w:val="20"/>
              </w:rPr>
              <w:t>Hoštáky</w:t>
            </w:r>
            <w:r w:rsidR="00FE387E">
              <w:rPr>
                <w:rFonts w:eastAsia="Calibri" w:cs="Calibri"/>
                <w:b/>
                <w:bCs/>
                <w:sz w:val="20"/>
                <w:szCs w:val="20"/>
              </w:rPr>
              <w:t xml:space="preserve"> 239</w:t>
            </w:r>
            <w:r w:rsidR="00F90567">
              <w:rPr>
                <w:rFonts w:eastAsia="Calibri" w:cs="Calibri"/>
                <w:b/>
                <w:bCs/>
                <w:sz w:val="20"/>
                <w:szCs w:val="20"/>
              </w:rPr>
              <w:t>/8</w:t>
            </w:r>
          </w:p>
        </w:tc>
      </w:tr>
    </w:tbl>
    <w:p w14:paraId="08CC4A48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F55689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B3EEA6B" w14:textId="79B4AEFF" w:rsidR="0092380A" w:rsidRPr="00A53C3D" w:rsidRDefault="00332B3E">
      <w:pPr>
        <w:suppressAutoHyphens/>
        <w:spacing w:after="0" w:line="240" w:lineRule="auto"/>
        <w:jc w:val="both"/>
        <w:rPr>
          <w:rFonts w:ascii="Aptos" w:eastAsia="Calibri" w:hAnsi="Aptos" w:cs="Calibri"/>
          <w:sz w:val="20"/>
          <w:szCs w:val="20"/>
        </w:rPr>
      </w:pPr>
      <w:r>
        <w:rPr>
          <w:rFonts w:ascii="Aptos" w:hAnsi="Aptos"/>
          <w:sz w:val="20"/>
          <w:szCs w:val="20"/>
        </w:rPr>
        <w:t xml:space="preserve">Okresný súd Trnava, </w:t>
      </w:r>
      <w:r w:rsidR="007B2AD3">
        <w:rPr>
          <w:rFonts w:ascii="Aptos" w:hAnsi="Aptos"/>
          <w:sz w:val="20"/>
          <w:szCs w:val="20"/>
        </w:rPr>
        <w:t xml:space="preserve">Odd.: </w:t>
      </w:r>
      <w:proofErr w:type="spellStart"/>
      <w:r w:rsidR="007B2AD3">
        <w:rPr>
          <w:rFonts w:ascii="Aptos" w:hAnsi="Aptos"/>
          <w:sz w:val="20"/>
          <w:szCs w:val="20"/>
        </w:rPr>
        <w:t>Sro</w:t>
      </w:r>
      <w:proofErr w:type="spellEnd"/>
      <w:r w:rsidR="007B2AD3">
        <w:rPr>
          <w:rFonts w:ascii="Aptos" w:hAnsi="Aptos"/>
          <w:sz w:val="20"/>
          <w:szCs w:val="20"/>
        </w:rPr>
        <w:t>, Vložka: 50629/T</w:t>
      </w:r>
    </w:p>
    <w:p w14:paraId="0128200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6"/>
        <w:gridCol w:w="3240"/>
        <w:gridCol w:w="1377"/>
        <w:gridCol w:w="327"/>
      </w:tblGrid>
      <w:tr w:rsidR="009F7145" w:rsidRPr="00F55689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F55689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F55689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6152B07D" w:rsidR="009F7145" w:rsidRPr="00F55689" w:rsidRDefault="00E00CB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</w:t>
            </w:r>
            <w:r w:rsidR="004534F9">
              <w:rPr>
                <w:rFonts w:eastAsia="Calibri" w:cs="Calibri"/>
                <w:sz w:val="20"/>
                <w:szCs w:val="20"/>
              </w:rPr>
              <w:t>0</w:t>
            </w:r>
            <w:r w:rsidR="004268F5">
              <w:rPr>
                <w:rFonts w:eastAsia="Calibri" w:cs="Calibri"/>
                <w:sz w:val="20"/>
                <w:szCs w:val="20"/>
              </w:rPr>
              <w:t>.0</w:t>
            </w:r>
            <w:r w:rsidR="00DA793B">
              <w:rPr>
                <w:rFonts w:eastAsia="Calibri" w:cs="Calibri"/>
                <w:sz w:val="20"/>
                <w:szCs w:val="20"/>
              </w:rPr>
              <w:t>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</w:t>
            </w:r>
            <w:r w:rsidR="004534F9">
              <w:rPr>
                <w:rFonts w:eastAsia="Calibri" w:cs="Calibri"/>
                <w:sz w:val="20"/>
                <w:szCs w:val="20"/>
              </w:rPr>
              <w:t>5</w:t>
            </w:r>
          </w:p>
        </w:tc>
      </w:tr>
      <w:tr w:rsidR="0092380A" w:rsidRPr="00F55689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F55689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F55689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F55689" w:rsidRDefault="00B5712B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3A1A5C74" w:rsidR="0092380A" w:rsidRPr="00F55689" w:rsidRDefault="009C7F92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</w:t>
            </w:r>
            <w:r w:rsidR="004534F9">
              <w:rPr>
                <w:rFonts w:eastAsia="Calibri" w:cs="Calibri"/>
                <w:sz w:val="20"/>
                <w:szCs w:val="20"/>
              </w:rPr>
              <w:t>5</w:t>
            </w:r>
            <w:r w:rsidR="00DA793B">
              <w:rPr>
                <w:rFonts w:eastAsia="Calibri" w:cs="Calibri"/>
                <w:sz w:val="20"/>
                <w:szCs w:val="20"/>
              </w:rPr>
              <w:t>.06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</w:t>
            </w:r>
            <w:r w:rsidR="004534F9">
              <w:rPr>
                <w:rFonts w:eastAsia="Calibri" w:cs="Calibri"/>
                <w:sz w:val="20"/>
                <w:szCs w:val="20"/>
              </w:rPr>
              <w:t>5</w:t>
            </w:r>
          </w:p>
        </w:tc>
      </w:tr>
      <w:tr w:rsidR="0092380A" w:rsidRPr="00F55689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F55689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0C24921" w14:textId="77777777" w:rsidR="00F15B13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D8AE2CD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0E6C5D79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41EBC02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39B90B76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207F0BF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0650F351" w14:textId="77777777" w:rsidR="00BB1E8C" w:rsidRDefault="00BB1E8C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6CD24A6B" w14:textId="73DE3E59" w:rsidR="00F15B13" w:rsidRPr="005D6BA4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5D6BA4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5D6BA4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5A055069" w14:textId="77777777" w:rsidR="000030B2" w:rsidRDefault="000030B2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6D425F2" w14:textId="77777777" w:rsidR="00290014" w:rsidRDefault="0029001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70ACDA4D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41E9FD6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Výroba potravinárskych výrobkov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5E6C1FD" w14:textId="36BA398F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323FC28C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4"/>
      </w:tblGrid>
      <w:tr w:rsidR="001F6F12" w:rsidRPr="001F6F12" w14:paraId="69DCB1B6" w14:textId="77777777" w:rsidTr="001F6F12">
        <w:trPr>
          <w:tblCellSpacing w:w="15" w:type="dxa"/>
        </w:trPr>
        <w:tc>
          <w:tcPr>
            <w:tcW w:w="4951" w:type="pct"/>
            <w:shd w:val="clear" w:color="auto" w:fill="FFFFFF"/>
            <w:vAlign w:val="center"/>
            <w:hideMark/>
          </w:tcPr>
          <w:p w14:paraId="53173107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Odevná výroba</w:t>
            </w:r>
          </w:p>
        </w:tc>
      </w:tr>
    </w:tbl>
    <w:p w14:paraId="529A8CCD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5BF0EA8F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186DB7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A35C5C5" w14:textId="5D569626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4463618A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1CC0CCD3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3A1D30F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22ABDD0" w14:textId="5DCB2A03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2B7E8296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4B43B199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F64765B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Údržba motorových vozidiel bez zásahu do motorickej časti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3C1D4DF0" w14:textId="624BA130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7F012A5F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5485ACFD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C37F03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8EC83B5" w14:textId="0A73AB6C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74A57E1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4DAB5BA4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1A10C7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05028B6C" w14:textId="128400D0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41E77F44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066B2966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0A21A0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44B8F3BB" w14:textId="6D1FF65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581FE713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2E261243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F0A682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Sťahovacie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D30A490" w14:textId="7E3A4C15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0597680A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29AEA1E0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7EF6FD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Skladovanie a pomocné činnosti v doprave</w:t>
            </w:r>
          </w:p>
        </w:tc>
        <w:tc>
          <w:tcPr>
            <w:tcW w:w="1650" w:type="pct"/>
            <w:shd w:val="clear" w:color="auto" w:fill="FFFFFF"/>
            <w:hideMark/>
          </w:tcPr>
          <w:p w14:paraId="4DD619F5" w14:textId="1D85B1CD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2B84C7FF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7457057B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FF94F44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3A629E13" w14:textId="2D02B5CE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497A43EF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33F227E0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8CF23A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24358313" w14:textId="5C055961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6BF08A26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379491E7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F0C27A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006180BD" w14:textId="5442CB42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59AE0A15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25E16637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4C5B494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FAD494A" w14:textId="217C87D5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531B06A6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5354B45A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EDAF0C3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053363E" w14:textId="4173BC96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7397B3A3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1D62D55D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D37757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49619A6" w14:textId="1016A7E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73A02560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749D2287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C6D6D9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Prevádzkovanie kultúrnych, spoločenských a zábavných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42D3028" w14:textId="5034017D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4B42977E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1B382DCF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4BA9FC1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Organizovanie športových,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68F86EF" w14:textId="7629F791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55420D67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0FDFE06D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20912E4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Poskytovanie služieb osobného charakteru</w:t>
            </w:r>
          </w:p>
        </w:tc>
        <w:tc>
          <w:tcPr>
            <w:tcW w:w="1650" w:type="pct"/>
            <w:shd w:val="clear" w:color="auto" w:fill="FFFFFF"/>
            <w:hideMark/>
          </w:tcPr>
          <w:p w14:paraId="112692F1" w14:textId="430B69BD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1AB163E8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F6F12" w:rsidRPr="001F6F12" w14:paraId="10D282FC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2527880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Výkon povolania prevádzkovateľa nákladnej cestnej dopravy s počtom vozidiel 4</w:t>
            </w:r>
          </w:p>
        </w:tc>
        <w:tc>
          <w:tcPr>
            <w:tcW w:w="1650" w:type="pct"/>
            <w:shd w:val="clear" w:color="auto" w:fill="FFFFFF"/>
            <w:hideMark/>
          </w:tcPr>
          <w:p w14:paraId="50E58956" w14:textId="27E45F70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76F7AFBF" w14:textId="77777777" w:rsidR="001F6F12" w:rsidRPr="001F6F12" w:rsidRDefault="001F6F12" w:rsidP="001F6F12">
      <w:pPr>
        <w:spacing w:after="0" w:line="240" w:lineRule="auto"/>
        <w:rPr>
          <w:rFonts w:eastAsia="Times New Roman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1F6F12" w:rsidRPr="001F6F12" w14:paraId="7ACCF084" w14:textId="77777777" w:rsidTr="001F6F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71E270E" w14:textId="77777777" w:rsidR="001F6F12" w:rsidRPr="001F6F12" w:rsidRDefault="001F6F12" w:rsidP="001F6F12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14:ligatures w14:val="none"/>
              </w:rPr>
            </w:pPr>
            <w:r w:rsidRPr="001F6F12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Medzinárodná preprava tovaru po ceste v prenájme alebo za úhradu</w:t>
            </w:r>
          </w:p>
        </w:tc>
      </w:tr>
    </w:tbl>
    <w:p w14:paraId="2EC6A18D" w14:textId="77777777" w:rsidR="00290014" w:rsidRPr="00F55689" w:rsidRDefault="0029001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53D56A2" w14:textId="77777777" w:rsidR="004D35E5" w:rsidRPr="00F55689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85FE849" w14:textId="39B5BC16" w:rsidR="00FF0319" w:rsidRPr="003C43BB" w:rsidRDefault="00720224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bCs/>
        </w:rPr>
      </w:pPr>
      <w:r w:rsidRPr="003C43BB">
        <w:rPr>
          <w:rFonts w:eastAsia="Calibri" w:cs="Calibri"/>
          <w:b/>
          <w:bCs/>
        </w:rPr>
        <w:t xml:space="preserve">Štatutárny orgán: </w:t>
      </w:r>
      <w:proofErr w:type="spellStart"/>
      <w:r w:rsidRPr="003C43BB">
        <w:rPr>
          <w:rFonts w:eastAsia="Calibri" w:cs="Calibri"/>
          <w:b/>
          <w:bCs/>
        </w:rPr>
        <w:t>konteľ</w:t>
      </w:r>
      <w:proofErr w:type="spellEnd"/>
    </w:p>
    <w:p w14:paraId="54C8DFA9" w14:textId="77777777" w:rsidR="00FF031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349FD96" w14:textId="589244AC" w:rsidR="003C43BB" w:rsidRDefault="003C43BB">
      <w:pPr>
        <w:tabs>
          <w:tab w:val="left" w:pos="720"/>
        </w:tabs>
        <w:suppressAutoHyphens/>
        <w:spacing w:after="0" w:line="240" w:lineRule="auto"/>
        <w:rPr>
          <w:rFonts w:ascii="Aptos" w:eastAsia="Times New Roman" w:hAnsi="Aptos" w:cs="Arial CE"/>
          <w:color w:val="000000"/>
          <w:kern w:val="0"/>
          <w:sz w:val="20"/>
          <w:szCs w:val="20"/>
          <w14:ligatures w14:val="none"/>
        </w:rPr>
      </w:pPr>
      <w:hyperlink r:id="rId8" w:history="1">
        <w:r w:rsidRPr="00853A7E">
          <w:rPr>
            <w:rFonts w:ascii="Aptos" w:eastAsia="Times New Roman" w:hAnsi="Aptos" w:cs="Arial CE"/>
            <w:color w:val="000000"/>
            <w:kern w:val="0"/>
            <w:sz w:val="20"/>
            <w:szCs w:val="20"/>
            <w14:ligatures w14:val="none"/>
          </w:rPr>
          <w:t>František Sedlák</w:t>
        </w:r>
      </w:hyperlink>
      <w:r w:rsidRPr="00853A7E">
        <w:rPr>
          <w:rFonts w:ascii="Aptos" w:eastAsia="Times New Roman" w:hAnsi="Aptos" w:cs="Times New Roman"/>
          <w:kern w:val="0"/>
          <w:sz w:val="20"/>
          <w:szCs w:val="20"/>
          <w14:ligatures w14:val="none"/>
        </w:rPr>
        <w:br/>
      </w:r>
      <w:r w:rsidRPr="00853A7E">
        <w:rPr>
          <w:rFonts w:ascii="Aptos" w:eastAsia="Times New Roman" w:hAnsi="Aptos" w:cs="Arial CE"/>
          <w:color w:val="000000"/>
          <w:kern w:val="0"/>
          <w:sz w:val="20"/>
          <w:szCs w:val="20"/>
          <w14:ligatures w14:val="none"/>
        </w:rPr>
        <w:t>Hoštáky 239/8</w:t>
      </w:r>
      <w:r w:rsidRPr="00853A7E">
        <w:rPr>
          <w:rFonts w:ascii="Aptos" w:eastAsia="Times New Roman" w:hAnsi="Aptos" w:cs="Times New Roman"/>
          <w:kern w:val="0"/>
          <w:sz w:val="20"/>
          <w:szCs w:val="20"/>
          <w14:ligatures w14:val="none"/>
        </w:rPr>
        <w:br/>
      </w:r>
      <w:r w:rsidRPr="00853A7E">
        <w:rPr>
          <w:rFonts w:ascii="Aptos" w:eastAsia="Times New Roman" w:hAnsi="Aptos" w:cs="Arial CE"/>
          <w:color w:val="000000"/>
          <w:kern w:val="0"/>
          <w:sz w:val="20"/>
          <w:szCs w:val="20"/>
          <w14:ligatures w14:val="none"/>
        </w:rPr>
        <w:t>Krakovany 922 02</w:t>
      </w:r>
      <w:r w:rsidRPr="00853A7E">
        <w:rPr>
          <w:rFonts w:ascii="Aptos" w:eastAsia="Times New Roman" w:hAnsi="Aptos" w:cs="Times New Roman"/>
          <w:kern w:val="0"/>
          <w:sz w:val="20"/>
          <w:szCs w:val="20"/>
          <w14:ligatures w14:val="none"/>
        </w:rPr>
        <w:br/>
      </w:r>
      <w:r w:rsidRPr="00853A7E">
        <w:rPr>
          <w:rFonts w:ascii="Aptos" w:eastAsia="Times New Roman" w:hAnsi="Aptos" w:cs="Arial CE"/>
          <w:color w:val="000000"/>
          <w:kern w:val="0"/>
          <w:sz w:val="20"/>
          <w:szCs w:val="20"/>
          <w14:ligatures w14:val="none"/>
        </w:rPr>
        <w:t>Vznik funkcie: 24.12.2021</w:t>
      </w:r>
    </w:p>
    <w:p w14:paraId="77EE60A8" w14:textId="77777777" w:rsidR="003C43BB" w:rsidRDefault="003C43BB">
      <w:pPr>
        <w:tabs>
          <w:tab w:val="left" w:pos="720"/>
        </w:tabs>
        <w:suppressAutoHyphens/>
        <w:spacing w:after="0" w:line="240" w:lineRule="auto"/>
        <w:rPr>
          <w:rFonts w:ascii="Aptos" w:eastAsia="Times New Roman" w:hAnsi="Aptos" w:cs="Arial CE"/>
          <w:color w:val="000000"/>
          <w:kern w:val="0"/>
          <w:sz w:val="20"/>
          <w:szCs w:val="20"/>
          <w14:ligatures w14:val="none"/>
        </w:rPr>
      </w:pPr>
    </w:p>
    <w:p w14:paraId="66363060" w14:textId="77777777" w:rsidR="003C43BB" w:rsidRDefault="003C43BB">
      <w:pPr>
        <w:tabs>
          <w:tab w:val="left" w:pos="720"/>
        </w:tabs>
        <w:suppressAutoHyphens/>
        <w:spacing w:after="0" w:line="240" w:lineRule="auto"/>
        <w:rPr>
          <w:rFonts w:ascii="Aptos" w:eastAsia="Times New Roman" w:hAnsi="Aptos" w:cs="Arial CE"/>
          <w:color w:val="000000"/>
          <w:kern w:val="0"/>
          <w:sz w:val="20"/>
          <w:szCs w:val="20"/>
          <w14:ligatures w14:val="none"/>
        </w:rPr>
      </w:pPr>
    </w:p>
    <w:p w14:paraId="12694937" w14:textId="77777777" w:rsidR="003C43BB" w:rsidRDefault="003C43BB">
      <w:pPr>
        <w:tabs>
          <w:tab w:val="left" w:pos="720"/>
        </w:tabs>
        <w:suppressAutoHyphens/>
        <w:spacing w:after="0" w:line="240" w:lineRule="auto"/>
        <w:rPr>
          <w:rFonts w:ascii="Aptos" w:eastAsia="Times New Roman" w:hAnsi="Aptos" w:cs="Arial CE"/>
          <w:color w:val="000000"/>
          <w:kern w:val="0"/>
          <w:sz w:val="20"/>
          <w:szCs w:val="20"/>
          <w14:ligatures w14:val="none"/>
        </w:rPr>
      </w:pPr>
    </w:p>
    <w:p w14:paraId="3CE21554" w14:textId="77777777" w:rsidR="0071559D" w:rsidRDefault="0071559D">
      <w:pPr>
        <w:tabs>
          <w:tab w:val="left" w:pos="720"/>
        </w:tabs>
        <w:suppressAutoHyphens/>
        <w:spacing w:after="0" w:line="240" w:lineRule="auto"/>
        <w:rPr>
          <w:rFonts w:ascii="Aptos" w:eastAsia="Times New Roman" w:hAnsi="Aptos" w:cs="Arial CE"/>
          <w:b/>
          <w:bCs/>
          <w:color w:val="000000"/>
          <w:kern w:val="0"/>
          <w14:ligatures w14:val="none"/>
        </w:rPr>
      </w:pPr>
    </w:p>
    <w:p w14:paraId="533EB85C" w14:textId="77777777" w:rsidR="003651ED" w:rsidRDefault="003651ED">
      <w:pPr>
        <w:tabs>
          <w:tab w:val="left" w:pos="720"/>
        </w:tabs>
        <w:suppressAutoHyphens/>
        <w:spacing w:after="0" w:line="240" w:lineRule="auto"/>
        <w:rPr>
          <w:rFonts w:ascii="Aptos" w:eastAsia="Times New Roman" w:hAnsi="Aptos" w:cs="Arial CE"/>
          <w:b/>
          <w:bCs/>
          <w:color w:val="000000"/>
          <w:kern w:val="0"/>
          <w14:ligatures w14:val="none"/>
        </w:rPr>
      </w:pPr>
    </w:p>
    <w:p w14:paraId="5A8265B5" w14:textId="77777777" w:rsidR="003651ED" w:rsidRDefault="003651ED">
      <w:pPr>
        <w:tabs>
          <w:tab w:val="left" w:pos="720"/>
        </w:tabs>
        <w:suppressAutoHyphens/>
        <w:spacing w:after="0" w:line="240" w:lineRule="auto"/>
        <w:rPr>
          <w:rFonts w:ascii="Aptos" w:eastAsia="Times New Roman" w:hAnsi="Aptos" w:cs="Arial CE"/>
          <w:b/>
          <w:bCs/>
          <w:color w:val="000000"/>
          <w:kern w:val="0"/>
          <w14:ligatures w14:val="none"/>
        </w:rPr>
      </w:pPr>
    </w:p>
    <w:p w14:paraId="1AECD43A" w14:textId="77777777" w:rsidR="003651ED" w:rsidRDefault="003651ED">
      <w:pPr>
        <w:tabs>
          <w:tab w:val="left" w:pos="720"/>
        </w:tabs>
        <w:suppressAutoHyphens/>
        <w:spacing w:after="0" w:line="240" w:lineRule="auto"/>
        <w:rPr>
          <w:rFonts w:ascii="Aptos" w:eastAsia="Times New Roman" w:hAnsi="Aptos" w:cs="Arial CE"/>
          <w:b/>
          <w:bCs/>
          <w:color w:val="000000"/>
          <w:kern w:val="0"/>
          <w14:ligatures w14:val="none"/>
        </w:rPr>
      </w:pPr>
    </w:p>
    <w:p w14:paraId="33939DBD" w14:textId="5784C0FF" w:rsidR="003C43BB" w:rsidRDefault="003C43BB">
      <w:pPr>
        <w:tabs>
          <w:tab w:val="left" w:pos="720"/>
        </w:tabs>
        <w:suppressAutoHyphens/>
        <w:spacing w:after="0" w:line="240" w:lineRule="auto"/>
        <w:rPr>
          <w:rFonts w:ascii="Aptos" w:eastAsia="Times New Roman" w:hAnsi="Aptos" w:cs="Arial CE"/>
          <w:b/>
          <w:bCs/>
          <w:color w:val="000000"/>
          <w:kern w:val="0"/>
          <w14:ligatures w14:val="none"/>
        </w:rPr>
      </w:pPr>
      <w:r w:rsidRPr="003C43BB">
        <w:rPr>
          <w:rFonts w:ascii="Aptos" w:eastAsia="Times New Roman" w:hAnsi="Aptos" w:cs="Arial CE"/>
          <w:b/>
          <w:bCs/>
          <w:color w:val="000000"/>
          <w:kern w:val="0"/>
          <w14:ligatures w14:val="none"/>
        </w:rPr>
        <w:t>Spoločníci:</w:t>
      </w:r>
    </w:p>
    <w:p w14:paraId="2D0BC8CC" w14:textId="77777777" w:rsidR="003C43BB" w:rsidRDefault="003C43BB">
      <w:pPr>
        <w:tabs>
          <w:tab w:val="left" w:pos="720"/>
        </w:tabs>
        <w:suppressAutoHyphens/>
        <w:spacing w:after="0" w:line="240" w:lineRule="auto"/>
        <w:rPr>
          <w:rFonts w:ascii="Aptos" w:eastAsia="Times New Roman" w:hAnsi="Aptos" w:cs="Arial CE"/>
          <w:b/>
          <w:bCs/>
          <w:color w:val="000000"/>
          <w:kern w:val="0"/>
          <w14:ligatures w14:val="none"/>
        </w:rPr>
      </w:pPr>
    </w:p>
    <w:p w14:paraId="13BDB366" w14:textId="77777777" w:rsidR="006C4912" w:rsidRDefault="006C4912" w:rsidP="006C4912">
      <w:pPr>
        <w:spacing w:after="0" w:line="240" w:lineRule="auto"/>
        <w:rPr>
          <w:rFonts w:eastAsia="Times New Roman" w:cs="Arial CE"/>
          <w:color w:val="000000"/>
          <w:kern w:val="0"/>
          <w:sz w:val="20"/>
          <w:szCs w:val="20"/>
          <w14:ligatures w14:val="none"/>
        </w:rPr>
      </w:pPr>
      <w:hyperlink r:id="rId9" w:history="1">
        <w:r w:rsidRPr="006C4912">
          <w:rPr>
            <w:rFonts w:eastAsia="Times New Roman" w:cs="Arial CE"/>
            <w:color w:val="000000"/>
            <w:kern w:val="0"/>
            <w:sz w:val="20"/>
            <w:szCs w:val="20"/>
            <w14:ligatures w14:val="none"/>
          </w:rPr>
          <w:t>František Sedlák</w:t>
        </w:r>
      </w:hyperlink>
      <w:r w:rsidRPr="006C4912">
        <w:rPr>
          <w:rFonts w:eastAsia="Times New Roman" w:cs="Times New Roman"/>
          <w:kern w:val="0"/>
          <w:sz w:val="20"/>
          <w:szCs w:val="20"/>
          <w14:ligatures w14:val="none"/>
        </w:rPr>
        <w:br/>
      </w:r>
      <w:r w:rsidRPr="006C4912">
        <w:rPr>
          <w:rFonts w:eastAsia="Times New Roman" w:cs="Arial CE"/>
          <w:color w:val="000000"/>
          <w:kern w:val="0"/>
          <w:sz w:val="20"/>
          <w:szCs w:val="20"/>
          <w14:ligatures w14:val="none"/>
        </w:rPr>
        <w:t>Hoštáky 239/8</w:t>
      </w:r>
      <w:r w:rsidRPr="006C4912">
        <w:rPr>
          <w:rFonts w:eastAsia="Times New Roman" w:cs="Times New Roman"/>
          <w:kern w:val="0"/>
          <w:sz w:val="20"/>
          <w:szCs w:val="20"/>
          <w14:ligatures w14:val="none"/>
        </w:rPr>
        <w:br/>
      </w:r>
      <w:r w:rsidRPr="006C4912">
        <w:rPr>
          <w:rFonts w:eastAsia="Times New Roman" w:cs="Arial CE"/>
          <w:color w:val="000000"/>
          <w:kern w:val="0"/>
          <w:sz w:val="20"/>
          <w:szCs w:val="20"/>
          <w14:ligatures w14:val="none"/>
        </w:rPr>
        <w:t>Krakovany 922 02</w:t>
      </w:r>
    </w:p>
    <w:p w14:paraId="3C9B28E5" w14:textId="77777777" w:rsidR="008B5AE7" w:rsidRPr="008B5AE7" w:rsidRDefault="008B5AE7" w:rsidP="006C4912">
      <w:pPr>
        <w:spacing w:after="0" w:line="240" w:lineRule="auto"/>
        <w:rPr>
          <w:rFonts w:eastAsia="Times New Roman" w:cs="Times New Roman"/>
          <w:kern w:val="0"/>
          <w:sz w:val="20"/>
          <w:szCs w:val="20"/>
          <w14:ligatures w14:val="none"/>
        </w:rPr>
      </w:pPr>
    </w:p>
    <w:p w14:paraId="34C122F3" w14:textId="77777777" w:rsidR="003C43BB" w:rsidRPr="008B5AE7" w:rsidRDefault="003C43BB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C74198F" w14:textId="77777777" w:rsidR="008B5AE7" w:rsidRDefault="008B5AE7" w:rsidP="008B5AE7">
      <w:pPr>
        <w:spacing w:after="0" w:line="240" w:lineRule="auto"/>
        <w:rPr>
          <w:rFonts w:eastAsia="Times New Roman" w:cs="Arial CE"/>
          <w:color w:val="000000"/>
          <w:kern w:val="0"/>
          <w:sz w:val="20"/>
          <w:szCs w:val="20"/>
          <w14:ligatures w14:val="none"/>
        </w:rPr>
      </w:pPr>
      <w:hyperlink r:id="rId10" w:history="1">
        <w:r w:rsidRPr="008B5AE7">
          <w:rPr>
            <w:rFonts w:eastAsia="Times New Roman" w:cs="Arial CE"/>
            <w:color w:val="000000"/>
            <w:kern w:val="0"/>
            <w:sz w:val="20"/>
            <w:szCs w:val="20"/>
            <w14:ligatures w14:val="none"/>
          </w:rPr>
          <w:t>Matúš Sedlák</w:t>
        </w:r>
      </w:hyperlink>
      <w:r w:rsidRPr="008B5AE7">
        <w:rPr>
          <w:rFonts w:eastAsia="Times New Roman" w:cs="Times New Roman"/>
          <w:kern w:val="0"/>
          <w:sz w:val="20"/>
          <w:szCs w:val="20"/>
          <w14:ligatures w14:val="none"/>
        </w:rPr>
        <w:br/>
      </w:r>
      <w:r w:rsidRPr="008B5AE7">
        <w:rPr>
          <w:rFonts w:eastAsia="Times New Roman" w:cs="Arial CE"/>
          <w:color w:val="000000"/>
          <w:kern w:val="0"/>
          <w:sz w:val="20"/>
          <w:szCs w:val="20"/>
          <w14:ligatures w14:val="none"/>
        </w:rPr>
        <w:t>Hoštáky 239/8</w:t>
      </w:r>
      <w:r w:rsidRPr="008B5AE7">
        <w:rPr>
          <w:rFonts w:eastAsia="Times New Roman" w:cs="Times New Roman"/>
          <w:kern w:val="0"/>
          <w:sz w:val="20"/>
          <w:szCs w:val="20"/>
          <w14:ligatures w14:val="none"/>
        </w:rPr>
        <w:br/>
      </w:r>
      <w:r w:rsidRPr="008B5AE7">
        <w:rPr>
          <w:rFonts w:eastAsia="Times New Roman" w:cs="Arial CE"/>
          <w:color w:val="000000"/>
          <w:kern w:val="0"/>
          <w:sz w:val="20"/>
          <w:szCs w:val="20"/>
          <w14:ligatures w14:val="none"/>
        </w:rPr>
        <w:t>Krakovany 922 02</w:t>
      </w:r>
    </w:p>
    <w:p w14:paraId="30203F6C" w14:textId="77777777" w:rsidR="007105A6" w:rsidRDefault="007105A6" w:rsidP="008B5AE7">
      <w:pPr>
        <w:spacing w:after="0" w:line="240" w:lineRule="auto"/>
        <w:rPr>
          <w:rFonts w:eastAsia="Times New Roman" w:cs="Arial CE"/>
          <w:color w:val="000000"/>
          <w:kern w:val="0"/>
          <w:sz w:val="20"/>
          <w:szCs w:val="20"/>
          <w14:ligatures w14:val="none"/>
        </w:rPr>
      </w:pPr>
    </w:p>
    <w:p w14:paraId="66035D35" w14:textId="77777777" w:rsidR="0071559D" w:rsidRDefault="0071559D" w:rsidP="007105A6">
      <w:pPr>
        <w:spacing w:after="0" w:line="240" w:lineRule="auto"/>
        <w:rPr>
          <w:rFonts w:eastAsia="Times New Roman" w:cs="Arial CE"/>
          <w:color w:val="000000"/>
          <w:kern w:val="0"/>
          <w:sz w:val="20"/>
          <w:szCs w:val="20"/>
          <w14:ligatures w14:val="none"/>
        </w:rPr>
      </w:pPr>
    </w:p>
    <w:p w14:paraId="6606BFC0" w14:textId="2A1B9B83" w:rsidR="007105A6" w:rsidRDefault="007105A6" w:rsidP="007105A6">
      <w:pPr>
        <w:spacing w:after="0" w:line="240" w:lineRule="auto"/>
        <w:rPr>
          <w:rFonts w:ascii="Arial CE" w:eastAsia="Times New Roman" w:hAnsi="Arial CE" w:cs="Arial CE"/>
          <w:b/>
          <w:bCs/>
          <w:color w:val="000000"/>
          <w:kern w:val="0"/>
          <w:sz w:val="20"/>
          <w:szCs w:val="20"/>
          <w14:ligatures w14:val="none"/>
        </w:rPr>
      </w:pPr>
      <w:r w:rsidRPr="007105A6">
        <w:rPr>
          <w:rFonts w:ascii="Aptos" w:eastAsia="Times New Roman" w:hAnsi="Aptos" w:cs="Arial CE"/>
          <w:b/>
          <w:bCs/>
          <w:color w:val="000000"/>
          <w:kern w:val="0"/>
          <w14:ligatures w14:val="none"/>
        </w:rPr>
        <w:t>Výška vkladu každého spoločníka</w:t>
      </w:r>
      <w:r w:rsidRPr="007105A6">
        <w:rPr>
          <w:rFonts w:ascii="Arial CE" w:eastAsia="Times New Roman" w:hAnsi="Arial CE" w:cs="Arial CE"/>
          <w:b/>
          <w:bCs/>
          <w:color w:val="000000"/>
          <w:kern w:val="0"/>
          <w:sz w:val="20"/>
          <w:szCs w:val="20"/>
          <w14:ligatures w14:val="none"/>
        </w:rPr>
        <w:t>:</w:t>
      </w:r>
    </w:p>
    <w:p w14:paraId="5406B827" w14:textId="77777777" w:rsidR="00FC728A" w:rsidRPr="007105A6" w:rsidRDefault="00FC728A" w:rsidP="007105A6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105A6" w:rsidRPr="007105A6" w14:paraId="1208C9A5" w14:textId="77777777" w:rsidTr="007105A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F643172" w14:textId="77777777" w:rsidR="007105A6" w:rsidRPr="007105A6" w:rsidRDefault="007105A6" w:rsidP="007105A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7105A6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František Sedlák</w:t>
            </w:r>
            <w:r w:rsidRPr="007105A6">
              <w:rPr>
                <w:rFonts w:ascii="Aptos" w:eastAsia="Times New Roman" w:hAnsi="Aptos" w:cs="Times New Roman"/>
                <w:kern w:val="0"/>
                <w14:ligatures w14:val="none"/>
              </w:rPr>
              <w:br/>
            </w:r>
            <w:r w:rsidRPr="007105A6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Vklad: 20 000 EUR ( peňažný vklad ) Splatené: 20 000 EUR</w:t>
            </w:r>
          </w:p>
        </w:tc>
        <w:tc>
          <w:tcPr>
            <w:tcW w:w="1650" w:type="pct"/>
            <w:shd w:val="clear" w:color="auto" w:fill="FFFFFF"/>
            <w:hideMark/>
          </w:tcPr>
          <w:p w14:paraId="61C9B3EF" w14:textId="20D381FE" w:rsidR="007105A6" w:rsidRPr="007105A6" w:rsidRDefault="007105A6" w:rsidP="007105A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</w:p>
        </w:tc>
      </w:tr>
    </w:tbl>
    <w:p w14:paraId="762C6F0B" w14:textId="77777777" w:rsidR="007105A6" w:rsidRPr="007105A6" w:rsidRDefault="007105A6" w:rsidP="007105A6">
      <w:pPr>
        <w:spacing w:after="0" w:line="240" w:lineRule="auto"/>
        <w:rPr>
          <w:rFonts w:ascii="Aptos" w:eastAsia="Times New Roman" w:hAnsi="Aptos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7105A6" w:rsidRPr="007105A6" w14:paraId="01A7C4E2" w14:textId="77777777" w:rsidTr="00BC4852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14:paraId="7BC2E43F" w14:textId="77777777" w:rsidR="007105A6" w:rsidRDefault="007105A6" w:rsidP="007105A6">
            <w:pPr>
              <w:spacing w:after="0" w:line="240" w:lineRule="auto"/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</w:pPr>
            <w:r w:rsidRPr="007105A6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Matúš Sedlák</w:t>
            </w:r>
            <w:r w:rsidRPr="007105A6">
              <w:rPr>
                <w:rFonts w:ascii="Aptos" w:eastAsia="Times New Roman" w:hAnsi="Aptos" w:cs="Times New Roman"/>
                <w:kern w:val="0"/>
                <w14:ligatures w14:val="none"/>
              </w:rPr>
              <w:br/>
            </w:r>
            <w:r w:rsidRPr="007105A6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Vklad: 4 000 EUR ( peňažný vklad ) Splatené: 4 000 EUR</w:t>
            </w:r>
          </w:p>
          <w:p w14:paraId="21ACEA5D" w14:textId="77777777" w:rsidR="00FC728A" w:rsidRPr="007105A6" w:rsidRDefault="00FC728A" w:rsidP="007105A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</w:p>
        </w:tc>
      </w:tr>
    </w:tbl>
    <w:p w14:paraId="59598731" w14:textId="77777777" w:rsidR="0071559D" w:rsidRDefault="0071559D" w:rsidP="008B5AE7">
      <w:pPr>
        <w:spacing w:after="0" w:line="240" w:lineRule="auto"/>
        <w:rPr>
          <w:rFonts w:ascii="Aptos" w:hAnsi="Aptos" w:cs="Arial CE"/>
          <w:b/>
          <w:bCs/>
          <w:color w:val="000000"/>
          <w:shd w:val="clear" w:color="auto" w:fill="FFFFFF"/>
        </w:rPr>
      </w:pPr>
    </w:p>
    <w:p w14:paraId="284CC1C8" w14:textId="78A13635" w:rsidR="007105A6" w:rsidRDefault="00BC4852" w:rsidP="008B5AE7">
      <w:pPr>
        <w:spacing w:after="0" w:line="240" w:lineRule="auto"/>
        <w:rPr>
          <w:rFonts w:ascii="Aptos" w:hAnsi="Aptos" w:cs="Arial CE"/>
          <w:b/>
          <w:bCs/>
          <w:color w:val="000000"/>
          <w:shd w:val="clear" w:color="auto" w:fill="FFFFFF"/>
        </w:rPr>
      </w:pPr>
      <w:r w:rsidRPr="00A86005">
        <w:rPr>
          <w:rFonts w:ascii="Aptos" w:hAnsi="Aptos" w:cs="Arial CE"/>
          <w:b/>
          <w:bCs/>
          <w:color w:val="000000"/>
          <w:shd w:val="clear" w:color="auto" w:fill="FFFFFF"/>
        </w:rPr>
        <w:t>Konanie menom spoločnosti:</w:t>
      </w:r>
    </w:p>
    <w:p w14:paraId="0DAE5D34" w14:textId="77777777" w:rsidR="00A86005" w:rsidRPr="00A86005" w:rsidRDefault="00A86005" w:rsidP="008B5AE7">
      <w:pPr>
        <w:spacing w:after="0" w:line="240" w:lineRule="auto"/>
        <w:rPr>
          <w:rFonts w:ascii="Aptos" w:hAnsi="Aptos" w:cs="Arial CE"/>
          <w:b/>
          <w:bCs/>
          <w:color w:val="000000"/>
          <w:shd w:val="clear" w:color="auto" w:fill="FFFFFF"/>
        </w:rPr>
      </w:pPr>
    </w:p>
    <w:p w14:paraId="2CA30A73" w14:textId="1842933C" w:rsidR="00BC4852" w:rsidRDefault="00A86005" w:rsidP="008B5AE7">
      <w:pPr>
        <w:spacing w:after="0" w:line="240" w:lineRule="auto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 w:rsidRPr="00FC728A">
        <w:rPr>
          <w:rFonts w:ascii="Aptos" w:eastAsia="Times New Roman" w:hAnsi="Aptos" w:cs="Arial CE"/>
          <w:color w:val="000000"/>
          <w:kern w:val="0"/>
          <w:sz w:val="20"/>
          <w:szCs w:val="20"/>
          <w14:ligatures w14:val="none"/>
        </w:rPr>
        <w:t>Konateľ, alebo konatelia konajú v mene spoločnosti samostatne.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FC728A" w:rsidRPr="00FC728A" w14:paraId="054816B5" w14:textId="77777777" w:rsidTr="00FC728A">
        <w:trPr>
          <w:tblCellSpacing w:w="22" w:type="dxa"/>
          <w:jc w:val="center"/>
        </w:trPr>
        <w:tc>
          <w:tcPr>
            <w:tcW w:w="4951" w:type="pct"/>
            <w:shd w:val="clear" w:color="auto" w:fill="FFFFFF"/>
            <w:vAlign w:val="center"/>
            <w:hideMark/>
          </w:tcPr>
          <w:p w14:paraId="61F5C020" w14:textId="77777777" w:rsidR="00FC728A" w:rsidRPr="00FC728A" w:rsidRDefault="00FC728A" w:rsidP="00FC728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84"/>
            </w:tblGrid>
            <w:tr w:rsidR="00FC728A" w:rsidRPr="00FC728A" w14:paraId="2BB2EA1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BD87FFD" w14:textId="753A4E68" w:rsidR="00FC728A" w:rsidRPr="00FC728A" w:rsidRDefault="00FC728A" w:rsidP="00FC728A">
                  <w:pPr>
                    <w:spacing w:after="0" w:line="240" w:lineRule="auto"/>
                    <w:rPr>
                      <w:rFonts w:ascii="Aptos" w:eastAsia="Times New Roman" w:hAnsi="Aptos" w:cs="Times New Roman"/>
                      <w:kern w:val="0"/>
                      <w14:ligatures w14:val="none"/>
                    </w:rPr>
                  </w:pPr>
                </w:p>
              </w:tc>
            </w:tr>
          </w:tbl>
          <w:p w14:paraId="09CC7F9B" w14:textId="77777777" w:rsidR="00FC728A" w:rsidRPr="00FC728A" w:rsidRDefault="00FC728A" w:rsidP="00FC728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</w:tc>
      </w:tr>
      <w:tr w:rsidR="00FC728A" w:rsidRPr="00FC728A" w14:paraId="17F0CD5C" w14:textId="77777777" w:rsidTr="00FC728A">
        <w:trPr>
          <w:tblCellSpacing w:w="22" w:type="dxa"/>
          <w:jc w:val="center"/>
        </w:trPr>
        <w:tc>
          <w:tcPr>
            <w:tcW w:w="4951" w:type="pct"/>
            <w:shd w:val="clear" w:color="auto" w:fill="FFFFFF"/>
            <w:vAlign w:val="center"/>
            <w:hideMark/>
          </w:tcPr>
          <w:p w14:paraId="2EA3D0F4" w14:textId="6583F63D" w:rsidR="00FC728A" w:rsidRPr="00A86005" w:rsidRDefault="00FC728A" w:rsidP="00FC728A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kern w:val="0"/>
                <w14:ligatures w14:val="none"/>
              </w:rPr>
            </w:pPr>
            <w:r w:rsidRPr="00FC728A">
              <w:rPr>
                <w:rFonts w:ascii="Aptos" w:eastAsia="Times New Roman" w:hAnsi="Aptos" w:cs="Times New Roman"/>
                <w:b/>
                <w:bCs/>
                <w:kern w:val="0"/>
                <w14:ligatures w14:val="none"/>
              </w:rPr>
              <w:t>Výška základného imania:</w:t>
            </w:r>
          </w:p>
          <w:p w14:paraId="116A4D72" w14:textId="77777777" w:rsidR="00FC728A" w:rsidRDefault="00FC728A" w:rsidP="00FC728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</w:p>
          <w:p w14:paraId="4292E1E4" w14:textId="3479C377" w:rsidR="00FC728A" w:rsidRPr="00FC728A" w:rsidRDefault="00FC728A" w:rsidP="00FC728A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A86005">
              <w:rPr>
                <w:rStyle w:val="ra"/>
                <w:rFonts w:ascii="Aptos" w:hAnsi="Aptos" w:cs="Arial CE"/>
                <w:color w:val="000000"/>
                <w:sz w:val="20"/>
                <w:szCs w:val="20"/>
                <w:shd w:val="clear" w:color="auto" w:fill="FFFFFF"/>
              </w:rPr>
              <w:t>24 000 EUR Rozsah splatenia: 24 000 EUR</w:t>
            </w:r>
          </w:p>
        </w:tc>
      </w:tr>
    </w:tbl>
    <w:p w14:paraId="4861EA70" w14:textId="77777777" w:rsidR="00BC4852" w:rsidRPr="008B5AE7" w:rsidRDefault="00BC4852" w:rsidP="008B5AE7">
      <w:pPr>
        <w:spacing w:after="0" w:line="240" w:lineRule="auto"/>
        <w:rPr>
          <w:rFonts w:eastAsia="Times New Roman" w:cs="Times New Roman"/>
          <w:kern w:val="0"/>
          <w:sz w:val="20"/>
          <w:szCs w:val="20"/>
          <w14:ligatures w14:val="none"/>
        </w:rPr>
      </w:pPr>
    </w:p>
    <w:p w14:paraId="5B7AED09" w14:textId="77777777" w:rsidR="006C4912" w:rsidRPr="003C43BB" w:rsidRDefault="006C4912">
      <w:pPr>
        <w:tabs>
          <w:tab w:val="left" w:pos="720"/>
        </w:tabs>
        <w:suppressAutoHyphens/>
        <w:spacing w:after="0" w:line="240" w:lineRule="auto"/>
        <w:rPr>
          <w:rFonts w:ascii="Aptos" w:eastAsia="Calibri" w:hAnsi="Aptos" w:cs="Calibri"/>
          <w:b/>
          <w:bCs/>
        </w:rPr>
      </w:pPr>
    </w:p>
    <w:p w14:paraId="4E64009F" w14:textId="061E791F" w:rsidR="0092380A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</w:t>
      </w:r>
    </w:p>
    <w:p w14:paraId="30C9646B" w14:textId="77777777" w:rsidR="007977EA" w:rsidRDefault="007977E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2B36900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FD3F062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375FA49" w14:textId="5E40C4EC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100FA9EC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6374"/>
        <w:gridCol w:w="819"/>
        <w:gridCol w:w="327"/>
        <w:gridCol w:w="576"/>
        <w:gridCol w:w="289"/>
      </w:tblGrid>
      <w:tr w:rsidR="0092380A" w:rsidRPr="00F55689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F55689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50CC2B3E" w:rsidR="0092380A" w:rsidRPr="00F55689" w:rsidRDefault="0071559D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5165FDF3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F55689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8"/>
        <w:gridCol w:w="2054"/>
        <w:gridCol w:w="1809"/>
        <w:gridCol w:w="1533"/>
        <w:gridCol w:w="975"/>
        <w:gridCol w:w="233"/>
        <w:gridCol w:w="582"/>
        <w:gridCol w:w="288"/>
        <w:gridCol w:w="575"/>
        <w:gridCol w:w="327"/>
      </w:tblGrid>
      <w:tr w:rsidR="0092380A" w:rsidRPr="00F55689" w14:paraId="3277E531" w14:textId="77777777" w:rsidTr="004069BD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F55689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37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6733F373" w14:textId="77777777" w:rsidTr="004069BD">
        <w:tc>
          <w:tcPr>
            <w:tcW w:w="263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1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Vplyv (+/-) zmeny na:</w:t>
            </w:r>
          </w:p>
        </w:tc>
      </w:tr>
      <w:tr w:rsidR="0092380A" w:rsidRPr="00F55689" w14:paraId="0D25CF74" w14:textId="77777777" w:rsidTr="004069BD">
        <w:tc>
          <w:tcPr>
            <w:tcW w:w="263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F55689" w14:paraId="3ED263A9" w14:textId="77777777" w:rsidTr="004069BD">
        <w:tc>
          <w:tcPr>
            <w:tcW w:w="26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28E1C9A" w14:textId="77777777" w:rsidTr="004069BD">
        <w:tc>
          <w:tcPr>
            <w:tcW w:w="26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4A0EDB91" w14:textId="77777777" w:rsidTr="004069BD">
        <w:tc>
          <w:tcPr>
            <w:tcW w:w="26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2AE98D46" w14:textId="77777777" w:rsidR="004069BD" w:rsidRDefault="004069BD">
      <w:pPr>
        <w:suppressAutoHyphens/>
        <w:spacing w:after="0" w:line="240" w:lineRule="auto"/>
        <w:ind w:left="360" w:right="-468"/>
        <w:jc w:val="both"/>
        <w:rPr>
          <w:sz w:val="20"/>
          <w:szCs w:val="20"/>
        </w:rPr>
      </w:pPr>
    </w:p>
    <w:p w14:paraId="6989B9A1" w14:textId="77777777" w:rsidR="00DD5AA6" w:rsidRDefault="00DD5AA6" w:rsidP="00F703B9">
      <w:pPr>
        <w:suppressAutoHyphens/>
        <w:spacing w:after="0" w:line="240" w:lineRule="auto"/>
        <w:ind w:right="-468"/>
        <w:jc w:val="both"/>
        <w:rPr>
          <w:sz w:val="20"/>
          <w:szCs w:val="20"/>
        </w:rPr>
      </w:pPr>
    </w:p>
    <w:p w14:paraId="0AEA86AF" w14:textId="77777777" w:rsidR="00DD5AA6" w:rsidRDefault="00DD5AA6" w:rsidP="00F703B9">
      <w:pPr>
        <w:suppressAutoHyphens/>
        <w:spacing w:after="0" w:line="240" w:lineRule="auto"/>
        <w:ind w:right="-468"/>
        <w:jc w:val="both"/>
        <w:rPr>
          <w:sz w:val="20"/>
          <w:szCs w:val="20"/>
        </w:rPr>
      </w:pPr>
    </w:p>
    <w:p w14:paraId="1B602C5C" w14:textId="77777777" w:rsidR="0092380A" w:rsidRPr="00F55689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08A448D" w14:textId="77777777" w:rsidR="004069BD" w:rsidRDefault="004069BD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5F602DA" w14:textId="77777777" w:rsidR="00711836" w:rsidRDefault="007118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0B3419F" w14:textId="77777777" w:rsidR="00711836" w:rsidRDefault="007118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0B3D0F8D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4"/>
      </w:tblGrid>
      <w:tr w:rsidR="0092380A" w:rsidRPr="00F55689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F55689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55689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3"/>
        <w:gridCol w:w="1618"/>
        <w:gridCol w:w="333"/>
      </w:tblGrid>
      <w:tr w:rsidR="0092380A" w:rsidRPr="00F55689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Dlhodobý nehmotný majetok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241F518D" w:rsidR="0092380A" w:rsidRPr="00F55689" w:rsidRDefault="00464167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  <w:r>
        <w:rPr>
          <w:rFonts w:eastAsia="Calibri" w:cs="Calibri"/>
          <w:sz w:val="20"/>
          <w:szCs w:val="20"/>
        </w:rPr>
        <w:t>V roku 2023 účtovná jednotka prerušila odpisovanie</w:t>
      </w:r>
      <w:r w:rsidR="00146E9B">
        <w:rPr>
          <w:rFonts w:eastAsia="Calibri" w:cs="Calibri"/>
          <w:sz w:val="20"/>
          <w:szCs w:val="20"/>
        </w:rPr>
        <w:t xml:space="preserve"> DHM.</w:t>
      </w:r>
    </w:p>
    <w:p w14:paraId="368102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4728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33CD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40C672EB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0"/>
        <w:gridCol w:w="1234"/>
        <w:gridCol w:w="2522"/>
        <w:gridCol w:w="2408"/>
      </w:tblGrid>
      <w:tr w:rsidR="0092380A" w:rsidRPr="00F55689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začiatku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konci PO</w:t>
            </w:r>
          </w:p>
        </w:tc>
      </w:tr>
      <w:tr w:rsidR="0092380A" w:rsidRPr="00F55689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5D975E6F" w:rsidR="0092380A" w:rsidRPr="00F55689" w:rsidRDefault="002F3D21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270505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5FDCBDD8" w:rsidR="0092380A" w:rsidRPr="00F55689" w:rsidRDefault="009865E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277791</w:t>
            </w:r>
          </w:p>
        </w:tc>
      </w:tr>
    </w:tbl>
    <w:p w14:paraId="46AFE3E8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1DFB0525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0"/>
        <w:gridCol w:w="1238"/>
        <w:gridCol w:w="2511"/>
        <w:gridCol w:w="2395"/>
      </w:tblGrid>
      <w:tr w:rsidR="0092380A" w:rsidRPr="00F55689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0DD0D672" w:rsidR="0092380A" w:rsidRPr="00F55689" w:rsidRDefault="002F3D21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41045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51BFF894" w:rsidR="0092380A" w:rsidRPr="00F55689" w:rsidRDefault="002F3D21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25821</w:t>
            </w:r>
          </w:p>
        </w:tc>
      </w:tr>
      <w:tr w:rsidR="0092380A" w:rsidRPr="00F55689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73 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1E0B0A3B" w:rsidR="0092380A" w:rsidRPr="00F55689" w:rsidRDefault="0033586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22207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6082298B" w:rsidR="0092380A" w:rsidRPr="00F55689" w:rsidRDefault="0033586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45090</w:t>
            </w:r>
          </w:p>
        </w:tc>
      </w:tr>
    </w:tbl>
    <w:p w14:paraId="336B8C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97120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3EECFC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252AA88" w14:textId="77777777" w:rsidR="009F1403" w:rsidRDefault="009F140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0C24032" w14:textId="77777777" w:rsidR="009F1403" w:rsidRDefault="009F140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698E34D" w14:textId="77777777" w:rsidR="009F1403" w:rsidRDefault="009F140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BA4E1CD" w14:textId="77258CD6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lastRenderedPageBreak/>
        <w:t>Krátkodobé pohľadávky</w:t>
      </w:r>
    </w:p>
    <w:p w14:paraId="0F77424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3"/>
        <w:gridCol w:w="1237"/>
        <w:gridCol w:w="2506"/>
        <w:gridCol w:w="2398"/>
      </w:tblGrid>
      <w:tr w:rsidR="0092380A" w:rsidRPr="00F55689" w14:paraId="6A2CADB7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3CCFAC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54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1919415A" w:rsidR="0092380A" w:rsidRPr="00F55689" w:rsidRDefault="00F6368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90140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481A851D" w:rsidR="0092380A" w:rsidRPr="00F55689" w:rsidRDefault="0033586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110622</w:t>
            </w:r>
          </w:p>
        </w:tc>
      </w:tr>
    </w:tbl>
    <w:p w14:paraId="01F7E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0CCF806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1F6833B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1A4CA0A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53C46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5431A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PASÍV</w:t>
      </w:r>
    </w:p>
    <w:p w14:paraId="475C243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0635E0D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6"/>
        <w:gridCol w:w="1240"/>
        <w:gridCol w:w="2517"/>
        <w:gridCol w:w="2401"/>
      </w:tblGrid>
      <w:tr w:rsidR="0092380A" w:rsidRPr="00F55689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749BDDFD" w:rsidR="0092380A" w:rsidRPr="00F55689" w:rsidRDefault="00F6368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27912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24548F06" w:rsidR="0092380A" w:rsidRPr="00F55689" w:rsidRDefault="00F6368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68882</w:t>
            </w:r>
          </w:p>
        </w:tc>
      </w:tr>
    </w:tbl>
    <w:p w14:paraId="3FB4FFE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0"/>
        <w:gridCol w:w="1238"/>
        <w:gridCol w:w="2516"/>
        <w:gridCol w:w="2400"/>
      </w:tblGrid>
      <w:tr w:rsidR="0092380A" w:rsidRPr="00F55689" w14:paraId="49A984BF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6D5F2A0A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326D99EF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10</w:t>
            </w:r>
            <w:r w:rsidR="00945910">
              <w:rPr>
                <w:rFonts w:eastAsia="Calibri" w:cs="Calibri"/>
                <w:sz w:val="20"/>
                <w:szCs w:val="20"/>
              </w:rPr>
              <w:t>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6231A401" w:rsidR="0092380A" w:rsidRPr="00F55689" w:rsidRDefault="00C3528D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270320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4BC246CE" w:rsidR="0092380A" w:rsidRPr="00F55689" w:rsidRDefault="00F6368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305584</w:t>
            </w:r>
          </w:p>
        </w:tc>
      </w:tr>
    </w:tbl>
    <w:p w14:paraId="76DCC055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F55689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7"/>
        <w:gridCol w:w="1238"/>
        <w:gridCol w:w="2516"/>
        <w:gridCol w:w="2393"/>
      </w:tblGrid>
      <w:tr w:rsidR="0092380A" w:rsidRPr="00F55689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748B9782" w:rsidR="0092380A" w:rsidRPr="00F55689" w:rsidRDefault="00C3528D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117389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53DE9488" w:rsidR="0092380A" w:rsidRPr="00F55689" w:rsidRDefault="00C3528D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84858</w:t>
            </w:r>
          </w:p>
        </w:tc>
      </w:tr>
    </w:tbl>
    <w:p w14:paraId="73B85D0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9DB3D64" w14:textId="77777777" w:rsidR="006550CD" w:rsidRDefault="006550CD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390CF32" w14:textId="77777777" w:rsidR="00B5712B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CA70C6" w14:textId="77777777" w:rsidR="00B5712B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077"/>
      </w:tblGrid>
      <w:tr w:rsidR="0092380A" w:rsidRPr="00F55689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745E0D9D" w:rsidR="0092380A" w:rsidRPr="00F55689" w:rsidRDefault="00C3528D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117389</w:t>
            </w:r>
          </w:p>
        </w:tc>
      </w:tr>
      <w:tr w:rsidR="0092380A" w:rsidRPr="00F55689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03DC0CF0" w:rsidR="0092380A" w:rsidRPr="00F55689" w:rsidRDefault="00C3528D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270</w:t>
            </w:r>
            <w:r w:rsidR="008400B1">
              <w:rPr>
                <w:rFonts w:eastAsia="Calibri" w:cs="Calibri"/>
                <w:sz w:val="20"/>
                <w:szCs w:val="20"/>
              </w:rPr>
              <w:t>320</w:t>
            </w:r>
          </w:p>
        </w:tc>
      </w:tr>
    </w:tbl>
    <w:p w14:paraId="6A5B33A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5DC7FE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ADBF973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9574A1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2152D5A" w14:textId="77777777" w:rsidR="009F1403" w:rsidRDefault="009F140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68632F7" w14:textId="77777777" w:rsidR="009F1403" w:rsidRDefault="009F140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255693A" w14:textId="77777777" w:rsidR="009F1403" w:rsidRDefault="009F140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6BB8F68" w14:textId="77777777" w:rsidR="009F1403" w:rsidRDefault="009F140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21964CA" w14:textId="77777777" w:rsidR="009F1403" w:rsidRDefault="009F140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60DEA8D" w14:textId="77777777" w:rsidR="009F1403" w:rsidRDefault="009F140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CB46D2" w14:textId="77777777" w:rsidR="009F1403" w:rsidRDefault="009F140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1532ED" w14:textId="77777777" w:rsidR="009F1403" w:rsidRDefault="009F1403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2A68C9DF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lastRenderedPageBreak/>
        <w:t>INFORMÁCIE O NÁKLADOCH</w:t>
      </w:r>
    </w:p>
    <w:p w14:paraId="695586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12"/>
      </w:tblGrid>
      <w:tr w:rsidR="0092380A" w:rsidRPr="00F55689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Spotreba materiálu, energie a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ost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 xml:space="preserve">. 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neskl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49A7788F" w:rsidR="0092380A" w:rsidRPr="00F55689" w:rsidRDefault="00BE6BF1" w:rsidP="00A40A24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203700</w:t>
            </w:r>
          </w:p>
        </w:tc>
      </w:tr>
      <w:tr w:rsidR="0092380A" w:rsidRPr="00F55689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244BC321" w:rsidR="0092380A" w:rsidRPr="00F55689" w:rsidRDefault="00BE6BF1" w:rsidP="00A40A24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208057</w:t>
            </w:r>
          </w:p>
        </w:tc>
      </w:tr>
      <w:tr w:rsidR="0092380A" w:rsidRPr="00F55689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5B32CFE3" w:rsidR="0092380A" w:rsidRPr="00F55689" w:rsidRDefault="00BE6BF1" w:rsidP="00A40A24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102997</w:t>
            </w:r>
          </w:p>
        </w:tc>
      </w:tr>
      <w:tr w:rsidR="0092380A" w:rsidRPr="00F55689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371750FD" w:rsidR="0092380A" w:rsidRPr="00F55689" w:rsidRDefault="00BE6BF1" w:rsidP="00A40A24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4799</w:t>
            </w:r>
          </w:p>
        </w:tc>
      </w:tr>
      <w:tr w:rsidR="0092380A" w:rsidRPr="00F55689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43A04C62" w:rsidR="0092380A" w:rsidRPr="00F55689" w:rsidRDefault="00927D16" w:rsidP="00A40A24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219</w:t>
            </w:r>
          </w:p>
        </w:tc>
      </w:tr>
      <w:tr w:rsidR="0092380A" w:rsidRPr="00F55689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0FD637EB" w:rsidR="0092380A" w:rsidRPr="00F55689" w:rsidRDefault="00927D16" w:rsidP="00A40A24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62228</w:t>
            </w:r>
          </w:p>
        </w:tc>
      </w:tr>
      <w:tr w:rsidR="0092380A" w:rsidRPr="00F55689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77777777" w:rsidR="0092380A" w:rsidRPr="00F55689" w:rsidRDefault="0092380A" w:rsidP="00A40A24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DCAA4E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B1032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Náklady na sociálne poistenie FO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3F0D3" w14:textId="3251E181" w:rsidR="0092380A" w:rsidRPr="00F55689" w:rsidRDefault="001D2A74" w:rsidP="00A40A24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146DDB01" w:rsidR="0092380A" w:rsidRPr="00F55689" w:rsidRDefault="00A40A24" w:rsidP="00A40A24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440</w:t>
            </w:r>
          </w:p>
        </w:tc>
      </w:tr>
      <w:tr w:rsidR="0092380A" w:rsidRPr="00F55689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Ost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68EA0" w14:textId="309DC02A" w:rsidR="0092380A" w:rsidRPr="00F55689" w:rsidRDefault="0092380A" w:rsidP="00A40A24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</w:p>
          <w:p w14:paraId="785A63BE" w14:textId="2B00F972" w:rsidR="0092380A" w:rsidRPr="00F55689" w:rsidRDefault="00A40A24" w:rsidP="00A40A24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12654</w:t>
            </w:r>
          </w:p>
        </w:tc>
      </w:tr>
    </w:tbl>
    <w:p w14:paraId="3681C5F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01E85A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F55689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2AD7DC9B" w:rsidR="0092380A" w:rsidRPr="00F55689" w:rsidRDefault="00A40A24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3840</w:t>
            </w:r>
          </w:p>
        </w:tc>
      </w:tr>
      <w:tr w:rsidR="0092380A" w:rsidRPr="00F55689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mimor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F55689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10F85992" w:rsidR="0092380A" w:rsidRPr="00F55689" w:rsidRDefault="00A40A24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3840</w:t>
            </w:r>
          </w:p>
        </w:tc>
      </w:tr>
      <w:tr w:rsidR="0092380A" w:rsidRPr="00F55689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mimor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Počet zamestnancov</w:t>
      </w:r>
    </w:p>
    <w:p w14:paraId="0D1A4CA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F55689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5EBC0B8C" w:rsidR="0092380A" w:rsidRPr="00F55689" w:rsidRDefault="00A40A24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2A9AD2CD" w:rsidR="0092380A" w:rsidRPr="00F55689" w:rsidRDefault="00A40A24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</w:t>
            </w:r>
          </w:p>
        </w:tc>
      </w:tr>
      <w:tr w:rsidR="00FF7C8C" w:rsidRPr="00F55689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F55689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2CB02303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046B8A95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55E11C27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F55689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5698E3" w14:textId="77777777" w:rsidR="003E4F9D" w:rsidRDefault="003E4F9D" w:rsidP="007448F2">
      <w:pPr>
        <w:spacing w:after="0" w:line="240" w:lineRule="auto"/>
      </w:pPr>
      <w:r>
        <w:separator/>
      </w:r>
    </w:p>
  </w:endnote>
  <w:endnote w:type="continuationSeparator" w:id="0">
    <w:p w14:paraId="02413C7B" w14:textId="77777777" w:rsidR="003E4F9D" w:rsidRDefault="003E4F9D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3F439974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6CF425" w14:textId="77777777" w:rsidR="003E4F9D" w:rsidRDefault="003E4F9D" w:rsidP="007448F2">
      <w:pPr>
        <w:spacing w:after="0" w:line="240" w:lineRule="auto"/>
      </w:pPr>
      <w:r>
        <w:separator/>
      </w:r>
    </w:p>
  </w:footnote>
  <w:footnote w:type="continuationSeparator" w:id="0">
    <w:p w14:paraId="2E12FEC7" w14:textId="77777777" w:rsidR="003E4F9D" w:rsidRDefault="003E4F9D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B5ECE" w14:textId="4B7C9403" w:rsidR="007448F2" w:rsidRPr="007448F2" w:rsidRDefault="007448F2" w:rsidP="004067EB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 </w:t>
    </w:r>
    <w:r w:rsidR="009F7145">
      <w:t>–</w:t>
    </w:r>
    <w:r>
      <w:t xml:space="preserve"> 01</w:t>
    </w:r>
    <w:r w:rsidR="009F7145">
      <w:t xml:space="preserve">       </w:t>
    </w:r>
    <w:r w:rsidR="00884891">
      <w:rPr>
        <w:b/>
        <w:bCs/>
      </w:rPr>
      <w:t>F</w:t>
    </w:r>
    <w:r w:rsidR="003030B0">
      <w:rPr>
        <w:b/>
        <w:bCs/>
      </w:rPr>
      <w:t>&amp;M Transport</w:t>
    </w:r>
    <w:r w:rsidR="004067EB">
      <w:rPr>
        <w:b/>
        <w:bCs/>
      </w:rPr>
      <w:t xml:space="preserve"> </w:t>
    </w:r>
    <w:proofErr w:type="spellStart"/>
    <w:r w:rsidR="004067EB">
      <w:rPr>
        <w:b/>
        <w:bCs/>
      </w:rPr>
      <w:t>s.r.o</w:t>
    </w:r>
    <w:proofErr w:type="spellEnd"/>
    <w:r w:rsidR="004067EB">
      <w:rPr>
        <w:b/>
        <w:bCs/>
      </w:rPr>
      <w:t>.</w:t>
    </w:r>
    <w:r w:rsidR="009F7145">
      <w:t xml:space="preserve">             </w:t>
    </w:r>
    <w:r w:rsidR="008D622A">
      <w:t xml:space="preserve">   </w:t>
    </w:r>
    <w:r w:rsidR="004067EB">
      <w:t xml:space="preserve">                       </w:t>
    </w:r>
    <w:r w:rsidR="008D622A">
      <w:t xml:space="preserve">  </w:t>
    </w:r>
    <w:r w:rsidR="004067EB">
      <w:t xml:space="preserve">    </w:t>
    </w:r>
    <w:r w:rsidR="008D622A">
      <w:t xml:space="preserve"> </w:t>
    </w:r>
    <w:r w:rsidR="009F7145">
      <w:t xml:space="preserve"> </w:t>
    </w:r>
    <w:r>
      <w:t xml:space="preserve">IČO </w:t>
    </w:r>
    <w:r w:rsidR="00615C6B">
      <w:t>54</w:t>
    </w:r>
    <w:r w:rsidR="00850826">
      <w:t> 288 771</w:t>
    </w:r>
  </w:p>
  <w:p w14:paraId="29275334" w14:textId="52AFDCBA" w:rsidR="007448F2" w:rsidRDefault="007448F2">
    <w:pPr>
      <w:pStyle w:val="Hlavika"/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 </w:t>
    </w:r>
    <w:r w:rsidR="00884891">
      <w:t xml:space="preserve"> </w:t>
    </w:r>
    <w:r w:rsidR="009F7145">
      <w:t xml:space="preserve">  </w:t>
    </w:r>
    <w:r>
      <w:t xml:space="preserve"> DIČ </w:t>
    </w:r>
    <w:r w:rsidR="00850826">
      <w:rPr>
        <w:rFonts w:cs="Arial"/>
        <w:bCs/>
      </w:rPr>
      <w:t>2121623922</w:t>
    </w:r>
  </w:p>
  <w:p w14:paraId="4B24345D" w14:textId="5DEEEAA1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 xml:space="preserve">SK NACE </w:t>
    </w:r>
    <w:r w:rsidR="00BB7C1E">
      <w:rPr>
        <w:rFonts w:cs="Open Sans"/>
        <w:color w:val="000000"/>
        <w:shd w:val="clear" w:color="auto" w:fill="FFFFFF"/>
      </w:rPr>
      <w:t>4</w:t>
    </w:r>
    <w:r w:rsidR="00A5221B">
      <w:rPr>
        <w:rFonts w:cs="Open Sans"/>
        <w:color w:val="000000"/>
        <w:shd w:val="clear" w:color="auto" w:fill="FFFFFF"/>
      </w:rPr>
      <w:t>9</w:t>
    </w:r>
    <w:r w:rsidR="00BB7C1E">
      <w:rPr>
        <w:rFonts w:cs="Open Sans"/>
        <w:color w:val="000000"/>
        <w:shd w:val="clear" w:color="auto" w:fill="FFFFFF"/>
      </w:rPr>
      <w:t>.</w:t>
    </w:r>
    <w:r w:rsidR="00C911BC">
      <w:rPr>
        <w:rFonts w:cs="Open Sans"/>
        <w:color w:val="000000"/>
        <w:shd w:val="clear" w:color="auto" w:fill="FFFFFF"/>
      </w:rPr>
      <w:t>41</w:t>
    </w:r>
    <w:r w:rsidR="00BB7C1E">
      <w:rPr>
        <w:rFonts w:cs="Open Sans"/>
        <w:color w:val="000000"/>
        <w:shd w:val="clear" w:color="auto" w:fill="FFFFFF"/>
      </w:rPr>
      <w:t>.</w:t>
    </w:r>
    <w:r w:rsidR="00C911BC">
      <w:rPr>
        <w:rFonts w:cs="Open Sans"/>
        <w:color w:val="000000"/>
        <w:shd w:val="clear" w:color="auto" w:fill="FFFFFF"/>
      </w:rPr>
      <w:t>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0030B2"/>
    <w:rsid w:val="0004631A"/>
    <w:rsid w:val="00077CE7"/>
    <w:rsid w:val="00080890"/>
    <w:rsid w:val="00086729"/>
    <w:rsid w:val="000C47C4"/>
    <w:rsid w:val="000D0E6C"/>
    <w:rsid w:val="000E69D7"/>
    <w:rsid w:val="00104708"/>
    <w:rsid w:val="001254CD"/>
    <w:rsid w:val="00131648"/>
    <w:rsid w:val="001352CA"/>
    <w:rsid w:val="00146E9B"/>
    <w:rsid w:val="001650FF"/>
    <w:rsid w:val="001A21B2"/>
    <w:rsid w:val="001A742E"/>
    <w:rsid w:val="001D2A74"/>
    <w:rsid w:val="001F6F12"/>
    <w:rsid w:val="00210F9B"/>
    <w:rsid w:val="00214B32"/>
    <w:rsid w:val="00217B97"/>
    <w:rsid w:val="00252B4C"/>
    <w:rsid w:val="00257BA6"/>
    <w:rsid w:val="0026111C"/>
    <w:rsid w:val="00277396"/>
    <w:rsid w:val="00287D69"/>
    <w:rsid w:val="00290014"/>
    <w:rsid w:val="002B27E3"/>
    <w:rsid w:val="002E7ADA"/>
    <w:rsid w:val="002F18B5"/>
    <w:rsid w:val="002F3D21"/>
    <w:rsid w:val="003030B0"/>
    <w:rsid w:val="00317362"/>
    <w:rsid w:val="00332B3E"/>
    <w:rsid w:val="00333A0D"/>
    <w:rsid w:val="00335860"/>
    <w:rsid w:val="003525AB"/>
    <w:rsid w:val="003619F7"/>
    <w:rsid w:val="003651ED"/>
    <w:rsid w:val="00371CF4"/>
    <w:rsid w:val="003B3BC1"/>
    <w:rsid w:val="003C43BB"/>
    <w:rsid w:val="003E2743"/>
    <w:rsid w:val="003E4F9D"/>
    <w:rsid w:val="003F3C99"/>
    <w:rsid w:val="003F5EF3"/>
    <w:rsid w:val="004067EB"/>
    <w:rsid w:val="004069BD"/>
    <w:rsid w:val="004268F5"/>
    <w:rsid w:val="00445E1C"/>
    <w:rsid w:val="004534F9"/>
    <w:rsid w:val="00464167"/>
    <w:rsid w:val="004736A0"/>
    <w:rsid w:val="0048724C"/>
    <w:rsid w:val="004B6C5D"/>
    <w:rsid w:val="004C2257"/>
    <w:rsid w:val="004D35E5"/>
    <w:rsid w:val="00507B18"/>
    <w:rsid w:val="005156EC"/>
    <w:rsid w:val="00575296"/>
    <w:rsid w:val="00586E3D"/>
    <w:rsid w:val="005B4738"/>
    <w:rsid w:val="005D6BA4"/>
    <w:rsid w:val="005E5C05"/>
    <w:rsid w:val="005F1DE9"/>
    <w:rsid w:val="006015FB"/>
    <w:rsid w:val="0060342E"/>
    <w:rsid w:val="006135F8"/>
    <w:rsid w:val="00615C6B"/>
    <w:rsid w:val="00644F03"/>
    <w:rsid w:val="006453F6"/>
    <w:rsid w:val="006550CD"/>
    <w:rsid w:val="006C4912"/>
    <w:rsid w:val="006E07B1"/>
    <w:rsid w:val="006E3739"/>
    <w:rsid w:val="006E4C77"/>
    <w:rsid w:val="006F05A2"/>
    <w:rsid w:val="00701352"/>
    <w:rsid w:val="007105A6"/>
    <w:rsid w:val="00710785"/>
    <w:rsid w:val="00711836"/>
    <w:rsid w:val="0071376C"/>
    <w:rsid w:val="0071559D"/>
    <w:rsid w:val="00720224"/>
    <w:rsid w:val="0073466A"/>
    <w:rsid w:val="007448F2"/>
    <w:rsid w:val="00744C99"/>
    <w:rsid w:val="007560F9"/>
    <w:rsid w:val="007622A8"/>
    <w:rsid w:val="00772E80"/>
    <w:rsid w:val="00790086"/>
    <w:rsid w:val="007977EA"/>
    <w:rsid w:val="007A2EE5"/>
    <w:rsid w:val="007B2AD3"/>
    <w:rsid w:val="007C508A"/>
    <w:rsid w:val="007F1F04"/>
    <w:rsid w:val="00801E7C"/>
    <w:rsid w:val="00803A60"/>
    <w:rsid w:val="008400B1"/>
    <w:rsid w:val="00850826"/>
    <w:rsid w:val="00853A7E"/>
    <w:rsid w:val="00856C80"/>
    <w:rsid w:val="008710EF"/>
    <w:rsid w:val="00873FDC"/>
    <w:rsid w:val="00884891"/>
    <w:rsid w:val="00894B0B"/>
    <w:rsid w:val="008A1A9B"/>
    <w:rsid w:val="008B5AE7"/>
    <w:rsid w:val="008C1C8B"/>
    <w:rsid w:val="008D622A"/>
    <w:rsid w:val="008D6E99"/>
    <w:rsid w:val="008E52AC"/>
    <w:rsid w:val="008F4C51"/>
    <w:rsid w:val="008F5019"/>
    <w:rsid w:val="008F5D6E"/>
    <w:rsid w:val="0092380A"/>
    <w:rsid w:val="00924FE0"/>
    <w:rsid w:val="00927D16"/>
    <w:rsid w:val="00932824"/>
    <w:rsid w:val="00945910"/>
    <w:rsid w:val="00951BDB"/>
    <w:rsid w:val="00975BCB"/>
    <w:rsid w:val="009865E8"/>
    <w:rsid w:val="00996C30"/>
    <w:rsid w:val="009C6118"/>
    <w:rsid w:val="009C7F92"/>
    <w:rsid w:val="009F1403"/>
    <w:rsid w:val="009F7145"/>
    <w:rsid w:val="00A01272"/>
    <w:rsid w:val="00A34F30"/>
    <w:rsid w:val="00A40A24"/>
    <w:rsid w:val="00A5221B"/>
    <w:rsid w:val="00A53C3D"/>
    <w:rsid w:val="00A8075E"/>
    <w:rsid w:val="00A86005"/>
    <w:rsid w:val="00AA024B"/>
    <w:rsid w:val="00AA6BFD"/>
    <w:rsid w:val="00AB0826"/>
    <w:rsid w:val="00AB17B3"/>
    <w:rsid w:val="00B02E82"/>
    <w:rsid w:val="00B05284"/>
    <w:rsid w:val="00B15A25"/>
    <w:rsid w:val="00B32DF1"/>
    <w:rsid w:val="00B51F5F"/>
    <w:rsid w:val="00B547A8"/>
    <w:rsid w:val="00B5712B"/>
    <w:rsid w:val="00BB1E8C"/>
    <w:rsid w:val="00BB3546"/>
    <w:rsid w:val="00BB7C1E"/>
    <w:rsid w:val="00BC4852"/>
    <w:rsid w:val="00BE6BF1"/>
    <w:rsid w:val="00BF7127"/>
    <w:rsid w:val="00C3528D"/>
    <w:rsid w:val="00C4207D"/>
    <w:rsid w:val="00C4441C"/>
    <w:rsid w:val="00C50782"/>
    <w:rsid w:val="00C52CF9"/>
    <w:rsid w:val="00C8275A"/>
    <w:rsid w:val="00C911BC"/>
    <w:rsid w:val="00CC1B53"/>
    <w:rsid w:val="00CC7D77"/>
    <w:rsid w:val="00D00108"/>
    <w:rsid w:val="00D120C3"/>
    <w:rsid w:val="00D40447"/>
    <w:rsid w:val="00D60431"/>
    <w:rsid w:val="00DA3293"/>
    <w:rsid w:val="00DA793B"/>
    <w:rsid w:val="00DB7D83"/>
    <w:rsid w:val="00DD17DA"/>
    <w:rsid w:val="00DD5AA6"/>
    <w:rsid w:val="00DE5968"/>
    <w:rsid w:val="00E00CBA"/>
    <w:rsid w:val="00E11406"/>
    <w:rsid w:val="00E221B0"/>
    <w:rsid w:val="00E24B43"/>
    <w:rsid w:val="00E47731"/>
    <w:rsid w:val="00E72E6B"/>
    <w:rsid w:val="00EB0F44"/>
    <w:rsid w:val="00EB1167"/>
    <w:rsid w:val="00EB4D87"/>
    <w:rsid w:val="00F11D0C"/>
    <w:rsid w:val="00F15B13"/>
    <w:rsid w:val="00F23906"/>
    <w:rsid w:val="00F55689"/>
    <w:rsid w:val="00F5779A"/>
    <w:rsid w:val="00F6368B"/>
    <w:rsid w:val="00F703B9"/>
    <w:rsid w:val="00F90567"/>
    <w:rsid w:val="00FC4B09"/>
    <w:rsid w:val="00FC728A"/>
    <w:rsid w:val="00FC7CB1"/>
    <w:rsid w:val="00FE387E"/>
    <w:rsid w:val="00FE5651"/>
    <w:rsid w:val="00FF0319"/>
    <w:rsid w:val="00FF2977"/>
    <w:rsid w:val="00FF4C22"/>
    <w:rsid w:val="00FF6E9C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  <w:style w:type="character" w:customStyle="1" w:styleId="ra">
    <w:name w:val="ra"/>
    <w:basedOn w:val="Predvolenpsmoodseku"/>
    <w:rsid w:val="003E2743"/>
  </w:style>
  <w:style w:type="character" w:customStyle="1" w:styleId="tl">
    <w:name w:val="tl"/>
    <w:basedOn w:val="Predvolenpsmoodseku"/>
    <w:rsid w:val="007105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4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66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4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6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3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8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9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7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0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Sedl%E1k&amp;MENO=Franti%9Aek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orsr.sk/hladaj_osoba.asp?PR=Sedl%E1k&amp;MENO=Mat%FA%9A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Sedl%E1k&amp;MENO=Franti%9Aek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907</Words>
  <Characters>5170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11</cp:revision>
  <dcterms:created xsi:type="dcterms:W3CDTF">2025-06-25T11:00:00Z</dcterms:created>
  <dcterms:modified xsi:type="dcterms:W3CDTF">2025-06-25T12:06:00Z</dcterms:modified>
</cp:coreProperties>
</file>