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48652A20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FF16DA">
        <w:rPr>
          <w:rFonts w:asciiTheme="minorHAnsi" w:hAnsiTheme="minorHAnsi" w:cs="Arial"/>
          <w:b/>
          <w:i/>
          <w:iCs/>
          <w:sz w:val="22"/>
          <w:szCs w:val="22"/>
        </w:rPr>
        <w:t>4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02A37DCA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8D53C9">
        <w:rPr>
          <w:rFonts w:asciiTheme="minorHAnsi" w:hAnsiTheme="minorHAnsi" w:cs="Arial"/>
          <w:b/>
          <w:i/>
          <w:iCs/>
          <w:sz w:val="22"/>
          <w:szCs w:val="22"/>
        </w:rPr>
        <w:t>5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6BEB981C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FF16DA">
        <w:rPr>
          <w:rFonts w:asciiTheme="minorHAnsi" w:hAnsiTheme="minorHAnsi" w:cs="Arial"/>
          <w:iCs/>
          <w:sz w:val="22"/>
          <w:szCs w:val="22"/>
        </w:rPr>
        <w:t>4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34DF2134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63400698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2B94DB1B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366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14B1C4F7" w:rsidR="00ED674F" w:rsidRPr="0086784E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8 3</w:t>
            </w:r>
            <w:r w:rsidR="00FF16DA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73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70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7251F2F1" w:rsidR="003D7343" w:rsidRPr="00EE0304" w:rsidRDefault="00855234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8 305 21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3ED98A41" w:rsidR="00ED674F" w:rsidRPr="00CA763F" w:rsidRDefault="008D53C9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8 158 241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4BBD2E68" w:rsidR="00ED674F" w:rsidRPr="00EE0304" w:rsidRDefault="00855234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4569B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169B0580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8 305 21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54CFED97" w:rsidR="0086784E" w:rsidRPr="00EE0304" w:rsidRDefault="008D53C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158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3AE8DBB7" w:rsidR="00ED674F" w:rsidRPr="00EE0304" w:rsidRDefault="003E0282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102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595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2975420B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22130F32" w:rsidR="00ED674F" w:rsidRPr="00EE0304" w:rsidRDefault="004569B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1D2D8E7B" w:rsidR="001729A6" w:rsidRPr="00EE0304" w:rsidRDefault="00855234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77F095EB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 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0C9FAFB0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24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078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048544DE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139 442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19B33C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4DEB4BF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67 598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19290F3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67 744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72F6F27B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5 558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6DF70B1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6 4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00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262DD332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623CEC2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F16D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73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70</w:t>
            </w:r>
            <w:r w:rsidR="00E81A4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1E4B8B2C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16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0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539377A8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2EAED9DE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980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70C501B4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B528B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0E35993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90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6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FA5EC0E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 483 305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17EF3A5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5E9A0854" w:rsidR="00ED674F" w:rsidRPr="00EE0304" w:rsidRDefault="00ED674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049E3214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508 822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3231FCD3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5737372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6 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7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324C4703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096B3882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393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2365D2D4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B528B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28BEB3C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276 095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76E2D84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68A70FD1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262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158F753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771 000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2F0B4517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645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63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2BDD6C3A" w:rsidR="00ED674F" w:rsidRPr="00EE0304" w:rsidRDefault="00E81A49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03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6009EC9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31 500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6FE8022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413 134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241CA65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287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43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67E75426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0EDD419B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8D53C9">
              <w:rPr>
                <w:rFonts w:ascii="Calibri" w:hAnsi="Calibri" w:cs="Arial CE"/>
                <w:b/>
                <w:bCs/>
                <w:lang w:eastAsia="sk-SK"/>
              </w:rPr>
              <w:t>4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1B1F7C48" w:rsidR="00ED674F" w:rsidRPr="00EE0304" w:rsidRDefault="00855234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4458F46E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1 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36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1F4E1028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621 958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4AF042A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1 2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65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10CE9E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69E14595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126 000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3FD66D22" w:rsidR="00ED674F" w:rsidRPr="00EE0304" w:rsidRDefault="00855234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59EB285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1 106 236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5795A50E" w:rsidR="00ED674F" w:rsidRPr="00EE0304" w:rsidRDefault="00ED674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99899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344 846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EDCCFAA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7B4918B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9 929</w:t>
            </w: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2087947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397 012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4E9E32B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390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37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258655E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11 556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214DDDD1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170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32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4D09D237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36 130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396A701A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7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35841CA8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4 129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50585FFA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255DE03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101 942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5AF0F1B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125 768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030F8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240 735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29798DA7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3466F896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2 179</w:t>
            </w: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598FE20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224 946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36E2D192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7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7D210A6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226 906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2C9CD28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004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135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0327512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3 519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39EA5AE9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69495199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177 489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13DAD201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48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055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1017CEE4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85523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173 970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1C5103EF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98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13DBACB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50 976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265181F4" w:rsidR="00ED674F" w:rsidRPr="00EE0304" w:rsidRDefault="00A735F8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603 730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0FA53B96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41BEE37C" w:rsidR="00ED674F" w:rsidRPr="00EE0304" w:rsidRDefault="00FF16DA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96 261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347B6158" w:rsidR="00ED674F" w:rsidRPr="00EE0304" w:rsidRDefault="00F054D6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  -2 005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750259FA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FF16DA">
              <w:rPr>
                <w:rFonts w:ascii="Calibri" w:hAnsi="Calibri" w:cs="Arial CE"/>
                <w:sz w:val="16"/>
                <w:szCs w:val="16"/>
                <w:lang w:eastAsia="sk-SK"/>
              </w:rPr>
              <w:t>1 352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572460AF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3E028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468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6AF21953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08 822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28D38121" w:rsidR="00F05401" w:rsidRPr="00EE0304" w:rsidRDefault="00F054D6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625 477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AD6A0E3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1 242 222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1E78398B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592 414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6D0AE540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73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400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4155761E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411C1CEB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508 822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35105592" w:rsidR="00ED674F" w:rsidRDefault="00ED674F" w:rsidP="00C91357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F054D6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</w:p>
          <w:p w14:paraId="4D118128" w14:textId="687E1B5B" w:rsidR="00C91357" w:rsidRPr="0078145B" w:rsidRDefault="00C91357" w:rsidP="00C9135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62A6A896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A735F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4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419CFCAE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1A6FCBC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2AFFB84E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35F4322F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6B27E064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577CC8F9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4BED1B66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0E939EFD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F16DA">
              <w:rPr>
                <w:rFonts w:asciiTheme="minorHAnsi" w:hAnsiTheme="minorHAnsi" w:cs="Arial"/>
                <w:sz w:val="18"/>
                <w:szCs w:val="18"/>
              </w:rPr>
              <w:t>15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45A0AAF7" w:rsidR="00ED674F" w:rsidRPr="0078145B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48F6A361" w:rsidR="00ED674F" w:rsidRPr="0078145B" w:rsidRDefault="00FF16DA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966A823" w:rsidR="00ED674F" w:rsidRPr="0078145B" w:rsidRDefault="00FF16DA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12CD6091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20A00F6A" w:rsidR="00ED674F" w:rsidRPr="0078145B" w:rsidRDefault="00FF16DA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5,88</w:t>
            </w: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00DE92AF" w:rsidR="00ED674F" w:rsidRDefault="00F054D6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535EC08D" w:rsidR="00ED674F" w:rsidRDefault="00A735F8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4CFAD44C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724B1" w14:textId="3EE28532" w:rsidR="00ED674F" w:rsidRDefault="00B666FF" w:rsidP="006D64C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0E682D4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2ABFC722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2B817B3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50B0638E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26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79FF9695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00F17A72" w:rsidR="00ED674F" w:rsidRPr="0078145B" w:rsidRDefault="009C5CE7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7E3A10C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098C0650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69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3F2F493A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122C804F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77069846" w:rsidR="00ED674F" w:rsidRPr="0078145B" w:rsidRDefault="003E0282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02A716C0" w:rsidR="00ED674F" w:rsidRPr="0078145B" w:rsidRDefault="00FF16DA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0,24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66BAEC41" w:rsidR="00ED674F" w:rsidRPr="0078145B" w:rsidRDefault="004C69F9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96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2BA3BA1E" w:rsidR="00ED674F" w:rsidRPr="0078145B" w:rsidRDefault="00A735F8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ED674F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FF16DA">
              <w:rPr>
                <w:rFonts w:asciiTheme="minorHAnsi" w:hAnsiTheme="minorHAnsi" w:cs="Arial"/>
                <w:sz w:val="18"/>
                <w:szCs w:val="18"/>
              </w:rPr>
              <w:t>60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0A91113F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316E531E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F16DA">
              <w:rPr>
                <w:rFonts w:asciiTheme="minorHAnsi" w:hAnsiTheme="minorHAnsi" w:cs="Arial"/>
                <w:sz w:val="18"/>
                <w:szCs w:val="18"/>
              </w:rPr>
              <w:t>14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73FCE662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A735F8">
        <w:rPr>
          <w:rFonts w:asciiTheme="minorHAnsi" w:hAnsiTheme="minorHAnsi"/>
          <w:b/>
          <w:bCs/>
          <w:sz w:val="22"/>
          <w:szCs w:val="22"/>
          <w:lang w:val="sk-SK"/>
        </w:rPr>
        <w:t>4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A735F8">
        <w:rPr>
          <w:rFonts w:asciiTheme="minorHAnsi" w:hAnsiTheme="minorHAnsi"/>
          <w:b/>
          <w:bCs/>
          <w:sz w:val="22"/>
          <w:szCs w:val="22"/>
          <w:lang w:val="sk-SK"/>
        </w:rPr>
        <w:t>5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0A14D90A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A735F8">
        <w:rPr>
          <w:rFonts w:asciiTheme="minorHAnsi" w:hAnsiTheme="minorHAnsi"/>
          <w:sz w:val="22"/>
          <w:szCs w:val="22"/>
          <w:lang w:val="sk-SK"/>
        </w:rPr>
        <w:t>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A735F8">
        <w:rPr>
          <w:rFonts w:asciiTheme="minorHAnsi" w:hAnsiTheme="minorHAnsi"/>
          <w:sz w:val="22"/>
          <w:szCs w:val="22"/>
          <w:lang w:val="sk-SK"/>
        </w:rPr>
        <w:t>3</w:t>
      </w:r>
      <w:r w:rsidR="00FF16D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A735F8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A735F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Celkové aktíva </w:t>
      </w:r>
      <w:r w:rsidR="00A735F8">
        <w:rPr>
          <w:rFonts w:asciiTheme="minorHAnsi" w:hAnsiTheme="minorHAnsi"/>
          <w:sz w:val="22"/>
          <w:szCs w:val="22"/>
          <w:lang w:val="sk-SK"/>
        </w:rPr>
        <w:t>poklesli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A735F8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735F8">
        <w:rPr>
          <w:rFonts w:asciiTheme="minorHAnsi" w:hAnsiTheme="minorHAnsi"/>
          <w:sz w:val="22"/>
          <w:szCs w:val="22"/>
          <w:lang w:val="sk-SK"/>
        </w:rPr>
        <w:t>-147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tis.€)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6D4C68">
        <w:rPr>
          <w:rFonts w:asciiTheme="minorHAnsi" w:hAnsiTheme="minorHAnsi"/>
          <w:sz w:val="22"/>
          <w:szCs w:val="22"/>
          <w:lang w:val="sk-SK"/>
        </w:rPr>
        <w:t xml:space="preserve">klesli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-</w:t>
      </w:r>
      <w:r w:rsidR="00FF16DA">
        <w:rPr>
          <w:rFonts w:asciiTheme="minorHAnsi" w:hAnsiTheme="minorHAnsi"/>
          <w:sz w:val="22"/>
          <w:szCs w:val="22"/>
          <w:lang w:val="sk-SK"/>
        </w:rPr>
        <w:t>204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F054D6">
        <w:rPr>
          <w:rFonts w:asciiTheme="minorHAnsi" w:hAnsiTheme="minorHAnsi"/>
          <w:sz w:val="22"/>
          <w:szCs w:val="22"/>
          <w:lang w:val="sk-SK"/>
        </w:rPr>
        <w:t>vzrástlo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+164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zisku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6D4C68">
        <w:rPr>
          <w:rFonts w:asciiTheme="minorHAnsi" w:hAnsiTheme="minorHAnsi"/>
          <w:sz w:val="22"/>
          <w:szCs w:val="22"/>
          <w:lang w:val="sk-SK"/>
        </w:rPr>
        <w:t>4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50</w:t>
      </w:r>
      <w:r w:rsidR="00FF16DA">
        <w:rPr>
          <w:rFonts w:asciiTheme="minorHAnsi" w:hAnsiTheme="minorHAnsi"/>
          <w:sz w:val="22"/>
          <w:szCs w:val="22"/>
          <w:lang w:val="sk-SK"/>
        </w:rPr>
        <w:t>9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 z predaj </w:t>
      </w:r>
      <w:r w:rsidR="00E30845">
        <w:rPr>
          <w:rFonts w:asciiTheme="minorHAnsi" w:hAnsiTheme="minorHAnsi"/>
          <w:sz w:val="22"/>
          <w:szCs w:val="22"/>
          <w:lang w:val="sk-SK"/>
        </w:rPr>
        <w:t>služieb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303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6D4C68">
        <w:rPr>
          <w:rFonts w:asciiTheme="minorHAnsi" w:hAnsiTheme="minorHAnsi"/>
          <w:sz w:val="22"/>
          <w:szCs w:val="22"/>
          <w:lang w:val="sk-SK"/>
        </w:rPr>
        <w:t>832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F054D6">
        <w:rPr>
          <w:rFonts w:asciiTheme="minorHAnsi" w:hAnsiTheme="minorHAnsi"/>
          <w:sz w:val="22"/>
          <w:szCs w:val="22"/>
          <w:lang w:val="sk-SK"/>
        </w:rPr>
        <w:t>vzrástli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F054D6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100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+620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</w:t>
      </w:r>
      <w:r w:rsidR="00F054D6">
        <w:rPr>
          <w:rFonts w:asciiTheme="minorHAnsi" w:hAnsiTheme="minorHAnsi"/>
          <w:sz w:val="22"/>
          <w:szCs w:val="22"/>
          <w:lang w:val="sk-SK"/>
        </w:rPr>
        <w:t>z dôvodu pre</w:t>
      </w:r>
      <w:r w:rsidR="006D4C68">
        <w:rPr>
          <w:rFonts w:asciiTheme="minorHAnsi" w:hAnsiTheme="minorHAnsi"/>
          <w:sz w:val="22"/>
          <w:szCs w:val="22"/>
          <w:lang w:val="sk-SK"/>
        </w:rPr>
        <w:t>nájmu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 majetku </w:t>
      </w:r>
      <w:r w:rsidR="006D4C68">
        <w:rPr>
          <w:rFonts w:asciiTheme="minorHAnsi" w:hAnsiTheme="minorHAnsi"/>
          <w:sz w:val="22"/>
          <w:szCs w:val="22"/>
          <w:lang w:val="sk-SK"/>
        </w:rPr>
        <w:t xml:space="preserve">a uskladnenie zeminy.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P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ridaná hodnota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vzrástla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777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3</w:t>
      </w:r>
      <w:r w:rsidR="006D4C68">
        <w:rPr>
          <w:rFonts w:asciiTheme="minorHAnsi" w:hAnsiTheme="minorHAnsi"/>
          <w:sz w:val="22"/>
          <w:szCs w:val="22"/>
          <w:lang w:val="sk-SK"/>
        </w:rPr>
        <w:t>43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6D4C68">
        <w:rPr>
          <w:rFonts w:asciiTheme="minorHAnsi" w:hAnsiTheme="minorHAnsi"/>
          <w:sz w:val="22"/>
          <w:szCs w:val="22"/>
          <w:lang w:val="sk-SK"/>
        </w:rPr>
        <w:t>poklesli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008F5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2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-7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6D4C6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oproti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v roku 202</w:t>
      </w:r>
      <w:r w:rsidR="006D4C68">
        <w:rPr>
          <w:rFonts w:asciiTheme="minorHAnsi" w:hAnsiTheme="minorHAnsi"/>
          <w:sz w:val="22"/>
          <w:szCs w:val="22"/>
          <w:lang w:val="sk-SK"/>
        </w:rPr>
        <w:t>3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 xml:space="preserve"> o 627 tis.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€</w:t>
      </w:r>
      <w:r>
        <w:rPr>
          <w:rFonts w:asciiTheme="minorHAnsi" w:hAnsiTheme="minorHAnsi"/>
          <w:sz w:val="22"/>
          <w:szCs w:val="22"/>
          <w:lang w:val="sk-SK"/>
        </w:rPr>
        <w:t>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4C68">
        <w:rPr>
          <w:rFonts w:asciiTheme="minorHAnsi" w:hAnsiTheme="minorHAnsi"/>
          <w:sz w:val="22"/>
          <w:szCs w:val="22"/>
          <w:lang w:val="sk-SK"/>
        </w:rPr>
        <w:t>248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</w:t>
      </w:r>
      <w:r w:rsidR="00326032">
        <w:rPr>
          <w:rFonts w:asciiTheme="minorHAnsi" w:hAnsiTheme="minorHAnsi"/>
          <w:sz w:val="22"/>
          <w:szCs w:val="22"/>
          <w:lang w:val="sk-SK"/>
        </w:rPr>
        <w:t>nárast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326032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43</w:t>
      </w:r>
      <w:r w:rsidR="0032603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120">
        <w:rPr>
          <w:rFonts w:asciiTheme="minorHAnsi" w:hAnsiTheme="minorHAnsi"/>
          <w:sz w:val="22"/>
          <w:szCs w:val="22"/>
          <w:lang w:val="sk-SK"/>
        </w:rPr>
        <w:t>%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z dôvodu </w:t>
      </w:r>
      <w:r w:rsidR="006D4C68">
        <w:rPr>
          <w:rFonts w:asciiTheme="minorHAnsi" w:hAnsiTheme="minorHAnsi"/>
          <w:sz w:val="22"/>
          <w:szCs w:val="22"/>
          <w:lang w:val="sk-SK"/>
        </w:rPr>
        <w:t>úrokov  z prijatých pôžičiek  od spriaznenej osoby.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 w:rsidR="006D4C68">
        <w:rPr>
          <w:rFonts w:asciiTheme="minorHAnsi" w:hAnsiTheme="minorHAnsi"/>
          <w:sz w:val="22"/>
          <w:szCs w:val="22"/>
          <w:lang w:val="sk-SK"/>
        </w:rPr>
        <w:t>3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 o </w:t>
      </w:r>
      <w:r w:rsidR="006D4C68">
        <w:rPr>
          <w:rFonts w:asciiTheme="minorHAnsi" w:hAnsiTheme="minorHAnsi"/>
          <w:sz w:val="22"/>
          <w:szCs w:val="22"/>
          <w:lang w:val="sk-SK"/>
        </w:rPr>
        <w:t>471</w:t>
      </w:r>
      <w:r w:rsidR="00C33034">
        <w:rPr>
          <w:rFonts w:asciiTheme="minorHAnsi" w:hAnsiTheme="minorHAnsi"/>
          <w:sz w:val="22"/>
          <w:szCs w:val="22"/>
          <w:lang w:val="sk-SK"/>
        </w:rPr>
        <w:t> </w:t>
      </w:r>
      <w:r w:rsidR="006D4C68">
        <w:rPr>
          <w:rFonts w:asciiTheme="minorHAnsi" w:hAnsiTheme="minorHAnsi"/>
          <w:sz w:val="22"/>
          <w:szCs w:val="22"/>
          <w:lang w:val="sk-SK"/>
        </w:rPr>
        <w:t>tis.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€.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29B66477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Hodnoty ukazovateľov likvidity sú nízke a spolu s ukazovateľom zadlženosti poukazujú na možné finančné problémy spoločnosti</w:t>
      </w:r>
      <w:r w:rsidR="00761BA4">
        <w:rPr>
          <w:rFonts w:asciiTheme="minorHAnsi" w:hAnsiTheme="minorHAnsi" w:cs="Arial"/>
          <w:sz w:val="22"/>
          <w:szCs w:val="22"/>
          <w:lang w:val="sk-SK"/>
        </w:rPr>
        <w:t>. P</w:t>
      </w:r>
      <w:r w:rsidR="006D4C68">
        <w:rPr>
          <w:rFonts w:asciiTheme="minorHAnsi" w:hAnsiTheme="minorHAnsi" w:cs="Arial"/>
          <w:sz w:val="22"/>
          <w:szCs w:val="22"/>
          <w:lang w:val="sk-SK"/>
        </w:rPr>
        <w:t xml:space="preserve">riemerná doba inkasa </w:t>
      </w:r>
      <w:r w:rsidR="00761BA4">
        <w:rPr>
          <w:rFonts w:asciiTheme="minorHAnsi" w:hAnsiTheme="minorHAnsi" w:cs="Arial"/>
          <w:sz w:val="22"/>
          <w:szCs w:val="22"/>
          <w:lang w:val="sk-SK"/>
        </w:rPr>
        <w:t>je 41 dní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Ukazovatele rentability sa  </w:t>
      </w:r>
      <w:r w:rsidR="00761BA4">
        <w:rPr>
          <w:rFonts w:asciiTheme="minorHAnsi" w:hAnsiTheme="minorHAnsi" w:cs="Arial"/>
          <w:sz w:val="22"/>
          <w:szCs w:val="22"/>
          <w:lang w:val="sk-SK"/>
        </w:rPr>
        <w:t>mierne zlepšili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 w:rsidR="00761BA4">
        <w:rPr>
          <w:rFonts w:asciiTheme="minorHAnsi" w:hAnsiTheme="minorHAnsi" w:cs="Arial"/>
          <w:sz w:val="22"/>
          <w:szCs w:val="22"/>
          <w:lang w:val="sk-SK"/>
        </w:rPr>
        <w:t xml:space="preserve">nízke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oproti minulému roku </w:t>
      </w:r>
      <w:r w:rsidR="00761BA4">
        <w:rPr>
          <w:rFonts w:asciiTheme="minorHAnsi" w:hAnsiTheme="minorHAnsi" w:cs="Arial"/>
          <w:sz w:val="22"/>
          <w:szCs w:val="22"/>
          <w:lang w:val="sk-SK"/>
        </w:rPr>
        <w:t>sa zvýšila o 0,06 hodnotového bodu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sa </w:t>
      </w:r>
      <w:r w:rsidR="00761BA4">
        <w:rPr>
          <w:rFonts w:asciiTheme="minorHAnsi" w:hAnsiTheme="minorHAnsi" w:cs="Arial"/>
          <w:sz w:val="22"/>
          <w:szCs w:val="22"/>
          <w:lang w:val="sk-SK"/>
        </w:rPr>
        <w:t>klesol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 0,0</w:t>
      </w:r>
      <w:r w:rsidR="00761BA4">
        <w:rPr>
          <w:rFonts w:asciiTheme="minorHAnsi" w:hAnsiTheme="minorHAnsi" w:cs="Arial"/>
          <w:sz w:val="22"/>
          <w:szCs w:val="22"/>
          <w:lang w:val="sk-SK"/>
        </w:rPr>
        <w:t>2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hodnotového bodu</w:t>
      </w:r>
      <w:r w:rsidR="00761BA4">
        <w:rPr>
          <w:rFonts w:asciiTheme="minorHAnsi" w:hAnsiTheme="minorHAnsi" w:cs="Arial"/>
          <w:sz w:val="22"/>
          <w:szCs w:val="22"/>
          <w:lang w:val="sk-SK"/>
        </w:rPr>
        <w:t xml:space="preserve">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0,</w:t>
      </w:r>
      <w:r w:rsidR="00761BA4">
        <w:rPr>
          <w:rFonts w:asciiTheme="minorHAnsi" w:hAnsiTheme="minorHAnsi" w:cs="Arial"/>
          <w:sz w:val="22"/>
          <w:szCs w:val="22"/>
          <w:lang w:val="sk-SK"/>
        </w:rPr>
        <w:t>14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761BA4">
        <w:rPr>
          <w:rFonts w:asciiTheme="minorHAnsi" w:hAnsiTheme="minorHAnsi" w:cs="Arial"/>
          <w:sz w:val="22"/>
          <w:szCs w:val="22"/>
          <w:lang w:val="sk-SK"/>
        </w:rPr>
        <w:t xml:space="preserve">čo poukazuje na </w:t>
      </w:r>
      <w:r w:rsidR="00A04D99">
        <w:rPr>
          <w:rFonts w:asciiTheme="minorHAnsi" w:hAnsiTheme="minorHAnsi" w:cs="Arial"/>
          <w:sz w:val="22"/>
          <w:szCs w:val="22"/>
          <w:lang w:val="sk-SK"/>
        </w:rPr>
        <w:t>nepriaznivú</w:t>
      </w:r>
      <w:r w:rsidR="00761BA4">
        <w:rPr>
          <w:rFonts w:asciiTheme="minorHAnsi" w:hAnsiTheme="minorHAnsi" w:cs="Arial"/>
          <w:sz w:val="22"/>
          <w:szCs w:val="22"/>
          <w:lang w:val="sk-SK"/>
        </w:rPr>
        <w:t xml:space="preserve"> finančnú situáciu</w:t>
      </w:r>
      <w:r w:rsidR="00A04D99">
        <w:rPr>
          <w:rFonts w:asciiTheme="minorHAnsi" w:hAnsiTheme="minorHAnsi" w:cs="Arial"/>
          <w:sz w:val="22"/>
          <w:szCs w:val="22"/>
          <w:lang w:val="sk-SK"/>
        </w:rPr>
        <w:t>, ale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A04D9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</w:t>
      </w:r>
      <w:r w:rsidR="001F620B">
        <w:rPr>
          <w:rFonts w:asciiTheme="minorHAnsi" w:hAnsiTheme="minorHAnsi" w:cs="Arial"/>
          <w:sz w:val="22"/>
          <w:szCs w:val="22"/>
          <w:lang w:val="sk-SK"/>
        </w:rPr>
        <w:t>2</w:t>
      </w:r>
      <w:r w:rsidR="00761BA4">
        <w:rPr>
          <w:rFonts w:asciiTheme="minorHAnsi" w:hAnsiTheme="minorHAnsi" w:cs="Arial"/>
          <w:sz w:val="22"/>
          <w:szCs w:val="22"/>
          <w:lang w:val="sk-SK"/>
        </w:rPr>
        <w:t>3</w:t>
      </w:r>
      <w:r w:rsidR="00E008F5">
        <w:rPr>
          <w:rFonts w:asciiTheme="minorHAnsi" w:hAnsiTheme="minorHAnsi" w:cs="Arial"/>
          <w:sz w:val="22"/>
          <w:szCs w:val="22"/>
          <w:lang w:val="sk-SK"/>
        </w:rPr>
        <w:t xml:space="preserve"> vzrástol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o 0,</w:t>
      </w:r>
      <w:r w:rsidR="00E008F5">
        <w:rPr>
          <w:rFonts w:asciiTheme="minorHAnsi" w:hAnsiTheme="minorHAnsi" w:cs="Arial"/>
          <w:sz w:val="22"/>
          <w:szCs w:val="22"/>
          <w:lang w:val="sk-SK"/>
        </w:rPr>
        <w:t>2</w:t>
      </w:r>
      <w:r w:rsidR="00761BA4">
        <w:rPr>
          <w:rFonts w:asciiTheme="minorHAnsi" w:hAnsiTheme="minorHAnsi" w:cs="Arial"/>
          <w:sz w:val="22"/>
          <w:szCs w:val="22"/>
          <w:lang w:val="sk-SK"/>
        </w:rPr>
        <w:t>2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E008F5">
        <w:rPr>
          <w:rFonts w:asciiTheme="minorHAnsi" w:hAnsiTheme="minorHAnsi" w:cs="Arial"/>
          <w:sz w:val="22"/>
          <w:szCs w:val="22"/>
          <w:lang w:val="sk-SK"/>
        </w:rPr>
        <w:t>minimálne zlepšenie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5AAAB280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761BA4">
        <w:rPr>
          <w:rFonts w:asciiTheme="minorHAnsi" w:hAnsiTheme="minorHAnsi" w:cs="Arial"/>
          <w:sz w:val="22"/>
          <w:szCs w:val="22"/>
        </w:rPr>
        <w:t>4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761BA4">
        <w:rPr>
          <w:rFonts w:asciiTheme="minorHAnsi" w:hAnsiTheme="minorHAnsi" w:cs="Arial"/>
          <w:sz w:val="22"/>
          <w:szCs w:val="22"/>
        </w:rPr>
        <w:t xml:space="preserve">sa zlepšilo oproti </w:t>
      </w:r>
      <w:r w:rsidR="00E008F5">
        <w:rPr>
          <w:rFonts w:asciiTheme="minorHAnsi" w:hAnsiTheme="minorHAnsi" w:cs="Arial"/>
          <w:sz w:val="22"/>
          <w:szCs w:val="22"/>
        </w:rPr>
        <w:t xml:space="preserve"> roku 202</w:t>
      </w:r>
      <w:r w:rsidR="00761BA4">
        <w:rPr>
          <w:rFonts w:asciiTheme="minorHAnsi" w:hAnsiTheme="minorHAnsi" w:cs="Arial"/>
          <w:sz w:val="22"/>
          <w:szCs w:val="22"/>
        </w:rPr>
        <w:t>3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091105E8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</w:r>
      <w:r w:rsidR="003E0282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</w:t>
      </w:r>
      <w:r w:rsidR="005E503D">
        <w:rPr>
          <w:rFonts w:asciiTheme="minorHAnsi" w:hAnsiTheme="minorHAnsi"/>
          <w:sz w:val="22"/>
          <w:szCs w:val="22"/>
        </w:rPr>
        <w:t>/strata</w:t>
      </w:r>
      <w:r>
        <w:rPr>
          <w:rFonts w:asciiTheme="minorHAnsi" w:hAnsiTheme="minorHAnsi"/>
          <w:sz w:val="22"/>
          <w:szCs w:val="22"/>
        </w:rPr>
        <w:t xml:space="preserve">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1B468561" w:rsidR="00FC540E" w:rsidRPr="00737120" w:rsidRDefault="00E008F5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zúčtovať na </w:t>
      </w:r>
      <w:r w:rsidR="00761BA4">
        <w:rPr>
          <w:rFonts w:asciiTheme="minorHAnsi" w:hAnsiTheme="minorHAnsi"/>
          <w:b/>
          <w:bCs/>
          <w:sz w:val="22"/>
          <w:szCs w:val="22"/>
        </w:rPr>
        <w:t>zisk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 minulých období</w:t>
      </w:r>
      <w:r>
        <w:rPr>
          <w:rFonts w:asciiTheme="minorHAnsi" w:hAnsiTheme="minorHAnsi"/>
          <w:b/>
          <w:bCs/>
          <w:sz w:val="22"/>
          <w:szCs w:val="22"/>
        </w:rPr>
        <w:t xml:space="preserve"> -  účet  42</w:t>
      </w:r>
      <w:r w:rsidR="00761BA4">
        <w:rPr>
          <w:rFonts w:asciiTheme="minorHAnsi" w:hAnsiTheme="minorHAnsi"/>
          <w:b/>
          <w:bCs/>
          <w:sz w:val="22"/>
          <w:szCs w:val="22"/>
        </w:rPr>
        <w:t>8</w:t>
      </w: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</w:t>
      </w:r>
      <w:r w:rsidR="00761BA4">
        <w:rPr>
          <w:rFonts w:asciiTheme="minorHAnsi" w:hAnsiTheme="minorHAnsi"/>
          <w:b/>
          <w:bCs/>
          <w:sz w:val="22"/>
          <w:szCs w:val="22"/>
        </w:rPr>
        <w:t>508 821,52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71D83"/>
    <w:rsid w:val="00094F4A"/>
    <w:rsid w:val="000B0DAD"/>
    <w:rsid w:val="000D4607"/>
    <w:rsid w:val="0016149E"/>
    <w:rsid w:val="001729A6"/>
    <w:rsid w:val="00176439"/>
    <w:rsid w:val="001A2FBC"/>
    <w:rsid w:val="001E681F"/>
    <w:rsid w:val="001F620B"/>
    <w:rsid w:val="001F6AE0"/>
    <w:rsid w:val="002D32B0"/>
    <w:rsid w:val="00326032"/>
    <w:rsid w:val="00363FD8"/>
    <w:rsid w:val="00367ADF"/>
    <w:rsid w:val="003A6D3D"/>
    <w:rsid w:val="003D7343"/>
    <w:rsid w:val="003E0282"/>
    <w:rsid w:val="00402B91"/>
    <w:rsid w:val="0041010B"/>
    <w:rsid w:val="0041484D"/>
    <w:rsid w:val="004408DF"/>
    <w:rsid w:val="004569BA"/>
    <w:rsid w:val="00464461"/>
    <w:rsid w:val="004C05D7"/>
    <w:rsid w:val="004C69F9"/>
    <w:rsid w:val="004E1DD6"/>
    <w:rsid w:val="00560D86"/>
    <w:rsid w:val="00570A80"/>
    <w:rsid w:val="00576011"/>
    <w:rsid w:val="0058258B"/>
    <w:rsid w:val="005B415F"/>
    <w:rsid w:val="005E0E3F"/>
    <w:rsid w:val="005E503D"/>
    <w:rsid w:val="005F4897"/>
    <w:rsid w:val="005F6F51"/>
    <w:rsid w:val="006A78DB"/>
    <w:rsid w:val="006A7C6C"/>
    <w:rsid w:val="006D4C68"/>
    <w:rsid w:val="006D64C2"/>
    <w:rsid w:val="00727C03"/>
    <w:rsid w:val="00737120"/>
    <w:rsid w:val="00737DB3"/>
    <w:rsid w:val="00761BA4"/>
    <w:rsid w:val="007908DA"/>
    <w:rsid w:val="007B1B3A"/>
    <w:rsid w:val="007B6BE0"/>
    <w:rsid w:val="007C408B"/>
    <w:rsid w:val="007D5B8C"/>
    <w:rsid w:val="007D6A3F"/>
    <w:rsid w:val="007E7663"/>
    <w:rsid w:val="008525CE"/>
    <w:rsid w:val="00855234"/>
    <w:rsid w:val="00861EB6"/>
    <w:rsid w:val="0086784E"/>
    <w:rsid w:val="008A4AC3"/>
    <w:rsid w:val="008D53C9"/>
    <w:rsid w:val="008E7553"/>
    <w:rsid w:val="00932113"/>
    <w:rsid w:val="0095387C"/>
    <w:rsid w:val="00997623"/>
    <w:rsid w:val="009A5E46"/>
    <w:rsid w:val="009C5CE7"/>
    <w:rsid w:val="009E55D2"/>
    <w:rsid w:val="00A04D99"/>
    <w:rsid w:val="00A21A1C"/>
    <w:rsid w:val="00A315B8"/>
    <w:rsid w:val="00A37C17"/>
    <w:rsid w:val="00A4434F"/>
    <w:rsid w:val="00A4544E"/>
    <w:rsid w:val="00A735F8"/>
    <w:rsid w:val="00A879CC"/>
    <w:rsid w:val="00AA0BFE"/>
    <w:rsid w:val="00AB5C99"/>
    <w:rsid w:val="00AE54C9"/>
    <w:rsid w:val="00AF7226"/>
    <w:rsid w:val="00B34CB2"/>
    <w:rsid w:val="00B5143F"/>
    <w:rsid w:val="00B528B5"/>
    <w:rsid w:val="00B52C70"/>
    <w:rsid w:val="00B666FF"/>
    <w:rsid w:val="00B90801"/>
    <w:rsid w:val="00B9743B"/>
    <w:rsid w:val="00BE2C83"/>
    <w:rsid w:val="00BE3FFE"/>
    <w:rsid w:val="00C134C0"/>
    <w:rsid w:val="00C275CC"/>
    <w:rsid w:val="00C33034"/>
    <w:rsid w:val="00C3745D"/>
    <w:rsid w:val="00C706FA"/>
    <w:rsid w:val="00C74828"/>
    <w:rsid w:val="00C91357"/>
    <w:rsid w:val="00CA14F3"/>
    <w:rsid w:val="00CA763F"/>
    <w:rsid w:val="00CB74D1"/>
    <w:rsid w:val="00CC7D90"/>
    <w:rsid w:val="00CF6647"/>
    <w:rsid w:val="00D31224"/>
    <w:rsid w:val="00D511CF"/>
    <w:rsid w:val="00D620F8"/>
    <w:rsid w:val="00DF0A56"/>
    <w:rsid w:val="00E008F5"/>
    <w:rsid w:val="00E077FA"/>
    <w:rsid w:val="00E11C00"/>
    <w:rsid w:val="00E2388A"/>
    <w:rsid w:val="00E270A3"/>
    <w:rsid w:val="00E30845"/>
    <w:rsid w:val="00E42604"/>
    <w:rsid w:val="00E539D6"/>
    <w:rsid w:val="00E81A49"/>
    <w:rsid w:val="00EB6A04"/>
    <w:rsid w:val="00ED4F9E"/>
    <w:rsid w:val="00ED674F"/>
    <w:rsid w:val="00ED7000"/>
    <w:rsid w:val="00EF4B9D"/>
    <w:rsid w:val="00F013EE"/>
    <w:rsid w:val="00F05401"/>
    <w:rsid w:val="00F054D6"/>
    <w:rsid w:val="00F11309"/>
    <w:rsid w:val="00F55E3F"/>
    <w:rsid w:val="00F7761C"/>
    <w:rsid w:val="00F77CF5"/>
    <w:rsid w:val="00FA4232"/>
    <w:rsid w:val="00FA7085"/>
    <w:rsid w:val="00FC5068"/>
    <w:rsid w:val="00FC540E"/>
    <w:rsid w:val="00FE44F8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2</cp:revision>
  <cp:lastPrinted>2018-12-11T09:27:00Z</cp:lastPrinted>
  <dcterms:created xsi:type="dcterms:W3CDTF">2025-04-01T08:44:00Z</dcterms:created>
  <dcterms:modified xsi:type="dcterms:W3CDTF">2025-04-01T08:44:00Z</dcterms:modified>
</cp:coreProperties>
</file>