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46BF2" w:rsidRPr="00346BF2" w14:paraId="7EFDE199" w14:textId="77777777" w:rsidTr="00661F0A">
        <w:tc>
          <w:tcPr>
            <w:tcW w:w="3061" w:type="dxa"/>
            <w:vAlign w:val="center"/>
          </w:tcPr>
          <w:p w14:paraId="5321385C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sz w:val="22"/>
                <w:szCs w:val="22"/>
                <w:lang w:eastAsia="sk-SK"/>
              </w:rPr>
              <w:t>Poznámky</w:t>
            </w:r>
            <w:r w:rsidR="006D5959" w:rsidRPr="00346BF2">
              <w:rPr>
                <w:sz w:val="22"/>
                <w:szCs w:val="22"/>
                <w:lang w:eastAsia="sk-SK"/>
              </w:rPr>
              <w:t xml:space="preserve"> (</w:t>
            </w:r>
            <w:r w:rsidRPr="00346BF2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346BF2">
              <w:rPr>
                <w:sz w:val="22"/>
                <w:szCs w:val="22"/>
                <w:lang w:eastAsia="sk-SK"/>
              </w:rPr>
              <w:t>–</w:t>
            </w:r>
            <w:r w:rsidRPr="00346BF2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346BF2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C7BFD0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I</w:t>
            </w:r>
            <w:r w:rsidR="00EC177A" w:rsidRPr="00346BF2">
              <w:rPr>
                <w:b/>
                <w:bCs/>
                <w:sz w:val="22"/>
                <w:szCs w:val="22"/>
              </w:rPr>
              <w:t>ČO</w:t>
            </w:r>
          </w:p>
        </w:tc>
        <w:tc>
          <w:tcPr>
            <w:tcW w:w="340" w:type="dxa"/>
            <w:vAlign w:val="center"/>
          </w:tcPr>
          <w:p w14:paraId="7BA807E8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784438DA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6C4600D9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549B7633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6B12559F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96B9F76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70D13E84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26584730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23AFD26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/</w:t>
            </w:r>
            <w:r w:rsidR="00EC177A" w:rsidRPr="00346BF2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2B26BA31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7C1B34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D08987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DCD107A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C49D2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CD8A4E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13FA18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124DE62" w14:textId="77777777" w:rsidR="00DB1285" w:rsidRPr="0008305B" w:rsidRDefault="007713BE" w:rsidP="00B6158A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Men</w:t>
      </w:r>
      <w:r w:rsidR="000A03D3" w:rsidRPr="0008305B">
        <w:rPr>
          <w:sz w:val="22"/>
          <w:szCs w:val="22"/>
        </w:rPr>
        <w:t>o a </w:t>
      </w:r>
      <w:r w:rsidRPr="0008305B">
        <w:rPr>
          <w:sz w:val="22"/>
          <w:szCs w:val="22"/>
        </w:rPr>
        <w:t>priezvisk</w:t>
      </w:r>
      <w:r w:rsidR="000A03D3" w:rsidRPr="0008305B">
        <w:rPr>
          <w:sz w:val="22"/>
          <w:szCs w:val="22"/>
        </w:rPr>
        <w:t xml:space="preserve">o fyzickej osoby </w:t>
      </w:r>
      <w:r w:rsidR="00863CBA" w:rsidRPr="0008305B">
        <w:rPr>
          <w:sz w:val="22"/>
          <w:szCs w:val="22"/>
        </w:rPr>
        <w:t xml:space="preserve">alebo </w:t>
      </w:r>
      <w:r w:rsidRPr="0008305B">
        <w:rPr>
          <w:sz w:val="22"/>
          <w:szCs w:val="22"/>
        </w:rPr>
        <w:t>názov právnickej osoby</w:t>
      </w:r>
      <w:r w:rsidR="00863CBA" w:rsidRPr="0008305B">
        <w:rPr>
          <w:sz w:val="22"/>
          <w:szCs w:val="22"/>
        </w:rPr>
        <w:t>, ktorá je zakladateľom</w:t>
      </w:r>
      <w:r w:rsidR="0075172B" w:rsidRPr="0008305B">
        <w:rPr>
          <w:sz w:val="22"/>
          <w:szCs w:val="22"/>
        </w:rPr>
        <w:t xml:space="preserve"> alebo zriaďovateľom</w:t>
      </w:r>
      <w:r w:rsidR="00863CBA" w:rsidRPr="0008305B">
        <w:rPr>
          <w:sz w:val="22"/>
          <w:szCs w:val="22"/>
        </w:rPr>
        <w:t xml:space="preserve"> účtovnej jednotky, </w:t>
      </w:r>
      <w:r w:rsidR="00DB1285" w:rsidRPr="0008305B">
        <w:rPr>
          <w:sz w:val="22"/>
          <w:szCs w:val="22"/>
        </w:rPr>
        <w:t>dátum založenia alebo zriadenia účtovnej jednotky</w:t>
      </w:r>
      <w:r w:rsidR="00F101CF" w:rsidRPr="0008305B">
        <w:rPr>
          <w:sz w:val="22"/>
          <w:szCs w:val="22"/>
        </w:rPr>
        <w:t>.</w:t>
      </w:r>
    </w:p>
    <w:p w14:paraId="5E7438BB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Názov účtovnej jednotky:</w:t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  <w:t xml:space="preserve"> CONCORDIA 76</w:t>
      </w:r>
    </w:p>
    <w:p w14:paraId="2BB143B0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Sídlo:</w:t>
      </w:r>
      <w:r w:rsidRPr="0008305B">
        <w:rPr>
          <w:sz w:val="22"/>
          <w:szCs w:val="22"/>
        </w:rPr>
        <w:tab/>
        <w:t xml:space="preserve"> Blumentálska 22, 811 07 Bratislava</w:t>
      </w:r>
    </w:p>
    <w:p w14:paraId="4A7E840A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založenia:</w:t>
      </w:r>
      <w:r w:rsidRPr="0008305B">
        <w:rPr>
          <w:sz w:val="22"/>
          <w:szCs w:val="22"/>
        </w:rPr>
        <w:tab/>
        <w:t xml:space="preserve"> 19.1.1998</w:t>
      </w:r>
    </w:p>
    <w:p w14:paraId="729C49F3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zriadenia:</w:t>
      </w:r>
      <w:r w:rsidRPr="0008305B">
        <w:rPr>
          <w:sz w:val="22"/>
          <w:szCs w:val="22"/>
        </w:rPr>
        <w:tab/>
        <w:t xml:space="preserve"> 19.1.1998</w:t>
      </w:r>
    </w:p>
    <w:p w14:paraId="70CDD2B4" w14:textId="77777777" w:rsidR="00A02521" w:rsidRPr="0008305B" w:rsidRDefault="00A02521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(2) Informácie o</w:t>
      </w:r>
      <w:r w:rsidR="00D12140" w:rsidRPr="0008305B">
        <w:rPr>
          <w:sz w:val="22"/>
          <w:szCs w:val="22"/>
        </w:rPr>
        <w:t> členoch štatutárnych orgánov</w:t>
      </w:r>
      <w:r w:rsidR="001D6FA9" w:rsidRPr="0008305B">
        <w:rPr>
          <w:sz w:val="22"/>
          <w:szCs w:val="22"/>
        </w:rPr>
        <w:t xml:space="preserve">, dozorných orgánov </w:t>
      </w:r>
      <w:r w:rsidR="00D12140" w:rsidRPr="0008305B">
        <w:rPr>
          <w:sz w:val="22"/>
          <w:szCs w:val="22"/>
        </w:rPr>
        <w:t xml:space="preserve"> a iných </w:t>
      </w:r>
      <w:r w:rsidR="001D6FA9" w:rsidRPr="0008305B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3194518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Osoby oprávnené konať v mene spoločenstva: Mgr. Pavol Tkáč (predseda)</w:t>
      </w:r>
    </w:p>
    <w:p w14:paraId="1B7C6D62" w14:textId="77777777" w:rsidR="00DB1285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(3)  </w:t>
      </w:r>
      <w:r w:rsidR="00DB1285" w:rsidRPr="0008305B">
        <w:rPr>
          <w:sz w:val="22"/>
          <w:szCs w:val="22"/>
        </w:rPr>
        <w:t xml:space="preserve">Opis činnosti, na </w:t>
      </w:r>
      <w:r w:rsidR="00886A8B" w:rsidRPr="0008305B">
        <w:rPr>
          <w:sz w:val="22"/>
          <w:szCs w:val="22"/>
        </w:rPr>
        <w:t xml:space="preserve">účel </w:t>
      </w:r>
      <w:r w:rsidR="00DB1285" w:rsidRPr="0008305B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F7CFCE8" w14:textId="77777777" w:rsidR="00B6158A" w:rsidRPr="0008305B" w:rsidRDefault="00756038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- s</w:t>
      </w:r>
      <w:r w:rsidR="00B6158A" w:rsidRPr="0008305B">
        <w:rPr>
          <w:sz w:val="22"/>
          <w:szCs w:val="22"/>
        </w:rPr>
        <w:t>poločenstvo vlastníkov bytov a nebytových priestorov</w:t>
      </w:r>
    </w:p>
    <w:p w14:paraId="48FEFB84" w14:textId="77777777" w:rsidR="00DB1285" w:rsidRPr="0008305B" w:rsidRDefault="003C399D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(4</w:t>
      </w:r>
      <w:r w:rsidR="00DB1285" w:rsidRPr="0008305B">
        <w:rPr>
          <w:sz w:val="22"/>
          <w:szCs w:val="22"/>
        </w:rPr>
        <w:t xml:space="preserve">) Priemerný </w:t>
      </w:r>
      <w:r w:rsidR="00F722A3" w:rsidRPr="0008305B">
        <w:rPr>
          <w:sz w:val="22"/>
          <w:szCs w:val="22"/>
        </w:rPr>
        <w:t xml:space="preserve">prepočítaný </w:t>
      </w:r>
      <w:r w:rsidR="00DB1285" w:rsidRPr="0008305B">
        <w:rPr>
          <w:sz w:val="22"/>
          <w:szCs w:val="22"/>
        </w:rPr>
        <w:t xml:space="preserve">počet zamestnancov, a z toho počet </w:t>
      </w:r>
      <w:r w:rsidR="00F33C07" w:rsidRPr="0008305B">
        <w:rPr>
          <w:sz w:val="22"/>
          <w:szCs w:val="22"/>
        </w:rPr>
        <w:t>vedúcich</w:t>
      </w:r>
      <w:r w:rsidR="00DB1285" w:rsidRPr="0008305B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08305B">
        <w:rPr>
          <w:sz w:val="22"/>
          <w:szCs w:val="22"/>
        </w:rPr>
        <w:t xml:space="preserve">(ďalej len „bežné účtovné obdobie“) </w:t>
      </w:r>
      <w:r w:rsidR="00DB1285" w:rsidRPr="0008305B">
        <w:rPr>
          <w:sz w:val="22"/>
          <w:szCs w:val="22"/>
        </w:rPr>
        <w:t>a za bezprostredne predchádzajúce účtovné obdobie.</w:t>
      </w:r>
      <w:r w:rsidR="00401F3C" w:rsidRPr="0008305B">
        <w:rPr>
          <w:sz w:val="22"/>
          <w:szCs w:val="22"/>
        </w:rPr>
        <w:t xml:space="preserve"> Počet dobrovoľníkov</w:t>
      </w:r>
      <w:r w:rsidR="008C7870" w:rsidRPr="0008305B">
        <w:rPr>
          <w:sz w:val="22"/>
          <w:szCs w:val="22"/>
        </w:rPr>
        <w:t xml:space="preserve"> vyslaných</w:t>
      </w:r>
      <w:r w:rsidR="00401F3C" w:rsidRPr="0008305B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08305B">
        <w:rPr>
          <w:sz w:val="22"/>
          <w:szCs w:val="22"/>
        </w:rPr>
        <w:t xml:space="preserve"> bežného</w:t>
      </w:r>
      <w:r w:rsidR="00401F3C" w:rsidRPr="0008305B">
        <w:rPr>
          <w:sz w:val="22"/>
          <w:szCs w:val="22"/>
        </w:rPr>
        <w:t xml:space="preserve"> účtovného obdobia</w:t>
      </w:r>
      <w:r w:rsidR="00E90FFD" w:rsidRPr="0008305B">
        <w:rPr>
          <w:sz w:val="22"/>
          <w:szCs w:val="22"/>
        </w:rPr>
        <w:t xml:space="preserve"> a bezprostredne predchádzajúceho účtovného obdobia</w:t>
      </w:r>
      <w:r w:rsidR="00401F3C" w:rsidRPr="0008305B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8305B" w:rsidRPr="0008305B" w14:paraId="032FC35E" w14:textId="77777777" w:rsidTr="00F21DDB">
        <w:tc>
          <w:tcPr>
            <w:tcW w:w="4961" w:type="dxa"/>
          </w:tcPr>
          <w:p w14:paraId="7903C95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1513A3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33682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8305B" w:rsidRPr="0008305B" w14:paraId="21F7CEE0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A6691C9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BF3C568" w14:textId="77777777" w:rsidR="00B6158A" w:rsidRPr="0008305B" w:rsidRDefault="00597980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1E8FB27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246F3809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3AC83AB2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8097E8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16505F93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60A9BB9B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9C57C7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45FC1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7FE3C92D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B6158A" w:rsidRPr="0008305B" w14:paraId="0D6DD2E7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6A8F17AD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E8C370B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342869C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</w:tbl>
    <w:p w14:paraId="4940ADD3" w14:textId="77777777" w:rsidR="00AC5AE3" w:rsidRPr="0008305B" w:rsidRDefault="00AC5AE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159638C" w14:textId="77777777" w:rsidR="00DB1285" w:rsidRPr="0008305B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</w:t>
      </w:r>
    </w:p>
    <w:p w14:paraId="6D4CE146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 o účtovných zásadách a účtovných metódach</w:t>
      </w:r>
    </w:p>
    <w:p w14:paraId="396B3E74" w14:textId="77777777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(1) Účtovná závierka bola zostavená za predpokladu, že účtovná jednotka bude nepretržite pokračovať vo svojej činnosti.</w:t>
      </w:r>
    </w:p>
    <w:p w14:paraId="6247C413" w14:textId="77777777" w:rsidR="00C54A7E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2</w:t>
      </w:r>
      <w:r w:rsidRPr="0008305B">
        <w:rPr>
          <w:sz w:val="22"/>
          <w:szCs w:val="22"/>
        </w:rPr>
        <w:t>) Zmeny účtovných zásad a zmeny účtovných metód</w:t>
      </w:r>
      <w:r w:rsidR="00863CBA" w:rsidRPr="0008305B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63A083B" w14:textId="77777777" w:rsidR="00B6158A" w:rsidRPr="0008305B" w:rsidRDefault="00B6158A" w:rsidP="00B6158A">
      <w:pPr>
        <w:spacing w:after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V účtovnom období nedošlo k zmenám účtovných zásad a metód.</w:t>
      </w:r>
    </w:p>
    <w:p w14:paraId="2B5ABEE3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</w:p>
    <w:p w14:paraId="5359E341" w14:textId="77777777" w:rsidR="00DB1285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3</w:t>
      </w:r>
      <w:r w:rsidRPr="0008305B">
        <w:rPr>
          <w:sz w:val="22"/>
          <w:szCs w:val="22"/>
        </w:rPr>
        <w:t xml:space="preserve">) Spôsob oceňovania jednotlivých </w:t>
      </w:r>
      <w:r w:rsidR="00F530C7" w:rsidRPr="0008305B">
        <w:rPr>
          <w:sz w:val="22"/>
          <w:szCs w:val="22"/>
        </w:rPr>
        <w:t>polo</w:t>
      </w:r>
      <w:r w:rsidRPr="0008305B">
        <w:rPr>
          <w:sz w:val="22"/>
          <w:szCs w:val="22"/>
        </w:rPr>
        <w:t>žiek majetku a záväzkov v členení na</w:t>
      </w:r>
    </w:p>
    <w:p w14:paraId="3A7017D2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a) pohľadávky:</w:t>
      </w:r>
    </w:p>
    <w:p w14:paraId="794E99A5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lastRenderedPageBreak/>
        <w:t>Pohľadávky pri ich vzniku sa oceňujú menovitou hodnotou, postúpené pohľadávky a pohľadávky nadobudnuté vkladom do základného imania sa oceňujú obstarávacou cenou vrátane nákladov súvisiacich s obstaraním.</w:t>
      </w:r>
    </w:p>
    <w:p w14:paraId="57693E49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</w:t>
      </w:r>
      <w:r w:rsidR="00DB1285" w:rsidRPr="0008305B">
        <w:rPr>
          <w:sz w:val="22"/>
          <w:szCs w:val="22"/>
        </w:rPr>
        <w:t>) krátkodob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finančn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</w:t>
      </w:r>
      <w:r w:rsidR="005D3B38" w:rsidRPr="0008305B">
        <w:rPr>
          <w:sz w:val="22"/>
          <w:szCs w:val="22"/>
        </w:rPr>
        <w:t>majetok</w:t>
      </w:r>
      <w:r w:rsidRPr="0008305B">
        <w:rPr>
          <w:sz w:val="22"/>
          <w:szCs w:val="22"/>
        </w:rPr>
        <w:t>:</w:t>
      </w:r>
    </w:p>
    <w:p w14:paraId="7B874D5C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Peňažné prostriedky a ceniny sa oceňujú menovitou hodnotou.</w:t>
      </w:r>
    </w:p>
    <w:p w14:paraId="10AFB045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c</w:t>
      </w:r>
      <w:r w:rsidR="00DB1285" w:rsidRPr="0008305B">
        <w:rPr>
          <w:sz w:val="22"/>
          <w:szCs w:val="22"/>
        </w:rPr>
        <w:t>) záväzky vrátane rezerv, dlhopisov, pôž</w:t>
      </w:r>
      <w:r w:rsidRPr="0008305B">
        <w:rPr>
          <w:sz w:val="22"/>
          <w:szCs w:val="22"/>
        </w:rPr>
        <w:t>ičiek a úverov:</w:t>
      </w:r>
    </w:p>
    <w:p w14:paraId="3F0A05A2" w14:textId="77777777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Záväzky pri ich vzniku sa oceňujú menovitou hodnotou. Rezervy sa oceňujú v očakávanej výške záväzku.</w:t>
      </w:r>
    </w:p>
    <w:p w14:paraId="7E86E506" w14:textId="77777777" w:rsidR="00DB1285" w:rsidRPr="0008305B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III</w:t>
      </w:r>
    </w:p>
    <w:p w14:paraId="180D1AD5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 súvahe</w:t>
      </w:r>
    </w:p>
    <w:p w14:paraId="49CB1666" w14:textId="77777777" w:rsidR="00D87E14" w:rsidRPr="0008305B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Prehľad  pohľadávok do lehoty sp</w:t>
      </w:r>
      <w:r w:rsidR="00503A66" w:rsidRPr="0008305B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478"/>
      </w:tblGrid>
      <w:tr w:rsidR="0008305B" w:rsidRPr="0008305B" w14:paraId="08DFD6E3" w14:textId="77777777" w:rsidTr="00D336AB">
        <w:trPr>
          <w:trHeight w:val="397"/>
        </w:trPr>
        <w:tc>
          <w:tcPr>
            <w:tcW w:w="3526" w:type="dxa"/>
            <w:vMerge w:val="restart"/>
          </w:tcPr>
          <w:p w14:paraId="0F2729AA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6609" w:type="dxa"/>
            <w:gridSpan w:val="2"/>
            <w:vAlign w:val="center"/>
          </w:tcPr>
          <w:p w14:paraId="6C7613BB" w14:textId="77777777" w:rsidR="005103DD" w:rsidRPr="00F928A2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4B6CC116" w14:textId="77777777" w:rsidTr="00D336AB">
        <w:tc>
          <w:tcPr>
            <w:tcW w:w="3526" w:type="dxa"/>
            <w:vMerge/>
          </w:tcPr>
          <w:p w14:paraId="0E436FF3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131" w:type="dxa"/>
            <w:vAlign w:val="center"/>
          </w:tcPr>
          <w:p w14:paraId="4C2A7A91" w14:textId="77777777" w:rsidR="005103DD" w:rsidRPr="00E74824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78" w:type="dxa"/>
            <w:vAlign w:val="center"/>
          </w:tcPr>
          <w:p w14:paraId="14ACFCD9" w14:textId="77777777" w:rsidR="005103DD" w:rsidRPr="001D6F91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6F91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73782F53" w14:textId="77777777" w:rsidTr="00D336AB">
        <w:tc>
          <w:tcPr>
            <w:tcW w:w="3526" w:type="dxa"/>
            <w:vAlign w:val="center"/>
          </w:tcPr>
          <w:p w14:paraId="263841EF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vAlign w:val="center"/>
          </w:tcPr>
          <w:p w14:paraId="5746389A" w14:textId="09534B58" w:rsidR="008F1604" w:rsidRPr="00E74824" w:rsidRDefault="00AF122E" w:rsidP="008F160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62ACE">
              <w:rPr>
                <w:sz w:val="22"/>
                <w:szCs w:val="22"/>
              </w:rPr>
              <w:t>09 687</w:t>
            </w:r>
          </w:p>
        </w:tc>
        <w:tc>
          <w:tcPr>
            <w:tcW w:w="3478" w:type="dxa"/>
            <w:vAlign w:val="center"/>
          </w:tcPr>
          <w:p w14:paraId="3BF6506D" w14:textId="50725FB6" w:rsidR="005103DD" w:rsidRPr="001D6F91" w:rsidRDefault="005A6990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228 437</w:t>
            </w:r>
          </w:p>
        </w:tc>
      </w:tr>
      <w:tr w:rsidR="0008305B" w:rsidRPr="0008305B" w14:paraId="4A37B2B1" w14:textId="77777777" w:rsidTr="00D336AB">
        <w:tc>
          <w:tcPr>
            <w:tcW w:w="3526" w:type="dxa"/>
            <w:vAlign w:val="center"/>
          </w:tcPr>
          <w:p w14:paraId="64BC792A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vAlign w:val="center"/>
          </w:tcPr>
          <w:p w14:paraId="2D811D65" w14:textId="77777777" w:rsidR="005103DD" w:rsidRPr="00E74824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0</w:t>
            </w:r>
          </w:p>
        </w:tc>
        <w:tc>
          <w:tcPr>
            <w:tcW w:w="3478" w:type="dxa"/>
            <w:vAlign w:val="center"/>
          </w:tcPr>
          <w:p w14:paraId="4D517D10" w14:textId="77777777" w:rsidR="005103DD" w:rsidRPr="001D6F91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1D6F91">
              <w:rPr>
                <w:sz w:val="22"/>
                <w:szCs w:val="22"/>
              </w:rPr>
              <w:t>0</w:t>
            </w:r>
          </w:p>
        </w:tc>
      </w:tr>
      <w:tr w:rsidR="0008305B" w:rsidRPr="0008305B" w14:paraId="2530EB7C" w14:textId="77777777" w:rsidTr="00D336AB">
        <w:tc>
          <w:tcPr>
            <w:tcW w:w="3526" w:type="dxa"/>
            <w:vAlign w:val="center"/>
          </w:tcPr>
          <w:p w14:paraId="55CF0F02" w14:textId="77777777" w:rsidR="005103DD" w:rsidRPr="00E74824" w:rsidRDefault="005103DD" w:rsidP="00F21DD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E7482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vAlign w:val="center"/>
          </w:tcPr>
          <w:p w14:paraId="037FB059" w14:textId="4E80A2CB" w:rsidR="008F1604" w:rsidRPr="00E74824" w:rsidRDefault="00D97CA6" w:rsidP="008F160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362ACE">
              <w:rPr>
                <w:b/>
                <w:sz w:val="22"/>
                <w:szCs w:val="22"/>
              </w:rPr>
              <w:t>09 687</w:t>
            </w:r>
          </w:p>
        </w:tc>
        <w:tc>
          <w:tcPr>
            <w:tcW w:w="3478" w:type="dxa"/>
            <w:vAlign w:val="center"/>
          </w:tcPr>
          <w:p w14:paraId="549CFA08" w14:textId="54D2A867" w:rsidR="005103DD" w:rsidRPr="001D6F91" w:rsidRDefault="00F32D56" w:rsidP="005103D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5A6990">
              <w:rPr>
                <w:b/>
                <w:sz w:val="22"/>
                <w:szCs w:val="22"/>
              </w:rPr>
              <w:t>28 437</w:t>
            </w:r>
          </w:p>
        </w:tc>
      </w:tr>
    </w:tbl>
    <w:p w14:paraId="60C6C112" w14:textId="77777777" w:rsidR="003C3DA6" w:rsidRPr="0008305B" w:rsidRDefault="003C3DA6" w:rsidP="00D336AB">
      <w:pPr>
        <w:spacing w:before="0" w:line="240" w:lineRule="auto"/>
        <w:rPr>
          <w:sz w:val="22"/>
          <w:szCs w:val="22"/>
        </w:rPr>
      </w:pPr>
    </w:p>
    <w:p w14:paraId="43E9C540" w14:textId="77777777" w:rsidR="00922A1B" w:rsidRPr="0008305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 xml:space="preserve"> </w:t>
      </w:r>
      <w:r w:rsidR="00922A1B" w:rsidRPr="0008305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8305B">
        <w:rPr>
          <w:sz w:val="22"/>
          <w:szCs w:val="22"/>
        </w:rPr>
        <w:t xml:space="preserve">bežné </w:t>
      </w:r>
      <w:r w:rsidR="00922A1B" w:rsidRPr="0008305B">
        <w:rPr>
          <w:sz w:val="22"/>
          <w:szCs w:val="22"/>
        </w:rPr>
        <w:t xml:space="preserve">účtovné obdobie, a to </w:t>
      </w:r>
    </w:p>
    <w:p w14:paraId="7A410FCC" w14:textId="77777777" w:rsidR="00D75257" w:rsidRPr="0008305B" w:rsidRDefault="00D75257" w:rsidP="00D75257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b) opis jednotlivých druhov fondov, ktoré tvorí účtovná jednotka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5"/>
        <w:gridCol w:w="2006"/>
        <w:gridCol w:w="1462"/>
        <w:gridCol w:w="1305"/>
        <w:gridCol w:w="1429"/>
        <w:gridCol w:w="1939"/>
      </w:tblGrid>
      <w:tr w:rsidR="0008305B" w:rsidRPr="0008305B" w14:paraId="03028132" w14:textId="77777777" w:rsidTr="001B123F">
        <w:tc>
          <w:tcPr>
            <w:tcW w:w="2066" w:type="dxa"/>
            <w:vAlign w:val="center"/>
          </w:tcPr>
          <w:p w14:paraId="2D08065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27E8DE0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14:paraId="2B997307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Prírastky</w:t>
            </w:r>
          </w:p>
          <w:p w14:paraId="38DEA2E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14:paraId="501BEC6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Úbytky</w:t>
            </w:r>
          </w:p>
          <w:p w14:paraId="5A48202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14:paraId="1C05522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Presuny</w:t>
            </w:r>
          </w:p>
          <w:p w14:paraId="132C820D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2D85D9D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8305B" w:rsidRPr="0008305B" w14:paraId="66A4D35D" w14:textId="77777777" w:rsidTr="001B123F">
        <w:trPr>
          <w:trHeight w:val="391"/>
        </w:trPr>
        <w:tc>
          <w:tcPr>
            <w:tcW w:w="10382" w:type="dxa"/>
            <w:gridSpan w:val="6"/>
            <w:vAlign w:val="center"/>
          </w:tcPr>
          <w:p w14:paraId="12231337" w14:textId="60817158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</w:rPr>
              <w:t>Imanie a</w:t>
            </w:r>
            <w:r w:rsidR="00362ACE">
              <w:rPr>
                <w:b/>
                <w:sz w:val="22"/>
                <w:szCs w:val="22"/>
              </w:rPr>
              <w:t> </w:t>
            </w:r>
            <w:r w:rsidRPr="0008305B">
              <w:rPr>
                <w:b/>
                <w:sz w:val="22"/>
                <w:szCs w:val="22"/>
              </w:rPr>
              <w:t>fondy</w:t>
            </w:r>
          </w:p>
        </w:tc>
      </w:tr>
      <w:tr w:rsidR="0008305B" w:rsidRPr="0008305B" w14:paraId="457A8AA7" w14:textId="77777777" w:rsidTr="001B123F">
        <w:tc>
          <w:tcPr>
            <w:tcW w:w="2066" w:type="dxa"/>
            <w:vAlign w:val="center"/>
          </w:tcPr>
          <w:p w14:paraId="5C4D71F9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14:paraId="221A3979" w14:textId="775E19BD" w:rsidR="001B123F" w:rsidRPr="002B0D71" w:rsidRDefault="00687076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59 939</w:t>
            </w:r>
          </w:p>
        </w:tc>
        <w:tc>
          <w:tcPr>
            <w:tcW w:w="1488" w:type="dxa"/>
          </w:tcPr>
          <w:p w14:paraId="3806B1AF" w14:textId="452F7832" w:rsidR="001B123F" w:rsidRDefault="00AA11EC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57 115</w:t>
            </w:r>
          </w:p>
          <w:p w14:paraId="631B8C87" w14:textId="7A45FA61" w:rsidR="00E17B6A" w:rsidRPr="00E42878" w:rsidRDefault="00E17B6A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32EB1260" w14:textId="20580CAA" w:rsidR="001B123F" w:rsidRPr="00E42878" w:rsidRDefault="00355B67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62 807</w:t>
            </w:r>
          </w:p>
        </w:tc>
        <w:tc>
          <w:tcPr>
            <w:tcW w:w="1457" w:type="dxa"/>
          </w:tcPr>
          <w:p w14:paraId="7F2CC5F6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42878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B36D71" w14:textId="29CCD919" w:rsidR="001B123F" w:rsidRPr="00E42878" w:rsidRDefault="00501093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2E3B1E">
              <w:rPr>
                <w:sz w:val="22"/>
                <w:szCs w:val="22"/>
              </w:rPr>
              <w:t>4 247</w:t>
            </w:r>
          </w:p>
        </w:tc>
      </w:tr>
      <w:tr w:rsidR="0008305B" w:rsidRPr="0008305B" w14:paraId="4393C76F" w14:textId="77777777" w:rsidTr="001B123F">
        <w:trPr>
          <w:trHeight w:val="391"/>
        </w:trPr>
        <w:tc>
          <w:tcPr>
            <w:tcW w:w="2066" w:type="dxa"/>
            <w:vAlign w:val="center"/>
          </w:tcPr>
          <w:p w14:paraId="0925F33A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14:paraId="0FF0A149" w14:textId="55A86D21" w:rsidR="001B123F" w:rsidRPr="002B0D71" w:rsidRDefault="002E3B1E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59 939</w:t>
            </w:r>
          </w:p>
        </w:tc>
        <w:tc>
          <w:tcPr>
            <w:tcW w:w="1488" w:type="dxa"/>
          </w:tcPr>
          <w:p w14:paraId="1D681D40" w14:textId="4CEF7A48" w:rsidR="001B123F" w:rsidRPr="00E42878" w:rsidRDefault="009404F6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2E3B1E">
              <w:rPr>
                <w:b/>
                <w:sz w:val="22"/>
                <w:szCs w:val="22"/>
              </w:rPr>
              <w:t>7 115</w:t>
            </w:r>
          </w:p>
        </w:tc>
        <w:tc>
          <w:tcPr>
            <w:tcW w:w="1332" w:type="dxa"/>
          </w:tcPr>
          <w:p w14:paraId="3E36EEC6" w14:textId="0B4A3049" w:rsidR="001B123F" w:rsidRPr="00E42878" w:rsidRDefault="002E3B1E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62 807</w:t>
            </w:r>
          </w:p>
        </w:tc>
        <w:tc>
          <w:tcPr>
            <w:tcW w:w="1457" w:type="dxa"/>
          </w:tcPr>
          <w:p w14:paraId="5C73098E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E4287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4426E71" w14:textId="700B03FD" w:rsidR="001B123F" w:rsidRPr="00E42878" w:rsidRDefault="002E3B1E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54 247</w:t>
            </w:r>
          </w:p>
        </w:tc>
      </w:tr>
    </w:tbl>
    <w:p w14:paraId="1756B3C2" w14:textId="77777777" w:rsidR="001B123F" w:rsidRPr="0008305B" w:rsidRDefault="001B123F" w:rsidP="001B123F">
      <w:pPr>
        <w:spacing w:before="0" w:line="240" w:lineRule="auto"/>
        <w:rPr>
          <w:sz w:val="22"/>
          <w:szCs w:val="22"/>
        </w:rPr>
      </w:pPr>
    </w:p>
    <w:p w14:paraId="743AE96C" w14:textId="77777777" w:rsidR="00C43EF0" w:rsidRPr="0008305B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Opis a výška cudzích zdrojov, a to</w:t>
      </w:r>
    </w:p>
    <w:p w14:paraId="1319CD2C" w14:textId="77777777" w:rsidR="00C43EF0" w:rsidRPr="0008305B" w:rsidRDefault="001B123F" w:rsidP="00C43EF0">
      <w:pPr>
        <w:spacing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</w:t>
      </w:r>
      <w:r w:rsidR="00C43EF0" w:rsidRPr="0008305B">
        <w:rPr>
          <w:sz w:val="22"/>
          <w:szCs w:val="22"/>
        </w:rPr>
        <w:t xml:space="preserve">) </w:t>
      </w:r>
      <w:r w:rsidRPr="0008305B">
        <w:rPr>
          <w:sz w:val="22"/>
          <w:szCs w:val="22"/>
        </w:rPr>
        <w:t>prehľad o výške záväzkov podľa zostatkovej doby splatnosti v členení podľa položiek súvahy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2551"/>
        <w:gridCol w:w="3402"/>
      </w:tblGrid>
      <w:tr w:rsidR="0008305B" w:rsidRPr="0008305B" w14:paraId="589851E6" w14:textId="77777777" w:rsidTr="001B123F">
        <w:trPr>
          <w:trHeight w:val="397"/>
        </w:trPr>
        <w:tc>
          <w:tcPr>
            <w:tcW w:w="4253" w:type="dxa"/>
            <w:vMerge w:val="restart"/>
            <w:vAlign w:val="center"/>
          </w:tcPr>
          <w:p w14:paraId="5FE0CB0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953" w:type="dxa"/>
            <w:gridSpan w:val="2"/>
            <w:vAlign w:val="center"/>
          </w:tcPr>
          <w:p w14:paraId="4DDAA928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10D62584" w14:textId="77777777" w:rsidTr="001B123F">
        <w:tc>
          <w:tcPr>
            <w:tcW w:w="4253" w:type="dxa"/>
            <w:vMerge/>
          </w:tcPr>
          <w:p w14:paraId="668AD3BF" w14:textId="77777777" w:rsidR="001B123F" w:rsidRPr="0008305B" w:rsidRDefault="001B123F" w:rsidP="00F21DD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vAlign w:val="center"/>
          </w:tcPr>
          <w:p w14:paraId="76EA358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2" w:type="dxa"/>
            <w:vAlign w:val="center"/>
          </w:tcPr>
          <w:p w14:paraId="12137E04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11483F85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0269E61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14:paraId="33ABB4A0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7C4F26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402" w:type="dxa"/>
            <w:vAlign w:val="center"/>
          </w:tcPr>
          <w:p w14:paraId="5D3D3C89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235EC6"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8305B" w:rsidRPr="0008305B" w14:paraId="18446040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1BB98C7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14:paraId="384D643A" w14:textId="1551E055" w:rsidR="00D35ED3" w:rsidRPr="007C4F26" w:rsidRDefault="00882136" w:rsidP="00D35ED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35 521</w:t>
            </w:r>
          </w:p>
        </w:tc>
        <w:tc>
          <w:tcPr>
            <w:tcW w:w="3402" w:type="dxa"/>
            <w:vAlign w:val="center"/>
          </w:tcPr>
          <w:p w14:paraId="0C0AE01D" w14:textId="29A762E9" w:rsidR="001B123F" w:rsidRPr="00235EC6" w:rsidRDefault="00D018D4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A92278">
              <w:rPr>
                <w:sz w:val="22"/>
                <w:szCs w:val="22"/>
                <w:lang w:eastAsia="sk-SK"/>
              </w:rPr>
              <w:t>2 575</w:t>
            </w:r>
          </w:p>
        </w:tc>
      </w:tr>
      <w:tr w:rsidR="0008305B" w:rsidRPr="0008305B" w14:paraId="30E19D4A" w14:textId="77777777" w:rsidTr="001B123F">
        <w:trPr>
          <w:trHeight w:val="447"/>
        </w:trPr>
        <w:tc>
          <w:tcPr>
            <w:tcW w:w="4253" w:type="dxa"/>
            <w:vAlign w:val="center"/>
          </w:tcPr>
          <w:p w14:paraId="122D3512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14:paraId="6B59A165" w14:textId="10A148A9" w:rsidR="001B123F" w:rsidRPr="007C4F26" w:rsidRDefault="00882136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35 521</w:t>
            </w:r>
          </w:p>
        </w:tc>
        <w:tc>
          <w:tcPr>
            <w:tcW w:w="3402" w:type="dxa"/>
            <w:vAlign w:val="center"/>
          </w:tcPr>
          <w:p w14:paraId="68917FD2" w14:textId="44E29A59" w:rsidR="001B123F" w:rsidRPr="00235EC6" w:rsidRDefault="00D018D4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92278">
              <w:rPr>
                <w:b/>
                <w:sz w:val="22"/>
                <w:szCs w:val="22"/>
              </w:rPr>
              <w:t>2</w:t>
            </w:r>
            <w:r w:rsidR="00882136">
              <w:rPr>
                <w:b/>
                <w:sz w:val="22"/>
                <w:szCs w:val="22"/>
              </w:rPr>
              <w:t xml:space="preserve"> 575</w:t>
            </w:r>
          </w:p>
        </w:tc>
      </w:tr>
      <w:tr w:rsidR="0008305B" w:rsidRPr="0008305B" w14:paraId="6BE8236B" w14:textId="77777777" w:rsidTr="001B123F">
        <w:tc>
          <w:tcPr>
            <w:tcW w:w="4253" w:type="dxa"/>
            <w:vAlign w:val="center"/>
          </w:tcPr>
          <w:p w14:paraId="5A5BFF57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551" w:type="dxa"/>
            <w:vAlign w:val="center"/>
          </w:tcPr>
          <w:p w14:paraId="165F962F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C4F26">
              <w:rPr>
                <w:sz w:val="22"/>
                <w:szCs w:val="22"/>
              </w:rPr>
              <w:t>0</w:t>
            </w:r>
          </w:p>
        </w:tc>
        <w:tc>
          <w:tcPr>
            <w:tcW w:w="3402" w:type="dxa"/>
            <w:vAlign w:val="center"/>
          </w:tcPr>
          <w:p w14:paraId="6C1139ED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35EC6">
              <w:rPr>
                <w:sz w:val="22"/>
                <w:szCs w:val="22"/>
              </w:rPr>
              <w:t>0</w:t>
            </w:r>
          </w:p>
        </w:tc>
      </w:tr>
      <w:tr w:rsidR="0008305B" w:rsidRPr="0008305B" w14:paraId="12362410" w14:textId="77777777" w:rsidTr="001B123F">
        <w:trPr>
          <w:trHeight w:val="478"/>
        </w:trPr>
        <w:tc>
          <w:tcPr>
            <w:tcW w:w="4253" w:type="dxa"/>
            <w:vAlign w:val="center"/>
          </w:tcPr>
          <w:p w14:paraId="43A3B67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551" w:type="dxa"/>
            <w:vAlign w:val="center"/>
          </w:tcPr>
          <w:p w14:paraId="7A9C7B33" w14:textId="0BFDFFBC" w:rsidR="001B123F" w:rsidRPr="007C4F26" w:rsidRDefault="00DC7225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40AB4">
              <w:rPr>
                <w:sz w:val="22"/>
                <w:szCs w:val="22"/>
              </w:rPr>
              <w:t>11 284</w:t>
            </w:r>
          </w:p>
        </w:tc>
        <w:tc>
          <w:tcPr>
            <w:tcW w:w="3402" w:type="dxa"/>
            <w:vAlign w:val="center"/>
          </w:tcPr>
          <w:p w14:paraId="602F50A8" w14:textId="78F15508" w:rsidR="00D35ED3" w:rsidRPr="00235EC6" w:rsidRDefault="00D018D4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136FE">
              <w:rPr>
                <w:sz w:val="22"/>
                <w:szCs w:val="22"/>
              </w:rPr>
              <w:t>35 085</w:t>
            </w:r>
          </w:p>
        </w:tc>
      </w:tr>
      <w:tr w:rsidR="0008305B" w:rsidRPr="0008305B" w14:paraId="03A4C4B4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421223E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14:paraId="4CF8F1B8" w14:textId="37900AB0" w:rsidR="001B123F" w:rsidRPr="007C4F26" w:rsidRDefault="00460AD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40AB4">
              <w:rPr>
                <w:b/>
                <w:sz w:val="22"/>
                <w:szCs w:val="22"/>
              </w:rPr>
              <w:t>11 284</w:t>
            </w:r>
          </w:p>
        </w:tc>
        <w:tc>
          <w:tcPr>
            <w:tcW w:w="3402" w:type="dxa"/>
            <w:vAlign w:val="center"/>
          </w:tcPr>
          <w:p w14:paraId="055E09A5" w14:textId="33731AE1" w:rsidR="00D35ED3" w:rsidRPr="00235EC6" w:rsidRDefault="00E55858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C136FE">
              <w:rPr>
                <w:b/>
                <w:sz w:val="22"/>
                <w:szCs w:val="22"/>
              </w:rPr>
              <w:t>35 085</w:t>
            </w:r>
          </w:p>
        </w:tc>
      </w:tr>
      <w:tr w:rsidR="0008305B" w:rsidRPr="0008305B" w14:paraId="39C04B17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631AE4F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551" w:type="dxa"/>
            <w:vAlign w:val="center"/>
          </w:tcPr>
          <w:p w14:paraId="19CF8F36" w14:textId="2F933A89" w:rsidR="001B123F" w:rsidRPr="00F928A2" w:rsidRDefault="00460ADC" w:rsidP="00661F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7026C0">
              <w:rPr>
                <w:b/>
                <w:sz w:val="22"/>
                <w:szCs w:val="22"/>
              </w:rPr>
              <w:t>46 805</w:t>
            </w:r>
          </w:p>
        </w:tc>
        <w:tc>
          <w:tcPr>
            <w:tcW w:w="3402" w:type="dxa"/>
            <w:vAlign w:val="center"/>
          </w:tcPr>
          <w:p w14:paraId="4AB5C12A" w14:textId="0C32CBB6" w:rsidR="00D35ED3" w:rsidRPr="00235EC6" w:rsidRDefault="00A9065A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7026C0">
              <w:rPr>
                <w:b/>
                <w:sz w:val="22"/>
                <w:szCs w:val="22"/>
              </w:rPr>
              <w:t>57 660</w:t>
            </w:r>
          </w:p>
        </w:tc>
      </w:tr>
    </w:tbl>
    <w:p w14:paraId="210D7B3D" w14:textId="77777777" w:rsidR="00DB1285" w:rsidRPr="0008305B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08305B">
        <w:rPr>
          <w:b/>
          <w:bCs/>
          <w:kern w:val="32"/>
          <w:sz w:val="22"/>
          <w:szCs w:val="22"/>
        </w:rPr>
        <w:t>IV</w:t>
      </w:r>
    </w:p>
    <w:p w14:paraId="1D3D8A62" w14:textId="77777777" w:rsidR="00FE1A4B" w:rsidRPr="0008305B" w:rsidRDefault="00DB1285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vo výkaze ziskov a</w:t>
      </w:r>
      <w:r w:rsidR="00AC5AE3" w:rsidRPr="0008305B">
        <w:rPr>
          <w:b/>
          <w:bCs/>
          <w:sz w:val="22"/>
          <w:szCs w:val="22"/>
        </w:rPr>
        <w:t> </w:t>
      </w:r>
      <w:r w:rsidRPr="0008305B">
        <w:rPr>
          <w:b/>
          <w:bCs/>
          <w:sz w:val="22"/>
          <w:szCs w:val="22"/>
        </w:rPr>
        <w:t>strát</w:t>
      </w:r>
    </w:p>
    <w:p w14:paraId="5CF2A66B" w14:textId="77777777" w:rsidR="00AC5AE3" w:rsidRPr="0008305B" w:rsidRDefault="00AC5AE3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3E74863" w14:textId="77777777" w:rsidR="00AC5AE3" w:rsidRPr="0008305B" w:rsidRDefault="00AC5AE3" w:rsidP="00AC5AE3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(1) Opis a vyčíslenie hodnoty významných položiek prijatých darov, osobitných výnosov, zákonných poplatkov a iných ostatných výnosov. </w:t>
      </w:r>
    </w:p>
    <w:p w14:paraId="3AD0DEEC" w14:textId="7B09F424" w:rsidR="00AC5AE3" w:rsidRPr="0008305B" w:rsidRDefault="00AC5AE3" w:rsidP="00AC5AE3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08305B">
        <w:rPr>
          <w:bCs/>
          <w:sz w:val="22"/>
          <w:szCs w:val="22"/>
        </w:rPr>
        <w:t>Osobitné výnosy (ú. 647</w:t>
      </w:r>
      <w:r w:rsidR="00A51399" w:rsidRPr="0008305B">
        <w:rPr>
          <w:bCs/>
          <w:sz w:val="22"/>
          <w:szCs w:val="22"/>
        </w:rPr>
        <w:t xml:space="preserve"> Príspevky na správu domu): </w:t>
      </w:r>
      <w:r w:rsidR="00A51399" w:rsidRPr="00226ED7">
        <w:rPr>
          <w:b/>
          <w:sz w:val="22"/>
          <w:szCs w:val="22"/>
        </w:rPr>
        <w:t>BO</w:t>
      </w:r>
      <w:r w:rsidR="00A51399" w:rsidRPr="00226ED7">
        <w:rPr>
          <w:bCs/>
          <w:sz w:val="22"/>
          <w:szCs w:val="22"/>
        </w:rPr>
        <w:t xml:space="preserve"> = </w:t>
      </w:r>
      <w:r w:rsidR="00F25E18">
        <w:rPr>
          <w:bCs/>
          <w:sz w:val="22"/>
          <w:szCs w:val="22"/>
        </w:rPr>
        <w:t>1</w:t>
      </w:r>
      <w:r w:rsidR="00AF460A">
        <w:rPr>
          <w:bCs/>
          <w:sz w:val="22"/>
          <w:szCs w:val="22"/>
        </w:rPr>
        <w:t>9 986</w:t>
      </w:r>
      <w:r w:rsidR="00A51399" w:rsidRPr="00226ED7">
        <w:rPr>
          <w:bCs/>
          <w:sz w:val="22"/>
          <w:szCs w:val="22"/>
        </w:rPr>
        <w:t xml:space="preserve"> </w:t>
      </w:r>
      <w:r w:rsidR="00760A31" w:rsidRPr="00226ED7">
        <w:rPr>
          <w:bCs/>
          <w:sz w:val="22"/>
          <w:szCs w:val="22"/>
        </w:rPr>
        <w:t>EUR</w:t>
      </w:r>
      <w:r w:rsidR="00A51399" w:rsidRPr="00AE7C61">
        <w:rPr>
          <w:bCs/>
          <w:sz w:val="22"/>
          <w:szCs w:val="22"/>
        </w:rPr>
        <w:t xml:space="preserve">, </w:t>
      </w:r>
      <w:r w:rsidR="00A51399" w:rsidRPr="00AE7C61">
        <w:rPr>
          <w:b/>
          <w:sz w:val="22"/>
          <w:szCs w:val="22"/>
        </w:rPr>
        <w:t>PO</w:t>
      </w:r>
      <w:r w:rsidR="00A51399" w:rsidRPr="00AE7C61">
        <w:rPr>
          <w:bCs/>
          <w:sz w:val="22"/>
          <w:szCs w:val="22"/>
        </w:rPr>
        <w:t xml:space="preserve"> = </w:t>
      </w:r>
      <w:r w:rsidR="00C06D3C">
        <w:rPr>
          <w:bCs/>
          <w:sz w:val="22"/>
          <w:szCs w:val="22"/>
        </w:rPr>
        <w:t>19 853</w:t>
      </w:r>
      <w:r w:rsidRPr="00AE7C61">
        <w:rPr>
          <w:bCs/>
          <w:sz w:val="22"/>
          <w:szCs w:val="22"/>
        </w:rPr>
        <w:t xml:space="preserve"> </w:t>
      </w:r>
      <w:r w:rsidR="00760A31" w:rsidRPr="00AE7C61">
        <w:rPr>
          <w:bCs/>
          <w:sz w:val="22"/>
          <w:szCs w:val="22"/>
        </w:rPr>
        <w:t>EUR</w:t>
      </w:r>
      <w:r w:rsidRPr="00AE7C61">
        <w:rPr>
          <w:bCs/>
          <w:sz w:val="22"/>
          <w:szCs w:val="22"/>
        </w:rPr>
        <w:t>.</w:t>
      </w:r>
    </w:p>
    <w:p w14:paraId="7A04DF38" w14:textId="77777777" w:rsidR="00DB1285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</w:t>
      </w:r>
      <w:r w:rsidR="00DB1285" w:rsidRPr="0008305B">
        <w:rPr>
          <w:sz w:val="22"/>
          <w:szCs w:val="22"/>
        </w:rPr>
        <w:t>) Opis a vyčíslenie hodnoty významných položiek nákladov</w:t>
      </w:r>
      <w:r w:rsidR="00C96AEB" w:rsidRPr="0008305B">
        <w:rPr>
          <w:sz w:val="22"/>
          <w:szCs w:val="22"/>
        </w:rPr>
        <w:t>, náklad</w:t>
      </w:r>
      <w:r w:rsidR="002451AE" w:rsidRPr="0008305B">
        <w:rPr>
          <w:sz w:val="22"/>
          <w:szCs w:val="22"/>
        </w:rPr>
        <w:t>ov</w:t>
      </w:r>
      <w:r w:rsidR="00C96AEB" w:rsidRPr="0008305B">
        <w:rPr>
          <w:sz w:val="22"/>
          <w:szCs w:val="22"/>
        </w:rPr>
        <w:t xml:space="preserve"> na</w:t>
      </w:r>
      <w:r w:rsidR="00DB1285" w:rsidRPr="0008305B">
        <w:rPr>
          <w:sz w:val="22"/>
          <w:szCs w:val="22"/>
        </w:rPr>
        <w:t xml:space="preserve"> ostatné služby, osobitn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 xml:space="preserve"> a in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ostatn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>.</w:t>
      </w:r>
      <w:r w:rsidR="00584420" w:rsidRPr="0008305B">
        <w:rPr>
          <w:sz w:val="22"/>
          <w:szCs w:val="22"/>
        </w:rPr>
        <w:t xml:space="preserve"> </w:t>
      </w:r>
    </w:p>
    <w:p w14:paraId="27F45F3B" w14:textId="77777777" w:rsidR="001B123F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Mzdové náklady (521,524):</w:t>
      </w:r>
    </w:p>
    <w:p w14:paraId="64F625E2" w14:textId="43D03A23" w:rsidR="00AC5AE3" w:rsidRPr="0008305B" w:rsidRDefault="00A51399" w:rsidP="00CD361E">
      <w:pPr>
        <w:spacing w:before="0" w:line="240" w:lineRule="auto"/>
        <w:rPr>
          <w:sz w:val="22"/>
          <w:szCs w:val="22"/>
        </w:rPr>
      </w:pPr>
      <w:r w:rsidRPr="00E9047B">
        <w:rPr>
          <w:b/>
          <w:bCs/>
          <w:sz w:val="22"/>
          <w:szCs w:val="22"/>
        </w:rPr>
        <w:t>BO</w:t>
      </w:r>
      <w:r w:rsidRPr="00E9047B">
        <w:rPr>
          <w:sz w:val="22"/>
          <w:szCs w:val="22"/>
        </w:rPr>
        <w:t xml:space="preserve"> = </w:t>
      </w:r>
      <w:r w:rsidR="00970AB4">
        <w:rPr>
          <w:sz w:val="22"/>
          <w:szCs w:val="22"/>
        </w:rPr>
        <w:t>1</w:t>
      </w:r>
      <w:r w:rsidR="00F766CD">
        <w:rPr>
          <w:sz w:val="22"/>
          <w:szCs w:val="22"/>
        </w:rPr>
        <w:t>5 602</w:t>
      </w:r>
      <w:r w:rsidRPr="00E9047B">
        <w:rPr>
          <w:sz w:val="22"/>
          <w:szCs w:val="22"/>
        </w:rPr>
        <w:t xml:space="preserve"> </w:t>
      </w:r>
      <w:r w:rsidR="00760A31" w:rsidRPr="00E9047B">
        <w:rPr>
          <w:sz w:val="22"/>
          <w:szCs w:val="22"/>
        </w:rPr>
        <w:t>EUR</w:t>
      </w:r>
      <w:r w:rsidRPr="00E9047B">
        <w:rPr>
          <w:sz w:val="22"/>
          <w:szCs w:val="22"/>
        </w:rPr>
        <w:t>,</w:t>
      </w:r>
      <w:r w:rsidRPr="00A12E72">
        <w:rPr>
          <w:sz w:val="22"/>
          <w:szCs w:val="22"/>
        </w:rPr>
        <w:t xml:space="preserve"> </w:t>
      </w:r>
      <w:r w:rsidRPr="00A12E72">
        <w:rPr>
          <w:b/>
          <w:bCs/>
          <w:sz w:val="22"/>
          <w:szCs w:val="22"/>
        </w:rPr>
        <w:t>PO</w:t>
      </w:r>
      <w:r w:rsidRPr="00A12E72">
        <w:rPr>
          <w:sz w:val="22"/>
          <w:szCs w:val="22"/>
        </w:rPr>
        <w:t xml:space="preserve"> = </w:t>
      </w:r>
      <w:r w:rsidR="00AF460A">
        <w:rPr>
          <w:sz w:val="22"/>
          <w:szCs w:val="22"/>
        </w:rPr>
        <w:t>13 265</w:t>
      </w:r>
      <w:r w:rsidRPr="00A12E72">
        <w:rPr>
          <w:sz w:val="22"/>
          <w:szCs w:val="22"/>
        </w:rPr>
        <w:t xml:space="preserve"> </w:t>
      </w:r>
      <w:r w:rsidR="00760A31" w:rsidRPr="00A12E72">
        <w:rPr>
          <w:sz w:val="22"/>
          <w:szCs w:val="22"/>
        </w:rPr>
        <w:t>EUR</w:t>
      </w:r>
      <w:r w:rsidR="00AC5AE3" w:rsidRPr="00A12E72">
        <w:rPr>
          <w:sz w:val="22"/>
          <w:szCs w:val="22"/>
        </w:rPr>
        <w:t>.</w:t>
      </w:r>
    </w:p>
    <w:p w14:paraId="52184BEE" w14:textId="77777777" w:rsidR="001B123F" w:rsidRPr="0008305B" w:rsidRDefault="001B123F" w:rsidP="00CD361E">
      <w:pPr>
        <w:spacing w:before="0" w:line="240" w:lineRule="auto"/>
        <w:rPr>
          <w:sz w:val="22"/>
          <w:szCs w:val="22"/>
        </w:rPr>
      </w:pPr>
    </w:p>
    <w:p w14:paraId="0925DAD5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0C48CA0A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5F7B9EFF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08305B" w:rsidSect="001B123F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C640D" w14:textId="77777777" w:rsidR="00C03034" w:rsidRDefault="00C03034" w:rsidP="00347C39">
      <w:pPr>
        <w:spacing w:before="0" w:after="0" w:line="240" w:lineRule="auto"/>
      </w:pPr>
      <w:r>
        <w:separator/>
      </w:r>
    </w:p>
  </w:endnote>
  <w:endnote w:type="continuationSeparator" w:id="0">
    <w:p w14:paraId="791F20FE" w14:textId="77777777" w:rsidR="00C03034" w:rsidRDefault="00C030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4E56D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3</w:t>
    </w:r>
    <w:r w:rsidR="0008305B">
      <w:rPr>
        <w:noProof/>
      </w:rPr>
      <w:fldChar w:fldCharType="end"/>
    </w:r>
  </w:p>
  <w:p w14:paraId="29825FE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5A85A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1</w:t>
    </w:r>
    <w:r w:rsidR="0008305B">
      <w:rPr>
        <w:noProof/>
      </w:rPr>
      <w:fldChar w:fldCharType="end"/>
    </w:r>
  </w:p>
  <w:p w14:paraId="2488321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99BC1" w14:textId="77777777" w:rsidR="00C03034" w:rsidRDefault="00C0303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FF537C" w14:textId="77777777" w:rsidR="00C03034" w:rsidRDefault="00C030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80F93" w14:textId="77777777" w:rsidR="00335024" w:rsidRDefault="00335024">
    <w:pPr>
      <w:pStyle w:val="Hlavika"/>
      <w:jc w:val="right"/>
    </w:pPr>
  </w:p>
  <w:p w14:paraId="264A6C5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F92B02"/>
    <w:multiLevelType w:val="hybridMultilevel"/>
    <w:tmpl w:val="68A28C78"/>
    <w:lvl w:ilvl="0" w:tplc="AC5E2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E95178"/>
    <w:multiLevelType w:val="hybridMultilevel"/>
    <w:tmpl w:val="08F6320C"/>
    <w:lvl w:ilvl="0" w:tplc="478C43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5793B5E"/>
    <w:multiLevelType w:val="hybridMultilevel"/>
    <w:tmpl w:val="5CBC1E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61D08"/>
    <w:multiLevelType w:val="hybridMultilevel"/>
    <w:tmpl w:val="36BE6018"/>
    <w:lvl w:ilvl="0" w:tplc="6FA210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755CC"/>
    <w:multiLevelType w:val="hybridMultilevel"/>
    <w:tmpl w:val="F6B8A86E"/>
    <w:lvl w:ilvl="0" w:tplc="34AE81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19086446">
    <w:abstractNumId w:val="9"/>
  </w:num>
  <w:num w:numId="2" w16cid:durableId="1764104532">
    <w:abstractNumId w:val="9"/>
  </w:num>
  <w:num w:numId="3" w16cid:durableId="416564081">
    <w:abstractNumId w:val="0"/>
  </w:num>
  <w:num w:numId="4" w16cid:durableId="292293504">
    <w:abstractNumId w:val="13"/>
  </w:num>
  <w:num w:numId="5" w16cid:durableId="1444300098">
    <w:abstractNumId w:val="4"/>
  </w:num>
  <w:num w:numId="6" w16cid:durableId="329600347">
    <w:abstractNumId w:val="8"/>
  </w:num>
  <w:num w:numId="7" w16cid:durableId="1209339132">
    <w:abstractNumId w:val="11"/>
  </w:num>
  <w:num w:numId="8" w16cid:durableId="508637267">
    <w:abstractNumId w:val="12"/>
  </w:num>
  <w:num w:numId="9" w16cid:durableId="1203977155">
    <w:abstractNumId w:val="11"/>
  </w:num>
  <w:num w:numId="10" w16cid:durableId="1563559493">
    <w:abstractNumId w:val="10"/>
  </w:num>
  <w:num w:numId="11" w16cid:durableId="1081171885">
    <w:abstractNumId w:val="1"/>
  </w:num>
  <w:num w:numId="12" w16cid:durableId="2030377277">
    <w:abstractNumId w:val="7"/>
  </w:num>
  <w:num w:numId="13" w16cid:durableId="1929386817">
    <w:abstractNumId w:val="2"/>
  </w:num>
  <w:num w:numId="14" w16cid:durableId="432744646">
    <w:abstractNumId w:val="5"/>
  </w:num>
  <w:num w:numId="15" w16cid:durableId="1652101999">
    <w:abstractNumId w:val="6"/>
  </w:num>
  <w:num w:numId="16" w16cid:durableId="11482830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1DEB"/>
    <w:rsid w:val="0000240E"/>
    <w:rsid w:val="000109BB"/>
    <w:rsid w:val="00025306"/>
    <w:rsid w:val="00036D51"/>
    <w:rsid w:val="0003706B"/>
    <w:rsid w:val="000463C6"/>
    <w:rsid w:val="00053F31"/>
    <w:rsid w:val="00054FC8"/>
    <w:rsid w:val="00060214"/>
    <w:rsid w:val="000615BB"/>
    <w:rsid w:val="00067E1D"/>
    <w:rsid w:val="000730DA"/>
    <w:rsid w:val="00080E0D"/>
    <w:rsid w:val="0008305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F0A"/>
    <w:rsid w:val="000D20BE"/>
    <w:rsid w:val="000D2853"/>
    <w:rsid w:val="000E0E48"/>
    <w:rsid w:val="000F08FF"/>
    <w:rsid w:val="000F2700"/>
    <w:rsid w:val="000F6846"/>
    <w:rsid w:val="00115F7E"/>
    <w:rsid w:val="00117263"/>
    <w:rsid w:val="00124B80"/>
    <w:rsid w:val="001313A2"/>
    <w:rsid w:val="001322DC"/>
    <w:rsid w:val="00151783"/>
    <w:rsid w:val="00152E03"/>
    <w:rsid w:val="001622BD"/>
    <w:rsid w:val="00166358"/>
    <w:rsid w:val="001720C1"/>
    <w:rsid w:val="00177903"/>
    <w:rsid w:val="001800E7"/>
    <w:rsid w:val="001A0486"/>
    <w:rsid w:val="001A0EE6"/>
    <w:rsid w:val="001B123F"/>
    <w:rsid w:val="001B2ABE"/>
    <w:rsid w:val="001B426C"/>
    <w:rsid w:val="001B4A6D"/>
    <w:rsid w:val="001B7947"/>
    <w:rsid w:val="001C4212"/>
    <w:rsid w:val="001C4CBF"/>
    <w:rsid w:val="001C6402"/>
    <w:rsid w:val="001D6F91"/>
    <w:rsid w:val="001D6FA9"/>
    <w:rsid w:val="001F39D4"/>
    <w:rsid w:val="001F5A8E"/>
    <w:rsid w:val="001F5E0E"/>
    <w:rsid w:val="001F67E7"/>
    <w:rsid w:val="00217AAD"/>
    <w:rsid w:val="002214A6"/>
    <w:rsid w:val="00222689"/>
    <w:rsid w:val="002239DB"/>
    <w:rsid w:val="00226ED7"/>
    <w:rsid w:val="00231291"/>
    <w:rsid w:val="00235EC6"/>
    <w:rsid w:val="002451AE"/>
    <w:rsid w:val="00252869"/>
    <w:rsid w:val="0025538D"/>
    <w:rsid w:val="00272A92"/>
    <w:rsid w:val="0029167C"/>
    <w:rsid w:val="00293AE7"/>
    <w:rsid w:val="002945C6"/>
    <w:rsid w:val="002A4EDB"/>
    <w:rsid w:val="002B0D71"/>
    <w:rsid w:val="002B3F3D"/>
    <w:rsid w:val="002B58C2"/>
    <w:rsid w:val="002C21BB"/>
    <w:rsid w:val="002C2ADA"/>
    <w:rsid w:val="002C6F1A"/>
    <w:rsid w:val="002D3341"/>
    <w:rsid w:val="002D701F"/>
    <w:rsid w:val="002E3B1E"/>
    <w:rsid w:val="003135EF"/>
    <w:rsid w:val="003159EB"/>
    <w:rsid w:val="003166FF"/>
    <w:rsid w:val="00321605"/>
    <w:rsid w:val="00322D87"/>
    <w:rsid w:val="00335024"/>
    <w:rsid w:val="00346BF2"/>
    <w:rsid w:val="00347C39"/>
    <w:rsid w:val="00347F69"/>
    <w:rsid w:val="00350A9F"/>
    <w:rsid w:val="00355B67"/>
    <w:rsid w:val="003621F4"/>
    <w:rsid w:val="00362ACE"/>
    <w:rsid w:val="003702DB"/>
    <w:rsid w:val="003764E6"/>
    <w:rsid w:val="003912C4"/>
    <w:rsid w:val="003A732E"/>
    <w:rsid w:val="003B2051"/>
    <w:rsid w:val="003B24F3"/>
    <w:rsid w:val="003B70D3"/>
    <w:rsid w:val="003C399D"/>
    <w:rsid w:val="003C3DA6"/>
    <w:rsid w:val="003C4612"/>
    <w:rsid w:val="003D135F"/>
    <w:rsid w:val="003D6571"/>
    <w:rsid w:val="003E6278"/>
    <w:rsid w:val="00401F3C"/>
    <w:rsid w:val="00413757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0ADC"/>
    <w:rsid w:val="00465353"/>
    <w:rsid w:val="00472655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07D5"/>
    <w:rsid w:val="004F4338"/>
    <w:rsid w:val="004F74A8"/>
    <w:rsid w:val="00500E53"/>
    <w:rsid w:val="00501093"/>
    <w:rsid w:val="00503A66"/>
    <w:rsid w:val="00507837"/>
    <w:rsid w:val="005103DD"/>
    <w:rsid w:val="00512D87"/>
    <w:rsid w:val="00516408"/>
    <w:rsid w:val="005240E7"/>
    <w:rsid w:val="00532997"/>
    <w:rsid w:val="00537983"/>
    <w:rsid w:val="00550A76"/>
    <w:rsid w:val="00557E46"/>
    <w:rsid w:val="00563A3E"/>
    <w:rsid w:val="005711EE"/>
    <w:rsid w:val="005724D6"/>
    <w:rsid w:val="00573316"/>
    <w:rsid w:val="00576E34"/>
    <w:rsid w:val="005802E9"/>
    <w:rsid w:val="00584420"/>
    <w:rsid w:val="00587A0B"/>
    <w:rsid w:val="00592D3F"/>
    <w:rsid w:val="00597980"/>
    <w:rsid w:val="005A15BD"/>
    <w:rsid w:val="005A6990"/>
    <w:rsid w:val="005B72FE"/>
    <w:rsid w:val="005C0D84"/>
    <w:rsid w:val="005C23BE"/>
    <w:rsid w:val="005D3B38"/>
    <w:rsid w:val="005E285B"/>
    <w:rsid w:val="00600FCF"/>
    <w:rsid w:val="00624714"/>
    <w:rsid w:val="00626B80"/>
    <w:rsid w:val="00631571"/>
    <w:rsid w:val="00641A04"/>
    <w:rsid w:val="00642733"/>
    <w:rsid w:val="00645BCA"/>
    <w:rsid w:val="006518FF"/>
    <w:rsid w:val="0066065D"/>
    <w:rsid w:val="00661B2C"/>
    <w:rsid w:val="00661D7A"/>
    <w:rsid w:val="00661E54"/>
    <w:rsid w:val="00661F0A"/>
    <w:rsid w:val="00663221"/>
    <w:rsid w:val="00666AAF"/>
    <w:rsid w:val="00672459"/>
    <w:rsid w:val="00683A96"/>
    <w:rsid w:val="0068569D"/>
    <w:rsid w:val="00687076"/>
    <w:rsid w:val="00691DCC"/>
    <w:rsid w:val="006B4E39"/>
    <w:rsid w:val="006C1064"/>
    <w:rsid w:val="006D5959"/>
    <w:rsid w:val="006D630A"/>
    <w:rsid w:val="006F4A29"/>
    <w:rsid w:val="007002DC"/>
    <w:rsid w:val="00700624"/>
    <w:rsid w:val="007026C0"/>
    <w:rsid w:val="00707D24"/>
    <w:rsid w:val="0072048D"/>
    <w:rsid w:val="007243D4"/>
    <w:rsid w:val="00731650"/>
    <w:rsid w:val="00732D9B"/>
    <w:rsid w:val="007414A1"/>
    <w:rsid w:val="0074467C"/>
    <w:rsid w:val="0075172B"/>
    <w:rsid w:val="00751925"/>
    <w:rsid w:val="00756038"/>
    <w:rsid w:val="00760A31"/>
    <w:rsid w:val="007621A8"/>
    <w:rsid w:val="007713BE"/>
    <w:rsid w:val="007761B3"/>
    <w:rsid w:val="00776EF1"/>
    <w:rsid w:val="00781B64"/>
    <w:rsid w:val="00783246"/>
    <w:rsid w:val="0079442F"/>
    <w:rsid w:val="00795052"/>
    <w:rsid w:val="007A16A5"/>
    <w:rsid w:val="007A5F0A"/>
    <w:rsid w:val="007B6599"/>
    <w:rsid w:val="007C00B1"/>
    <w:rsid w:val="007C2ED2"/>
    <w:rsid w:val="007C4F26"/>
    <w:rsid w:val="007C4F3A"/>
    <w:rsid w:val="007D2EF0"/>
    <w:rsid w:val="007E2351"/>
    <w:rsid w:val="00800315"/>
    <w:rsid w:val="00801336"/>
    <w:rsid w:val="008054B9"/>
    <w:rsid w:val="008123F8"/>
    <w:rsid w:val="008260E8"/>
    <w:rsid w:val="0082757A"/>
    <w:rsid w:val="00831A38"/>
    <w:rsid w:val="008601BD"/>
    <w:rsid w:val="00863CBA"/>
    <w:rsid w:val="008807A2"/>
    <w:rsid w:val="00882136"/>
    <w:rsid w:val="00886A8B"/>
    <w:rsid w:val="00896744"/>
    <w:rsid w:val="008A019A"/>
    <w:rsid w:val="008A3C9C"/>
    <w:rsid w:val="008B61EE"/>
    <w:rsid w:val="008C4390"/>
    <w:rsid w:val="008C4648"/>
    <w:rsid w:val="008C7870"/>
    <w:rsid w:val="008D50C4"/>
    <w:rsid w:val="008E78DE"/>
    <w:rsid w:val="008F1604"/>
    <w:rsid w:val="008F2D9A"/>
    <w:rsid w:val="00900740"/>
    <w:rsid w:val="009045A6"/>
    <w:rsid w:val="00913895"/>
    <w:rsid w:val="00922A1B"/>
    <w:rsid w:val="00935EE7"/>
    <w:rsid w:val="009366CF"/>
    <w:rsid w:val="00937137"/>
    <w:rsid w:val="009404F6"/>
    <w:rsid w:val="00946D8E"/>
    <w:rsid w:val="00953F35"/>
    <w:rsid w:val="00954CF3"/>
    <w:rsid w:val="00963659"/>
    <w:rsid w:val="00970AB4"/>
    <w:rsid w:val="00990219"/>
    <w:rsid w:val="009A3F53"/>
    <w:rsid w:val="009B4F0F"/>
    <w:rsid w:val="009B6E6B"/>
    <w:rsid w:val="009C1A76"/>
    <w:rsid w:val="009D2887"/>
    <w:rsid w:val="009D5802"/>
    <w:rsid w:val="009D688F"/>
    <w:rsid w:val="009E383F"/>
    <w:rsid w:val="009E7968"/>
    <w:rsid w:val="00A02521"/>
    <w:rsid w:val="00A04291"/>
    <w:rsid w:val="00A04C8A"/>
    <w:rsid w:val="00A12E72"/>
    <w:rsid w:val="00A13D6A"/>
    <w:rsid w:val="00A231FB"/>
    <w:rsid w:val="00A238CA"/>
    <w:rsid w:val="00A278F3"/>
    <w:rsid w:val="00A31253"/>
    <w:rsid w:val="00A40AB4"/>
    <w:rsid w:val="00A40BE6"/>
    <w:rsid w:val="00A51399"/>
    <w:rsid w:val="00A52D44"/>
    <w:rsid w:val="00A56E35"/>
    <w:rsid w:val="00A57A49"/>
    <w:rsid w:val="00A61BD8"/>
    <w:rsid w:val="00A76253"/>
    <w:rsid w:val="00A81E92"/>
    <w:rsid w:val="00A8239B"/>
    <w:rsid w:val="00A9065A"/>
    <w:rsid w:val="00A92278"/>
    <w:rsid w:val="00A929D5"/>
    <w:rsid w:val="00AA11EC"/>
    <w:rsid w:val="00AA5345"/>
    <w:rsid w:val="00AA694C"/>
    <w:rsid w:val="00AA7185"/>
    <w:rsid w:val="00AC025C"/>
    <w:rsid w:val="00AC5AE3"/>
    <w:rsid w:val="00AD41FA"/>
    <w:rsid w:val="00AD6FB7"/>
    <w:rsid w:val="00AD7087"/>
    <w:rsid w:val="00AE3F52"/>
    <w:rsid w:val="00AE70BD"/>
    <w:rsid w:val="00AE7C61"/>
    <w:rsid w:val="00AF122E"/>
    <w:rsid w:val="00AF460A"/>
    <w:rsid w:val="00AF5B6A"/>
    <w:rsid w:val="00AF7913"/>
    <w:rsid w:val="00B0557E"/>
    <w:rsid w:val="00B2643B"/>
    <w:rsid w:val="00B31455"/>
    <w:rsid w:val="00B413A6"/>
    <w:rsid w:val="00B46E31"/>
    <w:rsid w:val="00B514C1"/>
    <w:rsid w:val="00B6158A"/>
    <w:rsid w:val="00B6568B"/>
    <w:rsid w:val="00B7198A"/>
    <w:rsid w:val="00B7358E"/>
    <w:rsid w:val="00B771B2"/>
    <w:rsid w:val="00B81256"/>
    <w:rsid w:val="00B81382"/>
    <w:rsid w:val="00B83931"/>
    <w:rsid w:val="00B867C2"/>
    <w:rsid w:val="00B978C7"/>
    <w:rsid w:val="00BB1114"/>
    <w:rsid w:val="00BD1B88"/>
    <w:rsid w:val="00BD3B5B"/>
    <w:rsid w:val="00BE73E5"/>
    <w:rsid w:val="00BF60F1"/>
    <w:rsid w:val="00BF6F6B"/>
    <w:rsid w:val="00C03034"/>
    <w:rsid w:val="00C03F65"/>
    <w:rsid w:val="00C06D3C"/>
    <w:rsid w:val="00C07F8A"/>
    <w:rsid w:val="00C113D7"/>
    <w:rsid w:val="00C136FE"/>
    <w:rsid w:val="00C13922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3195"/>
    <w:rsid w:val="00CC755A"/>
    <w:rsid w:val="00CC7A3D"/>
    <w:rsid w:val="00CD361E"/>
    <w:rsid w:val="00D018D4"/>
    <w:rsid w:val="00D061E9"/>
    <w:rsid w:val="00D12140"/>
    <w:rsid w:val="00D13E20"/>
    <w:rsid w:val="00D203E4"/>
    <w:rsid w:val="00D336AB"/>
    <w:rsid w:val="00D35ED3"/>
    <w:rsid w:val="00D36120"/>
    <w:rsid w:val="00D37992"/>
    <w:rsid w:val="00D419FA"/>
    <w:rsid w:val="00D4369A"/>
    <w:rsid w:val="00D440D5"/>
    <w:rsid w:val="00D44BC7"/>
    <w:rsid w:val="00D47269"/>
    <w:rsid w:val="00D52CBA"/>
    <w:rsid w:val="00D60028"/>
    <w:rsid w:val="00D61DDA"/>
    <w:rsid w:val="00D67D76"/>
    <w:rsid w:val="00D71FFB"/>
    <w:rsid w:val="00D75257"/>
    <w:rsid w:val="00D75ED9"/>
    <w:rsid w:val="00D80618"/>
    <w:rsid w:val="00D81221"/>
    <w:rsid w:val="00D8200A"/>
    <w:rsid w:val="00D82DB3"/>
    <w:rsid w:val="00D851B7"/>
    <w:rsid w:val="00D8629A"/>
    <w:rsid w:val="00D87E14"/>
    <w:rsid w:val="00D90FC4"/>
    <w:rsid w:val="00D97CA6"/>
    <w:rsid w:val="00DB1285"/>
    <w:rsid w:val="00DB3C2D"/>
    <w:rsid w:val="00DB5C6F"/>
    <w:rsid w:val="00DB602C"/>
    <w:rsid w:val="00DB7319"/>
    <w:rsid w:val="00DC4CA6"/>
    <w:rsid w:val="00DC7225"/>
    <w:rsid w:val="00DE678D"/>
    <w:rsid w:val="00E00A36"/>
    <w:rsid w:val="00E03790"/>
    <w:rsid w:val="00E058C0"/>
    <w:rsid w:val="00E05CE8"/>
    <w:rsid w:val="00E17B6A"/>
    <w:rsid w:val="00E26CD4"/>
    <w:rsid w:val="00E42878"/>
    <w:rsid w:val="00E54531"/>
    <w:rsid w:val="00E55858"/>
    <w:rsid w:val="00E615E8"/>
    <w:rsid w:val="00E6544F"/>
    <w:rsid w:val="00E664B8"/>
    <w:rsid w:val="00E71E4D"/>
    <w:rsid w:val="00E74824"/>
    <w:rsid w:val="00E774EB"/>
    <w:rsid w:val="00E858A4"/>
    <w:rsid w:val="00E9047B"/>
    <w:rsid w:val="00E90FFD"/>
    <w:rsid w:val="00EA03F5"/>
    <w:rsid w:val="00EA487C"/>
    <w:rsid w:val="00EB0722"/>
    <w:rsid w:val="00EB13F8"/>
    <w:rsid w:val="00EB7DD3"/>
    <w:rsid w:val="00EC177A"/>
    <w:rsid w:val="00EC36F1"/>
    <w:rsid w:val="00EC748F"/>
    <w:rsid w:val="00ED0006"/>
    <w:rsid w:val="00ED293C"/>
    <w:rsid w:val="00EE4B59"/>
    <w:rsid w:val="00EE4EC7"/>
    <w:rsid w:val="00F101CF"/>
    <w:rsid w:val="00F10AC0"/>
    <w:rsid w:val="00F12B10"/>
    <w:rsid w:val="00F139AD"/>
    <w:rsid w:val="00F25E18"/>
    <w:rsid w:val="00F32D56"/>
    <w:rsid w:val="00F33C07"/>
    <w:rsid w:val="00F34521"/>
    <w:rsid w:val="00F35DE7"/>
    <w:rsid w:val="00F43064"/>
    <w:rsid w:val="00F43965"/>
    <w:rsid w:val="00F47645"/>
    <w:rsid w:val="00F530C7"/>
    <w:rsid w:val="00F559D0"/>
    <w:rsid w:val="00F57093"/>
    <w:rsid w:val="00F570B2"/>
    <w:rsid w:val="00F6625C"/>
    <w:rsid w:val="00F70090"/>
    <w:rsid w:val="00F722A3"/>
    <w:rsid w:val="00F766CD"/>
    <w:rsid w:val="00F80E66"/>
    <w:rsid w:val="00F90270"/>
    <w:rsid w:val="00F914BA"/>
    <w:rsid w:val="00F928A2"/>
    <w:rsid w:val="00F9577E"/>
    <w:rsid w:val="00FA0411"/>
    <w:rsid w:val="00FA3741"/>
    <w:rsid w:val="00FA682D"/>
    <w:rsid w:val="00FB3BB3"/>
    <w:rsid w:val="00FB606D"/>
    <w:rsid w:val="00FD4AC4"/>
    <w:rsid w:val="00FD4E5A"/>
    <w:rsid w:val="00FD5377"/>
    <w:rsid w:val="00FE1A4B"/>
    <w:rsid w:val="00FE2296"/>
    <w:rsid w:val="00FE4CB7"/>
    <w:rsid w:val="00FE4D2F"/>
    <w:rsid w:val="00FF6170"/>
    <w:rsid w:val="00FF7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FD9460"/>
  <w15:docId w15:val="{C6395A3E-9881-4F13-ACA6-4B9F8E707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559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8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8503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558503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850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50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850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58503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5850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850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8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AD02A-6AB8-44AD-A88C-92A2E3E29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670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Zuzana Kaceniarova</cp:lastModifiedBy>
  <cp:revision>19</cp:revision>
  <cp:lastPrinted>2025-06-14T08:07:00Z</cp:lastPrinted>
  <dcterms:created xsi:type="dcterms:W3CDTF">2025-06-12T23:31:00Z</dcterms:created>
  <dcterms:modified xsi:type="dcterms:W3CDTF">2025-06-14T08:25:00Z</dcterms:modified>
</cp:coreProperties>
</file>