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CB8E3" w14:textId="77777777" w:rsidR="006F35E4" w:rsidRDefault="006F35E4" w:rsidP="006F35E4">
      <w:pPr>
        <w:pBdr>
          <w:bottom w:val="single" w:sz="6" w:space="1" w:color="auto"/>
        </w:pBd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95267087"/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1D25CB34" wp14:editId="4DF15AAA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958340" cy="864870"/>
            <wp:effectExtent l="0" t="0" r="3810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340" cy="8648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89D9783" w14:textId="77777777" w:rsidR="006F35E4" w:rsidRPr="00C0130B" w:rsidRDefault="006F35E4" w:rsidP="006F35E4">
      <w:pPr>
        <w:pBdr>
          <w:bottom w:val="single" w:sz="6" w:space="1" w:color="auto"/>
        </w:pBd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0130B">
        <w:rPr>
          <w:rFonts w:ascii="Times New Roman" w:hAnsi="Times New Roman" w:cs="Times New Roman"/>
          <w:b/>
          <w:bCs/>
          <w:sz w:val="28"/>
          <w:szCs w:val="28"/>
        </w:rPr>
        <w:t>Zariadenie pre seniorov Komfort, n. o.</w:t>
      </w:r>
    </w:p>
    <w:p w14:paraId="70CA3528" w14:textId="77777777" w:rsidR="006F35E4" w:rsidRDefault="006F35E4" w:rsidP="006F35E4">
      <w:pPr>
        <w:pBdr>
          <w:bottom w:val="single" w:sz="6" w:space="1" w:color="auto"/>
        </w:pBd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Podjavorinskej 2120/1, 955 01  Topoľčany</w:t>
      </w:r>
    </w:p>
    <w:p w14:paraId="1866450E" w14:textId="77777777" w:rsidR="006F35E4" w:rsidRDefault="006F35E4" w:rsidP="006F35E4">
      <w:pPr>
        <w:pBdr>
          <w:bottom w:val="single" w:sz="6" w:space="1" w:color="auto"/>
        </w:pBd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2673F7F0" w14:textId="77777777" w:rsidR="006F35E4" w:rsidRDefault="006F35E4" w:rsidP="006F35E4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</w:p>
    <w:bookmarkEnd w:id="0"/>
    <w:p w14:paraId="49FB8176" w14:textId="77777777" w:rsidR="0041391A" w:rsidRPr="0041391A" w:rsidRDefault="0041391A" w:rsidP="0041391A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 w:rsidRPr="0041391A">
        <w:rPr>
          <w:rFonts w:ascii="Times New Roman" w:hAnsi="Times New Roman" w:cs="Times New Roman"/>
          <w:noProof/>
          <w:sz w:val="20"/>
          <w:szCs w:val="20"/>
          <w:lang w:eastAsia="sk-SK"/>
        </w:rPr>
        <w:drawing>
          <wp:inline distT="0" distB="0" distL="0" distR="0" wp14:anchorId="3F2FFE41" wp14:editId="2F39DCEE">
            <wp:extent cx="5760720" cy="4325620"/>
            <wp:effectExtent l="0" t="0" r="0" b="0"/>
            <wp:docPr id="168704168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A26C73" w14:textId="77777777" w:rsidR="008F171C" w:rsidRPr="008F171C" w:rsidRDefault="008F171C" w:rsidP="008F17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2756CA" w14:textId="77777777" w:rsidR="004A572B" w:rsidRPr="007E1D34" w:rsidRDefault="004A572B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  <w:lang w:eastAsia="sk-SK"/>
        </w:rPr>
      </w:pPr>
    </w:p>
    <w:p w14:paraId="3A394326" w14:textId="77777777" w:rsidR="00806167" w:rsidRPr="007E1D34" w:rsidRDefault="004A572B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</w:pPr>
      <w:r w:rsidRPr="007E1D3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Výročná správa neziskovej organizácie</w:t>
      </w:r>
    </w:p>
    <w:p w14:paraId="41D1D263" w14:textId="77777777" w:rsidR="00806167" w:rsidRDefault="00806167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</w:pPr>
      <w:r w:rsidRPr="007E1D3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Z</w:t>
      </w:r>
      <w:r w:rsidR="004A572B" w:rsidRPr="007E1D3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ariadenie pre seniorov Komfort n.</w:t>
      </w:r>
      <w:r w:rsidRPr="007E1D3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 xml:space="preserve"> </w:t>
      </w:r>
      <w:r w:rsidR="004A572B" w:rsidRPr="007E1D3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o.</w:t>
      </w:r>
    </w:p>
    <w:p w14:paraId="2980F8AE" w14:textId="77777777" w:rsidR="004A572B" w:rsidRPr="007E1D34" w:rsidRDefault="00426732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6"/>
          <w:szCs w:val="36"/>
          <w:lang w:eastAsia="sk-SK"/>
        </w:rPr>
      </w:pPr>
      <w:r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za rok 202</w:t>
      </w:r>
      <w:r w:rsidR="001A7654">
        <w:rPr>
          <w:rFonts w:ascii="Times New Roman" w:eastAsia="Times New Roman" w:hAnsi="Times New Roman" w:cs="Times New Roman"/>
          <w:b/>
          <w:i/>
          <w:sz w:val="36"/>
          <w:szCs w:val="36"/>
          <w:lang w:eastAsia="cs-CZ"/>
        </w:rPr>
        <w:t>4</w:t>
      </w:r>
    </w:p>
    <w:p w14:paraId="53D10772" w14:textId="77777777" w:rsidR="004A572B" w:rsidRDefault="004A572B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15179142" w14:textId="77777777" w:rsidR="00432DFA" w:rsidRDefault="00432DFA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442C5995" w14:textId="77777777" w:rsidR="00432DFA" w:rsidRPr="007E1D34" w:rsidRDefault="00432DFA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</w:p>
    <w:p w14:paraId="74758357" w14:textId="77777777" w:rsidR="00E83154" w:rsidRPr="007E1D34" w:rsidRDefault="00E83154" w:rsidP="004A572B">
      <w:pPr>
        <w:spacing w:after="0" w:line="240" w:lineRule="auto"/>
        <w:jc w:val="center"/>
        <w:rPr>
          <w:rFonts w:ascii="Calibri" w:eastAsia="Times New Roman" w:hAnsi="Calibri" w:cs="Times New Roman"/>
          <w:sz w:val="32"/>
          <w:szCs w:val="32"/>
          <w:lang w:eastAsia="sk-SK"/>
        </w:rPr>
      </w:pPr>
    </w:p>
    <w:p w14:paraId="5B3C951E" w14:textId="6FFBD76D" w:rsidR="004A572B" w:rsidRPr="0031791B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32"/>
          <w:lang w:eastAsia="cs-CZ"/>
        </w:rPr>
      </w:pPr>
      <w:r w:rsidRPr="007E1D34">
        <w:rPr>
          <w:rFonts w:ascii="Times New Roman" w:eastAsia="Times New Roman" w:hAnsi="Times New Roman" w:cs="Times New Roman"/>
          <w:sz w:val="24"/>
          <w:szCs w:val="32"/>
          <w:lang w:eastAsia="cs-CZ"/>
        </w:rPr>
        <w:t xml:space="preserve">V Topoľčanoch, </w:t>
      </w:r>
      <w:r w:rsidR="007E1D34" w:rsidRPr="007E1D34">
        <w:rPr>
          <w:rFonts w:ascii="Times New Roman" w:eastAsia="Times New Roman" w:hAnsi="Times New Roman" w:cs="Times New Roman"/>
          <w:sz w:val="24"/>
          <w:szCs w:val="32"/>
          <w:lang w:eastAsia="cs-CZ"/>
        </w:rPr>
        <w:t xml:space="preserve">dňa </w:t>
      </w:r>
      <w:r w:rsidR="0036301F">
        <w:rPr>
          <w:rFonts w:ascii="Times New Roman" w:eastAsia="Times New Roman" w:hAnsi="Times New Roman" w:cs="Times New Roman"/>
          <w:sz w:val="24"/>
          <w:szCs w:val="32"/>
          <w:lang w:eastAsia="cs-CZ"/>
        </w:rPr>
        <w:t>05. 05</w:t>
      </w:r>
      <w:r w:rsidR="00AB054C" w:rsidRPr="002762B7">
        <w:rPr>
          <w:rFonts w:ascii="Times New Roman" w:eastAsia="Times New Roman" w:hAnsi="Times New Roman" w:cs="Times New Roman"/>
          <w:sz w:val="24"/>
          <w:szCs w:val="32"/>
          <w:lang w:eastAsia="cs-CZ"/>
        </w:rPr>
        <w:t xml:space="preserve">. </w:t>
      </w:r>
      <w:r w:rsidR="00426732">
        <w:rPr>
          <w:rFonts w:ascii="Times New Roman" w:eastAsia="Times New Roman" w:hAnsi="Times New Roman" w:cs="Times New Roman"/>
          <w:sz w:val="24"/>
          <w:szCs w:val="32"/>
          <w:lang w:eastAsia="cs-CZ"/>
        </w:rPr>
        <w:t>202</w:t>
      </w:r>
      <w:r w:rsidR="001A7654">
        <w:rPr>
          <w:rFonts w:ascii="Times New Roman" w:eastAsia="Times New Roman" w:hAnsi="Times New Roman" w:cs="Times New Roman"/>
          <w:sz w:val="24"/>
          <w:szCs w:val="32"/>
          <w:lang w:eastAsia="cs-CZ"/>
        </w:rPr>
        <w:t>5</w:t>
      </w:r>
    </w:p>
    <w:p w14:paraId="3E318B1F" w14:textId="77777777" w:rsidR="00E83154" w:rsidRDefault="00E83154">
      <w:pPr>
        <w:rPr>
          <w:rFonts w:ascii="Times New Roman" w:eastAsia="Times New Roman" w:hAnsi="Times New Roman" w:cs="Times New Roman"/>
          <w:sz w:val="24"/>
          <w:szCs w:val="32"/>
          <w:shd w:val="clear" w:color="auto" w:fill="FFCC99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32"/>
          <w:shd w:val="clear" w:color="auto" w:fill="FFCC99"/>
          <w:lang w:eastAsia="sk-SK"/>
        </w:rPr>
        <w:br w:type="page"/>
      </w:r>
    </w:p>
    <w:p w14:paraId="0DB2FB55" w14:textId="77777777" w:rsidR="004A572B" w:rsidRPr="007E1D34" w:rsidRDefault="004A572B" w:rsidP="004A572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32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i/>
          <w:sz w:val="28"/>
          <w:szCs w:val="32"/>
          <w:lang w:eastAsia="cs-CZ"/>
        </w:rPr>
        <w:lastRenderedPageBreak/>
        <w:t>OBSAH:</w:t>
      </w:r>
    </w:p>
    <w:p w14:paraId="2660A1E7" w14:textId="77777777" w:rsidR="004A572B" w:rsidRPr="007E1D34" w:rsidRDefault="004A572B" w:rsidP="007E1D34">
      <w:pPr>
        <w:spacing w:after="0" w:line="240" w:lineRule="auto"/>
        <w:jc w:val="both"/>
        <w:rPr>
          <w:rFonts w:ascii="Calibri" w:eastAsia="Times New Roman" w:hAnsi="Calibri" w:cs="Times New Roman"/>
          <w:sz w:val="32"/>
          <w:szCs w:val="32"/>
          <w:lang w:eastAsia="sk-SK"/>
        </w:rPr>
      </w:pPr>
    </w:p>
    <w:p w14:paraId="642FF355" w14:textId="77777777" w:rsidR="009324AB" w:rsidRDefault="009324AB" w:rsidP="009324A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SÍDLO, VZNIK A POSTAVENIE POSKYTOVATEĽA SOCIÁLNYCH SLUŽIEB</w:t>
      </w:r>
    </w:p>
    <w:p w14:paraId="1E96EA9C" w14:textId="77777777" w:rsidR="009324AB" w:rsidRPr="009324AB" w:rsidRDefault="009324AB" w:rsidP="009324AB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1EB31746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PREHĽAD 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ČINNOSTÍ VYKONÁVANÝCH 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V ROKU 20</w:t>
      </w:r>
      <w:r w:rsidR="00426732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2</w:t>
      </w:r>
      <w:r w:rsidR="00CA415E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4</w:t>
      </w:r>
    </w:p>
    <w:p w14:paraId="57909F89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62453311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ROČNÁ ÚČTOVNÁ ZÁ</w:t>
      </w:r>
      <w:r w:rsidR="007E1D34"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VIERKA A ZHODNOTENIE ZÁKLADNÝCH</w:t>
      </w:r>
    </w:p>
    <w:p w14:paraId="13C50D63" w14:textId="77777777" w:rsidR="004A572B" w:rsidRPr="007E1D34" w:rsidRDefault="009324A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ÚDAJOV</w:t>
      </w:r>
      <w:r w:rsidR="004A572B"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 V NEJ OBSIAHNUTÝCH </w:t>
      </w:r>
    </w:p>
    <w:p w14:paraId="099F4C43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3F3D49C8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VÝROK 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ŠTATUTÁRNEHO 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AUDÍTORA K ROČNEJ ÚČTOVNEJ ZÁVIERKE </w:t>
      </w:r>
    </w:p>
    <w:p w14:paraId="2D445446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3161DA5F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PREHĽAD O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 PEŇA</w:t>
      </w:r>
      <w:r w:rsidR="00FC62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Ž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NÝCH 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PRÍJMOCH A VÝDAVKOCH</w:t>
      </w:r>
    </w:p>
    <w:p w14:paraId="1203394B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20B9B05D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PREHĽAD 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ROZSAHU 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PRÍJMO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V (VÝNOSOV)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 V ČLENENÍ PODĽA ZDROJOV</w:t>
      </w:r>
    </w:p>
    <w:p w14:paraId="0EAFA985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0406FC9B" w14:textId="77777777" w:rsidR="004A572B" w:rsidRPr="007E1D34" w:rsidRDefault="004A572B" w:rsidP="007E1D34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STAV A POHYB MAJETKU A ZÁV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Ä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ZKOV 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NEZISKOVEJ </w:t>
      </w:r>
      <w:r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ORGANIZÁCIE</w:t>
      </w:r>
    </w:p>
    <w:p w14:paraId="1B157D02" w14:textId="77777777" w:rsidR="004A572B" w:rsidRPr="007E1D34" w:rsidRDefault="004A572B" w:rsidP="007E1D34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22698022" w14:textId="0A8E0111" w:rsidR="004A572B" w:rsidRPr="009324AB" w:rsidRDefault="004A572B" w:rsidP="009324AB">
      <w:pPr>
        <w:numPr>
          <w:ilvl w:val="0"/>
          <w:numId w:val="1"/>
        </w:numPr>
        <w:tabs>
          <w:tab w:val="clear" w:pos="720"/>
          <w:tab w:val="num" w:pos="709"/>
        </w:tabs>
        <w:spacing w:after="0" w:line="240" w:lineRule="auto"/>
        <w:ind w:left="709" w:hanging="283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 w:rsidRP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EKONOMICKY OPRÁVNENÉ NÁKLADY NA JEDNÉHO PRIJÍMAT</w:t>
      </w:r>
      <w:r w:rsidR="006754C3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EĽA SOCIÁLNEJ</w:t>
      </w:r>
      <w:r w:rsidR="00426732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 SLUŽBY V ROKU 202</w:t>
      </w:r>
      <w:r w:rsidR="00CA415E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4</w:t>
      </w:r>
    </w:p>
    <w:p w14:paraId="446559FD" w14:textId="77777777" w:rsidR="004A572B" w:rsidRDefault="004A572B" w:rsidP="007E1D3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7F3A1D3E" w14:textId="62FB5E96" w:rsidR="00534E46" w:rsidRDefault="00FC1617" w:rsidP="007E1D3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9.  </w:t>
      </w:r>
      <w:r w:rsidR="00AB054C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PLÁN ČINNOSTI</w:t>
      </w:r>
      <w:r w:rsidR="00426732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 NA ROK 202</w:t>
      </w:r>
      <w:r w:rsidR="00F958CA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5</w:t>
      </w:r>
    </w:p>
    <w:p w14:paraId="7380C7A9" w14:textId="77777777" w:rsidR="00534E46" w:rsidRDefault="00534E46" w:rsidP="007E1D3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2E788D37" w14:textId="77777777" w:rsidR="004A572B" w:rsidRDefault="00534E46" w:rsidP="007E1D3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10</w:t>
      </w:r>
      <w:r w:rsidR="004A572B"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. ZMENY A NOVÉ ZLOŽENIE ORG</w:t>
      </w:r>
      <w:r w:rsidR="009324AB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>ÁNOV NEZISKOVEJ ORGA</w:t>
      </w:r>
      <w:r w:rsidR="004A572B" w:rsidRPr="007E1D34"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  <w:t xml:space="preserve">NIZÁCIE </w:t>
      </w:r>
    </w:p>
    <w:p w14:paraId="61CE4355" w14:textId="77777777" w:rsidR="00534E46" w:rsidRPr="007E1D34" w:rsidRDefault="00534E46" w:rsidP="007E1D3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sk-SK"/>
        </w:rPr>
      </w:pPr>
    </w:p>
    <w:p w14:paraId="40F9F13D" w14:textId="77777777" w:rsidR="009324AB" w:rsidRDefault="009324AB">
      <w:pPr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</w:pPr>
      <w:r>
        <w:rPr>
          <w:rFonts w:ascii="Times New Roman" w:eastAsia="Times New Roman" w:hAnsi="Times New Roman" w:cs="Times New Roman"/>
          <w:i/>
          <w:sz w:val="32"/>
          <w:szCs w:val="32"/>
          <w:lang w:eastAsia="sk-SK"/>
        </w:rPr>
        <w:br w:type="page"/>
      </w:r>
    </w:p>
    <w:p w14:paraId="4FA89770" w14:textId="77777777" w:rsidR="00C253B1" w:rsidRPr="00C253B1" w:rsidRDefault="009324AB" w:rsidP="00C253B1">
      <w:pPr>
        <w:pStyle w:val="Odsekzoznamu"/>
        <w:numPr>
          <w:ilvl w:val="1"/>
          <w:numId w:val="1"/>
        </w:num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</w:pPr>
      <w:r w:rsidRPr="00C253B1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  <w:lastRenderedPageBreak/>
        <w:t>SÍDLO, VZNIK A</w:t>
      </w:r>
      <w:r w:rsidR="00C253B1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  <w:t> </w:t>
      </w:r>
      <w:r w:rsidRPr="00C253B1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  <w:t>POSTAVENIE</w:t>
      </w:r>
    </w:p>
    <w:p w14:paraId="11C67B35" w14:textId="77777777" w:rsidR="009324AB" w:rsidRPr="00C253B1" w:rsidRDefault="009324AB" w:rsidP="00C253B1">
      <w:pPr>
        <w:pStyle w:val="Odsekzoznamu"/>
        <w:spacing w:after="0" w:line="240" w:lineRule="auto"/>
        <w:ind w:left="1440"/>
        <w:jc w:val="center"/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</w:pPr>
      <w:r w:rsidRPr="00C253B1">
        <w:rPr>
          <w:rFonts w:ascii="Times New Roman" w:eastAsia="Times New Roman" w:hAnsi="Times New Roman" w:cs="Times New Roman"/>
          <w:b/>
          <w:i/>
          <w:sz w:val="32"/>
          <w:szCs w:val="32"/>
          <w:u w:val="single"/>
          <w:lang w:eastAsia="sk-SK"/>
        </w:rPr>
        <w:t>POSKYTOVATEĽA SOCIÁLNYCH SLUŽIEB</w:t>
      </w:r>
    </w:p>
    <w:p w14:paraId="067159BA" w14:textId="77777777" w:rsidR="004A572B" w:rsidRPr="007E1D34" w:rsidRDefault="004A572B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458BF442" w14:textId="77777777" w:rsidR="004A572B" w:rsidRPr="007E1D34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Nezisková organizácia Zariadenie pre seniorov Komfort n.</w:t>
      </w:r>
      <w:r w:rsidR="007E1D34"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o. so sídlom: </w:t>
      </w:r>
      <w:r w:rsidR="00AB054C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ul. Podjavorinskej 2120</w:t>
      </w:r>
      <w:r w:rsidR="00AB054C">
        <w:rPr>
          <w:rFonts w:ascii="Times New Roman" w:eastAsia="Times New Roman" w:hAnsi="Times New Roman" w:cs="Times New Roman"/>
          <w:sz w:val="24"/>
          <w:szCs w:val="24"/>
          <w:lang w:eastAsia="cs-CZ"/>
        </w:rPr>
        <w:t>/1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, 955 01  Topoľčany, IČO: 45 738 319 vznikla dňa 26</w:t>
      </w:r>
      <w:r w:rsidR="007E1D34"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04.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2012 </w:t>
      </w:r>
      <w:r w:rsidR="00CA415E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na základe rozhodnutia Obvodného</w:t>
      </w:r>
      <w:r w:rsidR="00B06A8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úradu, odboru všeobecnej vnútornej správy v Nitre podľa ustanovenia § 9 ods. 1 zákona č. 213/1997 Z. z. o neziskových organizáciách poskytujúcich všeobecne prospešné služby v platnom znení (ďalej len „</w:t>
      </w:r>
      <w:r w:rsidR="00E95B0E">
        <w:rPr>
          <w:rFonts w:ascii="Times New Roman" w:eastAsia="Times New Roman" w:hAnsi="Times New Roman" w:cs="Times New Roman"/>
          <w:sz w:val="24"/>
          <w:szCs w:val="24"/>
          <w:lang w:eastAsia="cs-CZ"/>
        </w:rPr>
        <w:t>z</w:t>
      </w:r>
      <w:r w:rsidRPr="00E95B0E">
        <w:rPr>
          <w:rFonts w:ascii="Times New Roman" w:eastAsia="Times New Roman" w:hAnsi="Times New Roman" w:cs="Times New Roman"/>
          <w:sz w:val="24"/>
          <w:szCs w:val="24"/>
          <w:lang w:eastAsia="cs-CZ"/>
        </w:rPr>
        <w:t>ákon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“).</w:t>
      </w:r>
    </w:p>
    <w:p w14:paraId="252670F4" w14:textId="77777777" w:rsidR="004A572B" w:rsidRPr="007E1D34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C80679" w14:textId="77777777" w:rsidR="004A572B" w:rsidRPr="007E1D34" w:rsidRDefault="004A572B" w:rsidP="0058509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Zariadenie pre seniorov Komfort n.</w:t>
      </w:r>
      <w:r w:rsidR="007E1D34"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o. poskytuje nasledovné všeobecne prospešné služby:</w:t>
      </w:r>
    </w:p>
    <w:p w14:paraId="6AAD34E2" w14:textId="77777777" w:rsidR="004A572B" w:rsidRPr="007E1D34" w:rsidRDefault="004A572B" w:rsidP="0058509A">
      <w:pPr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sociálne služby;</w:t>
      </w:r>
    </w:p>
    <w:p w14:paraId="11D2B5A5" w14:textId="77777777" w:rsidR="004A572B" w:rsidRPr="007E1D34" w:rsidRDefault="004A572B" w:rsidP="0058509A">
      <w:pPr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utvára podmienky na úschovu cenných vecí;</w:t>
      </w:r>
    </w:p>
    <w:p w14:paraId="5B8F31DD" w14:textId="77777777" w:rsidR="004A572B" w:rsidRPr="007E1D34" w:rsidRDefault="004A572B" w:rsidP="0058509A">
      <w:pPr>
        <w:numPr>
          <w:ilvl w:val="0"/>
          <w:numId w:val="2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zabezpečuje záujmovú činnosť.</w:t>
      </w:r>
    </w:p>
    <w:p w14:paraId="1F78CA99" w14:textId="77777777" w:rsidR="004A572B" w:rsidRPr="007E1D34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0104DA" w14:textId="77777777" w:rsidR="004A572B" w:rsidRPr="007E1D34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Hlavným cieľom Zariadenia pre seniorov Komfort, n.</w:t>
      </w:r>
      <w:r w:rsidR="007E1D34"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o. je najmä: poskytovanie sociálnych služieb na riešenie nepriaznivého zdravotného stavu alebo z dôvodu dovŕšenia dôchodkového veku fyzickým osobám odkázaným na pomoc inej fyzickej osoby alebo z dôvodu, že poskytovanie sociálnej služby potrebuje z iných vážnych dôvodov.</w:t>
      </w:r>
    </w:p>
    <w:p w14:paraId="5A242504" w14:textId="77777777" w:rsidR="004A572B" w:rsidRPr="007E1D34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ACF42E" w14:textId="77777777" w:rsidR="004A572B" w:rsidRPr="007E1D34" w:rsidRDefault="004A572B" w:rsidP="0058509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Orgánmi neziskovej organizácie sú:</w:t>
      </w:r>
    </w:p>
    <w:p w14:paraId="01204781" w14:textId="77777777" w:rsidR="004A572B" w:rsidRPr="007E1D34" w:rsidRDefault="004A572B" w:rsidP="0058509A">
      <w:pPr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správna rada;</w:t>
      </w:r>
    </w:p>
    <w:p w14:paraId="4E63DB95" w14:textId="77777777" w:rsidR="004A572B" w:rsidRPr="007E1D34" w:rsidRDefault="004A572B" w:rsidP="0058509A">
      <w:pPr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dozorná rada;</w:t>
      </w:r>
    </w:p>
    <w:p w14:paraId="67EBB40D" w14:textId="77777777" w:rsidR="004A572B" w:rsidRPr="007E1D34" w:rsidRDefault="004A572B" w:rsidP="0058509A">
      <w:pPr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riaditeľ.</w:t>
      </w:r>
    </w:p>
    <w:p w14:paraId="5867429E" w14:textId="77777777" w:rsidR="004A572B" w:rsidRDefault="004A572B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9"/>
        <w:gridCol w:w="4543"/>
      </w:tblGrid>
      <w:tr w:rsidR="00E83154" w:rsidRPr="00E83154" w14:paraId="0FA92F48" w14:textId="77777777" w:rsidTr="009324AB">
        <w:tc>
          <w:tcPr>
            <w:tcW w:w="4606" w:type="dxa"/>
          </w:tcPr>
          <w:p w14:paraId="0C7396D2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Názov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poskytovateľa</w:t>
            </w:r>
          </w:p>
        </w:tc>
        <w:tc>
          <w:tcPr>
            <w:tcW w:w="4606" w:type="dxa"/>
          </w:tcPr>
          <w:p w14:paraId="496DAD96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Zariadenie pre seniorov Komfort n. o.</w:t>
            </w:r>
          </w:p>
        </w:tc>
      </w:tr>
      <w:tr w:rsidR="00E83154" w:rsidRPr="00E83154" w14:paraId="7EB4AB87" w14:textId="77777777" w:rsidTr="009324AB">
        <w:tc>
          <w:tcPr>
            <w:tcW w:w="4606" w:type="dxa"/>
          </w:tcPr>
          <w:p w14:paraId="6887A430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Sídlo</w:t>
            </w:r>
          </w:p>
        </w:tc>
        <w:tc>
          <w:tcPr>
            <w:tcW w:w="4606" w:type="dxa"/>
          </w:tcPr>
          <w:p w14:paraId="36B2A6C5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Podjavorinskej 2120</w:t>
            </w:r>
            <w:r w:rsidR="00AB054C">
              <w:rPr>
                <w:rFonts w:ascii="Times New Roman" w:hAnsi="Times New Roman"/>
                <w:sz w:val="24"/>
                <w:szCs w:val="24"/>
              </w:rPr>
              <w:t>/1</w:t>
            </w:r>
            <w:r w:rsidRPr="00E83154">
              <w:rPr>
                <w:rFonts w:ascii="Times New Roman" w:hAnsi="Times New Roman"/>
                <w:sz w:val="24"/>
                <w:szCs w:val="24"/>
              </w:rPr>
              <w:t xml:space="preserve">, 955 01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83154">
              <w:rPr>
                <w:rFonts w:ascii="Times New Roman" w:hAnsi="Times New Roman"/>
                <w:sz w:val="24"/>
                <w:szCs w:val="24"/>
              </w:rPr>
              <w:t>Topoľčany</w:t>
            </w:r>
          </w:p>
        </w:tc>
      </w:tr>
      <w:tr w:rsidR="00E83154" w:rsidRPr="00E83154" w14:paraId="7174E981" w14:textId="77777777" w:rsidTr="009324AB">
        <w:tc>
          <w:tcPr>
            <w:tcW w:w="4606" w:type="dxa"/>
          </w:tcPr>
          <w:p w14:paraId="742563AF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4606" w:type="dxa"/>
          </w:tcPr>
          <w:p w14:paraId="596E2456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Nezisková organizácia</w:t>
            </w:r>
          </w:p>
        </w:tc>
      </w:tr>
      <w:tr w:rsidR="00E83154" w:rsidRPr="00E83154" w14:paraId="544ADB1C" w14:textId="77777777" w:rsidTr="009324AB">
        <w:tc>
          <w:tcPr>
            <w:tcW w:w="4606" w:type="dxa"/>
          </w:tcPr>
          <w:p w14:paraId="2D2EFA24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Z</w:t>
            </w:r>
            <w:r w:rsidR="00432DFA">
              <w:rPr>
                <w:rFonts w:ascii="Times New Roman" w:hAnsi="Times New Roman"/>
                <w:b/>
                <w:sz w:val="24"/>
                <w:szCs w:val="24"/>
              </w:rPr>
              <w:t>akladateľ</w:t>
            </w:r>
          </w:p>
        </w:tc>
        <w:tc>
          <w:tcPr>
            <w:tcW w:w="4606" w:type="dxa"/>
          </w:tcPr>
          <w:p w14:paraId="7E3F0FB7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Mesto Topoľčany</w:t>
            </w:r>
          </w:p>
        </w:tc>
      </w:tr>
      <w:tr w:rsidR="00E83154" w:rsidRPr="00E83154" w14:paraId="1EFF096F" w14:textId="77777777" w:rsidTr="009324AB">
        <w:tc>
          <w:tcPr>
            <w:tcW w:w="4606" w:type="dxa"/>
          </w:tcPr>
          <w:p w14:paraId="56C4B649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14:paraId="5391E4B0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45 738 319</w:t>
            </w:r>
          </w:p>
        </w:tc>
      </w:tr>
      <w:tr w:rsidR="00E83154" w:rsidRPr="00E83154" w14:paraId="23A6CCBA" w14:textId="77777777" w:rsidTr="009324AB">
        <w:tc>
          <w:tcPr>
            <w:tcW w:w="4606" w:type="dxa"/>
          </w:tcPr>
          <w:p w14:paraId="3919A477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Štatutárny zástupca</w:t>
            </w:r>
          </w:p>
        </w:tc>
        <w:tc>
          <w:tcPr>
            <w:tcW w:w="4606" w:type="dxa"/>
          </w:tcPr>
          <w:p w14:paraId="27C74B77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PhDr. Mgr. Eva Riečicová, PhD. - riaditeľ</w:t>
            </w:r>
          </w:p>
        </w:tc>
      </w:tr>
      <w:tr w:rsidR="00E83154" w:rsidRPr="00E83154" w14:paraId="479C87B8" w14:textId="77777777" w:rsidTr="009324AB">
        <w:tc>
          <w:tcPr>
            <w:tcW w:w="4606" w:type="dxa"/>
          </w:tcPr>
          <w:p w14:paraId="5108D3C3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Formy sociálnej služby</w:t>
            </w:r>
          </w:p>
        </w:tc>
        <w:tc>
          <w:tcPr>
            <w:tcW w:w="4606" w:type="dxa"/>
          </w:tcPr>
          <w:p w14:paraId="5AB0B1A9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Pobytová celoročná</w:t>
            </w:r>
          </w:p>
        </w:tc>
      </w:tr>
      <w:tr w:rsidR="00E83154" w:rsidRPr="00E83154" w14:paraId="5CD6E345" w14:textId="77777777" w:rsidTr="009324AB">
        <w:tc>
          <w:tcPr>
            <w:tcW w:w="4606" w:type="dxa"/>
          </w:tcPr>
          <w:p w14:paraId="5B0F8A30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Druh poskytovanej sociálnej služby</w:t>
            </w:r>
          </w:p>
        </w:tc>
        <w:tc>
          <w:tcPr>
            <w:tcW w:w="4606" w:type="dxa"/>
          </w:tcPr>
          <w:p w14:paraId="7E35464D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Zariadenie pre seniorov</w:t>
            </w:r>
          </w:p>
        </w:tc>
      </w:tr>
      <w:tr w:rsidR="00E83154" w:rsidRPr="00E83154" w14:paraId="292ED3E9" w14:textId="77777777" w:rsidTr="009324AB">
        <w:tc>
          <w:tcPr>
            <w:tcW w:w="4606" w:type="dxa"/>
          </w:tcPr>
          <w:p w14:paraId="3AD9AC1A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Miesto poskytovania sociálnej služby</w:t>
            </w:r>
          </w:p>
        </w:tc>
        <w:tc>
          <w:tcPr>
            <w:tcW w:w="4606" w:type="dxa"/>
          </w:tcPr>
          <w:p w14:paraId="4BAC39B6" w14:textId="77777777" w:rsidR="00E83154" w:rsidRPr="00E83154" w:rsidRDefault="00E83154" w:rsidP="00E83154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Podjavorinskej 2120</w:t>
            </w:r>
            <w:r w:rsidR="008F171C">
              <w:rPr>
                <w:rFonts w:ascii="Times New Roman" w:hAnsi="Times New Roman"/>
                <w:sz w:val="24"/>
                <w:szCs w:val="24"/>
              </w:rPr>
              <w:t>/1</w:t>
            </w:r>
            <w:r w:rsidRPr="00E83154">
              <w:rPr>
                <w:rFonts w:ascii="Times New Roman" w:hAnsi="Times New Roman"/>
                <w:sz w:val="24"/>
                <w:szCs w:val="24"/>
              </w:rPr>
              <w:t xml:space="preserve">, 955 01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83154">
              <w:rPr>
                <w:rFonts w:ascii="Times New Roman" w:hAnsi="Times New Roman"/>
                <w:sz w:val="24"/>
                <w:szCs w:val="24"/>
              </w:rPr>
              <w:t>Topoľčany</w:t>
            </w:r>
          </w:p>
        </w:tc>
      </w:tr>
      <w:tr w:rsidR="00E83154" w:rsidRPr="00E83154" w14:paraId="4B92F68D" w14:textId="77777777" w:rsidTr="009324AB">
        <w:tc>
          <w:tcPr>
            <w:tcW w:w="4606" w:type="dxa"/>
          </w:tcPr>
          <w:p w14:paraId="04844E7E" w14:textId="77777777" w:rsidR="00E83154" w:rsidRPr="00E83154" w:rsidRDefault="00E83154" w:rsidP="009324A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Prijímatelia sociálnej služby</w:t>
            </w:r>
          </w:p>
        </w:tc>
        <w:tc>
          <w:tcPr>
            <w:tcW w:w="4606" w:type="dxa"/>
          </w:tcPr>
          <w:p w14:paraId="62C3D7C4" w14:textId="77777777" w:rsidR="00E83154" w:rsidRPr="00E83154" w:rsidRDefault="00E83154" w:rsidP="009324A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Fyzická osoba, ktorá dovŕšila dôchodkový vek a je odkázaná na pomoc inej fyzickej osoby so stupňom odkázanosti na sociálnu službu najmenej IV. podľa prílohy č. 3 zákona NR SR č. 448/2008 Z. z. o sociálnych službách v znení neskorších predpisov alebo fyzická osoba, ktorá dovŕšila dôchodkový vek a poskytovanie sociálnej služby v tomto zariadení potrebuje z iných vážnych dôvodov</w:t>
            </w:r>
          </w:p>
          <w:p w14:paraId="0E39698D" w14:textId="77777777" w:rsidR="00E83154" w:rsidRPr="00E83154" w:rsidRDefault="00E83154" w:rsidP="009324A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lastRenderedPageBreak/>
              <w:t>Zariadenie je určené hlavne pre osamelých dôchodcov, ktorí tu majú zabezpečenú opatrovateľskú aj zdravotnú starostlivosť.</w:t>
            </w:r>
          </w:p>
        </w:tc>
      </w:tr>
      <w:tr w:rsidR="00E83154" w:rsidRPr="00E83154" w14:paraId="1BFA8752" w14:textId="77777777" w:rsidTr="009324AB">
        <w:tc>
          <w:tcPr>
            <w:tcW w:w="4606" w:type="dxa"/>
          </w:tcPr>
          <w:p w14:paraId="60095F21" w14:textId="77777777" w:rsidR="00E83154" w:rsidRPr="00E83154" w:rsidRDefault="00E83154" w:rsidP="009324A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Kapacita</w:t>
            </w:r>
          </w:p>
        </w:tc>
        <w:tc>
          <w:tcPr>
            <w:tcW w:w="4606" w:type="dxa"/>
          </w:tcPr>
          <w:p w14:paraId="62936202" w14:textId="77777777" w:rsidR="00E83154" w:rsidRPr="00E83154" w:rsidRDefault="00E83154" w:rsidP="009324AB">
            <w:pPr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51 lôžok – z toho:</w:t>
            </w:r>
          </w:p>
          <w:p w14:paraId="4B23CB94" w14:textId="77777777" w:rsidR="00E83154" w:rsidRDefault="00E83154" w:rsidP="009324AB">
            <w:pPr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>23 dvojposteľových izieb</w:t>
            </w:r>
          </w:p>
          <w:p w14:paraId="3745D956" w14:textId="77777777" w:rsidR="008F171C" w:rsidRPr="00E83154" w:rsidRDefault="008F171C" w:rsidP="009324A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 jednoposteľové izby ako súčasť bunky</w:t>
            </w:r>
          </w:p>
          <w:p w14:paraId="0DAF99A7" w14:textId="77777777" w:rsidR="00E83154" w:rsidRPr="00E83154" w:rsidRDefault="008F171C" w:rsidP="009324A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E83154" w:rsidRPr="00E83154">
              <w:rPr>
                <w:rFonts w:ascii="Times New Roman" w:hAnsi="Times New Roman"/>
                <w:sz w:val="24"/>
                <w:szCs w:val="24"/>
              </w:rPr>
              <w:t xml:space="preserve"> jednoposteľov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é samostatné </w:t>
            </w:r>
            <w:r w:rsidR="00E83154" w:rsidRPr="00E83154">
              <w:rPr>
                <w:rFonts w:ascii="Times New Roman" w:hAnsi="Times New Roman"/>
                <w:sz w:val="24"/>
                <w:szCs w:val="24"/>
              </w:rPr>
              <w:t>iz</w:t>
            </w:r>
            <w:r>
              <w:rPr>
                <w:rFonts w:ascii="Times New Roman" w:hAnsi="Times New Roman"/>
                <w:sz w:val="24"/>
                <w:szCs w:val="24"/>
              </w:rPr>
              <w:t>by</w:t>
            </w:r>
          </w:p>
          <w:p w14:paraId="24A6543E" w14:textId="77777777" w:rsidR="00E83154" w:rsidRPr="00E83154" w:rsidRDefault="008F171C" w:rsidP="009324AB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izby so </w:t>
            </w:r>
            <w:r w:rsidR="00E83154" w:rsidRPr="00E83154">
              <w:rPr>
                <w:rFonts w:ascii="Times New Roman" w:hAnsi="Times New Roman"/>
                <w:sz w:val="24"/>
                <w:szCs w:val="24"/>
              </w:rPr>
              <w:t>s vlastným sociálnym zariadením</w:t>
            </w:r>
          </w:p>
        </w:tc>
      </w:tr>
      <w:tr w:rsidR="00E83154" w:rsidRPr="00E83154" w14:paraId="1FA8EAE1" w14:textId="77777777" w:rsidTr="009324AB">
        <w:tc>
          <w:tcPr>
            <w:tcW w:w="4606" w:type="dxa"/>
          </w:tcPr>
          <w:p w14:paraId="7526227D" w14:textId="77777777" w:rsidR="00E83154" w:rsidRPr="00E83154" w:rsidRDefault="00E83154" w:rsidP="009324A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Predmet činnosti</w:t>
            </w:r>
          </w:p>
        </w:tc>
        <w:tc>
          <w:tcPr>
            <w:tcW w:w="4606" w:type="dxa"/>
          </w:tcPr>
          <w:p w14:paraId="5305FD1C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803BE">
              <w:rPr>
                <w:rFonts w:ascii="Times New Roman" w:hAnsi="Times New Roman"/>
                <w:b/>
                <w:bCs/>
                <w:sz w:val="24"/>
                <w:szCs w:val="24"/>
              </w:rPr>
              <w:t>Odborné činnosti:</w:t>
            </w:r>
          </w:p>
          <w:p w14:paraId="27CC0400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>pomoc pri odkázanosti na pomoc inej fyzickej osoby,</w:t>
            </w:r>
          </w:p>
          <w:p w14:paraId="58C22BE5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>základné sociálne poradenstvo, sociálna rehabilitáci</w:t>
            </w:r>
            <w:r w:rsidR="002803BE" w:rsidRPr="002803BE">
              <w:rPr>
                <w:rFonts w:ascii="Times New Roman" w:hAnsi="Times New Roman"/>
                <w:sz w:val="24"/>
                <w:szCs w:val="24"/>
              </w:rPr>
              <w:t>a, ošetrovateľská starostlivosť</w:t>
            </w:r>
          </w:p>
          <w:p w14:paraId="2C1ADD5D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Obslužné činnosti: </w:t>
            </w:r>
            <w:r w:rsidRPr="002803BE">
              <w:rPr>
                <w:rFonts w:ascii="Times New Roman" w:hAnsi="Times New Roman"/>
                <w:sz w:val="24"/>
                <w:szCs w:val="24"/>
              </w:rPr>
              <w:t>ubytovanie, stravovanie,</w:t>
            </w:r>
          </w:p>
          <w:p w14:paraId="1DAB0537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>upratovanie, pranie, žehlenie a údržba bielizne a šatstva</w:t>
            </w:r>
          </w:p>
          <w:p w14:paraId="44F3CCF2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Iné: </w:t>
            </w:r>
            <w:r w:rsidRPr="002803BE">
              <w:rPr>
                <w:rFonts w:ascii="Times New Roman" w:hAnsi="Times New Roman"/>
                <w:sz w:val="24"/>
                <w:szCs w:val="24"/>
              </w:rPr>
              <w:t>výdaj stravy,</w:t>
            </w:r>
          </w:p>
          <w:p w14:paraId="580A4212" w14:textId="77777777" w:rsidR="00E83154" w:rsidRPr="002803BE" w:rsidRDefault="00E83154" w:rsidP="009324A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 xml:space="preserve">vykonávanie </w:t>
            </w:r>
            <w:r w:rsidR="002803BE" w:rsidRPr="002803BE">
              <w:rPr>
                <w:rFonts w:ascii="Times New Roman" w:hAnsi="Times New Roman"/>
                <w:sz w:val="24"/>
                <w:szCs w:val="24"/>
              </w:rPr>
              <w:t>z</w:t>
            </w:r>
            <w:r w:rsidRPr="002803BE">
              <w:rPr>
                <w:rFonts w:ascii="Times New Roman" w:hAnsi="Times New Roman"/>
                <w:sz w:val="24"/>
                <w:szCs w:val="24"/>
              </w:rPr>
              <w:t>ákladnej osobnej hygieny</w:t>
            </w:r>
            <w:r w:rsidR="002803BE" w:rsidRPr="002803BE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C95846F" w14:textId="77777777" w:rsidR="002803BE" w:rsidRPr="002803BE" w:rsidRDefault="002803BE" w:rsidP="002803B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>úschova cenných vecí,</w:t>
            </w:r>
          </w:p>
          <w:p w14:paraId="2F064C46" w14:textId="77777777" w:rsidR="00E83154" w:rsidRPr="002803BE" w:rsidRDefault="00E83154" w:rsidP="002803B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803BE">
              <w:rPr>
                <w:rFonts w:ascii="Times New Roman" w:hAnsi="Times New Roman"/>
                <w:sz w:val="24"/>
                <w:szCs w:val="24"/>
              </w:rPr>
              <w:t>záujmová činnosť</w:t>
            </w:r>
          </w:p>
        </w:tc>
      </w:tr>
      <w:tr w:rsidR="00E83154" w:rsidRPr="00E83154" w14:paraId="0FE573B5" w14:textId="77777777" w:rsidTr="00E83154">
        <w:trPr>
          <w:trHeight w:val="400"/>
        </w:trPr>
        <w:tc>
          <w:tcPr>
            <w:tcW w:w="4606" w:type="dxa"/>
          </w:tcPr>
          <w:p w14:paraId="2E477E39" w14:textId="77777777" w:rsidR="00E83154" w:rsidRPr="00E83154" w:rsidRDefault="00E83154" w:rsidP="009324AB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E83154">
              <w:rPr>
                <w:rFonts w:ascii="Times New Roman" w:hAnsi="Times New Roman"/>
                <w:b/>
                <w:sz w:val="24"/>
                <w:szCs w:val="24"/>
              </w:rPr>
              <w:t>Kontakt</w:t>
            </w:r>
          </w:p>
        </w:tc>
        <w:tc>
          <w:tcPr>
            <w:tcW w:w="4606" w:type="dxa"/>
          </w:tcPr>
          <w:p w14:paraId="07C22B4D" w14:textId="77777777" w:rsidR="00E83154" w:rsidRPr="00E83154" w:rsidRDefault="00E83154" w:rsidP="009324AB">
            <w:pPr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 xml:space="preserve">Telefón: </w:t>
            </w:r>
            <w:r w:rsidR="008F171C">
              <w:rPr>
                <w:rFonts w:ascii="Times New Roman" w:hAnsi="Times New Roman"/>
                <w:sz w:val="24"/>
                <w:szCs w:val="24"/>
              </w:rPr>
              <w:t>+421 908 703 031</w:t>
            </w:r>
          </w:p>
          <w:p w14:paraId="3F03CD3D" w14:textId="77777777" w:rsidR="00E83154" w:rsidRPr="00E83154" w:rsidRDefault="00E83154" w:rsidP="009324AB">
            <w:pPr>
              <w:rPr>
                <w:rFonts w:ascii="Times New Roman" w:hAnsi="Times New Roman"/>
                <w:sz w:val="24"/>
                <w:szCs w:val="24"/>
              </w:rPr>
            </w:pPr>
            <w:r w:rsidRPr="00E83154">
              <w:rPr>
                <w:rFonts w:ascii="Times New Roman" w:hAnsi="Times New Roman"/>
                <w:sz w:val="24"/>
                <w:szCs w:val="24"/>
              </w:rPr>
              <w:t xml:space="preserve">E-mail: </w:t>
            </w:r>
            <w:r w:rsidR="008F171C">
              <w:rPr>
                <w:rFonts w:ascii="Times New Roman" w:hAnsi="Times New Roman"/>
                <w:sz w:val="24"/>
                <w:szCs w:val="24"/>
              </w:rPr>
              <w:t>riaditel@zpskomfort.sk</w:t>
            </w:r>
          </w:p>
        </w:tc>
      </w:tr>
    </w:tbl>
    <w:p w14:paraId="7094925C" w14:textId="77777777" w:rsidR="00E83154" w:rsidRDefault="00E83154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BFC8B0" w14:textId="77777777" w:rsidR="004A572B" w:rsidRPr="007E1D34" w:rsidRDefault="004A572B" w:rsidP="00C253B1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2. Prehľad </w:t>
      </w:r>
      <w:r w:rsidR="00C253B1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ČINNOSTÍ VYKONÁVANÝCH </w:t>
      </w:r>
      <w:r w:rsidR="00426732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V ROKU 202</w:t>
      </w:r>
      <w:r w:rsidR="00CA415E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4</w:t>
      </w:r>
    </w:p>
    <w:p w14:paraId="6E82C5C0" w14:textId="77777777" w:rsidR="004A572B" w:rsidRPr="007E1D34" w:rsidRDefault="004A572B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aps/>
          <w:sz w:val="32"/>
          <w:szCs w:val="32"/>
          <w:lang w:eastAsia="sk-SK"/>
        </w:rPr>
      </w:pPr>
    </w:p>
    <w:p w14:paraId="29E95156" w14:textId="77777777" w:rsidR="004A572B" w:rsidRDefault="004A572B" w:rsidP="00431A0E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Počas roka 20</w:t>
      </w:r>
      <w:r w:rsidR="006754C3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1A7654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Zariadenie pre seniorov Komfort, n.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o. realizoval</w:t>
      </w:r>
      <w:r w:rsidR="00970BC8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/zabezpečoval</w:t>
      </w:r>
      <w:r w:rsidR="00970BC8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nasledovné činnosti:</w:t>
      </w:r>
    </w:p>
    <w:p w14:paraId="76E20A02" w14:textId="77777777" w:rsidR="00B65643" w:rsidRPr="0058509A" w:rsidRDefault="00B65643" w:rsidP="00431A0E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A6F0A7" w14:textId="77777777" w:rsidR="004A572B" w:rsidRDefault="004A572B" w:rsidP="00431A0E">
      <w:pPr>
        <w:numPr>
          <w:ilvl w:val="0"/>
          <w:numId w:val="4"/>
        </w:numPr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sociálne služby</w:t>
      </w:r>
      <w:r w:rsidR="00B6564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súlade so zákonom č. 448/2008 Z. z. o sociálnych službách v znení neskorších predpisov</w:t>
      </w:r>
    </w:p>
    <w:p w14:paraId="176B0F50" w14:textId="77777777" w:rsidR="0041391A" w:rsidRPr="0041391A" w:rsidRDefault="0041391A" w:rsidP="0041391A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14:paraId="01371EF9" w14:textId="77777777" w:rsidR="0041391A" w:rsidRPr="0041391A" w:rsidRDefault="0041391A" w:rsidP="0041391A">
      <w:pPr>
        <w:pStyle w:val="Odsekzoznamu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pomoc pri odkázanosti na pomoc inej fyzickej osoby</w:t>
      </w:r>
    </w:p>
    <w:p w14:paraId="3AABDEB2" w14:textId="77777777" w:rsidR="0041391A" w:rsidRPr="0041391A" w:rsidRDefault="0041391A" w:rsidP="004139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Prijímateľom sociálnej služby </w:t>
      </w:r>
      <w:bookmarkStart w:id="1" w:name="_Hlk180701035"/>
      <w:r w:rsidRPr="0041391A">
        <w:rPr>
          <w:rFonts w:ascii="Times New Roman" w:hAnsi="Times New Roman" w:cs="Times New Roman"/>
          <w:sz w:val="24"/>
          <w:szCs w:val="24"/>
        </w:rPr>
        <w:t xml:space="preserve">(ďalej aj „PSS“) </w:t>
      </w:r>
      <w:bookmarkEnd w:id="1"/>
      <w:r w:rsidRPr="0041391A">
        <w:rPr>
          <w:rFonts w:ascii="Times New Roman" w:hAnsi="Times New Roman" w:cs="Times New Roman"/>
          <w:sz w:val="24"/>
          <w:szCs w:val="24"/>
        </w:rPr>
        <w:t xml:space="preserve">sa poskytuje kvalitná nepretržitá starostlivosť pri všetkých činnostiach, pri ktorých si vyžadujú pomoc inej fyzickej osoby podľa stupňa odkázanosti a podľa zoznamu úkonov sebaobsluhy, zoznamu úkonov starostlivosti o svoju domácnosť a zoznamu základných sociálnych aktivít, pri ktorých je fyzická osoba odkázaná </w:t>
      </w:r>
      <w:r w:rsidRPr="0041391A">
        <w:rPr>
          <w:rFonts w:ascii="Times New Roman" w:hAnsi="Times New Roman" w:cs="Times New Roman"/>
          <w:sz w:val="24"/>
          <w:szCs w:val="24"/>
        </w:rPr>
        <w:br/>
        <w:t xml:space="preserve">na pomoc inej osoby podľa rozsahu určeného v posudku o odkázanosti na sociálnu službu. Personál opatrovateľského úseku poskytuje pomoc prijímateľom sociálnej služby najmä </w:t>
      </w:r>
      <w:r w:rsidRPr="0041391A">
        <w:rPr>
          <w:rFonts w:ascii="Times New Roman" w:hAnsi="Times New Roman" w:cs="Times New Roman"/>
          <w:sz w:val="24"/>
          <w:szCs w:val="24"/>
        </w:rPr>
        <w:br/>
        <w:t>pri: osobnej hygiene, kúpeli, obliekaní, stravovaní a pitnom režime, zmene polohy, pohybe, orientácii v prostredí, dodržiavaní liečebného režimu a vykonáva dohľad nad uvedenými činnosťami.</w:t>
      </w:r>
    </w:p>
    <w:p w14:paraId="6E8B1AE5" w14:textId="77777777" w:rsidR="0041391A" w:rsidRPr="0041391A" w:rsidRDefault="0041391A" w:rsidP="0041391A">
      <w:pPr>
        <w:pStyle w:val="Odsekzoznamu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93AC63" w14:textId="77777777" w:rsidR="0041391A" w:rsidRPr="0041391A" w:rsidRDefault="0041391A" w:rsidP="0041391A">
      <w:pPr>
        <w:numPr>
          <w:ilvl w:val="0"/>
          <w:numId w:val="11"/>
        </w:numPr>
        <w:tabs>
          <w:tab w:val="num" w:pos="14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sociálne poradenstvo</w:t>
      </w:r>
    </w:p>
    <w:p w14:paraId="61495311" w14:textId="77777777" w:rsidR="0041391A" w:rsidRPr="0041391A" w:rsidRDefault="0041391A" w:rsidP="0041391A">
      <w:pPr>
        <w:tabs>
          <w:tab w:val="num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Poradenstvo zabezpečuje sociálna pracovníčka a riaditeľka ZpS. Cieľovou skupinou sú najmä prijímatelia sociálnej služby umiestnení v zariadení, ich príbuzní a potencionálni záujemcovia o poskytovanie sociálnej služby v zariadení. Poradenstvo je poskytované individuálne </w:t>
      </w:r>
      <w:r w:rsidRPr="0041391A">
        <w:rPr>
          <w:rFonts w:ascii="Times New Roman" w:hAnsi="Times New Roman" w:cs="Times New Roman"/>
          <w:sz w:val="24"/>
          <w:szCs w:val="24"/>
        </w:rPr>
        <w:br/>
        <w:t>a skupinové. Informácie sa podávajú prevažne osobne, telefonicky, e-mailom alebo písomne. Množstvo informácií sa nachádza aj na webstránke zariadenia.</w:t>
      </w:r>
    </w:p>
    <w:p w14:paraId="55048BBD" w14:textId="77777777" w:rsidR="0041391A" w:rsidRPr="0041391A" w:rsidRDefault="0041391A" w:rsidP="0041391A">
      <w:pPr>
        <w:numPr>
          <w:ilvl w:val="0"/>
          <w:numId w:val="11"/>
        </w:numPr>
        <w:tabs>
          <w:tab w:val="num" w:pos="14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sociálna rehabilitácia</w:t>
      </w:r>
    </w:p>
    <w:p w14:paraId="2A71C653" w14:textId="77777777" w:rsidR="0041391A" w:rsidRPr="0041391A" w:rsidRDefault="0041391A" w:rsidP="0041391A">
      <w:pPr>
        <w:tabs>
          <w:tab w:val="num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Odborná činnosť na podporu samostatnosti, nezávislosti, sebestačnosti, </w:t>
      </w:r>
      <w:r w:rsidRPr="0041391A">
        <w:rPr>
          <w:rFonts w:ascii="Times New Roman" w:hAnsi="Times New Roman" w:cs="Times New Roman"/>
          <w:sz w:val="24"/>
          <w:szCs w:val="24"/>
        </w:rPr>
        <w:br/>
        <w:t>na aktivizovanie schopností a posilňovaní návykov pri sebaobsluhe. V rámci sociálnej rehabilitácie má prijímateľ sociálnej služby nácvik potrebných zručností, ktoré smerujú k dosiahnutiu čo najväčšej sebestačnosti s ohľadom na jeho zdravotné postihnutie (sebaobsluha, jemná a hrubá motorika, tréning pamäti, pracovná terapia, zmyslová terapia estetická terapia, nácvik reči a komunikácie).</w:t>
      </w:r>
    </w:p>
    <w:p w14:paraId="69D230DF" w14:textId="77777777" w:rsidR="0041391A" w:rsidRPr="0041391A" w:rsidRDefault="0041391A" w:rsidP="0041391A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ošetrovateľská starostlivosť</w:t>
      </w:r>
    </w:p>
    <w:p w14:paraId="3FA9C93B" w14:textId="77777777" w:rsidR="0041391A" w:rsidRPr="0041391A" w:rsidRDefault="0041391A" w:rsidP="004139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Vykonávaná je prostredníctvom všeobecných, odborných lekárov a agentúrou domácej ošetrovateľskej starostlivosti. Prijímateľom sociálnej služby zostáva zachovaná slobodná voľba lekára. Komplexnú 24 – hodinovú opatrovateľskú a ošetrovateľskú starostlivosť vykonáva odborne vzdelaný zdravotný a ďalší personál zariadenia, ktorý vykonáva najmä dozor nad liekmi a ich podávanie podľa ordinácie lekára, sledovanie fyziologických hodnôt, hodnôt cukru v krvi, objednanie k odborným lekárom, zabezpečenie liekov, kompenzačných pomôcok, zdravotných pomôcok a ich doručenie.</w:t>
      </w:r>
    </w:p>
    <w:p w14:paraId="6F99BDB0" w14:textId="77777777" w:rsidR="0041391A" w:rsidRPr="0041391A" w:rsidRDefault="0041391A" w:rsidP="0041391A">
      <w:pPr>
        <w:numPr>
          <w:ilvl w:val="0"/>
          <w:numId w:val="11"/>
        </w:numPr>
        <w:tabs>
          <w:tab w:val="num" w:pos="14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ubytovanie</w:t>
      </w:r>
    </w:p>
    <w:p w14:paraId="780F004C" w14:textId="77777777" w:rsidR="0041391A" w:rsidRPr="0041391A" w:rsidRDefault="0041391A" w:rsidP="004139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Poskytované je v dvoch samostatných jednolôžkových izbách s kúpeľňou a WC a troch jednolôžkových izbách, ktoré spolu s dvojlôžkovou izbou tvoria bunkový systém. Súčasťou každej obytnej bunky je kúpeľňa a WC. Zvyšné izby sú dvojlôžkové s kúpeľňou a WC. Izby sú vybavené štandardným nábytkom, ktorý spĺňa požiadavky na ubytovacie zariadenia tohto typu. Prijímatelia sociálnej služby si v rámci možností môžu izbu zariadiť aj podľa vlastnej potreby, pričom musí byť zachovaná možnosť poskytovania starostlivosti. Všetky izby disponujú od roku 2021 elektrickou polohovateľnou posteľou, v prípade potreby aj evakuačnou podložkou, ktorých máme v zariadení 17 kusov. Na každej izbe sa nachádza chladnička. Súčasťou každej izby/bunky je kúpeľňa vybavená sprchovým kútom, umývadlom a zrkadlom so skrinkou a WC. </w:t>
      </w:r>
      <w:r w:rsidRPr="0041391A">
        <w:rPr>
          <w:rFonts w:ascii="Times New Roman" w:hAnsi="Times New Roman" w:cs="Times New Roman"/>
          <w:sz w:val="24"/>
          <w:szCs w:val="24"/>
        </w:rPr>
        <w:lastRenderedPageBreak/>
        <w:t>Ubytovanie sa poskytuje podľa pohlavia, s prihliadnutím na zdravotný stav a spoločenské kontakty v zariadení v rámci možností.</w:t>
      </w:r>
    </w:p>
    <w:p w14:paraId="728B4B15" w14:textId="77777777" w:rsidR="0041391A" w:rsidRPr="0041391A" w:rsidRDefault="0041391A" w:rsidP="0041391A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stravovanie</w:t>
      </w:r>
    </w:p>
    <w:p w14:paraId="64CC5EFC" w14:textId="77777777" w:rsidR="0041391A" w:rsidRPr="0041391A" w:rsidRDefault="0041391A" w:rsidP="004139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 xml:space="preserve">Zabezpečované je dodávateľským spôsobom. </w:t>
      </w:r>
      <w:r w:rsidRPr="0041391A">
        <w:rPr>
          <w:rFonts w:ascii="Times New Roman" w:hAnsi="Times New Roman" w:cs="Times New Roman"/>
          <w:sz w:val="24"/>
          <w:szCs w:val="24"/>
        </w:rPr>
        <w:t>Celodenná strava sa skladá z 5 - 6 jedál – raňajky, desiata, obed, olovrant, večera a pri diabetickej strave druhá večera, pričom prijímateľ sociálnej služby je povinný odobrať 2 jedlá denne, z ktorých jedno je teplé jedlo obed alebo večera. Strava sa prioritne konzumuje v jedálni. Imobilným prijímateľom sociálnej služby je jedlo podávané na izby. V prípade karantény bolo jedlo podávané na izby všetkým prijímateľom sociálnej služby. Personál okrem iného prijímateľom sociálnej služby varí aj kávu a čaj podľa ich doterajších návykov, hoci väčšina preferuje čas po raňajkách. V prípade, ak si toto vie prijímateľ sociálnej služby zabezpečiť sám, tak má možnosť, aby mal na izbe varnú kanvicu.</w:t>
      </w:r>
    </w:p>
    <w:p w14:paraId="0F64DB37" w14:textId="77777777" w:rsidR="0041391A" w:rsidRPr="0041391A" w:rsidRDefault="0041391A" w:rsidP="0041391A">
      <w:pPr>
        <w:pStyle w:val="Odsekzoznamu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upratovanie, pranie, žehlenie a údržbu bielizne a šatstva</w:t>
      </w:r>
    </w:p>
    <w:p w14:paraId="2B3A9583" w14:textId="77777777" w:rsidR="0041391A" w:rsidRPr="0041391A" w:rsidRDefault="0041391A" w:rsidP="0041391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Poskytuje sa v rámci obslužných činností, ktoré sa riadia prevádzkovým poriadkom zariadenia. Priebežné upratovanie a dezinfekcia sa vykonáva každý pracovný deň, dôkladné upratovanie sa vykonáva jedenkrát týždenne podľa čistiaceho a dezinfekčného programu. O posteľnú bielizeň a osobné šatstvo prijímateľov sociálnej služby je postarané priamo v zariadení, kde je zriadená miestnosť vybavená práčkami a sušičkami. Vykonávaná je aj bežná údržba šatstva </w:t>
      </w:r>
      <w:r w:rsidRPr="0041391A">
        <w:rPr>
          <w:rFonts w:ascii="Times New Roman" w:hAnsi="Times New Roman" w:cs="Times New Roman"/>
          <w:sz w:val="24"/>
          <w:szCs w:val="24"/>
        </w:rPr>
        <w:br/>
        <w:t>a bielizne (rôzne drobné opravy...) v závislosti od potreby prijímateľa sociálnej služby.</w:t>
      </w:r>
    </w:p>
    <w:p w14:paraId="018695D7" w14:textId="77777777" w:rsidR="0041391A" w:rsidRPr="0041391A" w:rsidRDefault="0041391A" w:rsidP="0041391A">
      <w:pPr>
        <w:pStyle w:val="Odsekzoznamu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Doplnkové služby</w:t>
      </w:r>
    </w:p>
    <w:p w14:paraId="232F0504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Nakupovanie,</w:t>
      </w:r>
    </w:p>
    <w:p w14:paraId="5DE02EDD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Sprostredkovanie kaderníckych a pedikérskych služieb,</w:t>
      </w:r>
    </w:p>
    <w:p w14:paraId="7C72B367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Zabezpečovanie liekov,</w:t>
      </w:r>
    </w:p>
    <w:p w14:paraId="57597A24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Zabezpečenie duchovných potrieb,</w:t>
      </w:r>
    </w:p>
    <w:p w14:paraId="1EAF9D82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Doprovod prijímateľov sociálnej služby služobným motorovým vozidlo, či prepravnou službou,</w:t>
      </w:r>
    </w:p>
    <w:p w14:paraId="523A4351" w14:textId="77777777" w:rsidR="0041391A" w:rsidRPr="0041391A" w:rsidRDefault="0041391A" w:rsidP="0041391A">
      <w:pPr>
        <w:pStyle w:val="Odsekzoznamu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Sprevádzanie prijímateľov sociálnej služby pri využívaní bežne dostupných verejných služieb.</w:t>
      </w:r>
    </w:p>
    <w:p w14:paraId="20355205" w14:textId="77777777" w:rsidR="0041391A" w:rsidRPr="0041391A" w:rsidRDefault="0041391A" w:rsidP="0041391A">
      <w:pPr>
        <w:pStyle w:val="Odsekzoznamu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984A41" w14:textId="77777777" w:rsidR="0041391A" w:rsidRPr="0041391A" w:rsidRDefault="0041391A" w:rsidP="0041391A">
      <w:pPr>
        <w:pStyle w:val="Odsekzoznamu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Utvára podmienky pre úschovu cenných vecí,</w:t>
      </w:r>
    </w:p>
    <w:p w14:paraId="4565818B" w14:textId="77777777" w:rsidR="0041391A" w:rsidRPr="0041391A" w:rsidRDefault="0041391A" w:rsidP="00CA415E">
      <w:p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t>V zariadení je umiestnený trezor, do ktorého si prijímatelia sociálnej služby môžu dať uschovať cennosti a finančnú hotovosť. Pri využití tejto služby zariadenie s prijímateľom sociálnej služby uzatvorí Zmluvu o úschove.</w:t>
      </w:r>
    </w:p>
    <w:p w14:paraId="62279AD8" w14:textId="77777777" w:rsidR="0041391A" w:rsidRPr="0041391A" w:rsidRDefault="0041391A" w:rsidP="0041391A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zabezpečovanie záujmovej činnosti:</w:t>
      </w:r>
    </w:p>
    <w:p w14:paraId="246C3925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Tvorivé dielne – k Veľkej noci, jesenným sviatkom, Adventu a vianočným sviatkom ...</w:t>
      </w:r>
    </w:p>
    <w:p w14:paraId="66D910C3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Duchovná podpora - pravidelné služby božie a sv. omše spolu so spoveďou a prisluhovaním Sviatosti Večere Pánovej, prisluhovanie Sviatostí (pomazanie chorých, pastorálne rozhovory a pod.), ktoré však podliehali aktuálnym pravidlám a prípadnej karanténe v zariadení, čím ich konanie bolo dosť obmedzené,</w:t>
      </w:r>
    </w:p>
    <w:p w14:paraId="3064FE41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Pohybové aktivity – Cvičme v rytme pri raňajkách, prechádzky, tanec,</w:t>
      </w:r>
    </w:p>
    <w:p w14:paraId="2D7ACF4B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Masážne aktivity,</w:t>
      </w:r>
    </w:p>
    <w:p w14:paraId="5B6F3541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Edukačné aktivity – prednášky s pozvanými hosťami, logické hry, doplňovačky, nácvik počítačových zručností n tablete, </w:t>
      </w:r>
    </w:p>
    <w:p w14:paraId="545AE39E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Sezónne aktivity – stavanie mája, mesiac úcty k starším, Deň zeme, Medzinárodný deň oceánov, Deň čokolády, Medzinárodný deň vtáctva, Svetový deň zdravia, Sviatok práce, Týždeň mozgu,</w:t>
      </w:r>
    </w:p>
    <w:p w14:paraId="3DDAF88B" w14:textId="77777777" w:rsidR="0041391A" w:rsidRPr="0041391A" w:rsidRDefault="0041391A" w:rsidP="0041391A">
      <w:pPr>
        <w:pStyle w:val="Odsekzoznamu"/>
        <w:numPr>
          <w:ilvl w:val="0"/>
          <w:numId w:val="12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Aktivizácia s použitím prvkov terapií ako je:</w:t>
      </w:r>
    </w:p>
    <w:p w14:paraId="147DC5AA" w14:textId="77777777" w:rsidR="0041391A" w:rsidRPr="0041391A" w:rsidRDefault="0041391A" w:rsidP="0041391A">
      <w:pPr>
        <w:pStyle w:val="Odsekzoznamu"/>
        <w:spacing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a)    Ergoterapia – pomoc pri úprave okolia, starostlivosť o prostredie okolo seba,</w:t>
      </w:r>
    </w:p>
    <w:p w14:paraId="3814C414" w14:textId="77777777" w:rsidR="0041391A" w:rsidRPr="0041391A" w:rsidRDefault="0041391A" w:rsidP="0041391A">
      <w:pPr>
        <w:pStyle w:val="Odsekzoznamu"/>
        <w:spacing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b) </w:t>
      </w:r>
      <w:r w:rsidRPr="0041391A">
        <w:rPr>
          <w:rFonts w:ascii="Times New Roman" w:hAnsi="Times New Roman" w:cs="Times New Roman"/>
          <w:sz w:val="24"/>
          <w:szCs w:val="24"/>
        </w:rPr>
        <w:tab/>
        <w:t>Gardenterapia – sadenie kvetov, polievanie, starostlivosť o ne, zber bazy,</w:t>
      </w:r>
    </w:p>
    <w:p w14:paraId="0FB30B62" w14:textId="77777777" w:rsidR="0041391A" w:rsidRPr="0041391A" w:rsidRDefault="0041391A" w:rsidP="0041391A">
      <w:pPr>
        <w:pStyle w:val="Odsekzoznamu"/>
        <w:spacing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 xml:space="preserve">c) </w:t>
      </w:r>
      <w:r w:rsidRPr="0041391A">
        <w:rPr>
          <w:rFonts w:ascii="Times New Roman" w:hAnsi="Times New Roman" w:cs="Times New Roman"/>
          <w:sz w:val="24"/>
          <w:szCs w:val="24"/>
        </w:rPr>
        <w:tab/>
        <w:t>Kulinoterapia - pečenie koláčov a oblátok, výroba bazového sirupu a pod.,</w:t>
      </w:r>
    </w:p>
    <w:p w14:paraId="62C87974" w14:textId="77777777" w:rsidR="0041391A" w:rsidRPr="0041391A" w:rsidRDefault="0041391A" w:rsidP="0041391A">
      <w:pPr>
        <w:pStyle w:val="Odsekzoznamu"/>
        <w:numPr>
          <w:ilvl w:val="0"/>
          <w:numId w:val="13"/>
        </w:numPr>
        <w:spacing w:after="0"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Arteterapia – maľovanie, výroba dekorácii k jednotlivým sviatkom, voľná kresba,</w:t>
      </w:r>
    </w:p>
    <w:p w14:paraId="3FE84297" w14:textId="77777777" w:rsidR="0041391A" w:rsidRPr="0041391A" w:rsidRDefault="0041391A" w:rsidP="0041391A">
      <w:pPr>
        <w:pStyle w:val="Odsekzoznamu"/>
        <w:numPr>
          <w:ilvl w:val="0"/>
          <w:numId w:val="13"/>
        </w:numPr>
        <w:spacing w:after="0"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Muzikoterapia – podpora aktívneho počúvania hudby, rytmické cvičenia, spievanie,</w:t>
      </w:r>
    </w:p>
    <w:p w14:paraId="4C4F6077" w14:textId="77777777" w:rsidR="0041391A" w:rsidRPr="0041391A" w:rsidRDefault="0041391A" w:rsidP="0041391A">
      <w:pPr>
        <w:pStyle w:val="Odsekzoznamu"/>
        <w:numPr>
          <w:ilvl w:val="0"/>
          <w:numId w:val="13"/>
        </w:numPr>
        <w:spacing w:after="0"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Biblioterapia – udržiavanie návykov čítania, rozhovoru o prečítanom , aktívnom počúvaní,</w:t>
      </w:r>
    </w:p>
    <w:p w14:paraId="1C348542" w14:textId="77777777" w:rsidR="0041391A" w:rsidRPr="0041391A" w:rsidRDefault="0041391A" w:rsidP="0041391A">
      <w:pPr>
        <w:pStyle w:val="Odsekzoznamu"/>
        <w:numPr>
          <w:ilvl w:val="0"/>
          <w:numId w:val="13"/>
        </w:numPr>
        <w:spacing w:after="0"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Reminiscenčná terapia - liečba spomienkami, rozhovory o minulosti,</w:t>
      </w:r>
    </w:p>
    <w:p w14:paraId="25E8E828" w14:textId="77777777" w:rsidR="0041391A" w:rsidRPr="0041391A" w:rsidRDefault="0041391A" w:rsidP="0041391A">
      <w:pPr>
        <w:pStyle w:val="Odsekzoznamu"/>
        <w:numPr>
          <w:ilvl w:val="0"/>
          <w:numId w:val="13"/>
        </w:numPr>
        <w:spacing w:after="0" w:line="360" w:lineRule="auto"/>
        <w:ind w:left="567" w:hanging="142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Terapia hrou – pexeso, Človeče nehnevaj sa, Bingo, stolný futbal, kartové hry, petang, kolky ...</w:t>
      </w:r>
    </w:p>
    <w:p w14:paraId="731EFC54" w14:textId="77777777" w:rsidR="0041391A" w:rsidRPr="0041391A" w:rsidRDefault="0041391A" w:rsidP="00CA41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Účelom terapií je:</w:t>
      </w:r>
    </w:p>
    <w:p w14:paraId="06C30C65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after="100" w:afterAutospacing="1" w:line="36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poskytnúť priestor pre zmysluplné využitie voľného času,</w:t>
      </w:r>
    </w:p>
    <w:p w14:paraId="03BF2522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rozšíriť príležitosť pre ich sebarealizáciu,</w:t>
      </w:r>
    </w:p>
    <w:p w14:paraId="570043CB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posilnenie zdravého sebavedomia,</w:t>
      </w:r>
    </w:p>
    <w:p w14:paraId="4035B6A9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viera vo vlastné schopnosti,</w:t>
      </w:r>
    </w:p>
    <w:p w14:paraId="67AD4B28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zlepšenie vzťahov medzi seniormi, spolupatričnosť a súdržnosť medzi nimi navzájom,</w:t>
      </w:r>
    </w:p>
    <w:p w14:paraId="7E292E98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ústup depresii z pocitu osamelosti,</w:t>
      </w:r>
    </w:p>
    <w:p w14:paraId="0CED8119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rozvíjanie jemnej motoriky,</w:t>
      </w:r>
    </w:p>
    <w:p w14:paraId="0E7E4393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aktívne zapojenie klientov do ponúknutých akcií organizovaných zariadením,</w:t>
      </w:r>
    </w:p>
    <w:p w14:paraId="1CF30751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spestrenie všedného, denného života klientov v zariadení,</w:t>
      </w:r>
    </w:p>
    <w:p w14:paraId="326C68A5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lastRenderedPageBreak/>
        <w:t>zlepšenie telesných a psychických funkcií,</w:t>
      </w:r>
    </w:p>
    <w:p w14:paraId="03F760F4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odstrániť nečinnosť, pocit menejcennosti a neužitočnosti,</w:t>
      </w:r>
    </w:p>
    <w:p w14:paraId="444F3068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zabrániť sociálnej izolácii a integrovať ich späť do spoločnosti,</w:t>
      </w:r>
    </w:p>
    <w:p w14:paraId="2D00CF5D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rozvíjanie komunikačných schopností u PSS,</w:t>
      </w:r>
    </w:p>
    <w:p w14:paraId="131FE480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podpora pracovných návykov,</w:t>
      </w:r>
    </w:p>
    <w:p w14:paraId="498DC171" w14:textId="77777777" w:rsidR="0041391A" w:rsidRPr="0041391A" w:rsidRDefault="0041391A" w:rsidP="0041391A">
      <w:pPr>
        <w:pStyle w:val="Odsekzoznamu"/>
        <w:numPr>
          <w:ilvl w:val="0"/>
          <w:numId w:val="12"/>
        </w:numPr>
        <w:shd w:val="clear" w:color="auto" w:fill="FFFFFF"/>
        <w:spacing w:before="100" w:beforeAutospacing="1" w:after="100" w:afterAutospacing="1" w:line="36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41391A">
        <w:rPr>
          <w:rFonts w:ascii="Times New Roman" w:hAnsi="Times New Roman" w:cs="Times New Roman"/>
          <w:sz w:val="24"/>
          <w:szCs w:val="24"/>
        </w:rPr>
        <w:t>podpora dlhodobej pamäte PSS.</w:t>
      </w:r>
    </w:p>
    <w:p w14:paraId="450D496F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V zariadení pre seniorov Komfort zabezpečujeme a organizujeme množstvo zaujímavých aktivít a kultúrno – spoločenských podujatí pre prijímateľov sociáln</w:t>
      </w:r>
      <w:r w:rsidR="008F171C" w:rsidRPr="008F171C">
        <w:rPr>
          <w:rFonts w:ascii="Times New Roman" w:hAnsi="Times New Roman"/>
          <w:sz w:val="24"/>
          <w:szCs w:val="28"/>
        </w:rPr>
        <w:t>ej</w:t>
      </w:r>
      <w:r w:rsidRPr="008F171C">
        <w:rPr>
          <w:rFonts w:ascii="Times New Roman" w:hAnsi="Times New Roman"/>
          <w:sz w:val="24"/>
          <w:szCs w:val="28"/>
        </w:rPr>
        <w:t xml:space="preserve"> služ</w:t>
      </w:r>
      <w:r w:rsidR="008F171C" w:rsidRPr="008F171C">
        <w:rPr>
          <w:rFonts w:ascii="Times New Roman" w:hAnsi="Times New Roman"/>
          <w:sz w:val="24"/>
          <w:szCs w:val="28"/>
        </w:rPr>
        <w:t>by</w:t>
      </w:r>
      <w:r w:rsidRPr="008F171C">
        <w:rPr>
          <w:rFonts w:ascii="Times New Roman" w:hAnsi="Times New Roman"/>
          <w:sz w:val="24"/>
          <w:szCs w:val="28"/>
        </w:rPr>
        <w:t xml:space="preserve">, ktoré sú dobrovoľné a slúžia na predchádzanie pasivity a sociálnej izolácie, na podporu samostatnosti a záujmovej činnosti a na zmysluplné trávenie voľného času. </w:t>
      </w:r>
    </w:p>
    <w:p w14:paraId="29C70882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Aktivity v našom zariadení sú vedené skupinovo a</w:t>
      </w:r>
      <w:r w:rsidR="008F171C" w:rsidRPr="008F171C">
        <w:rPr>
          <w:rFonts w:ascii="Times New Roman" w:hAnsi="Times New Roman"/>
          <w:sz w:val="24"/>
          <w:szCs w:val="28"/>
        </w:rPr>
        <w:t>j</w:t>
      </w:r>
      <w:r w:rsidRPr="008F171C">
        <w:rPr>
          <w:rFonts w:ascii="Times New Roman" w:hAnsi="Times New Roman"/>
          <w:sz w:val="24"/>
          <w:szCs w:val="28"/>
        </w:rPr>
        <w:t> individuálne podľa vypracovaného týždenného, mesačného a ročného plánu aktivít. Za účasti prijímateľov sociáln</w:t>
      </w:r>
      <w:r w:rsidR="008F171C" w:rsidRPr="008F171C">
        <w:rPr>
          <w:rFonts w:ascii="Times New Roman" w:hAnsi="Times New Roman"/>
          <w:sz w:val="24"/>
          <w:szCs w:val="28"/>
        </w:rPr>
        <w:t>ej</w:t>
      </w:r>
      <w:r w:rsidRPr="008F171C">
        <w:rPr>
          <w:rFonts w:ascii="Times New Roman" w:hAnsi="Times New Roman"/>
          <w:sz w:val="24"/>
          <w:szCs w:val="28"/>
        </w:rPr>
        <w:t xml:space="preserve"> služ</w:t>
      </w:r>
      <w:r w:rsidR="008F171C" w:rsidRPr="008F171C">
        <w:rPr>
          <w:rFonts w:ascii="Times New Roman" w:hAnsi="Times New Roman"/>
          <w:sz w:val="24"/>
          <w:szCs w:val="28"/>
        </w:rPr>
        <w:t>by</w:t>
      </w:r>
      <w:r w:rsidRPr="008F171C">
        <w:rPr>
          <w:rFonts w:ascii="Times New Roman" w:hAnsi="Times New Roman"/>
          <w:sz w:val="24"/>
          <w:szCs w:val="28"/>
        </w:rPr>
        <w:t xml:space="preserve"> sa sociálny pracovník, inštruktor sociálnej rehabilitácie a kľúčový pracovník podieľajú na tvorbe Individuálneho plánu prijímateľov sociáln</w:t>
      </w:r>
      <w:r w:rsidR="008F171C" w:rsidRPr="008F171C">
        <w:rPr>
          <w:rFonts w:ascii="Times New Roman" w:hAnsi="Times New Roman"/>
          <w:sz w:val="24"/>
          <w:szCs w:val="28"/>
        </w:rPr>
        <w:t>ej</w:t>
      </w:r>
      <w:r w:rsidRPr="008F171C">
        <w:rPr>
          <w:rFonts w:ascii="Times New Roman" w:hAnsi="Times New Roman"/>
          <w:sz w:val="24"/>
          <w:szCs w:val="28"/>
        </w:rPr>
        <w:t xml:space="preserve"> služ</w:t>
      </w:r>
      <w:r w:rsidR="008F171C" w:rsidRPr="008F171C">
        <w:rPr>
          <w:rFonts w:ascii="Times New Roman" w:hAnsi="Times New Roman"/>
          <w:sz w:val="24"/>
          <w:szCs w:val="28"/>
        </w:rPr>
        <w:t>by</w:t>
      </w:r>
      <w:r w:rsidRPr="008F171C">
        <w:rPr>
          <w:rFonts w:ascii="Times New Roman" w:hAnsi="Times New Roman"/>
          <w:sz w:val="24"/>
          <w:szCs w:val="28"/>
        </w:rPr>
        <w:t xml:space="preserve"> s ohľadom na ich prianie, zdravotný stav a schopnosti. Aktivity v našom zariadení sa uskutočňujú pod vedením sociálnej pracovníčky a inštruktorky sociálnej rehabilitácie. Obohatiť aktivity môžu i samotní </w:t>
      </w:r>
      <w:r w:rsidR="008F171C" w:rsidRPr="008F171C">
        <w:rPr>
          <w:rFonts w:ascii="Times New Roman" w:hAnsi="Times New Roman"/>
          <w:sz w:val="24"/>
          <w:szCs w:val="28"/>
        </w:rPr>
        <w:t>prijímatelia sociálnej služby</w:t>
      </w:r>
      <w:r w:rsidRPr="008F171C">
        <w:rPr>
          <w:rFonts w:ascii="Times New Roman" w:hAnsi="Times New Roman"/>
          <w:sz w:val="24"/>
          <w:szCs w:val="28"/>
        </w:rPr>
        <w:t xml:space="preserve"> návrhom aktivít, ktoré by ich zaujali. V dopoludňajších hodinách sa uskutočňujú prevažne skupinové aktivity, ktoré sú zamerané na kognitivizáciu, tréning pamäti, skupinovú prácu s knihou </w:t>
      </w:r>
      <w:r w:rsidR="008F171C" w:rsidRPr="008F171C">
        <w:rPr>
          <w:rFonts w:ascii="Times New Roman" w:hAnsi="Times New Roman"/>
          <w:sz w:val="24"/>
          <w:szCs w:val="28"/>
        </w:rPr>
        <w:t xml:space="preserve">- </w:t>
      </w:r>
      <w:r w:rsidRPr="008F171C">
        <w:rPr>
          <w:rFonts w:ascii="Times New Roman" w:hAnsi="Times New Roman"/>
          <w:sz w:val="24"/>
          <w:szCs w:val="28"/>
        </w:rPr>
        <w:t>čítanie povestí, príbehov a rozhovory o prečítanom, výrobu dekoračných predmetov, výrobu veľkonočných a vianočných ozdôb, výrobu karnevalových masiek, či hranie spoločenských hier ako napr. hra Bingo, Človeče nehnevaj sa, kvíz, lúštenie tajničiek a sudoku, reminiscencia, rozhovory a pod.</w:t>
      </w:r>
    </w:p>
    <w:p w14:paraId="539E2D41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„Cvičme v rytme“ - pohybové aktivity a cvičenia pred raňajkami počas pracovných dní.</w:t>
      </w:r>
    </w:p>
    <w:p w14:paraId="763B0222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 xml:space="preserve">Pravidelné relaxovanie pri ľudovej hudbe s harmonikou je vyhradené každú stredu popoludní... </w:t>
      </w:r>
    </w:p>
    <w:p w14:paraId="50CDC54A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Svoje miesto má aj pracovná činnosť, pečenie koláčov a vianočných oblátok, vyvýšené záhony, v ktorých si naši prijímatelia môžu vypestovať zeleninu a kvety, ktoré sa im páčia a majú radi</w:t>
      </w:r>
      <w:r w:rsidR="008F171C" w:rsidRPr="008F171C">
        <w:rPr>
          <w:rFonts w:ascii="Times New Roman" w:hAnsi="Times New Roman"/>
          <w:sz w:val="24"/>
          <w:szCs w:val="28"/>
        </w:rPr>
        <w:t xml:space="preserve">. Ďalej sem patrí aj </w:t>
      </w:r>
      <w:r w:rsidRPr="008F171C">
        <w:rPr>
          <w:rFonts w:ascii="Times New Roman" w:hAnsi="Times New Roman"/>
          <w:sz w:val="24"/>
          <w:szCs w:val="28"/>
        </w:rPr>
        <w:t xml:space="preserve">zber bazy, mäty a výroba bazového a mätového sirupu, ktorý výborne chutí a osvieži. </w:t>
      </w:r>
    </w:p>
    <w:p w14:paraId="01169A4D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Veľkej obľube sa teší letná grilovačka a varenie guláša vonku s pásmom piesní od speváckeho zboru z denného centra seniorov Slnečnica.</w:t>
      </w:r>
    </w:p>
    <w:p w14:paraId="5B2A3D75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Poďakovanie za úrody zeme – výzdoba kaplnky zariadenia darmi zeme – kytice z klasov, rôznych druhov ovocia, zeleniny či liečivých rastlín.</w:t>
      </w:r>
    </w:p>
    <w:p w14:paraId="7E84A843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>Videoprezentácie – Deň zeme, Deň čokolády, Svetový deň zdravia, Týždeň mozgu či Ľudské práva a pod.</w:t>
      </w:r>
      <w:r w:rsidR="008F171C" w:rsidRPr="008F171C">
        <w:rPr>
          <w:rFonts w:ascii="Times New Roman" w:hAnsi="Times New Roman"/>
          <w:sz w:val="24"/>
          <w:szCs w:val="28"/>
        </w:rPr>
        <w:t xml:space="preserve"> Taktiež rôzne hudobné pásma k spomienkam na spevákov, hercov ...</w:t>
      </w:r>
    </w:p>
    <w:p w14:paraId="42381A2F" w14:textId="77777777" w:rsidR="00A15F5D" w:rsidRPr="008F171C" w:rsidRDefault="00A15F5D" w:rsidP="00CA415E">
      <w:pPr>
        <w:pStyle w:val="Odsekzoznamu"/>
        <w:ind w:left="0" w:firstLine="426"/>
        <w:jc w:val="both"/>
      </w:pPr>
      <w:r w:rsidRPr="008F171C">
        <w:rPr>
          <w:rFonts w:ascii="Times New Roman" w:hAnsi="Times New Roman"/>
          <w:sz w:val="24"/>
          <w:szCs w:val="28"/>
        </w:rPr>
        <w:t>Naši seniori majú veľmi radi vychádzky aj mimo areál zariadenia, prechádzky do mesta, posedenie pri káve, zmrzline či nákupy na trhoch, ako aj organizovanie výletov mimo mesta.</w:t>
      </w:r>
    </w:p>
    <w:p w14:paraId="7D51630C" w14:textId="77777777" w:rsidR="00A15F5D" w:rsidRPr="008F171C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 xml:space="preserve">Organizujeme kultúrno – spoločenské podujatia, ako oslava MDŽ, karneval, Deň matiek, Stavanie mája, Október – mesiac úcty k starším, privítanie sv. Mikuláša, zdobenie vianočného stromčeka, vianočnú poštu pre seniorov, sprostredkovávame vianočné prekvapenie pre našich obyvateľov – „Koľko lásky sa zmestí do krabice od topánok“, štedrú večeru, Vianočné posedenie pri stromčeku s vianočným punčom a s rozbaľovaním vianočných darčekov a pod. </w:t>
      </w:r>
      <w:r w:rsidRPr="008F171C">
        <w:rPr>
          <w:rFonts w:ascii="Times New Roman" w:hAnsi="Times New Roman"/>
          <w:sz w:val="24"/>
          <w:szCs w:val="28"/>
        </w:rPr>
        <w:lastRenderedPageBreak/>
        <w:t xml:space="preserve">V popoludňajších hodinách je určený priestor pre individuálnu sociálnu prácu s prijímateľmi zariadenia, zisťovanie ich potrieb a želaní a riešenie problémov. </w:t>
      </w:r>
    </w:p>
    <w:p w14:paraId="3651CBBB" w14:textId="77777777" w:rsidR="00A15F5D" w:rsidRPr="00A15F5D" w:rsidRDefault="00A15F5D" w:rsidP="00CA415E">
      <w:pPr>
        <w:pStyle w:val="Odsekzoznamu"/>
        <w:ind w:left="0" w:firstLine="426"/>
        <w:jc w:val="both"/>
        <w:rPr>
          <w:rFonts w:ascii="Times New Roman" w:hAnsi="Times New Roman"/>
          <w:sz w:val="24"/>
          <w:szCs w:val="28"/>
        </w:rPr>
      </w:pPr>
      <w:r w:rsidRPr="008F171C">
        <w:rPr>
          <w:rFonts w:ascii="Times New Roman" w:hAnsi="Times New Roman"/>
          <w:sz w:val="24"/>
          <w:szCs w:val="28"/>
        </w:rPr>
        <w:t xml:space="preserve">Neoddeliteľnou súčasťou zariadenia je kaplnka, kde sa vysluhujú sv. omše, seniori sa môžu stretnúť pri spoločnej modlitbe posvätného ruženca </w:t>
      </w:r>
      <w:r w:rsidR="00CA415E">
        <w:rPr>
          <w:rFonts w:ascii="Times New Roman" w:hAnsi="Times New Roman"/>
          <w:sz w:val="24"/>
          <w:szCs w:val="28"/>
        </w:rPr>
        <w:t xml:space="preserve">každý utorok a piatok </w:t>
      </w:r>
      <w:r w:rsidRPr="008F171C">
        <w:rPr>
          <w:rFonts w:ascii="Times New Roman" w:hAnsi="Times New Roman"/>
          <w:sz w:val="24"/>
          <w:szCs w:val="28"/>
        </w:rPr>
        <w:t>a zároveň slúži denne na uspokojovanie duchovných potrieb obyvateľov nášho zariadenia.</w:t>
      </w:r>
    </w:p>
    <w:p w14:paraId="05D37F06" w14:textId="77777777" w:rsidR="004A572B" w:rsidRDefault="004A572B" w:rsidP="004F54E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</w:t>
      </w:r>
      <w:r w:rsidR="006754C3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organizácia pre zvýšenie kvality poskytovania sociálnych služieb, naďalej spolupracovala s:</w:t>
      </w:r>
    </w:p>
    <w:p w14:paraId="1DBCB3AB" w14:textId="77777777" w:rsidR="00082F51" w:rsidRPr="00082F51" w:rsidRDefault="00082F51" w:rsidP="00A57519">
      <w:pPr>
        <w:spacing w:after="0" w:line="240" w:lineRule="auto"/>
        <w:ind w:left="709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82F51">
        <w:rPr>
          <w:rFonts w:ascii="Times New Roman" w:eastAsia="Times New Roman" w:hAnsi="Times New Roman" w:cs="Times New Roman"/>
          <w:sz w:val="24"/>
          <w:szCs w:val="24"/>
          <w:lang w:eastAsia="cs-CZ"/>
        </w:rPr>
        <w:t>- ADOS, prostredníctvom ktorej sme prijímateľom sociálnej služby, ktorí to potrebovali, zabezpečovali rehabilitačnú a zdravotnú starostlivosť.</w:t>
      </w:r>
    </w:p>
    <w:p w14:paraId="6B455A38" w14:textId="77777777" w:rsidR="00AA2E8B" w:rsidRDefault="004A572B" w:rsidP="00A57519">
      <w:pPr>
        <w:spacing w:after="0" w:line="240" w:lineRule="auto"/>
        <w:ind w:left="709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="00426732">
        <w:rPr>
          <w:rFonts w:ascii="Times New Roman" w:eastAsia="Times New Roman" w:hAnsi="Times New Roman" w:cs="Times New Roman"/>
          <w:sz w:val="24"/>
          <w:szCs w:val="24"/>
          <w:lang w:eastAsia="cs-CZ"/>
        </w:rPr>
        <w:t>Stredná zdravotnícka škola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sv. Vincenta de Paul v Topoľčanoch, kde na základe Zmluvy, vykonávali prax 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študenti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odbore</w:t>
      </w:r>
      <w:r w:rsidR="00082F5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masér/masérka.</w:t>
      </w:r>
    </w:p>
    <w:p w14:paraId="5EA311E6" w14:textId="77777777" w:rsidR="00AA2E8B" w:rsidRDefault="00AA2E8B" w:rsidP="00431A0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EFD771" w14:textId="77777777" w:rsidR="003C4332" w:rsidRPr="00A36DFB" w:rsidRDefault="003C4332" w:rsidP="003C4332">
      <w:pPr>
        <w:pStyle w:val="Default"/>
        <w:spacing w:line="276" w:lineRule="auto"/>
        <w:jc w:val="both"/>
        <w:rPr>
          <w:b/>
        </w:rPr>
      </w:pPr>
      <w:r>
        <w:rPr>
          <w:b/>
        </w:rPr>
        <w:t>Tab. č. 1 Izby pre prijímateľo</w:t>
      </w:r>
      <w:r w:rsidR="00E83154">
        <w:rPr>
          <w:b/>
        </w:rPr>
        <w:t>v</w:t>
      </w:r>
      <w:r>
        <w:rPr>
          <w:b/>
        </w:rPr>
        <w:t xml:space="preserve"> sociáln</w:t>
      </w:r>
      <w:r w:rsidR="00B06A88">
        <w:rPr>
          <w:b/>
        </w:rPr>
        <w:t>ej</w:t>
      </w:r>
      <w:r>
        <w:rPr>
          <w:b/>
        </w:rPr>
        <w:t xml:space="preserve"> služ</w:t>
      </w:r>
      <w:r w:rsidR="00B06A88">
        <w:rPr>
          <w:b/>
        </w:rPr>
        <w:t>by</w:t>
      </w:r>
      <w:r w:rsidR="00E83154">
        <w:rPr>
          <w:b/>
        </w:rPr>
        <w:t xml:space="preserve"> k 31. 12. 20</w:t>
      </w:r>
      <w:r w:rsidR="00D4246B">
        <w:rPr>
          <w:b/>
        </w:rPr>
        <w:t>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3C4332" w14:paraId="1BEB47C9" w14:textId="77777777" w:rsidTr="009324AB">
        <w:tc>
          <w:tcPr>
            <w:tcW w:w="4606" w:type="dxa"/>
          </w:tcPr>
          <w:p w14:paraId="602909A7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Izby</w:t>
            </w:r>
          </w:p>
        </w:tc>
        <w:tc>
          <w:tcPr>
            <w:tcW w:w="4606" w:type="dxa"/>
          </w:tcPr>
          <w:p w14:paraId="21643252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A36DFB">
              <w:rPr>
                <w:b/>
              </w:rPr>
              <w:t>Počet</w:t>
            </w:r>
          </w:p>
        </w:tc>
      </w:tr>
      <w:tr w:rsidR="003C4332" w14:paraId="3CDE17EE" w14:textId="77777777" w:rsidTr="009324AB">
        <w:tc>
          <w:tcPr>
            <w:tcW w:w="4606" w:type="dxa"/>
          </w:tcPr>
          <w:p w14:paraId="2C2DB540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Muži</w:t>
            </w:r>
          </w:p>
        </w:tc>
        <w:tc>
          <w:tcPr>
            <w:tcW w:w="4606" w:type="dxa"/>
          </w:tcPr>
          <w:p w14:paraId="708F19CF" w14:textId="77777777" w:rsidR="003C4332" w:rsidRPr="0070286F" w:rsidRDefault="0070286F" w:rsidP="003C4332">
            <w:pPr>
              <w:pStyle w:val="Default"/>
              <w:spacing w:line="276" w:lineRule="auto"/>
              <w:jc w:val="center"/>
            </w:pPr>
            <w:r w:rsidRPr="0070286F">
              <w:t>4</w:t>
            </w:r>
          </w:p>
        </w:tc>
      </w:tr>
      <w:tr w:rsidR="003C4332" w14:paraId="11BFB4B4" w14:textId="77777777" w:rsidTr="009324AB">
        <w:tc>
          <w:tcPr>
            <w:tcW w:w="4606" w:type="dxa"/>
          </w:tcPr>
          <w:p w14:paraId="2F48D782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Ženy</w:t>
            </w:r>
          </w:p>
        </w:tc>
        <w:tc>
          <w:tcPr>
            <w:tcW w:w="4606" w:type="dxa"/>
          </w:tcPr>
          <w:p w14:paraId="18806C19" w14:textId="77777777" w:rsidR="003C4332" w:rsidRPr="0070286F" w:rsidRDefault="003C4332" w:rsidP="00426732">
            <w:pPr>
              <w:pStyle w:val="Default"/>
              <w:spacing w:line="276" w:lineRule="auto"/>
              <w:jc w:val="center"/>
            </w:pPr>
            <w:r w:rsidRPr="0070286F">
              <w:t>2</w:t>
            </w:r>
            <w:r w:rsidR="0070286F" w:rsidRPr="0070286F">
              <w:t>3</w:t>
            </w:r>
          </w:p>
        </w:tc>
      </w:tr>
      <w:tr w:rsidR="00426732" w14:paraId="119A0D07" w14:textId="77777777" w:rsidTr="009324AB">
        <w:tc>
          <w:tcPr>
            <w:tcW w:w="4606" w:type="dxa"/>
          </w:tcPr>
          <w:p w14:paraId="02842B05" w14:textId="77777777" w:rsidR="00426732" w:rsidRPr="00B06A88" w:rsidRDefault="00426732" w:rsidP="009324AB">
            <w:pPr>
              <w:pStyle w:val="Default"/>
              <w:spacing w:line="276" w:lineRule="auto"/>
              <w:jc w:val="center"/>
            </w:pPr>
            <w:r>
              <w:t>Manželský pár</w:t>
            </w:r>
          </w:p>
        </w:tc>
        <w:tc>
          <w:tcPr>
            <w:tcW w:w="4606" w:type="dxa"/>
          </w:tcPr>
          <w:p w14:paraId="23731930" w14:textId="77777777" w:rsidR="00426732" w:rsidRPr="0070286F" w:rsidRDefault="00426732" w:rsidP="009324AB">
            <w:pPr>
              <w:pStyle w:val="Default"/>
              <w:spacing w:line="276" w:lineRule="auto"/>
              <w:jc w:val="center"/>
            </w:pPr>
            <w:r w:rsidRPr="0070286F">
              <w:t>1</w:t>
            </w:r>
          </w:p>
        </w:tc>
      </w:tr>
      <w:tr w:rsidR="003C4332" w14:paraId="74C0CD4E" w14:textId="77777777" w:rsidTr="009324AB">
        <w:tc>
          <w:tcPr>
            <w:tcW w:w="4606" w:type="dxa"/>
          </w:tcPr>
          <w:p w14:paraId="5DF26DB4" w14:textId="77777777" w:rsidR="003C4332" w:rsidRPr="00B06A88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Celkom</w:t>
            </w:r>
          </w:p>
        </w:tc>
        <w:tc>
          <w:tcPr>
            <w:tcW w:w="4606" w:type="dxa"/>
          </w:tcPr>
          <w:p w14:paraId="38677A04" w14:textId="77777777" w:rsidR="003C4332" w:rsidRPr="0070286F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28</w:t>
            </w:r>
          </w:p>
        </w:tc>
      </w:tr>
      <w:tr w:rsidR="003C4332" w14:paraId="39CD13A2" w14:textId="77777777" w:rsidTr="009324AB">
        <w:tc>
          <w:tcPr>
            <w:tcW w:w="4606" w:type="dxa"/>
          </w:tcPr>
          <w:p w14:paraId="23913215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Jednolôžkové</w:t>
            </w:r>
          </w:p>
        </w:tc>
        <w:tc>
          <w:tcPr>
            <w:tcW w:w="4606" w:type="dxa"/>
          </w:tcPr>
          <w:p w14:paraId="143B1624" w14:textId="77777777" w:rsidR="003C4332" w:rsidRPr="0070286F" w:rsidRDefault="003C4332" w:rsidP="009324AB">
            <w:pPr>
              <w:pStyle w:val="Default"/>
              <w:spacing w:line="276" w:lineRule="auto"/>
              <w:jc w:val="center"/>
            </w:pPr>
            <w:r w:rsidRPr="0070286F">
              <w:t>5</w:t>
            </w:r>
          </w:p>
        </w:tc>
      </w:tr>
      <w:tr w:rsidR="003C4332" w14:paraId="6F376477" w14:textId="77777777" w:rsidTr="009324AB">
        <w:tc>
          <w:tcPr>
            <w:tcW w:w="4606" w:type="dxa"/>
          </w:tcPr>
          <w:p w14:paraId="0B76FC4E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Dvojlôžkové</w:t>
            </w:r>
          </w:p>
        </w:tc>
        <w:tc>
          <w:tcPr>
            <w:tcW w:w="4606" w:type="dxa"/>
          </w:tcPr>
          <w:p w14:paraId="6EB9F6A1" w14:textId="77777777" w:rsidR="003C4332" w:rsidRPr="0070286F" w:rsidRDefault="003C4332" w:rsidP="009324AB">
            <w:pPr>
              <w:pStyle w:val="Default"/>
              <w:spacing w:line="276" w:lineRule="auto"/>
              <w:jc w:val="center"/>
            </w:pPr>
            <w:r w:rsidRPr="0070286F">
              <w:t>23</w:t>
            </w:r>
          </w:p>
        </w:tc>
      </w:tr>
    </w:tbl>
    <w:p w14:paraId="3B160B50" w14:textId="77777777" w:rsidR="003C4332" w:rsidRDefault="003C4332" w:rsidP="003C4332">
      <w:pPr>
        <w:pStyle w:val="Default"/>
        <w:spacing w:line="276" w:lineRule="auto"/>
        <w:jc w:val="both"/>
      </w:pPr>
    </w:p>
    <w:p w14:paraId="01139FDB" w14:textId="77777777" w:rsidR="003C4332" w:rsidRPr="00A36DFB" w:rsidRDefault="003C4332" w:rsidP="003C4332">
      <w:pPr>
        <w:pStyle w:val="Default"/>
        <w:spacing w:line="276" w:lineRule="auto"/>
        <w:jc w:val="both"/>
        <w:rPr>
          <w:b/>
        </w:rPr>
      </w:pPr>
      <w:r>
        <w:rPr>
          <w:b/>
        </w:rPr>
        <w:t xml:space="preserve">Tab. č. 2 </w:t>
      </w:r>
      <w:r w:rsidRPr="00A36DFB">
        <w:rPr>
          <w:b/>
        </w:rPr>
        <w:t>Štruktúra prijímateľov</w:t>
      </w:r>
      <w:r>
        <w:rPr>
          <w:b/>
        </w:rPr>
        <w:t xml:space="preserve"> sociáln</w:t>
      </w:r>
      <w:r w:rsidR="00B06A88">
        <w:rPr>
          <w:b/>
        </w:rPr>
        <w:t xml:space="preserve">ej </w:t>
      </w:r>
      <w:r>
        <w:rPr>
          <w:b/>
        </w:rPr>
        <w:t>služ</w:t>
      </w:r>
      <w:r w:rsidR="00B06A88">
        <w:rPr>
          <w:b/>
        </w:rPr>
        <w:t>by</w:t>
      </w:r>
      <w:r>
        <w:rPr>
          <w:b/>
        </w:rPr>
        <w:t xml:space="preserve"> podľa pohlavia k 31. 12. 20</w:t>
      </w:r>
      <w:r w:rsidR="00D4246B">
        <w:rPr>
          <w:b/>
        </w:rPr>
        <w:t>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3C4332" w14:paraId="05CBA737" w14:textId="77777777" w:rsidTr="009324AB">
        <w:tc>
          <w:tcPr>
            <w:tcW w:w="4606" w:type="dxa"/>
          </w:tcPr>
          <w:p w14:paraId="68E83B25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A36DFB">
              <w:rPr>
                <w:b/>
              </w:rPr>
              <w:t>Prijímatelia služby</w:t>
            </w:r>
          </w:p>
        </w:tc>
        <w:tc>
          <w:tcPr>
            <w:tcW w:w="4606" w:type="dxa"/>
          </w:tcPr>
          <w:p w14:paraId="3031E930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A36DFB">
              <w:rPr>
                <w:b/>
              </w:rPr>
              <w:t>Počet</w:t>
            </w:r>
          </w:p>
        </w:tc>
      </w:tr>
      <w:tr w:rsidR="003C4332" w14:paraId="24523C74" w14:textId="77777777" w:rsidTr="009324AB">
        <w:tc>
          <w:tcPr>
            <w:tcW w:w="4606" w:type="dxa"/>
          </w:tcPr>
          <w:p w14:paraId="70DA951C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Muži</w:t>
            </w:r>
          </w:p>
        </w:tc>
        <w:tc>
          <w:tcPr>
            <w:tcW w:w="4606" w:type="dxa"/>
          </w:tcPr>
          <w:p w14:paraId="0C9752DA" w14:textId="77777777" w:rsidR="003C4332" w:rsidRPr="0070286F" w:rsidRDefault="0070286F" w:rsidP="00426732">
            <w:pPr>
              <w:pStyle w:val="Default"/>
              <w:spacing w:line="276" w:lineRule="auto"/>
              <w:jc w:val="center"/>
            </w:pPr>
            <w:r w:rsidRPr="0070286F">
              <w:t>9</w:t>
            </w:r>
          </w:p>
        </w:tc>
      </w:tr>
      <w:tr w:rsidR="003C4332" w14:paraId="38051C7E" w14:textId="77777777" w:rsidTr="009324AB">
        <w:tc>
          <w:tcPr>
            <w:tcW w:w="4606" w:type="dxa"/>
          </w:tcPr>
          <w:p w14:paraId="01E5FE05" w14:textId="77777777" w:rsidR="003C4332" w:rsidRPr="00B06A88" w:rsidRDefault="003C4332" w:rsidP="009324AB">
            <w:pPr>
              <w:pStyle w:val="Default"/>
              <w:spacing w:line="276" w:lineRule="auto"/>
              <w:jc w:val="center"/>
            </w:pPr>
            <w:r w:rsidRPr="00B06A88">
              <w:t>Ženy</w:t>
            </w:r>
          </w:p>
        </w:tc>
        <w:tc>
          <w:tcPr>
            <w:tcW w:w="4606" w:type="dxa"/>
          </w:tcPr>
          <w:p w14:paraId="6F4EAB0E" w14:textId="77777777" w:rsidR="003C4332" w:rsidRPr="0070286F" w:rsidRDefault="00426732" w:rsidP="000D1D4D">
            <w:pPr>
              <w:pStyle w:val="Default"/>
              <w:spacing w:line="276" w:lineRule="auto"/>
              <w:jc w:val="center"/>
            </w:pPr>
            <w:r w:rsidRPr="0070286F">
              <w:t>4</w:t>
            </w:r>
            <w:r w:rsidR="0070286F" w:rsidRPr="0070286F">
              <w:t>2</w:t>
            </w:r>
          </w:p>
        </w:tc>
      </w:tr>
      <w:tr w:rsidR="003C4332" w14:paraId="445E5025" w14:textId="77777777" w:rsidTr="009324AB">
        <w:tc>
          <w:tcPr>
            <w:tcW w:w="4606" w:type="dxa"/>
          </w:tcPr>
          <w:p w14:paraId="3722E79D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A36DFB">
              <w:rPr>
                <w:b/>
              </w:rPr>
              <w:t>Celkom</w:t>
            </w:r>
          </w:p>
        </w:tc>
        <w:tc>
          <w:tcPr>
            <w:tcW w:w="4606" w:type="dxa"/>
          </w:tcPr>
          <w:p w14:paraId="511C43B5" w14:textId="77777777" w:rsidR="003C4332" w:rsidRPr="0070286F" w:rsidRDefault="004267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5</w:t>
            </w:r>
            <w:r w:rsidR="0070286F" w:rsidRPr="0070286F">
              <w:rPr>
                <w:b/>
              </w:rPr>
              <w:t>1</w:t>
            </w:r>
          </w:p>
        </w:tc>
      </w:tr>
    </w:tbl>
    <w:p w14:paraId="713569AA" w14:textId="77777777" w:rsidR="003C4332" w:rsidRDefault="003C4332" w:rsidP="003C4332">
      <w:pPr>
        <w:pStyle w:val="Default"/>
        <w:spacing w:line="276" w:lineRule="auto"/>
        <w:jc w:val="both"/>
        <w:rPr>
          <w:sz w:val="23"/>
          <w:szCs w:val="23"/>
        </w:rPr>
      </w:pPr>
    </w:p>
    <w:p w14:paraId="5AFF1672" w14:textId="77777777" w:rsidR="003C4332" w:rsidRDefault="003C4332" w:rsidP="003C4332">
      <w:pPr>
        <w:pStyle w:val="Default"/>
        <w:spacing w:line="276" w:lineRule="auto"/>
        <w:jc w:val="both"/>
        <w:rPr>
          <w:b/>
        </w:rPr>
      </w:pPr>
      <w:r>
        <w:rPr>
          <w:b/>
        </w:rPr>
        <w:t xml:space="preserve">Tab. č. 3 </w:t>
      </w:r>
      <w:r w:rsidRPr="00A36DFB">
        <w:rPr>
          <w:b/>
        </w:rPr>
        <w:t>Štruktúra prijímateľov</w:t>
      </w:r>
      <w:r>
        <w:rPr>
          <w:b/>
        </w:rPr>
        <w:t xml:space="preserve"> </w:t>
      </w:r>
      <w:r w:rsidR="00B06A88">
        <w:rPr>
          <w:b/>
        </w:rPr>
        <w:t xml:space="preserve">sociálnej služby </w:t>
      </w:r>
      <w:r w:rsidR="00FC1617">
        <w:rPr>
          <w:b/>
        </w:rPr>
        <w:t>podľa</w:t>
      </w:r>
      <w:r w:rsidR="00D4246B">
        <w:rPr>
          <w:b/>
        </w:rPr>
        <w:t xml:space="preserve"> veku k 31. 12. 202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6"/>
        <w:gridCol w:w="2985"/>
        <w:gridCol w:w="2771"/>
      </w:tblGrid>
      <w:tr w:rsidR="003C4332" w14:paraId="246C9424" w14:textId="77777777" w:rsidTr="003C4332">
        <w:tc>
          <w:tcPr>
            <w:tcW w:w="3372" w:type="dxa"/>
          </w:tcPr>
          <w:p w14:paraId="070D0A2E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Vekové zloženie prijímateľov</w:t>
            </w:r>
          </w:p>
        </w:tc>
        <w:tc>
          <w:tcPr>
            <w:tcW w:w="3069" w:type="dxa"/>
          </w:tcPr>
          <w:p w14:paraId="1A4C365E" w14:textId="77777777" w:rsidR="003C4332" w:rsidRDefault="003C4332" w:rsidP="003C4332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2847" w:type="dxa"/>
          </w:tcPr>
          <w:p w14:paraId="78CE7BB4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Muži</w:t>
            </w:r>
          </w:p>
        </w:tc>
      </w:tr>
      <w:tr w:rsidR="003C4332" w14:paraId="28F7CF34" w14:textId="77777777" w:rsidTr="003C4332">
        <w:tc>
          <w:tcPr>
            <w:tcW w:w="3372" w:type="dxa"/>
          </w:tcPr>
          <w:p w14:paraId="747BE458" w14:textId="77777777" w:rsidR="003C4332" w:rsidRDefault="003C4332" w:rsidP="003C4332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63 - 74</w:t>
            </w:r>
          </w:p>
        </w:tc>
        <w:tc>
          <w:tcPr>
            <w:tcW w:w="3069" w:type="dxa"/>
          </w:tcPr>
          <w:p w14:paraId="4FF3F7CF" w14:textId="77777777" w:rsidR="003C4332" w:rsidRPr="0070286F" w:rsidRDefault="00293C39" w:rsidP="00864ED3">
            <w:pPr>
              <w:pStyle w:val="Default"/>
              <w:spacing w:line="276" w:lineRule="auto"/>
              <w:jc w:val="center"/>
            </w:pPr>
            <w:r w:rsidRPr="0070286F">
              <w:t>7</w:t>
            </w:r>
          </w:p>
        </w:tc>
        <w:tc>
          <w:tcPr>
            <w:tcW w:w="2847" w:type="dxa"/>
          </w:tcPr>
          <w:p w14:paraId="5D769325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2</w:t>
            </w:r>
          </w:p>
        </w:tc>
      </w:tr>
      <w:tr w:rsidR="003C4332" w14:paraId="3553DCDF" w14:textId="77777777" w:rsidTr="003C4332">
        <w:tc>
          <w:tcPr>
            <w:tcW w:w="3372" w:type="dxa"/>
          </w:tcPr>
          <w:p w14:paraId="45D4D2C9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75 - 79</w:t>
            </w:r>
          </w:p>
        </w:tc>
        <w:tc>
          <w:tcPr>
            <w:tcW w:w="3069" w:type="dxa"/>
          </w:tcPr>
          <w:p w14:paraId="10A73B25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7</w:t>
            </w:r>
          </w:p>
        </w:tc>
        <w:tc>
          <w:tcPr>
            <w:tcW w:w="2847" w:type="dxa"/>
          </w:tcPr>
          <w:p w14:paraId="7A94B0E9" w14:textId="77777777" w:rsidR="003C4332" w:rsidRPr="0070286F" w:rsidRDefault="003C4332" w:rsidP="009324AB">
            <w:pPr>
              <w:pStyle w:val="Default"/>
              <w:spacing w:line="276" w:lineRule="auto"/>
              <w:jc w:val="center"/>
            </w:pPr>
            <w:r w:rsidRPr="0070286F">
              <w:t>0</w:t>
            </w:r>
          </w:p>
        </w:tc>
      </w:tr>
      <w:tr w:rsidR="003C4332" w14:paraId="400C5FF8" w14:textId="77777777" w:rsidTr="003C4332">
        <w:tc>
          <w:tcPr>
            <w:tcW w:w="3372" w:type="dxa"/>
          </w:tcPr>
          <w:p w14:paraId="6D4D2529" w14:textId="77777777" w:rsidR="003C4332" w:rsidRDefault="003C4332" w:rsidP="003C4332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80 - 84</w:t>
            </w:r>
          </w:p>
        </w:tc>
        <w:tc>
          <w:tcPr>
            <w:tcW w:w="3069" w:type="dxa"/>
          </w:tcPr>
          <w:p w14:paraId="4397810B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7</w:t>
            </w:r>
          </w:p>
        </w:tc>
        <w:tc>
          <w:tcPr>
            <w:tcW w:w="2847" w:type="dxa"/>
          </w:tcPr>
          <w:p w14:paraId="263E533F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1</w:t>
            </w:r>
          </w:p>
        </w:tc>
      </w:tr>
      <w:tr w:rsidR="003C4332" w14:paraId="4D979B19" w14:textId="77777777" w:rsidTr="003C4332">
        <w:tc>
          <w:tcPr>
            <w:tcW w:w="3372" w:type="dxa"/>
          </w:tcPr>
          <w:p w14:paraId="35CA7CE5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85 - 89</w:t>
            </w:r>
          </w:p>
        </w:tc>
        <w:tc>
          <w:tcPr>
            <w:tcW w:w="3069" w:type="dxa"/>
          </w:tcPr>
          <w:p w14:paraId="342621D4" w14:textId="77777777" w:rsidR="003C4332" w:rsidRPr="0070286F" w:rsidRDefault="006F4E82" w:rsidP="00864ED3">
            <w:pPr>
              <w:pStyle w:val="Default"/>
              <w:spacing w:line="276" w:lineRule="auto"/>
              <w:jc w:val="center"/>
            </w:pPr>
            <w:r w:rsidRPr="0070286F">
              <w:t>1</w:t>
            </w:r>
            <w:r w:rsidR="0070286F" w:rsidRPr="0070286F">
              <w:t>3</w:t>
            </w:r>
          </w:p>
        </w:tc>
        <w:tc>
          <w:tcPr>
            <w:tcW w:w="2847" w:type="dxa"/>
          </w:tcPr>
          <w:p w14:paraId="35EC842E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2</w:t>
            </w:r>
          </w:p>
        </w:tc>
      </w:tr>
      <w:tr w:rsidR="003C4332" w14:paraId="377C7C51" w14:textId="77777777" w:rsidTr="003C4332">
        <w:tc>
          <w:tcPr>
            <w:tcW w:w="3372" w:type="dxa"/>
          </w:tcPr>
          <w:p w14:paraId="4C25E560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nad 90 rokov</w:t>
            </w:r>
          </w:p>
        </w:tc>
        <w:tc>
          <w:tcPr>
            <w:tcW w:w="3069" w:type="dxa"/>
          </w:tcPr>
          <w:p w14:paraId="64DD5ECD" w14:textId="77777777" w:rsidR="003C4332" w:rsidRPr="0070286F" w:rsidRDefault="00293C39" w:rsidP="00864ED3">
            <w:pPr>
              <w:pStyle w:val="Default"/>
              <w:spacing w:line="276" w:lineRule="auto"/>
              <w:jc w:val="center"/>
            </w:pPr>
            <w:r w:rsidRPr="0070286F">
              <w:t>8</w:t>
            </w:r>
          </w:p>
        </w:tc>
        <w:tc>
          <w:tcPr>
            <w:tcW w:w="2847" w:type="dxa"/>
          </w:tcPr>
          <w:p w14:paraId="1B8AD0E4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4</w:t>
            </w:r>
          </w:p>
        </w:tc>
      </w:tr>
      <w:tr w:rsidR="003C4332" w14:paraId="15891062" w14:textId="77777777" w:rsidTr="003C4332">
        <w:tc>
          <w:tcPr>
            <w:tcW w:w="3372" w:type="dxa"/>
          </w:tcPr>
          <w:p w14:paraId="3DB9FFD3" w14:textId="77777777" w:rsidR="003C4332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3069" w:type="dxa"/>
          </w:tcPr>
          <w:p w14:paraId="239817AC" w14:textId="77777777" w:rsidR="003C4332" w:rsidRPr="0070286F" w:rsidRDefault="00426732" w:rsidP="00864ED3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4</w:t>
            </w:r>
            <w:r w:rsidR="0070286F" w:rsidRPr="0070286F">
              <w:rPr>
                <w:b/>
              </w:rPr>
              <w:t>2</w:t>
            </w:r>
          </w:p>
        </w:tc>
        <w:tc>
          <w:tcPr>
            <w:tcW w:w="2847" w:type="dxa"/>
          </w:tcPr>
          <w:p w14:paraId="1CD0E90B" w14:textId="77777777" w:rsidR="003C4332" w:rsidRPr="0070286F" w:rsidRDefault="0070286F" w:rsidP="00864ED3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9</w:t>
            </w:r>
          </w:p>
        </w:tc>
      </w:tr>
    </w:tbl>
    <w:p w14:paraId="46463AB8" w14:textId="77777777" w:rsidR="003C4332" w:rsidRDefault="003C4332" w:rsidP="003C4332">
      <w:pPr>
        <w:pStyle w:val="Default"/>
        <w:spacing w:line="276" w:lineRule="auto"/>
        <w:jc w:val="both"/>
        <w:rPr>
          <w:b/>
        </w:rPr>
      </w:pPr>
    </w:p>
    <w:p w14:paraId="46A29C6D" w14:textId="77777777" w:rsidR="003C4332" w:rsidRDefault="003C4332" w:rsidP="003C4332">
      <w:pPr>
        <w:pStyle w:val="Default"/>
        <w:spacing w:line="276" w:lineRule="auto"/>
        <w:jc w:val="both"/>
        <w:rPr>
          <w:b/>
        </w:rPr>
      </w:pPr>
      <w:r>
        <w:rPr>
          <w:b/>
        </w:rPr>
        <w:t xml:space="preserve">Tab. č. 4 </w:t>
      </w:r>
      <w:r w:rsidRPr="00A36DFB">
        <w:rPr>
          <w:b/>
        </w:rPr>
        <w:t>Štruktúra prijímateľov</w:t>
      </w:r>
      <w:r>
        <w:rPr>
          <w:b/>
        </w:rPr>
        <w:t xml:space="preserve"> </w:t>
      </w:r>
      <w:r w:rsidR="00B4328E">
        <w:rPr>
          <w:b/>
        </w:rPr>
        <w:t xml:space="preserve">sociálnej služby </w:t>
      </w:r>
      <w:r>
        <w:rPr>
          <w:b/>
        </w:rPr>
        <w:t>podľa s</w:t>
      </w:r>
      <w:r w:rsidR="00D4246B">
        <w:rPr>
          <w:b/>
        </w:rPr>
        <w:t xml:space="preserve">tupňa odkázanosti </w:t>
      </w:r>
      <w:r w:rsidR="00A57519">
        <w:rPr>
          <w:b/>
        </w:rPr>
        <w:br/>
      </w:r>
      <w:r w:rsidR="00D4246B">
        <w:rPr>
          <w:b/>
        </w:rPr>
        <w:t>k 31. 12. 202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4"/>
        <w:gridCol w:w="2986"/>
        <w:gridCol w:w="2772"/>
      </w:tblGrid>
      <w:tr w:rsidR="00B4328E" w14:paraId="15D6D4F5" w14:textId="77777777" w:rsidTr="009324AB">
        <w:tc>
          <w:tcPr>
            <w:tcW w:w="3372" w:type="dxa"/>
          </w:tcPr>
          <w:p w14:paraId="6757CFAC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Stupeň odkázanosti</w:t>
            </w:r>
          </w:p>
        </w:tc>
        <w:tc>
          <w:tcPr>
            <w:tcW w:w="3069" w:type="dxa"/>
          </w:tcPr>
          <w:p w14:paraId="2EC6DDAA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Ženy</w:t>
            </w:r>
          </w:p>
        </w:tc>
        <w:tc>
          <w:tcPr>
            <w:tcW w:w="2847" w:type="dxa"/>
          </w:tcPr>
          <w:p w14:paraId="1E3296FB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Muži</w:t>
            </w:r>
          </w:p>
        </w:tc>
      </w:tr>
      <w:tr w:rsidR="00B4328E" w14:paraId="1042908A" w14:textId="77777777" w:rsidTr="009324AB">
        <w:tc>
          <w:tcPr>
            <w:tcW w:w="3372" w:type="dxa"/>
          </w:tcPr>
          <w:p w14:paraId="6DB47033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IV.</w:t>
            </w:r>
          </w:p>
        </w:tc>
        <w:tc>
          <w:tcPr>
            <w:tcW w:w="3069" w:type="dxa"/>
          </w:tcPr>
          <w:p w14:paraId="3E415362" w14:textId="77777777" w:rsidR="00B4328E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8</w:t>
            </w:r>
          </w:p>
        </w:tc>
        <w:tc>
          <w:tcPr>
            <w:tcW w:w="2847" w:type="dxa"/>
          </w:tcPr>
          <w:p w14:paraId="6B289E02" w14:textId="77777777" w:rsidR="00B4328E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4</w:t>
            </w:r>
          </w:p>
        </w:tc>
      </w:tr>
      <w:tr w:rsidR="00B4328E" w14:paraId="7F23FEA1" w14:textId="77777777" w:rsidTr="009324AB">
        <w:tc>
          <w:tcPr>
            <w:tcW w:w="3372" w:type="dxa"/>
          </w:tcPr>
          <w:p w14:paraId="64AFC17E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V.</w:t>
            </w:r>
          </w:p>
        </w:tc>
        <w:tc>
          <w:tcPr>
            <w:tcW w:w="3069" w:type="dxa"/>
          </w:tcPr>
          <w:p w14:paraId="459EE3ED" w14:textId="77777777" w:rsidR="00B4328E" w:rsidRPr="0070286F" w:rsidRDefault="00AB2E18" w:rsidP="00864ED3">
            <w:pPr>
              <w:pStyle w:val="Default"/>
              <w:spacing w:line="276" w:lineRule="auto"/>
              <w:jc w:val="center"/>
            </w:pPr>
            <w:r w:rsidRPr="0070286F">
              <w:t>1</w:t>
            </w:r>
            <w:r w:rsidR="0070286F" w:rsidRPr="0070286F">
              <w:t>5</w:t>
            </w:r>
          </w:p>
        </w:tc>
        <w:tc>
          <w:tcPr>
            <w:tcW w:w="2847" w:type="dxa"/>
          </w:tcPr>
          <w:p w14:paraId="7B9ADD2D" w14:textId="77777777" w:rsidR="00B4328E" w:rsidRPr="0070286F" w:rsidRDefault="00E355DF" w:rsidP="00E355DF">
            <w:pPr>
              <w:pStyle w:val="Default"/>
              <w:spacing w:line="276" w:lineRule="auto"/>
              <w:jc w:val="center"/>
            </w:pPr>
            <w:r w:rsidRPr="0070286F">
              <w:t>2</w:t>
            </w:r>
          </w:p>
        </w:tc>
      </w:tr>
      <w:tr w:rsidR="00B4328E" w14:paraId="356A80CB" w14:textId="77777777" w:rsidTr="009324AB">
        <w:tc>
          <w:tcPr>
            <w:tcW w:w="3372" w:type="dxa"/>
          </w:tcPr>
          <w:p w14:paraId="22EC6D49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VI.</w:t>
            </w:r>
          </w:p>
        </w:tc>
        <w:tc>
          <w:tcPr>
            <w:tcW w:w="3069" w:type="dxa"/>
          </w:tcPr>
          <w:p w14:paraId="63295AAA" w14:textId="77777777" w:rsidR="00B4328E" w:rsidRPr="0070286F" w:rsidRDefault="000D1D4D" w:rsidP="00E355DF">
            <w:pPr>
              <w:pStyle w:val="Default"/>
              <w:spacing w:line="276" w:lineRule="auto"/>
              <w:jc w:val="center"/>
            </w:pPr>
            <w:r w:rsidRPr="0070286F">
              <w:t>1</w:t>
            </w:r>
            <w:r w:rsidR="0070286F" w:rsidRPr="0070286F">
              <w:t>9</w:t>
            </w:r>
          </w:p>
        </w:tc>
        <w:tc>
          <w:tcPr>
            <w:tcW w:w="2847" w:type="dxa"/>
          </w:tcPr>
          <w:p w14:paraId="44882118" w14:textId="77777777" w:rsidR="00B4328E" w:rsidRPr="0070286F" w:rsidRDefault="0070286F" w:rsidP="00E355DF">
            <w:pPr>
              <w:pStyle w:val="Default"/>
              <w:spacing w:line="276" w:lineRule="auto"/>
              <w:jc w:val="center"/>
            </w:pPr>
            <w:r w:rsidRPr="0070286F">
              <w:t>3</w:t>
            </w:r>
          </w:p>
        </w:tc>
      </w:tr>
      <w:tr w:rsidR="00B4328E" w14:paraId="24FD6A77" w14:textId="77777777" w:rsidTr="009324AB">
        <w:tc>
          <w:tcPr>
            <w:tcW w:w="3372" w:type="dxa"/>
          </w:tcPr>
          <w:p w14:paraId="51DBB4E0" w14:textId="77777777" w:rsidR="00B4328E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3069" w:type="dxa"/>
          </w:tcPr>
          <w:p w14:paraId="74B6DA00" w14:textId="77777777" w:rsidR="00B4328E" w:rsidRPr="0070286F" w:rsidRDefault="00426732" w:rsidP="00864ED3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4</w:t>
            </w:r>
            <w:r w:rsidR="0070286F" w:rsidRPr="0070286F">
              <w:rPr>
                <w:b/>
              </w:rPr>
              <w:t>2</w:t>
            </w:r>
          </w:p>
        </w:tc>
        <w:tc>
          <w:tcPr>
            <w:tcW w:w="2847" w:type="dxa"/>
          </w:tcPr>
          <w:p w14:paraId="25D63008" w14:textId="77777777" w:rsidR="00B4328E" w:rsidRPr="0070286F" w:rsidRDefault="0070286F" w:rsidP="00864ED3">
            <w:pPr>
              <w:pStyle w:val="Default"/>
              <w:spacing w:line="276" w:lineRule="auto"/>
              <w:jc w:val="center"/>
              <w:rPr>
                <w:b/>
              </w:rPr>
            </w:pPr>
            <w:r w:rsidRPr="0070286F">
              <w:rPr>
                <w:b/>
              </w:rPr>
              <w:t>9</w:t>
            </w:r>
          </w:p>
        </w:tc>
      </w:tr>
    </w:tbl>
    <w:p w14:paraId="394671DB" w14:textId="77777777" w:rsidR="003C4332" w:rsidRPr="00A36DFB" w:rsidRDefault="003C4332" w:rsidP="003C4332">
      <w:pPr>
        <w:pStyle w:val="Default"/>
        <w:spacing w:line="276" w:lineRule="auto"/>
        <w:jc w:val="both"/>
        <w:rPr>
          <w:b/>
        </w:rPr>
      </w:pPr>
      <w:r>
        <w:rPr>
          <w:b/>
        </w:rPr>
        <w:lastRenderedPageBreak/>
        <w:t xml:space="preserve">Tab. č. </w:t>
      </w:r>
      <w:r w:rsidR="00B4328E">
        <w:rPr>
          <w:b/>
        </w:rPr>
        <w:t xml:space="preserve">5 Pohyb prijímateľov sociálnej služby v roku </w:t>
      </w:r>
      <w:r w:rsidR="00FC1617">
        <w:rPr>
          <w:b/>
        </w:rPr>
        <w:t>202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3C4332" w14:paraId="71634135" w14:textId="77777777" w:rsidTr="009324AB">
        <w:tc>
          <w:tcPr>
            <w:tcW w:w="4606" w:type="dxa"/>
          </w:tcPr>
          <w:p w14:paraId="5E8AB998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</w:p>
        </w:tc>
        <w:tc>
          <w:tcPr>
            <w:tcW w:w="4606" w:type="dxa"/>
          </w:tcPr>
          <w:p w14:paraId="0AFEF0A9" w14:textId="77777777" w:rsidR="003C4332" w:rsidRPr="00A36DFB" w:rsidRDefault="003C4332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A36DFB">
              <w:rPr>
                <w:b/>
              </w:rPr>
              <w:t>Počet</w:t>
            </w:r>
          </w:p>
        </w:tc>
      </w:tr>
      <w:tr w:rsidR="003C4332" w14:paraId="04EBC1F1" w14:textId="77777777" w:rsidTr="009324AB">
        <w:tc>
          <w:tcPr>
            <w:tcW w:w="4606" w:type="dxa"/>
          </w:tcPr>
          <w:p w14:paraId="07C988D7" w14:textId="77777777" w:rsidR="003C4332" w:rsidRPr="00B06A88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Príjem</w:t>
            </w:r>
          </w:p>
        </w:tc>
        <w:tc>
          <w:tcPr>
            <w:tcW w:w="4606" w:type="dxa"/>
          </w:tcPr>
          <w:p w14:paraId="599359E0" w14:textId="77777777" w:rsidR="003C4332" w:rsidRPr="0070286F" w:rsidRDefault="0070286F" w:rsidP="00085DA1">
            <w:pPr>
              <w:pStyle w:val="Default"/>
              <w:spacing w:line="276" w:lineRule="auto"/>
              <w:jc w:val="center"/>
            </w:pPr>
            <w:r w:rsidRPr="0070286F">
              <w:t>15</w:t>
            </w:r>
          </w:p>
        </w:tc>
      </w:tr>
      <w:tr w:rsidR="003C4332" w14:paraId="61F5B616" w14:textId="77777777" w:rsidTr="009324AB">
        <w:tc>
          <w:tcPr>
            <w:tcW w:w="4606" w:type="dxa"/>
          </w:tcPr>
          <w:p w14:paraId="637BECAD" w14:textId="77777777" w:rsidR="003C4332" w:rsidRPr="00B06A88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Ukončenie poskytovania sociálnej služby</w:t>
            </w:r>
          </w:p>
          <w:p w14:paraId="2433968B" w14:textId="77777777" w:rsidR="00B4328E" w:rsidRPr="00B06A88" w:rsidRDefault="00B4328E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dohodou</w:t>
            </w:r>
          </w:p>
        </w:tc>
        <w:tc>
          <w:tcPr>
            <w:tcW w:w="4606" w:type="dxa"/>
          </w:tcPr>
          <w:p w14:paraId="6A232956" w14:textId="77777777" w:rsidR="003C4332" w:rsidRPr="0070286F" w:rsidRDefault="0070286F" w:rsidP="00864ED3">
            <w:pPr>
              <w:pStyle w:val="Default"/>
              <w:spacing w:line="276" w:lineRule="auto"/>
              <w:jc w:val="center"/>
            </w:pPr>
            <w:r w:rsidRPr="0070286F">
              <w:t>3</w:t>
            </w:r>
          </w:p>
        </w:tc>
      </w:tr>
      <w:tr w:rsidR="003C4332" w14:paraId="1CF4B471" w14:textId="77777777" w:rsidTr="009324AB">
        <w:tc>
          <w:tcPr>
            <w:tcW w:w="4606" w:type="dxa"/>
          </w:tcPr>
          <w:p w14:paraId="2A574EC6" w14:textId="77777777" w:rsidR="00B4328E" w:rsidRPr="00B06A88" w:rsidRDefault="00B4328E" w:rsidP="00B4328E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Ukončenie poskytovania sociálnej služby</w:t>
            </w:r>
          </w:p>
          <w:p w14:paraId="7275C12B" w14:textId="77777777" w:rsidR="003C4332" w:rsidRPr="00B06A88" w:rsidRDefault="00B4328E" w:rsidP="00B4328E">
            <w:pPr>
              <w:pStyle w:val="Default"/>
              <w:spacing w:line="276" w:lineRule="auto"/>
              <w:jc w:val="center"/>
              <w:rPr>
                <w:b/>
              </w:rPr>
            </w:pPr>
            <w:r w:rsidRPr="00B06A88">
              <w:rPr>
                <w:b/>
              </w:rPr>
              <w:t>úmrtie</w:t>
            </w:r>
          </w:p>
        </w:tc>
        <w:tc>
          <w:tcPr>
            <w:tcW w:w="4606" w:type="dxa"/>
          </w:tcPr>
          <w:p w14:paraId="2A807427" w14:textId="77777777" w:rsidR="003C4332" w:rsidRPr="0070286F" w:rsidRDefault="00293C39" w:rsidP="00864ED3">
            <w:pPr>
              <w:pStyle w:val="Default"/>
              <w:spacing w:line="276" w:lineRule="auto"/>
              <w:jc w:val="center"/>
            </w:pPr>
            <w:r w:rsidRPr="0070286F">
              <w:t>1</w:t>
            </w:r>
            <w:r w:rsidR="0070286F" w:rsidRPr="0070286F">
              <w:t>1</w:t>
            </w:r>
          </w:p>
        </w:tc>
      </w:tr>
    </w:tbl>
    <w:p w14:paraId="72BB1655" w14:textId="77777777" w:rsidR="003C4332" w:rsidRDefault="003C4332" w:rsidP="003C4332">
      <w:pPr>
        <w:pStyle w:val="Default"/>
        <w:spacing w:line="276" w:lineRule="auto"/>
        <w:jc w:val="both"/>
        <w:rPr>
          <w:b/>
        </w:rPr>
      </w:pPr>
    </w:p>
    <w:p w14:paraId="64409EDF" w14:textId="77777777" w:rsidR="00E83154" w:rsidRDefault="00E83154" w:rsidP="00E83154">
      <w:pPr>
        <w:pStyle w:val="Default"/>
        <w:spacing w:line="276" w:lineRule="auto"/>
        <w:jc w:val="both"/>
        <w:rPr>
          <w:b/>
        </w:rPr>
      </w:pPr>
      <w:r>
        <w:rPr>
          <w:b/>
        </w:rPr>
        <w:t>Tab. č. 6 Personálne obsadenie</w:t>
      </w:r>
      <w:r w:rsidR="00B06A88">
        <w:rPr>
          <w:b/>
        </w:rPr>
        <w:t xml:space="preserve"> ZpS</w:t>
      </w:r>
      <w:r w:rsidR="00D4246B">
        <w:rPr>
          <w:b/>
        </w:rPr>
        <w:t xml:space="preserve"> k 31. 12. 202</w:t>
      </w:r>
      <w:r w:rsidR="0041391A">
        <w:rPr>
          <w:b/>
        </w:rPr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26"/>
        <w:gridCol w:w="3010"/>
      </w:tblGrid>
      <w:tr w:rsidR="00E83154" w14:paraId="46429363" w14:textId="77777777" w:rsidTr="00AB2E18">
        <w:tc>
          <w:tcPr>
            <w:tcW w:w="3026" w:type="dxa"/>
          </w:tcPr>
          <w:p w14:paraId="1E1BCEE5" w14:textId="77777777" w:rsidR="00E83154" w:rsidRPr="006506FC" w:rsidRDefault="00E83154" w:rsidP="009324AB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Úsek</w:t>
            </w:r>
          </w:p>
        </w:tc>
        <w:tc>
          <w:tcPr>
            <w:tcW w:w="3026" w:type="dxa"/>
          </w:tcPr>
          <w:p w14:paraId="2BDCE0AA" w14:textId="77777777" w:rsidR="00E83154" w:rsidRPr="006506FC" w:rsidRDefault="00E83154" w:rsidP="009324AB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Kategorizácia zamestnancov</w:t>
            </w:r>
          </w:p>
        </w:tc>
        <w:tc>
          <w:tcPr>
            <w:tcW w:w="3010" w:type="dxa"/>
          </w:tcPr>
          <w:p w14:paraId="53A39972" w14:textId="77777777" w:rsidR="00E83154" w:rsidRPr="006506FC" w:rsidRDefault="00E83154" w:rsidP="009324AB">
            <w:pPr>
              <w:pStyle w:val="Default"/>
              <w:spacing w:line="276" w:lineRule="auto"/>
              <w:jc w:val="center"/>
              <w:rPr>
                <w:b/>
              </w:rPr>
            </w:pPr>
            <w:r w:rsidRPr="006506FC">
              <w:rPr>
                <w:b/>
              </w:rPr>
              <w:t>Počet</w:t>
            </w:r>
          </w:p>
        </w:tc>
      </w:tr>
      <w:tr w:rsidR="00E83154" w14:paraId="3B62764E" w14:textId="77777777" w:rsidTr="00AB2E18">
        <w:tc>
          <w:tcPr>
            <w:tcW w:w="3026" w:type="dxa"/>
          </w:tcPr>
          <w:p w14:paraId="031D292A" w14:textId="27DEEAD5" w:rsidR="00E83154" w:rsidRPr="006506FC" w:rsidRDefault="00ED04B2" w:rsidP="009324AB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Úsek ekonomiky a údržby</w:t>
            </w:r>
          </w:p>
        </w:tc>
        <w:tc>
          <w:tcPr>
            <w:tcW w:w="3026" w:type="dxa"/>
          </w:tcPr>
          <w:p w14:paraId="10C0EED3" w14:textId="77777777" w:rsidR="00E83154" w:rsidRPr="006506FC" w:rsidRDefault="00E83154" w:rsidP="009324AB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Riaditeľ/ka</w:t>
            </w:r>
          </w:p>
        </w:tc>
        <w:tc>
          <w:tcPr>
            <w:tcW w:w="3010" w:type="dxa"/>
          </w:tcPr>
          <w:p w14:paraId="5496E1D4" w14:textId="77777777" w:rsidR="00E83154" w:rsidRPr="0083721C" w:rsidRDefault="00E83154" w:rsidP="009324AB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426732" w14:paraId="433F62D2" w14:textId="77777777" w:rsidTr="00AB2E18">
        <w:tc>
          <w:tcPr>
            <w:tcW w:w="3026" w:type="dxa"/>
          </w:tcPr>
          <w:p w14:paraId="4B616494" w14:textId="77777777" w:rsidR="00426732" w:rsidRPr="006506FC" w:rsidRDefault="00426732" w:rsidP="009324AB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725C5E39" w14:textId="2F3D0BE4" w:rsidR="00426732" w:rsidRPr="006506FC" w:rsidRDefault="00DA53C0" w:rsidP="0042673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Pracovník</w:t>
            </w:r>
            <w:r w:rsidR="004F54EA">
              <w:rPr>
                <w:b/>
              </w:rPr>
              <w:t>/čka</w:t>
            </w:r>
            <w:r>
              <w:rPr>
                <w:b/>
              </w:rPr>
              <w:t xml:space="preserve"> správy majetku/personalista</w:t>
            </w:r>
          </w:p>
        </w:tc>
        <w:tc>
          <w:tcPr>
            <w:tcW w:w="3010" w:type="dxa"/>
          </w:tcPr>
          <w:p w14:paraId="5C97B674" w14:textId="77777777" w:rsidR="00426732" w:rsidRPr="0083721C" w:rsidRDefault="00426732" w:rsidP="009324AB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ED04B2" w14:paraId="48C404F5" w14:textId="77777777" w:rsidTr="00AB2E18">
        <w:tc>
          <w:tcPr>
            <w:tcW w:w="3026" w:type="dxa"/>
          </w:tcPr>
          <w:p w14:paraId="5BCEC67E" w14:textId="77777777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26A1C736" w14:textId="234F49A8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Vodič - údržbár</w:t>
            </w:r>
          </w:p>
        </w:tc>
        <w:tc>
          <w:tcPr>
            <w:tcW w:w="3010" w:type="dxa"/>
          </w:tcPr>
          <w:p w14:paraId="27642AA0" w14:textId="33C975C4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ED04B2" w14:paraId="159313A9" w14:textId="77777777" w:rsidTr="00AB2E18">
        <w:tc>
          <w:tcPr>
            <w:tcW w:w="3026" w:type="dxa"/>
          </w:tcPr>
          <w:p w14:paraId="5CFE9754" w14:textId="77777777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2E005984" w14:textId="46A7C7AD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Ekonóm</w:t>
            </w:r>
            <w:r w:rsidR="004F54EA">
              <w:rPr>
                <w:b/>
              </w:rPr>
              <w:t>/ka</w:t>
            </w:r>
          </w:p>
        </w:tc>
        <w:tc>
          <w:tcPr>
            <w:tcW w:w="3010" w:type="dxa"/>
          </w:tcPr>
          <w:p w14:paraId="5E76FB49" w14:textId="70BC2728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83721C">
              <w:t>0 – externé spracovanie</w:t>
            </w:r>
          </w:p>
        </w:tc>
      </w:tr>
      <w:tr w:rsidR="00ED04B2" w14:paraId="765E8395" w14:textId="77777777" w:rsidTr="00AB2E18">
        <w:tc>
          <w:tcPr>
            <w:tcW w:w="3026" w:type="dxa"/>
          </w:tcPr>
          <w:p w14:paraId="2F2E0AFB" w14:textId="56030089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Úsek starostlivosti o prijímateľa sociálnej služby</w:t>
            </w:r>
          </w:p>
        </w:tc>
        <w:tc>
          <w:tcPr>
            <w:tcW w:w="3026" w:type="dxa"/>
          </w:tcPr>
          <w:p w14:paraId="1467FCED" w14:textId="77777777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10" w:type="dxa"/>
          </w:tcPr>
          <w:p w14:paraId="745EDD59" w14:textId="77777777" w:rsidR="00ED04B2" w:rsidRPr="0083721C" w:rsidRDefault="00ED04B2" w:rsidP="00ED04B2">
            <w:pPr>
              <w:pStyle w:val="Default"/>
              <w:spacing w:line="276" w:lineRule="auto"/>
              <w:jc w:val="center"/>
            </w:pPr>
          </w:p>
        </w:tc>
      </w:tr>
      <w:tr w:rsidR="00ED04B2" w14:paraId="7C33441F" w14:textId="77777777" w:rsidTr="00AB2E18">
        <w:tc>
          <w:tcPr>
            <w:tcW w:w="3026" w:type="dxa"/>
          </w:tcPr>
          <w:p w14:paraId="1B43F36E" w14:textId="0218D29F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Sociálny úsek</w:t>
            </w:r>
          </w:p>
        </w:tc>
        <w:tc>
          <w:tcPr>
            <w:tcW w:w="3026" w:type="dxa"/>
          </w:tcPr>
          <w:p w14:paraId="18DE758A" w14:textId="57D15FD9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Sociálny</w:t>
            </w:r>
            <w:r w:rsidR="004F54EA">
              <w:rPr>
                <w:b/>
              </w:rPr>
              <w:t>/a</w:t>
            </w:r>
            <w:r w:rsidRPr="006506FC">
              <w:rPr>
                <w:b/>
              </w:rPr>
              <w:t xml:space="preserve"> pracovník</w:t>
            </w:r>
            <w:r w:rsidR="004F54EA">
              <w:rPr>
                <w:b/>
              </w:rPr>
              <w:t>/čka</w:t>
            </w:r>
          </w:p>
        </w:tc>
        <w:tc>
          <w:tcPr>
            <w:tcW w:w="3010" w:type="dxa"/>
          </w:tcPr>
          <w:p w14:paraId="294FF9EA" w14:textId="083F961C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ED04B2" w14:paraId="2370F8F9" w14:textId="77777777" w:rsidTr="00AB2E18">
        <w:tc>
          <w:tcPr>
            <w:tcW w:w="3026" w:type="dxa"/>
          </w:tcPr>
          <w:p w14:paraId="470F7A17" w14:textId="77777777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37CB92A8" w14:textId="5EE66E5E" w:rsidR="00ED04B2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Inštruktor</w:t>
            </w:r>
            <w:r w:rsidR="004F54EA">
              <w:rPr>
                <w:b/>
              </w:rPr>
              <w:t>/ka</w:t>
            </w:r>
            <w:r>
              <w:rPr>
                <w:b/>
              </w:rPr>
              <w:t xml:space="preserve"> sociálnej rehabilitácie</w:t>
            </w:r>
          </w:p>
        </w:tc>
        <w:tc>
          <w:tcPr>
            <w:tcW w:w="3010" w:type="dxa"/>
          </w:tcPr>
          <w:p w14:paraId="17C609C1" w14:textId="459B67E4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ED04B2" w14:paraId="5D495254" w14:textId="77777777" w:rsidTr="00AB2E18">
        <w:tc>
          <w:tcPr>
            <w:tcW w:w="3026" w:type="dxa"/>
          </w:tcPr>
          <w:p w14:paraId="5619D73A" w14:textId="3A403F86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Opatrovateľský úsek</w:t>
            </w:r>
          </w:p>
        </w:tc>
        <w:tc>
          <w:tcPr>
            <w:tcW w:w="3026" w:type="dxa"/>
          </w:tcPr>
          <w:p w14:paraId="3862A430" w14:textId="4DD1BD5D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Manažér/ka</w:t>
            </w:r>
            <w:r w:rsidRPr="006506FC">
              <w:rPr>
                <w:b/>
              </w:rPr>
              <w:t xml:space="preserve"> úseku</w:t>
            </w:r>
          </w:p>
        </w:tc>
        <w:tc>
          <w:tcPr>
            <w:tcW w:w="3010" w:type="dxa"/>
          </w:tcPr>
          <w:p w14:paraId="3B41904B" w14:textId="025A6FC8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6506FC">
              <w:t>1</w:t>
            </w:r>
          </w:p>
        </w:tc>
      </w:tr>
      <w:tr w:rsidR="00ED04B2" w14:paraId="23724873" w14:textId="77777777" w:rsidTr="00AB2E18">
        <w:tc>
          <w:tcPr>
            <w:tcW w:w="3026" w:type="dxa"/>
          </w:tcPr>
          <w:p w14:paraId="60E84C7C" w14:textId="77777777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4ACB276F" w14:textId="080AA807" w:rsidR="00ED04B2" w:rsidRPr="006506FC" w:rsidRDefault="00ED04B2" w:rsidP="00ED04B2">
            <w:pPr>
              <w:pStyle w:val="Default"/>
              <w:spacing w:line="276" w:lineRule="auto"/>
              <w:jc w:val="both"/>
              <w:rPr>
                <w:b/>
              </w:rPr>
            </w:pPr>
            <w:r w:rsidRPr="006506FC">
              <w:rPr>
                <w:b/>
              </w:rPr>
              <w:t>Opatrovateľ</w:t>
            </w:r>
            <w:r>
              <w:rPr>
                <w:b/>
              </w:rPr>
              <w:t>/</w:t>
            </w:r>
            <w:r w:rsidRPr="006506FC">
              <w:rPr>
                <w:b/>
              </w:rPr>
              <w:t>k</w:t>
            </w:r>
            <w:r>
              <w:rPr>
                <w:b/>
              </w:rPr>
              <w:t>a</w:t>
            </w:r>
          </w:p>
        </w:tc>
        <w:tc>
          <w:tcPr>
            <w:tcW w:w="3010" w:type="dxa"/>
          </w:tcPr>
          <w:p w14:paraId="6EB4A6DC" w14:textId="3C64F4A8" w:rsidR="00ED04B2" w:rsidRPr="0083721C" w:rsidRDefault="00ED04B2" w:rsidP="00ED04B2">
            <w:pPr>
              <w:pStyle w:val="Default"/>
              <w:spacing w:line="276" w:lineRule="auto"/>
              <w:jc w:val="center"/>
            </w:pPr>
            <w:r w:rsidRPr="006506FC">
              <w:t>1</w:t>
            </w:r>
            <w:r>
              <w:t>4</w:t>
            </w:r>
          </w:p>
        </w:tc>
      </w:tr>
      <w:tr w:rsidR="004F54EA" w14:paraId="32EEE369" w14:textId="77777777" w:rsidTr="00AB2E18">
        <w:tc>
          <w:tcPr>
            <w:tcW w:w="3026" w:type="dxa"/>
          </w:tcPr>
          <w:p w14:paraId="7252276F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54BFCE5A" w14:textId="693A89D8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Upratovač/ka</w:t>
            </w:r>
          </w:p>
        </w:tc>
        <w:tc>
          <w:tcPr>
            <w:tcW w:w="3010" w:type="dxa"/>
          </w:tcPr>
          <w:p w14:paraId="5D5C2471" w14:textId="01064966" w:rsidR="004F54EA" w:rsidRPr="0083721C" w:rsidRDefault="004F54EA" w:rsidP="004F54EA">
            <w:pPr>
              <w:pStyle w:val="Default"/>
              <w:spacing w:line="276" w:lineRule="auto"/>
              <w:jc w:val="center"/>
            </w:pPr>
            <w:r w:rsidRPr="0083721C">
              <w:t>2</w:t>
            </w:r>
          </w:p>
        </w:tc>
      </w:tr>
      <w:tr w:rsidR="004F54EA" w14:paraId="7F5F91F0" w14:textId="77777777" w:rsidTr="00AB2E18">
        <w:tc>
          <w:tcPr>
            <w:tcW w:w="3026" w:type="dxa"/>
          </w:tcPr>
          <w:p w14:paraId="1196FD40" w14:textId="48174EE2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687E4C60" w14:textId="572C5E19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Výdaj stravy - práčovňa</w:t>
            </w:r>
          </w:p>
        </w:tc>
        <w:tc>
          <w:tcPr>
            <w:tcW w:w="3010" w:type="dxa"/>
          </w:tcPr>
          <w:p w14:paraId="5044EDB1" w14:textId="5C22B853" w:rsidR="004F54EA" w:rsidRPr="0083721C" w:rsidRDefault="004F54EA" w:rsidP="004F54EA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4F54EA" w14:paraId="0C051340" w14:textId="77777777" w:rsidTr="00AB2E18">
        <w:tc>
          <w:tcPr>
            <w:tcW w:w="3026" w:type="dxa"/>
          </w:tcPr>
          <w:p w14:paraId="7FB25D90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Ošetrovateľský</w:t>
            </w:r>
            <w:r w:rsidRPr="006506FC">
              <w:rPr>
                <w:b/>
              </w:rPr>
              <w:t xml:space="preserve"> úsek</w:t>
            </w:r>
          </w:p>
        </w:tc>
        <w:tc>
          <w:tcPr>
            <w:tcW w:w="3026" w:type="dxa"/>
          </w:tcPr>
          <w:p w14:paraId="78BC6741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Manažér/ka úseku</w:t>
            </w:r>
          </w:p>
        </w:tc>
        <w:tc>
          <w:tcPr>
            <w:tcW w:w="3010" w:type="dxa"/>
          </w:tcPr>
          <w:p w14:paraId="6ED211E3" w14:textId="77777777" w:rsidR="004F54EA" w:rsidRPr="0083721C" w:rsidRDefault="004F54EA" w:rsidP="004F54EA">
            <w:pPr>
              <w:pStyle w:val="Default"/>
              <w:spacing w:line="276" w:lineRule="auto"/>
              <w:jc w:val="center"/>
            </w:pPr>
            <w:r w:rsidRPr="0083721C">
              <w:t>1</w:t>
            </w:r>
          </w:p>
        </w:tc>
      </w:tr>
      <w:tr w:rsidR="004F54EA" w14:paraId="1AA468B2" w14:textId="77777777" w:rsidTr="00AB2E18">
        <w:tc>
          <w:tcPr>
            <w:tcW w:w="3026" w:type="dxa"/>
          </w:tcPr>
          <w:p w14:paraId="39C03360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26" w:type="dxa"/>
          </w:tcPr>
          <w:p w14:paraId="1D7FBB66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S</w:t>
            </w:r>
            <w:r w:rsidRPr="006506FC">
              <w:rPr>
                <w:b/>
              </w:rPr>
              <w:t>estr</w:t>
            </w:r>
            <w:r>
              <w:rPr>
                <w:b/>
              </w:rPr>
              <w:t>a</w:t>
            </w:r>
          </w:p>
        </w:tc>
        <w:tc>
          <w:tcPr>
            <w:tcW w:w="3010" w:type="dxa"/>
          </w:tcPr>
          <w:p w14:paraId="48450382" w14:textId="77777777" w:rsidR="004F54EA" w:rsidRPr="0083721C" w:rsidRDefault="004F54EA" w:rsidP="004F54EA">
            <w:pPr>
              <w:pStyle w:val="Default"/>
              <w:spacing w:line="276" w:lineRule="auto"/>
              <w:jc w:val="center"/>
            </w:pPr>
            <w:r w:rsidRPr="0083721C">
              <w:t>5</w:t>
            </w:r>
          </w:p>
        </w:tc>
      </w:tr>
      <w:tr w:rsidR="004F54EA" w14:paraId="6ACD4F94" w14:textId="77777777" w:rsidTr="00AB2E18">
        <w:tc>
          <w:tcPr>
            <w:tcW w:w="3026" w:type="dxa"/>
          </w:tcPr>
          <w:p w14:paraId="323B8A76" w14:textId="77777777" w:rsidR="004F54EA" w:rsidRPr="006506FC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3026" w:type="dxa"/>
          </w:tcPr>
          <w:p w14:paraId="313BAC5B" w14:textId="77777777" w:rsidR="004F54EA" w:rsidRDefault="004F54EA" w:rsidP="004F54EA">
            <w:pPr>
              <w:pStyle w:val="Default"/>
              <w:spacing w:line="276" w:lineRule="auto"/>
              <w:jc w:val="both"/>
              <w:rPr>
                <w:b/>
              </w:rPr>
            </w:pPr>
          </w:p>
        </w:tc>
        <w:tc>
          <w:tcPr>
            <w:tcW w:w="3010" w:type="dxa"/>
          </w:tcPr>
          <w:p w14:paraId="594FF094" w14:textId="77777777" w:rsidR="004F54EA" w:rsidRPr="00586B3C" w:rsidRDefault="004F54EA" w:rsidP="004F54EA">
            <w:pPr>
              <w:pStyle w:val="Default"/>
              <w:spacing w:line="276" w:lineRule="auto"/>
              <w:jc w:val="center"/>
              <w:rPr>
                <w:b/>
              </w:rPr>
            </w:pPr>
            <w:r w:rsidRPr="00586B3C">
              <w:rPr>
                <w:b/>
              </w:rPr>
              <w:t>2</w:t>
            </w:r>
            <w:r>
              <w:rPr>
                <w:b/>
              </w:rPr>
              <w:t>9</w:t>
            </w:r>
          </w:p>
        </w:tc>
      </w:tr>
    </w:tbl>
    <w:p w14:paraId="6172DD98" w14:textId="77777777" w:rsidR="003C4332" w:rsidRPr="00970BC8" w:rsidRDefault="003C4332" w:rsidP="007E1D34">
      <w:pPr>
        <w:spacing w:after="0" w:line="240" w:lineRule="auto"/>
        <w:ind w:left="567" w:hanging="141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</w:pPr>
    </w:p>
    <w:p w14:paraId="0EAC01BD" w14:textId="77777777" w:rsidR="00970BC8" w:rsidRDefault="00970BC8" w:rsidP="00431A0E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</w:pPr>
      <w:r w:rsidRPr="00970BC8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>Všetci zamestnanci spĺňajú kvalifikačné predpoklady v zmysle platnej legislatívy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 xml:space="preserve">. Niektorí zamestnanci </w:t>
      </w:r>
      <w:r w:rsidRPr="00970BC8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 xml:space="preserve">si naďalej dopĺňajú a zvyšujú svoje </w:t>
      </w:r>
      <w:r w:rsidR="00DC75DC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>odborné znalosti</w:t>
      </w:r>
      <w:r w:rsidRPr="00970BC8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 xml:space="preserve">. Zamestnanci prechádzajú rozličnými školeniami v závislosti od aktuálnych potrieb organizácie </w:t>
      </w:r>
      <w:r w:rsidR="00DC75DC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br/>
      </w:r>
      <w:r w:rsidRPr="00970BC8"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t>a legislatívnych zmien. Organizácia pravidelne vykonáva školenie zamestnancov v oblasti BOZP, PO, CO a rôzne odborné školenia.</w:t>
      </w:r>
    </w:p>
    <w:p w14:paraId="6DFD1A03" w14:textId="21DBCDD7" w:rsidR="004F54EA" w:rsidRDefault="004F54EA">
      <w:pPr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sk-SK"/>
        </w:rPr>
        <w:br w:type="page"/>
      </w:r>
    </w:p>
    <w:p w14:paraId="77CB6A40" w14:textId="77777777" w:rsidR="007E1D34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lastRenderedPageBreak/>
        <w:t>3. Ročná účtovná závierka</w:t>
      </w:r>
    </w:p>
    <w:p w14:paraId="51B81B1A" w14:textId="77777777" w:rsidR="0058509A" w:rsidRDefault="004A572B" w:rsidP="0058509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a zhodnotenie základných údajov</w:t>
      </w:r>
    </w:p>
    <w:p w14:paraId="1EF4860B" w14:textId="77777777" w:rsidR="004A572B" w:rsidRPr="007E1D34" w:rsidRDefault="004A572B" w:rsidP="0058509A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v nej obsiahnutých</w:t>
      </w:r>
    </w:p>
    <w:p w14:paraId="25C7266B" w14:textId="77777777" w:rsidR="004A572B" w:rsidRPr="007E1D34" w:rsidRDefault="004A572B" w:rsidP="004A572B">
      <w:pPr>
        <w:spacing w:after="0" w:line="240" w:lineRule="auto"/>
        <w:jc w:val="both"/>
        <w:rPr>
          <w:rFonts w:ascii="Times New Roman" w:eastAsia="Times New Roman" w:hAnsi="Times New Roman" w:cs="Times New Roman"/>
          <w:caps/>
          <w:sz w:val="32"/>
          <w:szCs w:val="32"/>
          <w:lang w:eastAsia="sk-SK"/>
        </w:rPr>
      </w:pPr>
    </w:p>
    <w:p w14:paraId="6419A937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V súlade s § 4 ods. 2 zákona č. 431/2002 Z. z.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 účtovníctve v platnom znení Za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riadenie pre seniorov Komfort, n.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o. účtuje v sústave podvojného účtovníctva. </w:t>
      </w:r>
    </w:p>
    <w:p w14:paraId="477D94B9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BF4CB5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Účtovná závierka je výsledným produktom účtovnej uzávierky. Príprava a zostavenie účtovnej závierky sa skladá z 3 etáp :</w:t>
      </w:r>
    </w:p>
    <w:p w14:paraId="40EE8AE1" w14:textId="77777777" w:rsidR="004A572B" w:rsidRPr="0058509A" w:rsidRDefault="004A572B" w:rsidP="0058509A">
      <w:pPr>
        <w:spacing w:after="0" w:line="240" w:lineRule="auto"/>
        <w:ind w:left="1276" w:hanging="85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1 etap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a: prípravné práce – sem patrí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zúčtovanie všetkých účtovných prípadov za daný rok, vykonanie inventarizácie majetku a záväzkov a zaúčtovanie uzávierkových účtovných operácií</w:t>
      </w:r>
    </w:p>
    <w:p w14:paraId="1A52AC63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2 etapa: uzatvorenie účtovných kníh t.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j. účtovná uzávierka </w:t>
      </w:r>
    </w:p>
    <w:p w14:paraId="70AC12DA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3 etapa: zostavenie účtovných výkazov t.</w:t>
      </w:r>
      <w:r w:rsidR="007E1D34"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j. účtovná závierka</w:t>
      </w:r>
    </w:p>
    <w:p w14:paraId="145C1A94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744A1A" w14:textId="77777777" w:rsidR="004A572B" w:rsidRPr="0058509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Účtovná</w:t>
      </w:r>
      <w:r w:rsidR="006F362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uzávierka predstavuje sústavu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výstupných informácií z bežného účtovníctva. </w:t>
      </w:r>
      <w:r w:rsidR="001111C6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Na základe účtovnej závierky Zariadenie pre seniorov Komfort, n. o. zostavuje Súvahu podľa prílohy č. 1 Výkaz ziskov a strát podľa prílohy č. 2 a Poznámky podľa prílohy č. 4 opatrenia MF SR č. MF/20166/2015-74, ktorým sa ustanovujú účtovné výkazy a rozsah údajov určených z účtovnej závierky na zverejnenie pre účtovné jednotky, ktoré nie sú založené alebo zriadené na účel podnikania v znení neskorších prepisov. Tieto výkazy tvoria účtovnú závierku v podvojnom účtovníctve a sú súčasťou daňového priznania dani z príjmov.</w:t>
      </w:r>
    </w:p>
    <w:p w14:paraId="044B92FA" w14:textId="77777777" w:rsidR="00E476DD" w:rsidRDefault="00E476DD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i/>
          <w:caps/>
          <w:sz w:val="32"/>
          <w:szCs w:val="20"/>
          <w:u w:val="single"/>
          <w:lang w:eastAsia="sk-SK"/>
        </w:rPr>
      </w:pPr>
    </w:p>
    <w:p w14:paraId="625237E4" w14:textId="77777777" w:rsidR="00BE692F" w:rsidRPr="00803856" w:rsidRDefault="00BE692F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i/>
          <w:caps/>
          <w:sz w:val="32"/>
          <w:szCs w:val="20"/>
          <w:u w:val="single"/>
          <w:lang w:eastAsia="sk-SK"/>
        </w:rPr>
      </w:pPr>
    </w:p>
    <w:p w14:paraId="07371314" w14:textId="77777777" w:rsidR="007E1D34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4. V</w:t>
      </w:r>
      <w:r w:rsidR="00970BC8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ÝROK ŠTATUTÁRNEHO</w:t>
      </w: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 audítora</w:t>
      </w:r>
    </w:p>
    <w:p w14:paraId="66E3934C" w14:textId="77777777" w:rsidR="004A572B" w:rsidRPr="007E1D34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k ročnej účtovnej závierke</w:t>
      </w:r>
    </w:p>
    <w:p w14:paraId="4396AAD1" w14:textId="77777777" w:rsidR="004A572B" w:rsidRPr="007E1D34" w:rsidRDefault="004A572B" w:rsidP="00803856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32"/>
          <w:szCs w:val="32"/>
          <w:lang w:eastAsia="sk-SK"/>
        </w:rPr>
      </w:pPr>
    </w:p>
    <w:p w14:paraId="0623F676" w14:textId="054F7349" w:rsidR="006F35E4" w:rsidRPr="00FD75ED" w:rsidRDefault="004A572B" w:rsidP="00F74F58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</w:t>
      </w:r>
      <w:r w:rsidR="006754C3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41391A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boli použité finančné prostriedky vo výške </w:t>
      </w:r>
      <w:r w:rsidR="00426732" w:rsidRPr="0083721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41391A" w:rsidRPr="0083721C">
        <w:rPr>
          <w:rFonts w:ascii="Times New Roman" w:eastAsia="Times New Roman" w:hAnsi="Times New Roman" w:cs="Times New Roman"/>
          <w:sz w:val="24"/>
          <w:szCs w:val="24"/>
          <w:lang w:eastAsia="cs-CZ"/>
        </w:rPr>
        <w:t>86 400,00</w:t>
      </w:r>
      <w:r w:rsidR="00426732" w:rsidRPr="0083721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565B" w:rsidRPr="0083721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5F228B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 </w:t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poskytnuté </w:t>
      </w:r>
      <w:r w:rsid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základe Zmluvy o poskytnutí finančného príspevku v zariadení sociálnych služieb podľa </w:t>
      </w:r>
      <w:r w:rsidR="00344209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>§ 71 ods. 6 zákona č. 448/2008 Z.</w:t>
      </w:r>
      <w:r w:rsidR="0058509A"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z. o sociálnych službách a o zmene a doplnení zákona </w:t>
      </w:r>
      <w:r w:rsidR="00505E12"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č. 455/1991 Zb. o živnostenskom podnikaní v znení neskorších predpisov. Celková suma použitých finančných prostriedkov z dotácií </w:t>
      </w:r>
      <w:r w:rsidR="007D1D0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 darov právnických osôb bez 2% dane </w:t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>predstavovala v roku 20</w:t>
      </w:r>
      <w:r w:rsidR="006754C3"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41391A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5F228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FB02C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čiastku </w:t>
      </w:r>
      <w:r w:rsidR="00FE7EB5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FB02CC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A41A46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9.033</w:t>
      </w:r>
      <w:r w:rsidR="00FE7EB5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FB02CC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A41A46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E03866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8565B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FE7EB5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pričom suma </w:t>
      </w:r>
      <w:r w:rsidR="0083721C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>386 400,00 €</w:t>
      </w:r>
      <w:r w:rsidR="00E752F4" w:rsidRPr="00FD75E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E7EB5" w:rsidRPr="00FD75E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je z vyššie uvedenej zmluvy</w:t>
      </w:r>
      <w:r w:rsidR="006F35E4" w:rsidRPr="00FD75E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. Ďalej boli poskytnuté dotácie z:</w:t>
      </w:r>
    </w:p>
    <w:p w14:paraId="2CB2BAE0" w14:textId="77777777" w:rsidR="007D1D02" w:rsidRPr="00FD75ED" w:rsidRDefault="00CA415E" w:rsidP="006F35E4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D75E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Nitriansky samosprávny kraj – 2.500,00 Euro</w:t>
      </w:r>
    </w:p>
    <w:p w14:paraId="5FB7EB14" w14:textId="77777777" w:rsidR="00A41A46" w:rsidRPr="00FD75ED" w:rsidRDefault="00A41A46" w:rsidP="00A41A4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D75ED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Mesto Topoľčany – Grant – Petangové ihrisko – 133,32€ časť grantu časovo prislúchajúceho a viažuceho sa na odpisy pre rok 2024 ( celkom bolo prijatých 1.600,00 Euro v r.2023 )</w:t>
      </w:r>
    </w:p>
    <w:p w14:paraId="2DC257F3" w14:textId="77777777" w:rsidR="00A41A46" w:rsidRDefault="00A41A46" w:rsidP="00A41A46">
      <w:pPr>
        <w:pStyle w:val="Odsekzoznamu"/>
        <w:spacing w:after="0" w:line="240" w:lineRule="auto"/>
        <w:ind w:left="786"/>
        <w:jc w:val="both"/>
        <w:rPr>
          <w:rFonts w:ascii="Times New Roman" w:eastAsia="Times New Roman" w:hAnsi="Times New Roman" w:cs="Times New Roman"/>
          <w:bCs/>
          <w:sz w:val="24"/>
          <w:szCs w:val="24"/>
          <w:highlight w:val="yellow"/>
          <w:lang w:eastAsia="sk-SK"/>
        </w:rPr>
      </w:pPr>
    </w:p>
    <w:p w14:paraId="1CC9549B" w14:textId="77777777" w:rsidR="004A572B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Vyúčtovanie poskytnut</w:t>
      </w:r>
      <w:r w:rsidR="00CE7993">
        <w:rPr>
          <w:rFonts w:ascii="Times New Roman" w:eastAsia="Times New Roman" w:hAnsi="Times New Roman" w:cs="Times New Roman"/>
          <w:sz w:val="24"/>
          <w:szCs w:val="24"/>
          <w:lang w:eastAsia="cs-CZ"/>
        </w:rPr>
        <w:t>ých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6746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 časť vrátených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dotáci</w:t>
      </w:r>
      <w:r w:rsidR="00CE7993">
        <w:rPr>
          <w:rFonts w:ascii="Times New Roman" w:eastAsia="Times New Roman" w:hAnsi="Times New Roman" w:cs="Times New Roman"/>
          <w:sz w:val="24"/>
          <w:szCs w:val="24"/>
          <w:lang w:eastAsia="cs-CZ"/>
        </w:rPr>
        <w:t>i a grantov, či darov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tvorí prílohu </w:t>
      </w:r>
      <w:r w:rsidR="00F353F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č. 1 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>výročnej správy. Vzhľadom na skutočnosť, že finančné prostriedky poskytnuté zariadeniu prostredníctvom dotácií v roku 20</w:t>
      </w:r>
      <w:r w:rsidR="000D1D4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41391A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presiahli sumu 33 193,00 </w:t>
      </w:r>
      <w:r w:rsidR="006B1503" w:rsidRPr="00855A0A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€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bol v súlade s § 33 ods. 3 </w:t>
      </w:r>
      <w:r w:rsidR="00D8635D">
        <w:rPr>
          <w:rFonts w:ascii="Times New Roman" w:eastAsia="Times New Roman" w:hAnsi="Times New Roman" w:cs="Times New Roman"/>
          <w:sz w:val="24"/>
          <w:szCs w:val="24"/>
          <w:lang w:eastAsia="cs-CZ"/>
        </w:rPr>
        <w:t>z</w:t>
      </w:r>
      <w:r w:rsidRP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ákona vykonaný audit. </w:t>
      </w:r>
      <w:r w:rsidRPr="0031791B">
        <w:rPr>
          <w:rFonts w:ascii="Times New Roman" w:eastAsia="Times New Roman" w:hAnsi="Times New Roman" w:cs="Times New Roman"/>
          <w:sz w:val="24"/>
          <w:szCs w:val="24"/>
          <w:lang w:eastAsia="cs-CZ"/>
        </w:rPr>
        <w:t>Vyhlásenie aud</w:t>
      </w:r>
      <w:r w:rsidR="0058509A" w:rsidRPr="0031791B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 w:rsidRPr="0031791B">
        <w:rPr>
          <w:rFonts w:ascii="Times New Roman" w:eastAsia="Times New Roman" w:hAnsi="Times New Roman" w:cs="Times New Roman"/>
          <w:sz w:val="24"/>
          <w:szCs w:val="24"/>
          <w:lang w:eastAsia="cs-CZ"/>
        </w:rPr>
        <w:t>tora tvor</w:t>
      </w:r>
      <w:r w:rsidR="00344209">
        <w:rPr>
          <w:rFonts w:ascii="Times New Roman" w:eastAsia="Times New Roman" w:hAnsi="Times New Roman" w:cs="Times New Roman"/>
          <w:sz w:val="24"/>
          <w:szCs w:val="24"/>
          <w:lang w:eastAsia="cs-CZ"/>
        </w:rPr>
        <w:t>í prílohu tejto výročnej správy (viď príloha).</w:t>
      </w:r>
    </w:p>
    <w:p w14:paraId="72BF924D" w14:textId="77777777" w:rsidR="004A572B" w:rsidRDefault="004A572B" w:rsidP="00803856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sk-SK"/>
        </w:rPr>
      </w:pPr>
    </w:p>
    <w:p w14:paraId="3A5C8591" w14:textId="77777777" w:rsidR="004A572B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lastRenderedPageBreak/>
        <w:t>5. Prehľad o peňažných príjmoch a</w:t>
      </w:r>
      <w:r w:rsidR="00803856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 </w:t>
      </w: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výdavko</w:t>
      </w:r>
      <w:r w:rsidR="00970BC8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CH</w:t>
      </w:r>
    </w:p>
    <w:p w14:paraId="0A7CCD3E" w14:textId="77777777" w:rsidR="00803856" w:rsidRPr="00803856" w:rsidRDefault="00803856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i/>
          <w:caps/>
          <w:sz w:val="32"/>
          <w:szCs w:val="20"/>
          <w:u w:val="single"/>
          <w:lang w:eastAsia="sk-SK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278"/>
        <w:gridCol w:w="2253"/>
        <w:gridCol w:w="2268"/>
        <w:gridCol w:w="2268"/>
      </w:tblGrid>
      <w:tr w:rsidR="004A572B" w:rsidRPr="00DA5213" w14:paraId="1C1B1C6A" w14:textId="77777777" w:rsidTr="00E03866">
        <w:trPr>
          <w:trHeight w:val="450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A7486" w14:textId="77777777" w:rsidR="004A572B" w:rsidRPr="00DA5213" w:rsidRDefault="004A572B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530F2" w14:textId="77777777" w:rsidR="004A572B" w:rsidRPr="00DA5213" w:rsidRDefault="004A572B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Príjmy (v EUR)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3558E" w14:textId="77777777" w:rsidR="004A572B" w:rsidRPr="00DA5213" w:rsidRDefault="004A572B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Výdavky (v EUR)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617C7" w14:textId="77777777" w:rsidR="004A572B" w:rsidRPr="00DA5213" w:rsidRDefault="004A572B" w:rsidP="00D06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Zostatok </w:t>
            </w:r>
            <w:r w:rsidR="000F649C"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br/>
            </w: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 31.</w:t>
            </w:r>
            <w:r w:rsidR="0058509A"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12.</w:t>
            </w:r>
            <w:r w:rsidR="0058509A"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20</w:t>
            </w:r>
            <w:r w:rsidR="006754C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="0041391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</w:p>
        </w:tc>
      </w:tr>
      <w:tr w:rsidR="004A572B" w:rsidRPr="00D4246B" w14:paraId="082CC0EA" w14:textId="77777777" w:rsidTr="00E03866">
        <w:trPr>
          <w:trHeight w:val="350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DD04B" w14:textId="77777777" w:rsidR="004A572B" w:rsidRPr="00DA5213" w:rsidRDefault="004A572B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521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CB985" w14:textId="77777777" w:rsidR="004A572B" w:rsidRPr="00874F22" w:rsidRDefault="006278AA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  <w:r w:rsidR="00A41A46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192</w:t>
            </w: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A41A46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E8DA" w14:textId="77777777" w:rsidR="004A572B" w:rsidRPr="00874F22" w:rsidRDefault="006278AA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</w:t>
            </w:r>
            <w:r w:rsidR="00A41A46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755</w:t>
            </w:r>
            <w:r w:rsidR="00A41A46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2BC3F" w14:textId="77777777" w:rsidR="004A572B" w:rsidRPr="00874F22" w:rsidRDefault="006278AA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09</w:t>
            </w: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161</w:t>
            </w: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</w:t>
            </w:r>
          </w:p>
        </w:tc>
      </w:tr>
    </w:tbl>
    <w:p w14:paraId="37F18695" w14:textId="77777777" w:rsidR="00CE7993" w:rsidRDefault="00CE7993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</w:pPr>
    </w:p>
    <w:p w14:paraId="47C4D719" w14:textId="77777777" w:rsidR="00970BC8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  <w:t xml:space="preserve">6. PREHĽAD </w:t>
      </w:r>
      <w:r w:rsidR="00970BC8"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  <w:t xml:space="preserve">ROZSAHU </w:t>
      </w:r>
      <w:r w:rsidRPr="007E1D34"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  <w:t xml:space="preserve">PRÍJMOV </w:t>
      </w:r>
      <w:r w:rsidR="00970BC8"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  <w:t>(VÝNOSOV)</w:t>
      </w:r>
    </w:p>
    <w:p w14:paraId="657CB32B" w14:textId="77777777" w:rsidR="004A572B" w:rsidRPr="007E1D34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sz w:val="32"/>
          <w:szCs w:val="20"/>
          <w:u w:val="single"/>
          <w:lang w:eastAsia="sk-SK"/>
        </w:rPr>
        <w:t>V ČLENENÍ PODĽA ZDROJOV</w:t>
      </w:r>
    </w:p>
    <w:p w14:paraId="7BF277B2" w14:textId="77777777" w:rsidR="004A572B" w:rsidRPr="0058509A" w:rsidRDefault="004A572B" w:rsidP="00803856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</w:p>
    <w:p w14:paraId="1FE6EA44" w14:textId="77777777" w:rsidR="004A572B" w:rsidRPr="007E1D34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6.1 Príjmy Zariadenia pre seniorov Komfort </w:t>
      </w:r>
      <w:r w:rsidR="0058509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n. o. </w:t>
      </w:r>
      <w:r w:rsidRPr="007E1D34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účtované do výnosov</w:t>
      </w:r>
    </w:p>
    <w:p w14:paraId="78B5FD41" w14:textId="77777777" w:rsidR="004A572B" w:rsidRPr="007E1D34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3"/>
        <w:gridCol w:w="2987"/>
        <w:gridCol w:w="3420"/>
      </w:tblGrid>
      <w:tr w:rsidR="004A572B" w:rsidRPr="00874F22" w14:paraId="63F75F12" w14:textId="77777777" w:rsidTr="00D8635D">
        <w:trPr>
          <w:cantSplit/>
        </w:trPr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19C8C" w14:textId="77777777" w:rsidR="004A572B" w:rsidRPr="007E1D34" w:rsidRDefault="004A572B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FA377" w14:textId="77777777" w:rsidR="004A572B" w:rsidRPr="00874F22" w:rsidRDefault="004A572B" w:rsidP="004941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Platby za služby SS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EE8C5" w14:textId="77777777" w:rsidR="004A572B" w:rsidRPr="00874F22" w:rsidRDefault="004A572B" w:rsidP="003F3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Dotáci</w:t>
            </w:r>
            <w:r w:rsidR="003F302F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</w:t>
            </w: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z MPSVaR SR</w:t>
            </w:r>
          </w:p>
          <w:p w14:paraId="5F448D8E" w14:textId="6015F020" w:rsidR="003F302F" w:rsidRPr="00874F22" w:rsidRDefault="003F302F" w:rsidP="001913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r w:rsidR="00A14663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finančný </w:t>
            </w: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príspevok na p</w:t>
            </w:r>
            <w:r w:rsidR="00A14663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oskytovanie sociálnej služby</w:t>
            </w:r>
            <w:r w:rsidR="00160E91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</w:t>
            </w:r>
            <w:r w:rsidR="00CA415E" w:rsidRPr="00874F2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386.400,00</w:t>
            </w:r>
            <w:r w:rsidR="00433C07" w:rsidRPr="00874F2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€</w:t>
            </w:r>
            <w:r w:rsidR="00160E91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</w:p>
        </w:tc>
      </w:tr>
      <w:tr w:rsidR="004A572B" w:rsidRPr="00874F22" w14:paraId="19BB2591" w14:textId="77777777" w:rsidTr="00D8635D">
        <w:trPr>
          <w:cantSplit/>
        </w:trPr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1141" w14:textId="77777777" w:rsidR="004A572B" w:rsidRPr="00874F22" w:rsidRDefault="00DA5213" w:rsidP="004941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Príjmy </w:t>
            </w:r>
            <w:r w:rsidR="004A572B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 EUR</w:t>
            </w: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DAAAD" w14:textId="77777777" w:rsidR="004A572B" w:rsidRPr="00874F22" w:rsidRDefault="00874F22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421</w:t>
            </w:r>
            <w:r w:rsidR="006278AA" w:rsidRPr="00874F2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 w:rsidRPr="00874F2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988</w:t>
            </w:r>
            <w:r w:rsidR="006278AA" w:rsidRPr="00874F2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,</w:t>
            </w:r>
            <w:r w:rsidRPr="00874F2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61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944C" w14:textId="77777777" w:rsidR="004A572B" w:rsidRPr="00874F22" w:rsidRDefault="00CA415E" w:rsidP="003332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386.400,00</w:t>
            </w:r>
          </w:p>
        </w:tc>
      </w:tr>
    </w:tbl>
    <w:p w14:paraId="3B9CEC31" w14:textId="77777777" w:rsidR="004A572B" w:rsidRPr="00874F22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E1DD657" w14:textId="77777777" w:rsidR="004A572B" w:rsidRPr="00874F22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74F2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6.2 Príjmy Zariadenia pre seniorov Komfort </w:t>
      </w:r>
      <w:r w:rsidR="0058509A" w:rsidRPr="00874F2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n. o. </w:t>
      </w:r>
      <w:r w:rsidRPr="00874F22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účtované do výnosov</w:t>
      </w:r>
    </w:p>
    <w:p w14:paraId="29B48679" w14:textId="77777777" w:rsidR="004A572B" w:rsidRPr="00874F22" w:rsidRDefault="004A572B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  <w:gridCol w:w="2303"/>
      </w:tblGrid>
      <w:tr w:rsidR="004A572B" w:rsidRPr="00874F22" w14:paraId="24AF34C7" w14:textId="77777777" w:rsidTr="004941C0">
        <w:trPr>
          <w:cantSplit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792A6" w14:textId="77777777" w:rsidR="004A572B" w:rsidRPr="00874F22" w:rsidRDefault="004A572B" w:rsidP="004941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190BF" w14:textId="77777777" w:rsidR="004A572B" w:rsidRPr="00874F22" w:rsidRDefault="004A572B" w:rsidP="004941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Prefakturácia vody klub seniorov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AA9D6" w14:textId="77777777" w:rsidR="004A572B" w:rsidRPr="00874F22" w:rsidRDefault="004A572B" w:rsidP="004941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Prefakturácia tepla klub seniorov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21DEF" w14:textId="77777777" w:rsidR="004A572B" w:rsidRPr="00874F22" w:rsidRDefault="003F302F" w:rsidP="003F30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Ostatné v</w:t>
            </w:r>
            <w:r w:rsidR="004A572B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ýnosy z</w:t>
            </w:r>
            <w:r w:rsidR="007D1D02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činnosti</w:t>
            </w:r>
            <w:r w:rsidR="007D1D02"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(dary a 2%)</w:t>
            </w:r>
          </w:p>
        </w:tc>
        <w:tc>
          <w:tcPr>
            <w:tcW w:w="2303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DD30D39" w14:textId="77777777" w:rsidR="004A572B" w:rsidRPr="00874F22" w:rsidRDefault="004A572B" w:rsidP="004941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A572B" w:rsidRPr="00874F22" w14:paraId="46319DB5" w14:textId="77777777" w:rsidTr="004941C0">
        <w:trPr>
          <w:cantSplit/>
        </w:trPr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86D83" w14:textId="77777777" w:rsidR="004A572B" w:rsidRPr="00874F22" w:rsidRDefault="004A572B" w:rsidP="004941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Príjmy v EUR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E35C6" w14:textId="77777777" w:rsidR="004A572B" w:rsidRPr="00874F22" w:rsidRDefault="00874F22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333</w:t>
            </w:r>
            <w:r w:rsidR="00E31D71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,1</w:t>
            </w: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1B815" w14:textId="77777777" w:rsidR="004A572B" w:rsidRPr="00874F22" w:rsidRDefault="002F7D1B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 w:rsidR="00E31D71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591</w:t>
            </w:r>
            <w:r w:rsidR="00E31D71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</w:t>
            </w:r>
            <w:r w:rsidR="00874F22"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99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FDE96" w14:textId="77777777" w:rsidR="004A572B" w:rsidRPr="00874F22" w:rsidRDefault="00874F22" w:rsidP="00874F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74F2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783,04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0CAFBFB" w14:textId="77777777" w:rsidR="004A572B" w:rsidRPr="00874F22" w:rsidRDefault="004A572B" w:rsidP="004941C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787BF434" w14:textId="77777777" w:rsidR="003F302F" w:rsidRPr="00874F22" w:rsidRDefault="003F302F" w:rsidP="004A57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6546BB9" w14:textId="77777777" w:rsidR="00E83154" w:rsidRDefault="003F302F" w:rsidP="004A572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74F22">
        <w:rPr>
          <w:rFonts w:ascii="Times New Roman" w:eastAsia="Times New Roman" w:hAnsi="Times New Roman" w:cs="Times New Roman"/>
          <w:sz w:val="24"/>
          <w:szCs w:val="24"/>
          <w:lang w:eastAsia="cs-CZ"/>
        </w:rPr>
        <w:t>Výnosy spolu</w:t>
      </w:r>
      <w:r w:rsidRPr="00874F22">
        <w:rPr>
          <w:rFonts w:ascii="Times New Roman" w:eastAsia="Times New Roman" w:hAnsi="Times New Roman" w:cs="Times New Roman"/>
          <w:sz w:val="32"/>
          <w:szCs w:val="32"/>
          <w:lang w:eastAsia="cs-CZ"/>
        </w:rPr>
        <w:t xml:space="preserve"> </w:t>
      </w:r>
      <w:r w:rsidR="007D1D0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874F2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13</w:t>
      </w:r>
      <w:r w:rsidR="007D1D0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874F2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772</w:t>
      </w:r>
      <w:r w:rsidR="007D1D0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6278AA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="00874F22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</w:t>
      </w:r>
      <w:r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617759"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€</w:t>
      </w:r>
      <w:r w:rsidRPr="00874F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</w:p>
    <w:p w14:paraId="2FB5635D" w14:textId="77777777" w:rsidR="00FE7EB5" w:rsidRDefault="00FE7EB5" w:rsidP="00803856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cs-CZ"/>
        </w:rPr>
      </w:pPr>
    </w:p>
    <w:p w14:paraId="5CB1A161" w14:textId="77777777" w:rsidR="00970BC8" w:rsidRDefault="004A572B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7. Stav a pohyb majetku a</w:t>
      </w:r>
      <w:r w:rsidR="00970BC8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 </w:t>
      </w:r>
      <w:r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záväzkov</w:t>
      </w:r>
    </w:p>
    <w:p w14:paraId="2588E1BA" w14:textId="77777777" w:rsidR="004A572B" w:rsidRPr="007E1D34" w:rsidRDefault="00970BC8" w:rsidP="004A572B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NEZISKOVEJ</w:t>
      </w:r>
      <w:r w:rsidR="004A572B" w:rsidRPr="007E1D34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 organizácie</w:t>
      </w:r>
    </w:p>
    <w:p w14:paraId="0F486E18" w14:textId="77777777" w:rsidR="004A572B" w:rsidRPr="007E1D34" w:rsidRDefault="004A572B" w:rsidP="00803856">
      <w:pPr>
        <w:spacing w:after="0" w:line="240" w:lineRule="auto"/>
        <w:jc w:val="center"/>
        <w:rPr>
          <w:rFonts w:ascii="Times New Roman" w:eastAsia="Times New Roman" w:hAnsi="Times New Roman" w:cs="Times New Roman"/>
          <w:caps/>
          <w:sz w:val="32"/>
          <w:szCs w:val="32"/>
          <w:lang w:eastAsia="sk-SK"/>
        </w:rPr>
      </w:pPr>
    </w:p>
    <w:p w14:paraId="68B45A2B" w14:textId="77777777" w:rsidR="00D8635D" w:rsidRPr="009C336C" w:rsidRDefault="004A572B" w:rsidP="00D8635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Stav aktív a pasív k 31.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12.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="006754C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predstavuje sumu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</w:t>
      </w:r>
      <w:r w:rsidR="00C07AA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="00874F2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874F2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718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874F2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99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69F42073" w14:textId="77777777" w:rsidR="00D8635D" w:rsidRPr="009C336C" w:rsidRDefault="00D8635D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58DCD25" w14:textId="77777777" w:rsidR="004A572B" w:rsidRPr="009C336C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 toho neobežný majetok 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k 31. 12. 20</w:t>
      </w:r>
      <w:r w:rsidR="006754C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vo výške 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30</w:t>
      </w:r>
      <w:r w:rsidR="0033329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019</w:t>
      </w:r>
      <w:r w:rsidR="008B6585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99</w:t>
      </w:r>
      <w:r w:rsidR="009173D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pozostáva z:</w:t>
      </w:r>
    </w:p>
    <w:p w14:paraId="3C03D776" w14:textId="77777777" w:rsidR="004A572B" w:rsidRPr="009C336C" w:rsidRDefault="004A572B" w:rsidP="0058509A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dlhodobého nehmotného majetku: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0,</w:t>
      </w:r>
      <w:r w:rsidRPr="009C336C">
        <w:rPr>
          <w:rFonts w:ascii="Times New Roman" w:hAnsi="Times New Roman" w:cs="Times New Roman"/>
          <w:sz w:val="24"/>
          <w:szCs w:val="24"/>
        </w:rPr>
        <w:t>00</w:t>
      </w:r>
      <w:r w:rsidR="002A583A" w:rsidRPr="009C336C">
        <w:rPr>
          <w:rFonts w:ascii="Times New Roman" w:hAnsi="Times New Roman" w:cs="Times New Roman"/>
          <w:sz w:val="24"/>
          <w:szCs w:val="24"/>
        </w:rPr>
        <w:t xml:space="preserve"> </w:t>
      </w:r>
      <w:r w:rsidR="00FD1061" w:rsidRPr="009C336C">
        <w:rPr>
          <w:rFonts w:ascii="Times New Roman" w:hAnsi="Times New Roman" w:cs="Times New Roman"/>
          <w:sz w:val="24"/>
          <w:szCs w:val="24"/>
        </w:rPr>
        <w:t>€</w:t>
      </w:r>
      <w:r w:rsidR="00B4328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7A6DAD98" w14:textId="77777777" w:rsidR="004A572B" w:rsidRPr="009C336C" w:rsidRDefault="004A572B" w:rsidP="0058509A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dlhodobého hmotného majetku: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8B6585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33329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30</w:t>
      </w:r>
      <w:r w:rsidR="0033329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019</w:t>
      </w:r>
      <w:r w:rsidR="0033329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99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5CA9975A" w14:textId="77777777" w:rsidR="004A572B" w:rsidRPr="009C336C" w:rsidRDefault="004A572B" w:rsidP="0058509A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dlhodobý finančný majetok: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0,00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712050B4" w14:textId="77777777" w:rsidR="004A572B" w:rsidRPr="009C336C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C4F0A3" w14:textId="77777777" w:rsidR="004A572B" w:rsidRPr="009C336C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K 31.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12.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="006754C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predstavoval obežný majetok:</w:t>
      </w:r>
    </w:p>
    <w:p w14:paraId="4150A91B" w14:textId="77777777" w:rsidR="004A572B" w:rsidRPr="009C336C" w:rsidRDefault="004A572B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materiál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ové zásoby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C07AA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805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400A2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50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4E744F71" w14:textId="77777777" w:rsidR="004A572B" w:rsidRPr="009C336C" w:rsidRDefault="004A572B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dlhodobé pohľadávky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E0386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0,00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5F188BB3" w14:textId="77777777" w:rsidR="004A572B" w:rsidRPr="009C336C" w:rsidRDefault="004A572B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krátkodobé pohľadávky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956C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33329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8 733,28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4BB43036" w14:textId="77777777" w:rsidR="004A572B" w:rsidRPr="009C336C" w:rsidRDefault="004A572B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finančné účty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09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161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15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5AAA6DD1" w14:textId="77777777" w:rsidR="004A572B" w:rsidRPr="009C336C" w:rsidRDefault="004A572B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náklady budúcich období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07AA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81,74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5743E1D6" w14:textId="77777777" w:rsidR="004A572B" w:rsidRPr="009C336C" w:rsidRDefault="00F230EA" w:rsidP="0058509A">
      <w:pPr>
        <w:numPr>
          <w:ilvl w:val="0"/>
          <w:numId w:val="7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príjmy budúcich období</w:t>
      </w:r>
      <w:r w:rsidR="004A572B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čiastku</w:t>
      </w:r>
      <w:r w:rsidR="0058509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505E12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2A0CE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852A7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C07AA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322F3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33</w:t>
      </w:r>
      <w:r w:rsidR="004A572B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D106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623BB2B2" w14:textId="77777777" w:rsidR="004A572B" w:rsidRPr="009C336C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7433C58" w14:textId="77777777" w:rsidR="004A572B" w:rsidRPr="009C336C" w:rsidRDefault="0058509A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Aktíva spolu</w:t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</w:t>
      </w:r>
      <w:r w:rsidR="00852A71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617759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D8635D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="00F230EA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07AA3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E0386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71</w:t>
      </w:r>
      <w:r w:rsidR="003F2B88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E0386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99</w:t>
      </w:r>
      <w:r w:rsidR="001A61E6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</w:t>
      </w:r>
      <w:r w:rsidR="00B4328E" w:rsidRPr="009C336C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596EC21A" w14:textId="77777777" w:rsidR="004A572B" w:rsidRPr="0041391A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cs-CZ"/>
        </w:rPr>
      </w:pPr>
    </w:p>
    <w:p w14:paraId="091939E3" w14:textId="77777777" w:rsidR="009C336C" w:rsidRDefault="009C336C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cs-CZ"/>
        </w:rPr>
      </w:pPr>
    </w:p>
    <w:p w14:paraId="27CE7629" w14:textId="77777777" w:rsidR="004A572B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K 31.</w:t>
      </w:r>
      <w:r w:rsidR="0058509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12.</w:t>
      </w:r>
      <w:r w:rsidR="0058509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="006754C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predstavovali vlastné </w:t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imanie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14:paraId="3697BB51" w14:textId="77777777" w:rsidR="00C07AA3" w:rsidRPr="00602A3D" w:rsidRDefault="00C07AA3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1. základné imanie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46 759,92 €</w:t>
      </w:r>
    </w:p>
    <w:p w14:paraId="75F9E3A5" w14:textId="77777777" w:rsidR="004A572B" w:rsidRPr="00602A3D" w:rsidRDefault="00C07AA3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. fondy tvorené zo zisku – rezervný fond</w:t>
      </w:r>
      <w:r w:rsidR="00505E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617759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9173D9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12 095,57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</w:p>
    <w:p w14:paraId="0E9F2D40" w14:textId="77777777" w:rsidR="004A572B" w:rsidRPr="00602A3D" w:rsidRDefault="00C07AA3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Nevysporiadaný výsledok hospodárenia minulých rokov</w:t>
      </w:r>
      <w:r w:rsidR="0058509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85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53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9173D9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22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</w:p>
    <w:p w14:paraId="0B97B0EB" w14:textId="44A9DEAE" w:rsidR="00C07AA3" w:rsidRPr="00602A3D" w:rsidRDefault="00C07AA3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4. Výsledok hospodárenia za účtovné obdobie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11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863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39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</w:t>
      </w:r>
    </w:p>
    <w:p w14:paraId="556AD17B" w14:textId="77777777" w:rsidR="004A572B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DF338AB" w14:textId="16E75FB7" w:rsidR="004A572B" w:rsidRPr="00602A3D" w:rsidRDefault="004A572B" w:rsidP="00970BC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K 31.</w:t>
      </w:r>
      <w:r w:rsidR="0058509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12.</w:t>
      </w:r>
      <w:r w:rsidR="0058509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20</w:t>
      </w:r>
      <w:r w:rsidR="006754C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predstavovali </w:t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záväzky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čiastku</w:t>
      </w:r>
      <w:r w:rsidR="00970BC8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94</w:t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509</w:t>
      </w:r>
      <w:r w:rsidR="00C07AA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31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970BC8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z toho:</w:t>
      </w:r>
    </w:p>
    <w:p w14:paraId="76D1E1EB" w14:textId="77777777" w:rsidR="00D8635D" w:rsidRPr="00602A3D" w:rsidRDefault="00D8635D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D4E07D" w14:textId="77777777" w:rsidR="00D8635D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- rezervy (zákonné na nevyčerpanú RD zamestnancov zariadenia + odvody)</w:t>
      </w:r>
    </w:p>
    <w:p w14:paraId="3DB51FCF" w14:textId="77777777" w:rsidR="004A572B" w:rsidRPr="00602A3D" w:rsidRDefault="00322F3C" w:rsidP="00D8635D">
      <w:pPr>
        <w:spacing w:after="0" w:line="240" w:lineRule="auto"/>
        <w:ind w:left="70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8B6585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979</w:t>
      </w:r>
      <w:r w:rsidR="008B6585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80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6892208A" w14:textId="77777777" w:rsidR="001A61E6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- záväzky zo sociálneho fondu (tvorené nákladovo zo mzdy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prídelu zo zisku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</w:p>
    <w:p w14:paraId="48F72DE4" w14:textId="454FB431" w:rsidR="004A572B" w:rsidRPr="00602A3D" w:rsidRDefault="00F230EA" w:rsidP="001A61E6">
      <w:pPr>
        <w:spacing w:after="0" w:line="240" w:lineRule="auto"/>
        <w:ind w:left="495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345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15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4DA862E9" w14:textId="77777777" w:rsidR="004A572B" w:rsidRPr="00602A3D" w:rsidRDefault="004A572B" w:rsidP="00D8635D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- záväzky z obchodného styku (tvorené faktúrami splatnými v nasledujúcom bežnom účtovnom období)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</w:t>
      </w:r>
      <w:r w:rsidR="00852A71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22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609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9C336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68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4FE771BD" w14:textId="77777777" w:rsidR="00D8635D" w:rsidRPr="00602A3D" w:rsidRDefault="004A572B" w:rsidP="00D8635D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záväzky voči zamestnancom </w:t>
      </w:r>
      <w:r w:rsidR="00D8635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(mzdy 12/20</w:t>
      </w:r>
      <w:r w:rsidR="006754C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</w:t>
      </w:r>
      <w:r w:rsidR="00852A71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8B6585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322F3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04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49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7D034B7B" w14:textId="77777777" w:rsidR="00956C12" w:rsidRPr="00602A3D" w:rsidRDefault="00E64C07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záväzky so sociálnou poisťovňou a zdravotnými poisťovňami 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(12/20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</w:p>
    <w:p w14:paraId="02739623" w14:textId="77777777" w:rsidR="00E64C07" w:rsidRPr="00602A3D" w:rsidRDefault="008B6585" w:rsidP="00956C12">
      <w:pPr>
        <w:spacing w:after="0" w:line="240" w:lineRule="auto"/>
        <w:ind w:left="6372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166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78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27537849" w14:textId="77777777" w:rsidR="004A572B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odvody zo mzdy a daň z príjmu 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(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12/20</w:t>
      </w:r>
      <w:r w:rsidR="006754C3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CA415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8B6585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017</w:t>
      </w:r>
      <w:r w:rsidR="008B6585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B4328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</w:p>
    <w:p w14:paraId="483A4B82" w14:textId="7B7B7979" w:rsidR="00E127CA" w:rsidRPr="00602A3D" w:rsidRDefault="00E127CA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záväzky z vrátky stabilizačného príspevku                   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2 400,81€;</w:t>
      </w:r>
    </w:p>
    <w:p w14:paraId="7F6F938A" w14:textId="4AF02339" w:rsidR="004A572B" w:rsidRPr="00602A3D" w:rsidRDefault="004A572B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- záväzky z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o spotrebného úveru od O2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111C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="001111C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180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00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="00F230E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767C02C0" w14:textId="77777777" w:rsidR="004A572B" w:rsidRPr="00602A3D" w:rsidRDefault="007F0C36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Krátkodobé vý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nosy budúcich období – paušálne preddavkové platby za sociálne služby poskytované v 1/20</w:t>
      </w:r>
      <w:r w:rsidR="00956C12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podľa uzatvorených Zmlúv o poskytovaní sociálnych služieb 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čiastk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70BC8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br/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="005B4EF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369</w:t>
      </w:r>
      <w:r w:rsidR="005B4EFE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E127CA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22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1A61E6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časové rozlíšenie prijatého grantu od Mesta Topoľčany pripadajúceho na rok 202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čiastka 133,32 €</w:t>
      </w:r>
      <w:r w:rsidR="004A572B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0E827611" w14:textId="77777777" w:rsidR="006D5694" w:rsidRPr="00602A3D" w:rsidRDefault="007F0C36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Dlhodobé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výnosy budúcich obdob</w:t>
      </w:r>
      <w:r w:rsidR="006F362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í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časové rozlíšenie prijatého grantu od Mesta Topoľčany pripadajúceho na obdobie dlhšie ako rok </w:t>
      </w:r>
      <w:r w:rsidR="006F362C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–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čiastka 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1 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311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14</w:t>
      </w:r>
      <w:r w:rsidR="004D060F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6D5694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€</w:t>
      </w:r>
    </w:p>
    <w:p w14:paraId="3DF81675" w14:textId="77777777" w:rsidR="004D060F" w:rsidRPr="00602A3D" w:rsidRDefault="004D060F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1826DC1" w14:textId="79841CBE" w:rsidR="004D060F" w:rsidRPr="006D5694" w:rsidRDefault="004D060F" w:rsidP="004D060F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Pasíva spolu 26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718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="00602A3D"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>99</w:t>
      </w:r>
      <w:r w:rsidRPr="00602A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€.</w:t>
      </w:r>
      <w:r w:rsidRPr="007F0C3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33B96A7E" w14:textId="77777777" w:rsidR="004D060F" w:rsidRPr="001A61E6" w:rsidRDefault="004D060F" w:rsidP="0058509A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B373478" w14:textId="77777777" w:rsidR="00B06A88" w:rsidRPr="00FC1617" w:rsidRDefault="00B06A88" w:rsidP="00505E1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cs-CZ"/>
        </w:rPr>
      </w:pP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56"/>
        <w:gridCol w:w="1528"/>
        <w:gridCol w:w="1597"/>
        <w:gridCol w:w="1559"/>
        <w:gridCol w:w="1701"/>
      </w:tblGrid>
      <w:tr w:rsidR="00E31D71" w:rsidRPr="00A42B15" w14:paraId="5F8345BD" w14:textId="77777777" w:rsidTr="00972625"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D17C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2018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55F7B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2019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CDEEE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2020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123DA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2021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68C4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509BB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E31D71" w:rsidRPr="001111C6" w14:paraId="62E2B5A4" w14:textId="77777777" w:rsidTr="00972625"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758C6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Účtovná strata</w:t>
            </w:r>
          </w:p>
          <w:p w14:paraId="7CB57A18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- 40 178,99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9E693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Účtovný zisk</w:t>
            </w:r>
          </w:p>
          <w:p w14:paraId="51AF78FB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21 497,77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  <w:tc>
          <w:tcPr>
            <w:tcW w:w="1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11E62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Účtovný zisk</w:t>
            </w:r>
          </w:p>
          <w:p w14:paraId="32B77057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68 960,28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D922C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Účtovný zisk</w:t>
            </w:r>
          </w:p>
          <w:p w14:paraId="1ABD7049" w14:textId="77777777" w:rsidR="00E31D71" w:rsidRPr="001111C6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57 422,27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9733D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Účtovný zisk</w:t>
            </w:r>
          </w:p>
          <w:p w14:paraId="6416D961" w14:textId="77777777" w:rsidR="00E31D71" w:rsidRPr="001111C6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D569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33 831,89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6D569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€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E3F92" w14:textId="77777777" w:rsidR="00E31D71" w:rsidRPr="00A42B15" w:rsidRDefault="00E31D71" w:rsidP="00D06C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A42B1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á strata</w:t>
            </w:r>
          </w:p>
          <w:p w14:paraId="60F99C01" w14:textId="77777777" w:rsidR="00E31D71" w:rsidRPr="00E31D71" w:rsidRDefault="00E31D71" w:rsidP="007F0C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101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- 2</w:t>
            </w:r>
            <w:r w:rsidR="007D1D02" w:rsidRPr="002101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9 </w:t>
            </w:r>
            <w:r w:rsidR="007F0C3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996</w:t>
            </w:r>
            <w:r w:rsidR="007D1D02" w:rsidRPr="002101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</w:t>
            </w:r>
            <w:r w:rsidR="007F0C3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  <w:r w:rsidR="002101FE" w:rsidRPr="002101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0</w:t>
            </w:r>
            <w:r w:rsidRPr="002101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€</w:t>
            </w:r>
          </w:p>
        </w:tc>
      </w:tr>
    </w:tbl>
    <w:p w14:paraId="2E5F4845" w14:textId="77777777" w:rsidR="0041391A" w:rsidRPr="0041391A" w:rsidRDefault="0041391A">
      <w:pPr>
        <w:rPr>
          <w:rFonts w:ascii="Times New Roman" w:eastAsia="Times New Roman" w:hAnsi="Times New Roman" w:cs="Times New Roman"/>
          <w:iCs/>
          <w:sz w:val="24"/>
          <w:szCs w:val="24"/>
          <w:u w:val="single"/>
          <w:lang w:eastAsia="sk-SK"/>
        </w:rPr>
      </w:pPr>
    </w:p>
    <w:tbl>
      <w:tblPr>
        <w:tblW w:w="167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5"/>
      </w:tblGrid>
      <w:tr w:rsidR="00972625" w:rsidRPr="00A42B15" w14:paraId="547BADB5" w14:textId="77777777" w:rsidTr="00972625"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5D1A5" w14:textId="77777777" w:rsidR="00972625" w:rsidRPr="00602A3D" w:rsidRDefault="00972625" w:rsidP="00CA41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2A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Výsledok hospodárenia za účtovné obdobie 2024</w:t>
            </w:r>
          </w:p>
        </w:tc>
      </w:tr>
      <w:tr w:rsidR="00972625" w:rsidRPr="001111C6" w14:paraId="4C40AA73" w14:textId="77777777" w:rsidTr="00972625"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3EAB9" w14:textId="77777777" w:rsidR="00972625" w:rsidRPr="00602A3D" w:rsidRDefault="00972625" w:rsidP="00CA41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02A3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Účtovná strata</w:t>
            </w:r>
          </w:p>
          <w:p w14:paraId="22107940" w14:textId="77777777" w:rsidR="00972625" w:rsidRPr="00602A3D" w:rsidRDefault="00972625" w:rsidP="00602A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02A3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-11 863,39 €</w:t>
            </w:r>
          </w:p>
        </w:tc>
      </w:tr>
    </w:tbl>
    <w:p w14:paraId="67D7CD59" w14:textId="77777777" w:rsidR="0041391A" w:rsidRPr="00972625" w:rsidRDefault="0041391A">
      <w:pPr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sk-SK"/>
        </w:rPr>
      </w:pPr>
    </w:p>
    <w:p w14:paraId="5CEDCBC9" w14:textId="77777777" w:rsidR="00A14663" w:rsidRDefault="00A14663">
      <w:pPr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br w:type="page"/>
      </w:r>
    </w:p>
    <w:p w14:paraId="29AFD2E9" w14:textId="2C5AFCAE" w:rsidR="004A572B" w:rsidRPr="00AA1FB9" w:rsidRDefault="004A572B" w:rsidP="004A57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sk-SK"/>
        </w:rPr>
      </w:pPr>
      <w:r w:rsidRPr="00AA1FB9"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lastRenderedPageBreak/>
        <w:t>8. EKONOMICKY OPRÁVNENÉ NÁKLADY NA JEDNÉHO PRIJÍMA</w:t>
      </w:r>
      <w:r w:rsidR="008B6585"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t>T</w:t>
      </w:r>
      <w:r w:rsidR="00954F7D"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t xml:space="preserve">EĽA SOCIÁLNEJ SLUŽBY ZA ROK </w:t>
      </w:r>
      <w:r w:rsidR="00D4246B"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t>202</w:t>
      </w:r>
      <w:r w:rsidR="00972625">
        <w:rPr>
          <w:rFonts w:ascii="Times New Roman" w:eastAsia="Times New Roman" w:hAnsi="Times New Roman" w:cs="Times New Roman"/>
          <w:b/>
          <w:bCs/>
          <w:i/>
          <w:sz w:val="32"/>
          <w:szCs w:val="32"/>
          <w:u w:val="single"/>
          <w:lang w:eastAsia="sk-SK"/>
        </w:rPr>
        <w:t>4</w:t>
      </w:r>
    </w:p>
    <w:p w14:paraId="593AF5E8" w14:textId="77777777" w:rsidR="004A572B" w:rsidRPr="00AA1FB9" w:rsidRDefault="004A572B" w:rsidP="004A572B">
      <w:pPr>
        <w:spacing w:after="0" w:line="240" w:lineRule="auto"/>
        <w:ind w:left="36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u w:val="single"/>
          <w:lang w:eastAsia="sk-SK"/>
        </w:rPr>
      </w:pPr>
    </w:p>
    <w:tbl>
      <w:tblPr>
        <w:tblW w:w="998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80"/>
      </w:tblGrid>
      <w:tr w:rsidR="0041391A" w:rsidRPr="001111C6" w14:paraId="24A9744A" w14:textId="77777777" w:rsidTr="00A41A46">
        <w:trPr>
          <w:trHeight w:val="315"/>
        </w:trPr>
        <w:tc>
          <w:tcPr>
            <w:tcW w:w="9980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14:paraId="78D87FBD" w14:textId="77777777" w:rsidR="0041391A" w:rsidRPr="001111C6" w:rsidRDefault="0041391A" w:rsidP="00A41A46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cs-CZ"/>
              </w:rPr>
            </w:pPr>
            <w:bookmarkStart w:id="2" w:name="_Hlk195266657"/>
            <w:r w:rsidRPr="00FD75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cs-CZ"/>
              </w:rPr>
              <w:t>Výpočet ekonomicky oprávnených nákladov § 72 ods. 5 a ďalších výdavkov za rok 2024</w:t>
            </w:r>
          </w:p>
        </w:tc>
      </w:tr>
      <w:tr w:rsidR="0041391A" w:rsidRPr="001111C6" w14:paraId="0C83C547" w14:textId="77777777" w:rsidTr="00A41A46">
        <w:trPr>
          <w:trHeight w:val="9000"/>
        </w:trPr>
        <w:tc>
          <w:tcPr>
            <w:tcW w:w="9980" w:type="dxa"/>
            <w:noWrap/>
            <w:tcMar>
              <w:top w:w="16" w:type="dxa"/>
              <w:left w:w="16" w:type="dxa"/>
              <w:bottom w:w="0" w:type="dxa"/>
              <w:right w:w="16" w:type="dxa"/>
            </w:tcMar>
            <w:vAlign w:val="bottom"/>
          </w:tcPr>
          <w:p w14:paraId="13DF13D3" w14:textId="77777777" w:rsidR="0041391A" w:rsidRPr="001111C6" w:rsidRDefault="0041391A" w:rsidP="00A41A46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cs-CZ"/>
              </w:rPr>
            </w:pPr>
          </w:p>
          <w:tbl>
            <w:tblPr>
              <w:tblW w:w="958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20"/>
              <w:gridCol w:w="3060"/>
            </w:tblGrid>
            <w:tr w:rsidR="0041391A" w:rsidRPr="007157AD" w14:paraId="16E3702E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08506E" w14:textId="77777777" w:rsidR="0041391A" w:rsidRPr="007157AD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Názov zariadenia:</w:t>
                  </w:r>
                </w:p>
              </w:tc>
              <w:tc>
                <w:tcPr>
                  <w:tcW w:w="30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027072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Zariadenie pre seniorov</w:t>
                  </w:r>
                </w:p>
                <w:p w14:paraId="1AA068DC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Komfort n. o.</w:t>
                  </w:r>
                </w:p>
              </w:tc>
            </w:tr>
            <w:tr w:rsidR="0041391A" w:rsidRPr="007157AD" w14:paraId="5206B3DF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53474A" w14:textId="77777777" w:rsidR="0041391A" w:rsidRPr="007157AD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Druh poskytovanej služby: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BE2ACA9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všeobecno-prospešné služby</w:t>
                  </w:r>
                </w:p>
              </w:tc>
            </w:tr>
            <w:tr w:rsidR="0041391A" w:rsidRPr="007157AD" w14:paraId="454DE691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2F621A" w14:textId="77777777" w:rsidR="0041391A" w:rsidRPr="007157AD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Forma sociálnej pomoci: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D37575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celoročná pobytová</w:t>
                  </w:r>
                </w:p>
              </w:tc>
            </w:tr>
            <w:tr w:rsidR="0041391A" w:rsidRPr="007157AD" w14:paraId="19A8E50A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931314" w14:textId="77777777" w:rsidR="0041391A" w:rsidRPr="007157AD" w:rsidRDefault="0041391A" w:rsidP="00E222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7157A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Počet prijímateľov sociálnej služby v roku 2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02</w:t>
                  </w:r>
                  <w:r w:rsidR="00E2225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4FCE45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FD75E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51</w:t>
                  </w:r>
                </w:p>
              </w:tc>
            </w:tr>
            <w:tr w:rsidR="0041391A" w:rsidRPr="007157AD" w14:paraId="225A028F" w14:textId="77777777" w:rsidTr="00A41A46">
              <w:trPr>
                <w:trHeight w:val="270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677E68" w14:textId="77777777" w:rsidR="0041391A" w:rsidRPr="007157AD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694A73" w14:textId="77777777" w:rsidR="0041391A" w:rsidRPr="007157AD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1391A" w:rsidRPr="00D06CC9" w14:paraId="2C223F5E" w14:textId="77777777" w:rsidTr="00A41A46">
              <w:trPr>
                <w:trHeight w:val="270"/>
              </w:trPr>
              <w:tc>
                <w:tcPr>
                  <w:tcW w:w="652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000000" w:fill="FF6600"/>
                  <w:noWrap/>
                  <w:vAlign w:val="bottom"/>
                  <w:hideMark/>
                </w:tcPr>
                <w:p w14:paraId="7220E730" w14:textId="49D3E2EE" w:rsidR="0041391A" w:rsidRPr="000F6915" w:rsidRDefault="0041391A" w:rsidP="00E222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0F691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Ekonomicky oprávnené náklady za rok 202</w:t>
                  </w:r>
                  <w:r w:rsidR="00E2225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4</w:t>
                  </w:r>
                  <w:r w:rsidR="00490DD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na 1 PSS/mesačne bez odpisov</w:t>
                  </w:r>
                </w:p>
              </w:tc>
              <w:tc>
                <w:tcPr>
                  <w:tcW w:w="30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FF0000"/>
                  <w:noWrap/>
                  <w:vAlign w:val="bottom"/>
                  <w:hideMark/>
                </w:tcPr>
                <w:p w14:paraId="735201F6" w14:textId="77777777" w:rsidR="0041391A" w:rsidRPr="005A7E81" w:rsidRDefault="0041391A" w:rsidP="003E09F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yellow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red"/>
                      <w:lang w:eastAsia="sk-SK"/>
                    </w:rPr>
                    <w:t>1 3</w:t>
                  </w:r>
                  <w:r w:rsidR="003E09F3"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red"/>
                      <w:lang w:eastAsia="sk-SK"/>
                    </w:rPr>
                    <w:t>43</w:t>
                  </w: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red"/>
                      <w:lang w:eastAsia="sk-SK"/>
                    </w:rPr>
                    <w:t>,</w:t>
                  </w:r>
                  <w:r w:rsidR="003E09F3"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red"/>
                      <w:lang w:eastAsia="sk-SK"/>
                    </w:rPr>
                    <w:t>11</w:t>
                  </w: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red"/>
                      <w:lang w:eastAsia="sk-SK"/>
                    </w:rPr>
                    <w:t xml:space="preserve"> €</w:t>
                  </w:r>
                </w:p>
              </w:tc>
            </w:tr>
            <w:tr w:rsidR="0041391A" w:rsidRPr="003E09F3" w14:paraId="504AE752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8E5BC82" w14:textId="3369D76E" w:rsidR="0041391A" w:rsidRPr="003E09F3" w:rsidRDefault="0041391A" w:rsidP="00E2225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Ekonomicky oprávnené náklady za rok 202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4</w:t>
                  </w:r>
                  <w:r w:rsidR="00490DD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na 1 PSS/mesačne s odpismi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07DAC61" w14:textId="77777777" w:rsidR="0041391A" w:rsidRPr="003E09F3" w:rsidRDefault="0041391A" w:rsidP="003E09F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1 3</w:t>
                  </w:r>
                  <w:r w:rsidR="003E09F3"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49</w:t>
                  </w: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,</w:t>
                  </w:r>
                  <w:r w:rsidR="003E09F3"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08</w:t>
                  </w: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 xml:space="preserve"> €</w:t>
                  </w:r>
                </w:p>
              </w:tc>
            </w:tr>
            <w:tr w:rsidR="0041391A" w:rsidRPr="003E09F3" w14:paraId="1E31AD4C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9905B6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1. Mzdy, platy a ostatné osobné vyrovnania: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7CF78C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436 116,51</w:t>
                  </w:r>
                </w:p>
              </w:tc>
            </w:tr>
            <w:tr w:rsidR="0041391A" w:rsidRPr="003E09F3" w14:paraId="10B1A231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D2049D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2. Poistné na sociálne poistenie, poistné na verejné zdravotné poistenie a príspevky na starobné dôchodkové poistenie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07EA3A" w14:textId="77777777" w:rsidR="0041391A" w:rsidRPr="003E09F3" w:rsidRDefault="0041391A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46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687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95</w:t>
                  </w:r>
                </w:p>
              </w:tc>
            </w:tr>
            <w:tr w:rsidR="0041391A" w:rsidRPr="003E09F3" w14:paraId="06B567A2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A7F3AB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3. Cestovné náhrady: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3B8DA3" w14:textId="77777777" w:rsidR="0041391A" w:rsidRPr="003E09F3" w:rsidRDefault="00E22252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0,00</w:t>
                  </w:r>
                </w:p>
              </w:tc>
            </w:tr>
            <w:tr w:rsidR="0041391A" w:rsidRPr="003E09F3" w14:paraId="441F89D9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5554EA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3a z toho: cestovné náhrady, okrem cestovných náhrad pri zahraničných pracovných cestách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A79582" w14:textId="77777777" w:rsidR="0041391A" w:rsidRPr="003E09F3" w:rsidRDefault="00E22252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0,00</w:t>
                  </w:r>
                </w:p>
              </w:tc>
            </w:tr>
            <w:tr w:rsidR="0041391A" w:rsidRPr="003E09F3" w14:paraId="3003F15B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F819C9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4. Energie, voda a komunikácie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01E03A" w14:textId="77777777" w:rsidR="0041391A" w:rsidRPr="003E09F3" w:rsidRDefault="0041391A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2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3 068,88</w:t>
                  </w:r>
                </w:p>
              </w:tc>
            </w:tr>
            <w:tr w:rsidR="0041391A" w:rsidRPr="003E09F3" w14:paraId="7B74CB96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4EF332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5. Materiál: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D49569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35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964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,8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</w:p>
              </w:tc>
            </w:tr>
            <w:tr w:rsidR="0041391A" w:rsidRPr="003E09F3" w14:paraId="1B1AB628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B32FA7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5a. Z toho: materiál, okrem reprezentačného vybavenia nových interiérov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3804BD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35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964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,8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</w:p>
              </w:tc>
            </w:tr>
            <w:tr w:rsidR="0041391A" w:rsidRPr="003E09F3" w14:paraId="2DBCE8DA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CADACB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6. Dopravné: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3389BC8" w14:textId="77777777" w:rsidR="0041391A" w:rsidRPr="003E09F3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0,00</w:t>
                  </w:r>
                </w:p>
              </w:tc>
            </w:tr>
            <w:tr w:rsidR="0041391A" w:rsidRPr="003E09F3" w14:paraId="52CCBA16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3DB895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7. Rutinná a štandardná údržba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DEFE40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8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94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52</w:t>
                  </w:r>
                </w:p>
              </w:tc>
            </w:tr>
            <w:tr w:rsidR="0041391A" w:rsidRPr="003E09F3" w14:paraId="63184F28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0BB9DB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7a. Z toho: rutinná a štandardná údržba, okrem jednorazovej údržby objektov alebo ich častí a riešenia havarijných stavov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E5D48F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8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94</w:t>
                  </w:r>
                  <w:r w:rsidR="0041391A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52</w:t>
                  </w:r>
                </w:p>
              </w:tc>
            </w:tr>
            <w:tr w:rsidR="0041391A" w:rsidRPr="003E09F3" w14:paraId="44C49FAC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A1B03C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8. Nájomné za prenájom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F2CD8D" w14:textId="77777777" w:rsidR="0041391A" w:rsidRPr="003E09F3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1,00</w:t>
                  </w:r>
                </w:p>
              </w:tc>
            </w:tr>
            <w:tr w:rsidR="0041391A" w:rsidRPr="003E09F3" w14:paraId="7FA4BFCF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2E504B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8a. Z toho: nájomné za prenájom, okrem dopravných prostriedkov a špeciálnych strojov, prístrojov, zariadení, techniky, náradia a materiálu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CB19AB" w14:textId="77777777" w:rsidR="0041391A" w:rsidRPr="003E09F3" w:rsidRDefault="0041391A" w:rsidP="00A41A46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1,00</w:t>
                  </w:r>
                </w:p>
              </w:tc>
            </w:tr>
            <w:tr w:rsidR="0041391A" w:rsidRPr="003E09F3" w14:paraId="157BC473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5F70CA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9. Služby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76FAAE" w14:textId="77777777" w:rsidR="0041391A" w:rsidRPr="003E09F3" w:rsidRDefault="0041391A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70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914</w:t>
                  </w: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,</w:t>
                  </w:r>
                  <w:r w:rsidR="00E22252"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87</w:t>
                  </w:r>
                </w:p>
              </w:tc>
            </w:tr>
            <w:tr w:rsidR="0041391A" w:rsidRPr="003E09F3" w14:paraId="7007AD73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2C1E15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10. Bežné transfery: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8AEF35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3 337,59</w:t>
                  </w:r>
                </w:p>
              </w:tc>
            </w:tr>
            <w:tr w:rsidR="0041391A" w:rsidRPr="003E09F3" w14:paraId="0BBD2B96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9615E0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10a. Z toho len vreckové, odstupné, odchodné, náhrada príjmu počas dočasnej pracovnej neschopnosti zamestnanca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D23161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3 337,59</w:t>
                  </w:r>
                </w:p>
              </w:tc>
            </w:tr>
            <w:tr w:rsidR="0041391A" w:rsidRPr="003E09F3" w14:paraId="2907FFE7" w14:textId="77777777" w:rsidTr="00A41A46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3DC8B2" w14:textId="77777777" w:rsidR="0041391A" w:rsidRPr="003E09F3" w:rsidRDefault="0041391A" w:rsidP="00A41A4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11. Odpisy hmotného majetku a nehmotného majetku podľa osobitného predpisu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493F24" w14:textId="77777777" w:rsidR="0041391A" w:rsidRPr="003E09F3" w:rsidRDefault="00E22252" w:rsidP="00E22252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3 649,21</w:t>
                  </w:r>
                </w:p>
              </w:tc>
            </w:tr>
            <w:tr w:rsidR="0034759E" w:rsidRPr="007157AD" w14:paraId="65778212" w14:textId="77777777" w:rsidTr="0034759E">
              <w:trPr>
                <w:trHeight w:val="255"/>
              </w:trPr>
              <w:tc>
                <w:tcPr>
                  <w:tcW w:w="652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6600"/>
                  <w:noWrap/>
                  <w:vAlign w:val="bottom"/>
                </w:tcPr>
                <w:p w14:paraId="5F3F9B07" w14:textId="083CE983" w:rsidR="0034759E" w:rsidRPr="000F6915" w:rsidRDefault="0034759E" w:rsidP="003475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Ekonomicky oprávnené náklady za rok 2024 spolu: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FF0000"/>
                  <w:noWrap/>
                  <w:vAlign w:val="bottom"/>
                </w:tcPr>
                <w:p w14:paraId="262B480B" w14:textId="23D6F93E" w:rsidR="0034759E" w:rsidRPr="00027265" w:rsidRDefault="0034759E" w:rsidP="0034759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yellow"/>
                      <w:lang w:eastAsia="sk-SK"/>
                    </w:rPr>
                  </w:pPr>
                  <w:r w:rsidRPr="003E09F3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821 986,13</w:t>
                  </w:r>
                </w:p>
              </w:tc>
            </w:tr>
            <w:tr w:rsidR="0034759E" w:rsidRPr="001111C6" w14:paraId="4EF35A6F" w14:textId="77777777" w:rsidTr="00A41A46">
              <w:trPr>
                <w:trHeight w:val="270"/>
              </w:trPr>
              <w:tc>
                <w:tcPr>
                  <w:tcW w:w="65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314611" w14:textId="3EB53352" w:rsidR="0034759E" w:rsidRPr="000F6915" w:rsidRDefault="0034759E" w:rsidP="003475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34759E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Celková výška bežných výdavkov za rok 2024: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6C59E000" w14:textId="487EAF16" w:rsidR="0034759E" w:rsidRPr="00027265" w:rsidRDefault="0034759E" w:rsidP="0034759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34759E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sk-SK"/>
                    </w:rPr>
                    <w:t>825 635,59</w:t>
                  </w:r>
                </w:p>
              </w:tc>
            </w:tr>
            <w:tr w:rsidR="002D15A5" w:rsidRPr="001111C6" w14:paraId="7C7D5246" w14:textId="77777777" w:rsidTr="00A41A46">
              <w:trPr>
                <w:trHeight w:val="270"/>
              </w:trPr>
              <w:tc>
                <w:tcPr>
                  <w:tcW w:w="65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A8BF243" w14:textId="5C1B7987" w:rsidR="002D15A5" w:rsidRPr="000F6915" w:rsidRDefault="00474632" w:rsidP="008F5FE9">
                  <w:pPr>
                    <w:spacing w:after="0" w:line="240" w:lineRule="auto"/>
                    <w:jc w:val="both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 xml:space="preserve">Finančný príspevok MPSVaR SR </w:t>
                  </w:r>
                  <w:r w:rsidRPr="0047463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 xml:space="preserve">§ 71 ods. 6 zákona </w:t>
                  </w:r>
                  <w:r w:rsidR="008F5FE9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br/>
                  </w:r>
                  <w:r w:rsidRPr="0047463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č. 448/2008 Z. z.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14:paraId="35D9B83A" w14:textId="72DF2BC9" w:rsidR="002D15A5" w:rsidRPr="00027265" w:rsidRDefault="00474632" w:rsidP="0034759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474632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386 400,00</w:t>
                  </w:r>
                </w:p>
              </w:tc>
            </w:tr>
            <w:tr w:rsidR="0034759E" w:rsidRPr="001111C6" w14:paraId="2BC6CC96" w14:textId="77777777" w:rsidTr="00A41A46">
              <w:trPr>
                <w:trHeight w:val="270"/>
              </w:trPr>
              <w:tc>
                <w:tcPr>
                  <w:tcW w:w="652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C5CF98" w14:textId="77777777" w:rsidR="0034759E" w:rsidRPr="000F6915" w:rsidRDefault="0034759E" w:rsidP="003475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</w:pPr>
                  <w:r w:rsidRPr="000F691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Výška prijatých úhrad za rok 202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4</w:t>
                  </w:r>
                </w:p>
              </w:tc>
              <w:tc>
                <w:tcPr>
                  <w:tcW w:w="30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B9D901" w14:textId="77777777" w:rsidR="0034759E" w:rsidRPr="005A7E81" w:rsidRDefault="0034759E" w:rsidP="0034759E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highlight w:val="yellow"/>
                      <w:lang w:eastAsia="sk-SK"/>
                    </w:rPr>
                  </w:pPr>
                  <w:r w:rsidRPr="00027265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sk-SK"/>
                    </w:rPr>
                    <w:t>421 988,61</w:t>
                  </w:r>
                </w:p>
              </w:tc>
            </w:tr>
          </w:tbl>
          <w:p w14:paraId="04A36C70" w14:textId="77777777" w:rsidR="0041391A" w:rsidRPr="001111C6" w:rsidRDefault="0041391A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3633FE4C" w14:textId="31176FFB" w:rsidR="00972625" w:rsidRPr="00ED04B2" w:rsidRDefault="00972625" w:rsidP="0041391A">
      <w:pPr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</w:p>
    <w:p w14:paraId="6B2FAEF9" w14:textId="77777777" w:rsidR="00972625" w:rsidRPr="00ED04B2" w:rsidRDefault="00972625">
      <w:pPr>
        <w:rPr>
          <w:rFonts w:ascii="Times New Roman" w:eastAsia="Times New Roman" w:hAnsi="Times New Roman" w:cs="Times New Roman"/>
          <w:b/>
          <w:bCs/>
          <w:caps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caps/>
          <w:sz w:val="32"/>
          <w:szCs w:val="20"/>
          <w:u w:val="single"/>
          <w:lang w:eastAsia="sk-SK"/>
        </w:rPr>
        <w:br w:type="page"/>
      </w:r>
    </w:p>
    <w:bookmarkEnd w:id="2"/>
    <w:p w14:paraId="03000885" w14:textId="77777777" w:rsidR="00534E46" w:rsidRPr="00E476DD" w:rsidRDefault="0066788F" w:rsidP="00E476DD">
      <w:pPr>
        <w:pStyle w:val="Odsekzoznamu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E476DD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lastRenderedPageBreak/>
        <w:t>PLÁN ČINNOSTI N</w:t>
      </w:r>
      <w:r w:rsidR="00534E46" w:rsidRPr="00E476DD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a </w:t>
      </w:r>
      <w:r w:rsidRPr="00E476DD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ROK 202</w:t>
      </w:r>
      <w:r w:rsidR="0041391A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5</w:t>
      </w:r>
    </w:p>
    <w:p w14:paraId="33538DC4" w14:textId="77777777" w:rsidR="00534E46" w:rsidRDefault="00534E46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725B91" w14:textId="77777777" w:rsidR="00CE7993" w:rsidRPr="00B81606" w:rsidRDefault="0066788F" w:rsidP="00C14068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>Medzi priority neziskovej organizácie Zariadenie pre seniorov Komfort n.</w:t>
      </w:r>
      <w:r w:rsidR="00281CE6"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>o. patrí aj naďalej poskytovať sociálne služby a snažiť sa o dobré meno organizácie, prostredníctvom poskytovania kvalitných služieb svojim klientom</w:t>
      </w:r>
      <w:r w:rsidR="008E7DB1"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prijímateľom sociálnej služby</w:t>
      </w:r>
      <w:r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>. Z dlhodobého výhľadu a skvalitnenia činnosti na ďalšie obdobie je organizácia pripravená reagovať na potreby regiónu pri poskytovaní sociálnych služieb, ochotná spolupracovať s inými organizáciami a verejnosťou a odhodlaná robiť maximum pre odkázaných starých a chorých ľudí. Zabezpečiť tieto</w:t>
      </w:r>
      <w:r w:rsidR="00DE4075"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úlohy znamená vzdelávať zamestnancov, využívať všetky dostupné možnosti na získavanie finančných zdrojov s cieľom plného využitia kapacít v oblasti </w:t>
      </w:r>
      <w:r w:rsidR="008B6585"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>poskytovania sociálnych služieb</w:t>
      </w:r>
      <w:r w:rsidR="00CE7993" w:rsidRPr="00B8160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430B3F3B" w14:textId="77777777" w:rsidR="00DF7162" w:rsidRPr="00F958CA" w:rsidRDefault="00A0206B" w:rsidP="00A0206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roku 2024 sme 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začali s uskutočňovaním </w:t>
      </w: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presunut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ého</w:t>
      </w: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extern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ého</w:t>
      </w: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audit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u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ktorého cieľom je zlepšiť kvalitu poskytovaných služieb čo znamená aj zmenu fungovania a smerníc.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Bohužiaľ z dôvodu nedodržania záverečného spracovania smerníc Pracovný a organizačný poriadok v lehote, ktoré boli z veľkej časti spracované a z dôvodu nedodania podkladov k auditu došlo k dohode, že finančné prostriedky boli vrátené a smernice spracované riaditeľkou ZpS. Na spoluprácu na spracovanie ďalších smerníc bude oslovená iná spoločnosť. Podaril sa nám redizajn web stránky, ktorá je postupne napĺňaná údajmi a fotografiami. P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 12 rokoch 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si 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žiada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la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renováciu aj sesterňa, kde sa stretáva celý ošetrovateľský a opatrovateľský personál a nutne 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sme potrebovali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vybudovať zázemie zodpovedajúce aktuálnym potrebám aj predpisom. </w:t>
      </w:r>
      <w:r w:rsidR="00B81606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Vo výdajni stravy sa nám podarilo vymeniť drevenú kuchynskú linku za nerezovú a vzhľadom na nesprávne zameranie jednej skrinky sme túto za výrobnú cenu odkúpili a doplnili do ďalšej miestnosti a</w:t>
      </w:r>
      <w:r w:rsidR="00DF7162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doplnili tiež nerezový stôl až do konca steny, čím sme nahradili menej hygienickú drevenú časť. Zaoberali sme sa aj 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zastaralým signalizačným systémom</w:t>
      </w:r>
      <w:r w:rsidR="00DF7162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ktorého časť sa nám znefunkčnila a bolo veľmi náročné ju dať opraviť, keďže firma, ktorá ho vyrábala skrachovala. Začali sme s výmenou úspornejších svietidiel. Ku koncu roka 2024 sme sa vzhľadom na zvýšenú sadzbu DPH zásobili skladovými zásobami drogérie a mnohých ďalších potrebných vecí na údržbu, tiež tonermi, novou vysokokapacitným multifunkčným kancelárskym zariadením</w:t>
      </w:r>
      <w:r w:rsidR="00895757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</w:t>
      </w:r>
      <w:r w:rsidR="00DF7162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 tiež materiálom na postupnú výmenu úspornejších svietidiel a výmenu zatváračov na požiarne dvere na izbách prijímateľov sociálnych služieb.</w:t>
      </w:r>
    </w:p>
    <w:p w14:paraId="1BC43C8B" w14:textId="5347EA8E" w:rsidR="00DF7162" w:rsidRPr="00F958CA" w:rsidRDefault="00DF7162" w:rsidP="00A0206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roku 2025 sa plánujeme sústrediť najmä na zastabilizovanie personálu, keďže mzdy našich zamestnancov od upratovačiek až po riaditeľku nezodpovedajú odmeňovaniu v okolitých zariadeniach, či u verejných i verejných poskytovateľov. U zamestnancov bude situácie riešená aj pravidelným odmeňovaním, v ktorom bude vždy zohľadnený prístup zamestnancov k práci, ich pravidelná dochádzka, ale aj efektivita smerom k zariadeniu. Plánujeme možnosť prispievania zamestnancom do III. </w:t>
      </w:r>
      <w:r w:rsidR="00F958CA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iliera</w:t>
      </w:r>
      <w:r w:rsidR="00F958CA"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doplnkové dôchodkové sporenie</w:t>
      </w:r>
      <w:r w:rsidRPr="00F958CA">
        <w:rPr>
          <w:rFonts w:ascii="Times New Roman" w:eastAsia="Times New Roman" w:hAnsi="Times New Roman" w:cs="Times New Roman"/>
          <w:sz w:val="24"/>
          <w:szCs w:val="24"/>
          <w:lang w:eastAsia="cs-CZ"/>
        </w:rPr>
        <w:t>, čo je vo verejnej a štátnej správe považované za bežný štandard a chceme, aby túto možnosť mohli využiť v prípade záujmu aj naši zamestnanci.</w:t>
      </w:r>
    </w:p>
    <w:p w14:paraId="68960D6B" w14:textId="77777777" w:rsidR="00A47800" w:rsidRDefault="00A47800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page"/>
      </w:r>
    </w:p>
    <w:p w14:paraId="5F8DA23A" w14:textId="77777777" w:rsidR="00970BC8" w:rsidRPr="00534E46" w:rsidRDefault="00534E46" w:rsidP="00534E46">
      <w:pPr>
        <w:keepNext/>
        <w:spacing w:after="0" w:line="240" w:lineRule="auto"/>
        <w:ind w:left="360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lastRenderedPageBreak/>
        <w:t xml:space="preserve">10. </w:t>
      </w:r>
      <w:r w:rsidR="004A572B" w:rsidRPr="00534E46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Zmeny a nové zloženie </w:t>
      </w:r>
      <w:r w:rsidR="00970BC8" w:rsidRPr="00534E46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ORGÁNOV</w:t>
      </w:r>
    </w:p>
    <w:p w14:paraId="57957B89" w14:textId="77777777" w:rsidR="004A572B" w:rsidRPr="00970BC8" w:rsidRDefault="00970BC8" w:rsidP="00970BC8">
      <w:pPr>
        <w:pStyle w:val="Odsekzoznamu"/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</w:pPr>
      <w:r w:rsidRPr="00970BC8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 xml:space="preserve">NEZISKOVEJ </w:t>
      </w:r>
      <w:r w:rsidR="004A572B" w:rsidRPr="00970BC8">
        <w:rPr>
          <w:rFonts w:ascii="Times New Roman" w:eastAsia="Times New Roman" w:hAnsi="Times New Roman" w:cs="Times New Roman"/>
          <w:b/>
          <w:bCs/>
          <w:i/>
          <w:caps/>
          <w:sz w:val="32"/>
          <w:szCs w:val="20"/>
          <w:u w:val="single"/>
          <w:lang w:eastAsia="sk-SK"/>
        </w:rPr>
        <w:t>organizácie</w:t>
      </w:r>
    </w:p>
    <w:p w14:paraId="1CB12943" w14:textId="77777777" w:rsidR="004A572B" w:rsidRPr="007E1D34" w:rsidRDefault="004A572B" w:rsidP="00970B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u w:val="single"/>
          <w:lang w:eastAsia="sk-SK"/>
        </w:rPr>
      </w:pPr>
    </w:p>
    <w:p w14:paraId="5388B7CB" w14:textId="77777777" w:rsidR="00E34F2D" w:rsidRPr="0097102E" w:rsidRDefault="00E34F2D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Mestské zastupiteľstvo na 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zasadnutí dňa 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15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. 02. 202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Uznesením číslo 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82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/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/202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vymenoval</w:t>
      </w:r>
      <w:r w:rsidR="00F30AA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o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Správnu radu a Dozornú radu, ktorých 2-ročné volebné obdobie začalo plynúť dňa 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19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. 03. 202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zložení:</w:t>
      </w:r>
    </w:p>
    <w:p w14:paraId="3EFFD963" w14:textId="77777777" w:rsidR="00E34F2D" w:rsidRPr="0097102E" w:rsidRDefault="00E34F2D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843815B" w14:textId="77777777" w:rsidR="003C2464" w:rsidRPr="0097102E" w:rsidRDefault="003C2464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Správna rada: </w:t>
      </w:r>
    </w:p>
    <w:p w14:paraId="50C66A75" w14:textId="77777777" w:rsidR="00EE01A7" w:rsidRPr="0097102E" w:rsidRDefault="00EE01A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JUDr. Alexandra Gieciová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primátorka</w:t>
      </w:r>
    </w:p>
    <w:p w14:paraId="66EEE1A5" w14:textId="77777777" w:rsidR="00C16F97" w:rsidRPr="0097102E" w:rsidRDefault="00C16F9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MUDr. Marta Barboríková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poslankyňa MsZ</w:t>
      </w:r>
    </w:p>
    <w:p w14:paraId="75535A4B" w14:textId="77777777" w:rsidR="00C16F97" w:rsidRDefault="00C16F97" w:rsidP="0089794E">
      <w:pPr>
        <w:spacing w:after="0" w:line="360" w:lineRule="auto"/>
        <w:ind w:left="3119" w:hanging="2693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Ing. </w:t>
      </w:r>
      <w:r w:rsidR="0041391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Viera Bútorová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členka komisi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 pre legislatívu, financie, majetok 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a</w:t>
      </w:r>
      <w:r w:rsidR="002762B7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 podnikanie MsZ</w:t>
      </w:r>
      <w:r w:rsidR="00CA415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nahradená </w:t>
      </w:r>
    </w:p>
    <w:p w14:paraId="19BBE9E8" w14:textId="77777777" w:rsidR="00CA415E" w:rsidRPr="0097102E" w:rsidRDefault="00CA415E" w:rsidP="0089794E">
      <w:pPr>
        <w:spacing w:after="0" w:line="360" w:lineRule="auto"/>
        <w:ind w:left="3119" w:hanging="2693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PhDr. Zuzana Šimunyová – členka</w:t>
      </w:r>
    </w:p>
    <w:p w14:paraId="59092A18" w14:textId="77777777" w:rsidR="00EE01A7" w:rsidRPr="0097102E" w:rsidRDefault="00EE01A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Mgr. Mária Haláková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poslankyňa MsZ</w:t>
      </w:r>
    </w:p>
    <w:p w14:paraId="4FA0B921" w14:textId="77777777" w:rsidR="00E02C1C" w:rsidRPr="0097102E" w:rsidRDefault="00E02C1C" w:rsidP="00D06CC9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MUDr. Ľudovít Teťák - poslanec MsZ</w:t>
      </w:r>
    </w:p>
    <w:p w14:paraId="63EAFBBB" w14:textId="77777777" w:rsidR="00E02C1C" w:rsidRPr="0097102E" w:rsidRDefault="00E02C1C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8C81F7B" w14:textId="77777777" w:rsidR="00EE01A7" w:rsidRPr="0097102E" w:rsidRDefault="00EE01A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06C96C3" w14:textId="77777777" w:rsidR="00EE01A7" w:rsidRPr="0097102E" w:rsidRDefault="00EE01A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Dozorná rada:</w:t>
      </w:r>
    </w:p>
    <w:p w14:paraId="20E091F4" w14:textId="77777777" w:rsidR="00EE01A7" w:rsidRPr="0097102E" w:rsidRDefault="00EE01A7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Mgr. Július Krajčík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poslanec MsZ</w:t>
      </w:r>
    </w:p>
    <w:p w14:paraId="624C12AF" w14:textId="77777777" w:rsidR="00EE01A7" w:rsidRPr="0097102E" w:rsidRDefault="00E02C1C" w:rsidP="00D06CC9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Mgr. Marek Čančinov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poslan</w:t>
      </w: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ec</w:t>
      </w:r>
      <w:r w:rsidR="00E34F2D"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MsZ</w:t>
      </w:r>
    </w:p>
    <w:p w14:paraId="1B75A3A3" w14:textId="77777777" w:rsidR="00E02C1C" w:rsidRPr="002762B7" w:rsidRDefault="00E02C1C" w:rsidP="00D06CC9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7102E">
        <w:rPr>
          <w:rFonts w:ascii="Times New Roman" w:eastAsia="Times New Roman" w:hAnsi="Times New Roman" w:cs="Times New Roman"/>
          <w:sz w:val="24"/>
          <w:szCs w:val="24"/>
          <w:lang w:eastAsia="cs-CZ"/>
        </w:rPr>
        <w:t>Ing. Ida Valachová - poslankyňa MsZ</w:t>
      </w:r>
    </w:p>
    <w:p w14:paraId="0B135273" w14:textId="77777777" w:rsidR="00C16F97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F4EBC06" w14:textId="77777777" w:rsidR="00E02C1C" w:rsidRPr="001111C6" w:rsidRDefault="00E02C1C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A901F81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6154BF0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A0F193F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0483E50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E8B2DEB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6C6D8CAD" w14:textId="77777777" w:rsidR="00C16F97" w:rsidRPr="001111C6" w:rsidRDefault="00C16F97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1BABE43" w14:textId="77777777" w:rsidR="004A572B" w:rsidRPr="001111C6" w:rsidRDefault="004A572B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</w:t>
      </w:r>
      <w:r w:rsid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</w:t>
      </w:r>
      <w:r w:rsidR="00165607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16F97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PhDr. </w:t>
      </w:r>
      <w:r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</w:t>
      </w:r>
      <w:r w:rsidR="00C16F97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>Eva Riečicová, PhD.</w:t>
      </w:r>
    </w:p>
    <w:p w14:paraId="3421DC18" w14:textId="77777777" w:rsidR="00A47800" w:rsidRDefault="004A572B" w:rsidP="004A572B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</w:t>
      </w:r>
      <w:r w:rsidR="00B432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="00505E12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r</w:t>
      </w:r>
      <w:r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>iaditeľ</w:t>
      </w:r>
      <w:r w:rsidR="00505E12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>ka</w:t>
      </w:r>
      <w:r w:rsidR="00C16F97" w:rsidRPr="001111C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ZpS</w:t>
      </w:r>
    </w:p>
    <w:p w14:paraId="120550B3" w14:textId="77777777" w:rsidR="00F353F3" w:rsidRDefault="00F353F3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page"/>
      </w:r>
    </w:p>
    <w:p w14:paraId="70F59D8B" w14:textId="77777777" w:rsidR="00895757" w:rsidRDefault="00895757" w:rsidP="0089575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Príloha č. 1</w:t>
      </w:r>
    </w:p>
    <w:p w14:paraId="19A9D862" w14:textId="77777777" w:rsidR="00CA415E" w:rsidRPr="0029055F" w:rsidRDefault="00CA415E" w:rsidP="00CA41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9055F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Vyúčtovanie poskytnut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ých</w:t>
      </w:r>
      <w:r w:rsidRPr="0029055F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dotáci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i a grantov za rok 2024</w:t>
      </w:r>
    </w:p>
    <w:p w14:paraId="23DED6E2" w14:textId="77777777" w:rsidR="00CA415E" w:rsidRDefault="00CA415E" w:rsidP="00CA415E">
      <w:pPr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046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2126"/>
        <w:gridCol w:w="2127"/>
        <w:gridCol w:w="1816"/>
      </w:tblGrid>
      <w:tr w:rsidR="00CA415E" w:rsidRPr="007328C2" w14:paraId="60C8D3D5" w14:textId="77777777" w:rsidTr="00A41A46">
        <w:trPr>
          <w:trHeight w:val="312"/>
        </w:trPr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E6672E" w14:textId="77777777" w:rsidR="00CA415E" w:rsidRPr="00E11252" w:rsidRDefault="00CA415E" w:rsidP="00A41A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E1125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Dotácia priznaná z / Názov (účel) dotácie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129B3" w14:textId="77777777" w:rsidR="00CA415E" w:rsidRPr="00E1125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E1125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Priznaná dotácia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7997A2" w14:textId="77777777" w:rsidR="00CA415E" w:rsidRPr="00E1125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E1125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Vrátená dotácia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B195C" w14:textId="77777777" w:rsidR="00CA415E" w:rsidRPr="00E11252" w:rsidRDefault="00CA415E" w:rsidP="00A41A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E11252">
              <w:rPr>
                <w:rFonts w:ascii="Times New Roman" w:eastAsia="Times New Roman" w:hAnsi="Times New Roman" w:cs="Times New Roman"/>
                <w:b/>
                <w:lang w:eastAsia="sk-SK"/>
              </w:rPr>
              <w:t>Čerpaná dotácia</w:t>
            </w:r>
          </w:p>
        </w:tc>
      </w:tr>
      <w:tr w:rsidR="00CA415E" w:rsidRPr="007328C2" w14:paraId="56AA7922" w14:textId="77777777" w:rsidTr="00A41A46">
        <w:trPr>
          <w:trHeight w:val="2184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3847F" w14:textId="77777777" w:rsidR="00CA415E" w:rsidRPr="00497EA0" w:rsidRDefault="00CA415E" w:rsidP="00A41A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MPSVR SR - Zmluva o poskytnutí finančného príspevku v zariadení sociálnych služieb podľa § 71 ods. 6 zákona č. 448/2008 Z. z. o sociálnych službách a o zmene a doplnení zákona č. 455/1991 Zb. o živnostenskom podnikaní v znení neskorších predpisov</w:t>
            </w:r>
          </w:p>
          <w:p w14:paraId="51AEC81D" w14:textId="77777777" w:rsidR="00CA415E" w:rsidRPr="00497EA0" w:rsidRDefault="00CA415E" w:rsidP="00A41A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Poukazovaná štvrťročne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FE16B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386.400,00</w:t>
            </w:r>
            <w:r w:rsidRPr="00497EA0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97EA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€</w:t>
            </w:r>
          </w:p>
          <w:p w14:paraId="62B79A63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38AAC3F9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(96.072,13 €</w:t>
            </w:r>
          </w:p>
          <w:p w14:paraId="0A2CF28A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96.072,13 €</w:t>
            </w:r>
          </w:p>
          <w:p w14:paraId="79614BC1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97.127,87 €</w:t>
            </w:r>
          </w:p>
          <w:p w14:paraId="24A43116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97.127,87 €)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BEA24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6052360D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4CF07BCB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0,00 €</w:t>
            </w:r>
          </w:p>
          <w:p w14:paraId="40CA0A3D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0,00 €</w:t>
            </w:r>
          </w:p>
          <w:p w14:paraId="21F7AACA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0,00 €</w:t>
            </w:r>
          </w:p>
          <w:p w14:paraId="355FDF0D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CBD21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  <w:p w14:paraId="2FF078CD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386.400,00</w:t>
            </w:r>
            <w:r w:rsidRPr="00497EA0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497EA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€</w:t>
            </w:r>
          </w:p>
          <w:p w14:paraId="375713D6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22A0B789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(96.072,13 €</w:t>
            </w:r>
          </w:p>
          <w:p w14:paraId="0AADBE7E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96.072,13 €</w:t>
            </w:r>
          </w:p>
          <w:p w14:paraId="46719255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97.127,87 €</w:t>
            </w:r>
          </w:p>
          <w:p w14:paraId="0E07A751" w14:textId="77777777" w:rsidR="00CA415E" w:rsidRPr="00497EA0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97.127,87 €)</w:t>
            </w:r>
          </w:p>
        </w:tc>
      </w:tr>
      <w:tr w:rsidR="00CA415E" w:rsidRPr="007328C2" w14:paraId="4CBB586E" w14:textId="77777777" w:rsidTr="00A41A46">
        <w:trPr>
          <w:trHeight w:val="156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F5FBB8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MPSVR SR stabilizačný príspevok priznaný z roku 2023</w:t>
            </w:r>
          </w:p>
          <w:p w14:paraId="4BC6B109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20829564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4CA9DF1D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E147CF" w14:textId="77777777" w:rsidR="00CA415E" w:rsidRPr="007A1573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C95BB" w14:textId="77777777" w:rsidR="00CA415E" w:rsidRPr="00E22252" w:rsidRDefault="00E22252" w:rsidP="00E222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222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6.057,64</w:t>
            </w:r>
            <w:r w:rsidR="00CA415E" w:rsidRPr="00E222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9165A" w14:textId="77777777" w:rsidR="00CA415E" w:rsidRPr="007A1573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0,00 €</w:t>
            </w:r>
          </w:p>
        </w:tc>
      </w:tr>
      <w:tr w:rsidR="00CA415E" w:rsidRPr="007328C2" w14:paraId="30004418" w14:textId="77777777" w:rsidTr="00A41A46">
        <w:trPr>
          <w:trHeight w:val="1560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3C56B7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Nitriansky samosprávny kraj</w:t>
            </w:r>
          </w:p>
          <w:p w14:paraId="07D793C2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Dotácia na všeobecne prospešné služby v roku 2024 zmluva č. 346/2024/OSV</w:t>
            </w:r>
          </w:p>
          <w:p w14:paraId="744C34D1" w14:textId="77777777" w:rsidR="00CA415E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  <w:p w14:paraId="2A9330BC" w14:textId="77777777" w:rsidR="00CA415E" w:rsidRPr="00F53BB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16B0B" w14:textId="77777777" w:rsidR="00CA415E" w:rsidRPr="00F53BB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2.500,00 €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48186" w14:textId="77777777" w:rsidR="00CA415E" w:rsidRPr="00E2225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2225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9EDAF" w14:textId="77777777" w:rsidR="00CA415E" w:rsidRPr="00F53BB2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2.500,00 €</w:t>
            </w:r>
          </w:p>
        </w:tc>
      </w:tr>
      <w:tr w:rsidR="00CA415E" w:rsidRPr="007328C2" w14:paraId="66698192" w14:textId="77777777" w:rsidTr="00A41A46">
        <w:trPr>
          <w:trHeight w:val="312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10751" w14:textId="77777777" w:rsidR="00CA415E" w:rsidRPr="00E11252" w:rsidRDefault="00CA415E" w:rsidP="00A41A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E1125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2638C" w14:textId="77777777" w:rsidR="00CA415E" w:rsidRPr="00DD330B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388.900,00 €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1E9BF" w14:textId="77777777" w:rsidR="00CA415E" w:rsidRPr="00E22252" w:rsidRDefault="00E22252" w:rsidP="00E222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E2225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6.</w:t>
            </w:r>
            <w:r w:rsidR="00CA415E" w:rsidRPr="00E2225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0</w:t>
            </w:r>
            <w:r w:rsidRPr="00E2225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57,64</w:t>
            </w:r>
            <w:r w:rsidR="00CA415E" w:rsidRPr="00E2225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210FD7" w14:textId="77777777" w:rsidR="00CA415E" w:rsidRPr="00DD330B" w:rsidRDefault="00CA415E" w:rsidP="00A41A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highlight w:val="yellow"/>
                <w:lang w:eastAsia="sk-SK"/>
              </w:rPr>
            </w:pPr>
            <w:r w:rsidRPr="00497EA0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388.900,00 €</w:t>
            </w:r>
          </w:p>
        </w:tc>
      </w:tr>
    </w:tbl>
    <w:p w14:paraId="789CAF67" w14:textId="77777777" w:rsidR="00CA415E" w:rsidRDefault="00CA415E" w:rsidP="00CA415E"/>
    <w:p w14:paraId="2E01FBCE" w14:textId="77777777" w:rsidR="0029055F" w:rsidRDefault="0029055F" w:rsidP="00CA415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29055F" w:rsidSect="00E573C8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AA77D" w14:textId="77777777" w:rsidR="00027265" w:rsidRDefault="00027265" w:rsidP="00970BC8">
      <w:pPr>
        <w:spacing w:after="0" w:line="240" w:lineRule="auto"/>
      </w:pPr>
      <w:r>
        <w:separator/>
      </w:r>
    </w:p>
  </w:endnote>
  <w:endnote w:type="continuationSeparator" w:id="0">
    <w:p w14:paraId="5312A1DE" w14:textId="77777777" w:rsidR="00027265" w:rsidRDefault="00027265" w:rsidP="00970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29232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D533643" w14:textId="77777777" w:rsidR="00027265" w:rsidRDefault="00027265">
            <w:pPr>
              <w:pStyle w:val="Pta"/>
              <w:jc w:val="center"/>
            </w:pPr>
            <w:r>
              <w:t xml:space="preserve">Strana </w:t>
            </w:r>
            <w:r w:rsidR="004049F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4049FD">
              <w:rPr>
                <w:b/>
                <w:bCs/>
                <w:sz w:val="24"/>
                <w:szCs w:val="24"/>
              </w:rPr>
              <w:fldChar w:fldCharType="separate"/>
            </w:r>
            <w:r w:rsidR="00FD75ED">
              <w:rPr>
                <w:b/>
                <w:bCs/>
                <w:noProof/>
              </w:rPr>
              <w:t>16</w:t>
            </w:r>
            <w:r w:rsidR="004049FD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049F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4049FD">
              <w:rPr>
                <w:b/>
                <w:bCs/>
                <w:sz w:val="24"/>
                <w:szCs w:val="24"/>
              </w:rPr>
              <w:fldChar w:fldCharType="separate"/>
            </w:r>
            <w:r w:rsidR="00FD75ED">
              <w:rPr>
                <w:b/>
                <w:bCs/>
                <w:noProof/>
              </w:rPr>
              <w:t>19</w:t>
            </w:r>
            <w:r w:rsidR="004049FD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C55881A" w14:textId="77777777" w:rsidR="00027265" w:rsidRDefault="000272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12BB8" w14:textId="77777777" w:rsidR="00027265" w:rsidRDefault="00027265" w:rsidP="00970BC8">
      <w:pPr>
        <w:spacing w:after="0" w:line="240" w:lineRule="auto"/>
      </w:pPr>
      <w:r>
        <w:separator/>
      </w:r>
    </w:p>
  </w:footnote>
  <w:footnote w:type="continuationSeparator" w:id="0">
    <w:p w14:paraId="10C5E2D2" w14:textId="77777777" w:rsidR="00027265" w:rsidRDefault="00027265" w:rsidP="00970BC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DE52F8"/>
    <w:multiLevelType w:val="hybridMultilevel"/>
    <w:tmpl w:val="579EBE1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47F6C91"/>
    <w:multiLevelType w:val="hybridMultilevel"/>
    <w:tmpl w:val="17B018E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8C7CE8"/>
    <w:multiLevelType w:val="hybridMultilevel"/>
    <w:tmpl w:val="A9B27C36"/>
    <w:lvl w:ilvl="0" w:tplc="F0F0DC0C">
      <w:numFmt w:val="bullet"/>
      <w:lvlText w:val="-"/>
      <w:lvlJc w:val="left"/>
      <w:pPr>
        <w:ind w:left="6173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7263EBA"/>
    <w:multiLevelType w:val="hybridMultilevel"/>
    <w:tmpl w:val="BACCAE84"/>
    <w:lvl w:ilvl="0" w:tplc="A1A6F9E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B904F1"/>
    <w:multiLevelType w:val="hybridMultilevel"/>
    <w:tmpl w:val="3FC016B8"/>
    <w:lvl w:ilvl="0" w:tplc="66B45CFA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5A0B22BF"/>
    <w:multiLevelType w:val="hybridMultilevel"/>
    <w:tmpl w:val="E8AE1228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031E35"/>
    <w:multiLevelType w:val="hybridMultilevel"/>
    <w:tmpl w:val="5D1A4C7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1D4C533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5701D4E"/>
    <w:multiLevelType w:val="hybridMultilevel"/>
    <w:tmpl w:val="5F3A9A2C"/>
    <w:lvl w:ilvl="0" w:tplc="FC3E58AE">
      <w:start w:val="8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9836CDE"/>
    <w:multiLevelType w:val="hybridMultilevel"/>
    <w:tmpl w:val="87B81A9C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832976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4001774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452295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2755427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1859806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93500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503675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98250387">
    <w:abstractNumId w:val="5"/>
  </w:num>
  <w:num w:numId="9" w16cid:durableId="1809546025">
    <w:abstractNumId w:val="6"/>
  </w:num>
  <w:num w:numId="10" w16cid:durableId="1682052596">
    <w:abstractNumId w:val="8"/>
  </w:num>
  <w:num w:numId="11" w16cid:durableId="693926918">
    <w:abstractNumId w:val="2"/>
  </w:num>
  <w:num w:numId="12" w16cid:durableId="1632125987">
    <w:abstractNumId w:val="3"/>
  </w:num>
  <w:num w:numId="13" w16cid:durableId="321204816">
    <w:abstractNumId w:val="7"/>
  </w:num>
  <w:num w:numId="14" w16cid:durableId="152155262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72B"/>
    <w:rsid w:val="00000420"/>
    <w:rsid w:val="000055A0"/>
    <w:rsid w:val="00027265"/>
    <w:rsid w:val="00027BA9"/>
    <w:rsid w:val="00041B7A"/>
    <w:rsid w:val="00043D04"/>
    <w:rsid w:val="000457E6"/>
    <w:rsid w:val="000544BF"/>
    <w:rsid w:val="000605FC"/>
    <w:rsid w:val="000728E0"/>
    <w:rsid w:val="00076269"/>
    <w:rsid w:val="00082F51"/>
    <w:rsid w:val="00085DA1"/>
    <w:rsid w:val="0008659E"/>
    <w:rsid w:val="000968C2"/>
    <w:rsid w:val="000C3962"/>
    <w:rsid w:val="000C3BD5"/>
    <w:rsid w:val="000D1D4D"/>
    <w:rsid w:val="000F4A34"/>
    <w:rsid w:val="000F649C"/>
    <w:rsid w:val="000F6915"/>
    <w:rsid w:val="001063A6"/>
    <w:rsid w:val="001111C6"/>
    <w:rsid w:val="0012776D"/>
    <w:rsid w:val="00131386"/>
    <w:rsid w:val="00133DFA"/>
    <w:rsid w:val="0014085C"/>
    <w:rsid w:val="0014296F"/>
    <w:rsid w:val="00156AAE"/>
    <w:rsid w:val="00160E91"/>
    <w:rsid w:val="00161B97"/>
    <w:rsid w:val="00163930"/>
    <w:rsid w:val="00165607"/>
    <w:rsid w:val="00167D15"/>
    <w:rsid w:val="0019112B"/>
    <w:rsid w:val="001913D0"/>
    <w:rsid w:val="001A364B"/>
    <w:rsid w:val="001A61E6"/>
    <w:rsid w:val="001A7654"/>
    <w:rsid w:val="001A7E99"/>
    <w:rsid w:val="001D209A"/>
    <w:rsid w:val="001D3711"/>
    <w:rsid w:val="001E03DD"/>
    <w:rsid w:val="00201C02"/>
    <w:rsid w:val="0020755A"/>
    <w:rsid w:val="002101FE"/>
    <w:rsid w:val="00223AAA"/>
    <w:rsid w:val="00262D27"/>
    <w:rsid w:val="00267435"/>
    <w:rsid w:val="0027575F"/>
    <w:rsid w:val="002762B7"/>
    <w:rsid w:val="002803BE"/>
    <w:rsid w:val="00281CE6"/>
    <w:rsid w:val="0028626A"/>
    <w:rsid w:val="0029055F"/>
    <w:rsid w:val="00293C39"/>
    <w:rsid w:val="002A0730"/>
    <w:rsid w:val="002A0CE8"/>
    <w:rsid w:val="002A583A"/>
    <w:rsid w:val="002A6FB5"/>
    <w:rsid w:val="002B4F78"/>
    <w:rsid w:val="002B640C"/>
    <w:rsid w:val="002C139F"/>
    <w:rsid w:val="002D15A5"/>
    <w:rsid w:val="002E0F4C"/>
    <w:rsid w:val="002F542C"/>
    <w:rsid w:val="002F7D1B"/>
    <w:rsid w:val="0031791B"/>
    <w:rsid w:val="00322F3C"/>
    <w:rsid w:val="003306B8"/>
    <w:rsid w:val="00331F86"/>
    <w:rsid w:val="00333296"/>
    <w:rsid w:val="003346A1"/>
    <w:rsid w:val="00340DD4"/>
    <w:rsid w:val="00344209"/>
    <w:rsid w:val="00344814"/>
    <w:rsid w:val="0034759E"/>
    <w:rsid w:val="0036301F"/>
    <w:rsid w:val="003728C9"/>
    <w:rsid w:val="003B52EB"/>
    <w:rsid w:val="003B73D5"/>
    <w:rsid w:val="003C1485"/>
    <w:rsid w:val="003C2464"/>
    <w:rsid w:val="003C4332"/>
    <w:rsid w:val="003D60BC"/>
    <w:rsid w:val="003E067B"/>
    <w:rsid w:val="003E09F3"/>
    <w:rsid w:val="003F0ADE"/>
    <w:rsid w:val="003F2B88"/>
    <w:rsid w:val="003F302F"/>
    <w:rsid w:val="00400A2E"/>
    <w:rsid w:val="004049FD"/>
    <w:rsid w:val="0041391A"/>
    <w:rsid w:val="00414524"/>
    <w:rsid w:val="004256FC"/>
    <w:rsid w:val="0042642B"/>
    <w:rsid w:val="00426732"/>
    <w:rsid w:val="00431A0E"/>
    <w:rsid w:val="00432DFA"/>
    <w:rsid w:val="00433C07"/>
    <w:rsid w:val="00474632"/>
    <w:rsid w:val="00482360"/>
    <w:rsid w:val="00490DD3"/>
    <w:rsid w:val="004941C0"/>
    <w:rsid w:val="004A572B"/>
    <w:rsid w:val="004A64D9"/>
    <w:rsid w:val="004A7D39"/>
    <w:rsid w:val="004B078D"/>
    <w:rsid w:val="004B21F2"/>
    <w:rsid w:val="004B2CC5"/>
    <w:rsid w:val="004C0DFD"/>
    <w:rsid w:val="004C3ABD"/>
    <w:rsid w:val="004D060F"/>
    <w:rsid w:val="004D5605"/>
    <w:rsid w:val="004E4043"/>
    <w:rsid w:val="004E5970"/>
    <w:rsid w:val="004E609E"/>
    <w:rsid w:val="004F1F80"/>
    <w:rsid w:val="004F54EA"/>
    <w:rsid w:val="004F647F"/>
    <w:rsid w:val="004F6F24"/>
    <w:rsid w:val="00505E12"/>
    <w:rsid w:val="00510F6F"/>
    <w:rsid w:val="005151EE"/>
    <w:rsid w:val="00526C5D"/>
    <w:rsid w:val="00530B09"/>
    <w:rsid w:val="00531903"/>
    <w:rsid w:val="00534E46"/>
    <w:rsid w:val="0054406F"/>
    <w:rsid w:val="005663F0"/>
    <w:rsid w:val="00582070"/>
    <w:rsid w:val="00583263"/>
    <w:rsid w:val="0058509A"/>
    <w:rsid w:val="005A7E81"/>
    <w:rsid w:val="005B4EFE"/>
    <w:rsid w:val="005E5C67"/>
    <w:rsid w:val="005F228B"/>
    <w:rsid w:val="005F7B80"/>
    <w:rsid w:val="00602A3D"/>
    <w:rsid w:val="00617759"/>
    <w:rsid w:val="006278AA"/>
    <w:rsid w:val="0064006C"/>
    <w:rsid w:val="0066788F"/>
    <w:rsid w:val="0067321D"/>
    <w:rsid w:val="006754C3"/>
    <w:rsid w:val="00681C3B"/>
    <w:rsid w:val="00687C24"/>
    <w:rsid w:val="0069230C"/>
    <w:rsid w:val="00694445"/>
    <w:rsid w:val="00695AFA"/>
    <w:rsid w:val="006B1503"/>
    <w:rsid w:val="006B436F"/>
    <w:rsid w:val="006D5694"/>
    <w:rsid w:val="006E372F"/>
    <w:rsid w:val="006E730C"/>
    <w:rsid w:val="006F15E4"/>
    <w:rsid w:val="006F2F2D"/>
    <w:rsid w:val="006F35E4"/>
    <w:rsid w:val="006F362C"/>
    <w:rsid w:val="006F4E82"/>
    <w:rsid w:val="006F5B81"/>
    <w:rsid w:val="0070286F"/>
    <w:rsid w:val="007055F6"/>
    <w:rsid w:val="00711B4E"/>
    <w:rsid w:val="007157AD"/>
    <w:rsid w:val="00715B66"/>
    <w:rsid w:val="00723AE0"/>
    <w:rsid w:val="007320FB"/>
    <w:rsid w:val="007328C2"/>
    <w:rsid w:val="007570E9"/>
    <w:rsid w:val="00780150"/>
    <w:rsid w:val="007A1573"/>
    <w:rsid w:val="007A4499"/>
    <w:rsid w:val="007A52D3"/>
    <w:rsid w:val="007A5D0A"/>
    <w:rsid w:val="007D1D02"/>
    <w:rsid w:val="007E004D"/>
    <w:rsid w:val="007E1CB1"/>
    <w:rsid w:val="007E1D34"/>
    <w:rsid w:val="007F0C36"/>
    <w:rsid w:val="007F7A00"/>
    <w:rsid w:val="00803856"/>
    <w:rsid w:val="00806167"/>
    <w:rsid w:val="008065C9"/>
    <w:rsid w:val="00812C59"/>
    <w:rsid w:val="00823E08"/>
    <w:rsid w:val="00834E0A"/>
    <w:rsid w:val="0083721C"/>
    <w:rsid w:val="00845BA4"/>
    <w:rsid w:val="00852A71"/>
    <w:rsid w:val="00855A0A"/>
    <w:rsid w:val="00856A12"/>
    <w:rsid w:val="00864ED3"/>
    <w:rsid w:val="00865B5A"/>
    <w:rsid w:val="00874F22"/>
    <w:rsid w:val="00885264"/>
    <w:rsid w:val="00887CF4"/>
    <w:rsid w:val="00895757"/>
    <w:rsid w:val="0089794E"/>
    <w:rsid w:val="008A4625"/>
    <w:rsid w:val="008B6585"/>
    <w:rsid w:val="008C6216"/>
    <w:rsid w:val="008C7D75"/>
    <w:rsid w:val="008E73EA"/>
    <w:rsid w:val="008E7DB1"/>
    <w:rsid w:val="008F171C"/>
    <w:rsid w:val="008F5FE9"/>
    <w:rsid w:val="009173D9"/>
    <w:rsid w:val="009324AB"/>
    <w:rsid w:val="00937085"/>
    <w:rsid w:val="00954D0B"/>
    <w:rsid w:val="00954F7D"/>
    <w:rsid w:val="00956C12"/>
    <w:rsid w:val="00970BC8"/>
    <w:rsid w:val="0097102E"/>
    <w:rsid w:val="00972625"/>
    <w:rsid w:val="009732B4"/>
    <w:rsid w:val="00974431"/>
    <w:rsid w:val="009775B0"/>
    <w:rsid w:val="009C336C"/>
    <w:rsid w:val="009E0D33"/>
    <w:rsid w:val="00A0206B"/>
    <w:rsid w:val="00A06B99"/>
    <w:rsid w:val="00A10737"/>
    <w:rsid w:val="00A14663"/>
    <w:rsid w:val="00A15946"/>
    <w:rsid w:val="00A15F5D"/>
    <w:rsid w:val="00A32649"/>
    <w:rsid w:val="00A32BB2"/>
    <w:rsid w:val="00A41A46"/>
    <w:rsid w:val="00A42B15"/>
    <w:rsid w:val="00A45B65"/>
    <w:rsid w:val="00A47800"/>
    <w:rsid w:val="00A57519"/>
    <w:rsid w:val="00A61C8F"/>
    <w:rsid w:val="00A77CE4"/>
    <w:rsid w:val="00A8182A"/>
    <w:rsid w:val="00AA1FB9"/>
    <w:rsid w:val="00AA2E8B"/>
    <w:rsid w:val="00AB054C"/>
    <w:rsid w:val="00AB05F8"/>
    <w:rsid w:val="00AB2E18"/>
    <w:rsid w:val="00AF07E5"/>
    <w:rsid w:val="00AF43F1"/>
    <w:rsid w:val="00B027ED"/>
    <w:rsid w:val="00B06A88"/>
    <w:rsid w:val="00B10FDB"/>
    <w:rsid w:val="00B11E79"/>
    <w:rsid w:val="00B22AD1"/>
    <w:rsid w:val="00B400FA"/>
    <w:rsid w:val="00B4328E"/>
    <w:rsid w:val="00B44485"/>
    <w:rsid w:val="00B445D3"/>
    <w:rsid w:val="00B46240"/>
    <w:rsid w:val="00B546C2"/>
    <w:rsid w:val="00B65643"/>
    <w:rsid w:val="00B76BC2"/>
    <w:rsid w:val="00B81606"/>
    <w:rsid w:val="00B8565B"/>
    <w:rsid w:val="00BA28D1"/>
    <w:rsid w:val="00BC3B57"/>
    <w:rsid w:val="00BD0172"/>
    <w:rsid w:val="00BE692F"/>
    <w:rsid w:val="00BF3AD8"/>
    <w:rsid w:val="00C03F76"/>
    <w:rsid w:val="00C07AA3"/>
    <w:rsid w:val="00C1122E"/>
    <w:rsid w:val="00C1276C"/>
    <w:rsid w:val="00C14068"/>
    <w:rsid w:val="00C16F97"/>
    <w:rsid w:val="00C253B1"/>
    <w:rsid w:val="00C25E59"/>
    <w:rsid w:val="00C31FC9"/>
    <w:rsid w:val="00C32834"/>
    <w:rsid w:val="00C6405A"/>
    <w:rsid w:val="00CA415E"/>
    <w:rsid w:val="00CA55C0"/>
    <w:rsid w:val="00CB0178"/>
    <w:rsid w:val="00CB1BF8"/>
    <w:rsid w:val="00CB34F7"/>
    <w:rsid w:val="00CB7B02"/>
    <w:rsid w:val="00CC2015"/>
    <w:rsid w:val="00CC3E30"/>
    <w:rsid w:val="00CD1724"/>
    <w:rsid w:val="00CE2594"/>
    <w:rsid w:val="00CE7993"/>
    <w:rsid w:val="00D0256F"/>
    <w:rsid w:val="00D06CC9"/>
    <w:rsid w:val="00D07B02"/>
    <w:rsid w:val="00D36E82"/>
    <w:rsid w:val="00D37604"/>
    <w:rsid w:val="00D42259"/>
    <w:rsid w:val="00D4246B"/>
    <w:rsid w:val="00D61742"/>
    <w:rsid w:val="00D6624B"/>
    <w:rsid w:val="00D6746B"/>
    <w:rsid w:val="00D8635D"/>
    <w:rsid w:val="00D96D7B"/>
    <w:rsid w:val="00DA5213"/>
    <w:rsid w:val="00DA53C0"/>
    <w:rsid w:val="00DA70BF"/>
    <w:rsid w:val="00DB25EA"/>
    <w:rsid w:val="00DB3C43"/>
    <w:rsid w:val="00DC5778"/>
    <w:rsid w:val="00DC75DC"/>
    <w:rsid w:val="00DD3853"/>
    <w:rsid w:val="00DD782F"/>
    <w:rsid w:val="00DE1D9B"/>
    <w:rsid w:val="00DE4075"/>
    <w:rsid w:val="00DF0CF7"/>
    <w:rsid w:val="00DF7162"/>
    <w:rsid w:val="00E02C1C"/>
    <w:rsid w:val="00E03866"/>
    <w:rsid w:val="00E06777"/>
    <w:rsid w:val="00E11252"/>
    <w:rsid w:val="00E127CA"/>
    <w:rsid w:val="00E22252"/>
    <w:rsid w:val="00E31D71"/>
    <w:rsid w:val="00E34F2D"/>
    <w:rsid w:val="00E355DF"/>
    <w:rsid w:val="00E476DD"/>
    <w:rsid w:val="00E573C8"/>
    <w:rsid w:val="00E61FB5"/>
    <w:rsid w:val="00E64C07"/>
    <w:rsid w:val="00E714A5"/>
    <w:rsid w:val="00E752F4"/>
    <w:rsid w:val="00E83154"/>
    <w:rsid w:val="00E83766"/>
    <w:rsid w:val="00E8784A"/>
    <w:rsid w:val="00E94F7B"/>
    <w:rsid w:val="00E95B0E"/>
    <w:rsid w:val="00EA6BE6"/>
    <w:rsid w:val="00EC5840"/>
    <w:rsid w:val="00EC6DB6"/>
    <w:rsid w:val="00EC73EF"/>
    <w:rsid w:val="00ED04B2"/>
    <w:rsid w:val="00ED53B4"/>
    <w:rsid w:val="00EE01A7"/>
    <w:rsid w:val="00EE63CD"/>
    <w:rsid w:val="00F11CE4"/>
    <w:rsid w:val="00F147A2"/>
    <w:rsid w:val="00F230EA"/>
    <w:rsid w:val="00F2484F"/>
    <w:rsid w:val="00F2675E"/>
    <w:rsid w:val="00F278CF"/>
    <w:rsid w:val="00F30AA7"/>
    <w:rsid w:val="00F32DC6"/>
    <w:rsid w:val="00F353F3"/>
    <w:rsid w:val="00F4632D"/>
    <w:rsid w:val="00F5195A"/>
    <w:rsid w:val="00F53BB2"/>
    <w:rsid w:val="00F66426"/>
    <w:rsid w:val="00F74F58"/>
    <w:rsid w:val="00F958CA"/>
    <w:rsid w:val="00FA160B"/>
    <w:rsid w:val="00FA7CC8"/>
    <w:rsid w:val="00FB02CC"/>
    <w:rsid w:val="00FC1617"/>
    <w:rsid w:val="00FC4C26"/>
    <w:rsid w:val="00FC62AB"/>
    <w:rsid w:val="00FD1061"/>
    <w:rsid w:val="00FD6E4B"/>
    <w:rsid w:val="00FD75ED"/>
    <w:rsid w:val="00FE5D62"/>
    <w:rsid w:val="00FE6BD4"/>
    <w:rsid w:val="00FE7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F2ECE"/>
  <w15:docId w15:val="{706A4B5B-71AC-45A0-A165-D779B8426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5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56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5607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7E1D3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7E1D34"/>
    <w:rPr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7E1D34"/>
    <w:pPr>
      <w:ind w:left="720"/>
      <w:contextualSpacing/>
    </w:pPr>
  </w:style>
  <w:style w:type="paragraph" w:customStyle="1" w:styleId="Default">
    <w:name w:val="Default"/>
    <w:rsid w:val="003C4332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C433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E83154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970B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0BC8"/>
  </w:style>
  <w:style w:type="paragraph" w:styleId="Pta">
    <w:name w:val="footer"/>
    <w:basedOn w:val="Normlny"/>
    <w:link w:val="PtaChar"/>
    <w:uiPriority w:val="99"/>
    <w:unhideWhenUsed/>
    <w:rsid w:val="00970BC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70BC8"/>
  </w:style>
  <w:style w:type="paragraph" w:styleId="Zarkazkladnhotextu3">
    <w:name w:val="Body Text Indent 3"/>
    <w:basedOn w:val="Normlny"/>
    <w:link w:val="Zarkazkladnhotextu3Char"/>
    <w:rsid w:val="005E5C67"/>
    <w:pPr>
      <w:spacing w:after="0" w:line="240" w:lineRule="auto"/>
      <w:ind w:left="705"/>
      <w:jc w:val="both"/>
    </w:pPr>
    <w:rPr>
      <w:rFonts w:ascii="Times New Roman" w:eastAsia="Times New Roman" w:hAnsi="Times New Roman" w:cs="Times New Roman"/>
      <w:sz w:val="23"/>
      <w:szCs w:val="23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5E5C67"/>
    <w:rPr>
      <w:rFonts w:ascii="Times New Roman" w:eastAsia="Times New Roman" w:hAnsi="Times New Roman" w:cs="Times New Roman"/>
      <w:sz w:val="23"/>
      <w:szCs w:val="23"/>
      <w:lang w:eastAsia="cs-CZ"/>
    </w:rPr>
  </w:style>
  <w:style w:type="character" w:styleId="Zvraznenie">
    <w:name w:val="Emphasis"/>
    <w:basedOn w:val="Predvolenpsmoodseku"/>
    <w:uiPriority w:val="20"/>
    <w:qFormat/>
    <w:rsid w:val="0042642B"/>
    <w:rPr>
      <w:i/>
      <w:iCs/>
    </w:rPr>
  </w:style>
  <w:style w:type="character" w:customStyle="1" w:styleId="OdsekzoznamuChar">
    <w:name w:val="Odsek zoznamu Char"/>
    <w:link w:val="Odsekzoznamu"/>
    <w:uiPriority w:val="34"/>
    <w:locked/>
    <w:rsid w:val="004139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003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0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D2054B-D34C-4361-8C23-43AD7A35D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17</Pages>
  <Words>4337</Words>
  <Characters>24725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Komfort</dc:creator>
  <cp:lastModifiedBy>Riaditel ZPSKomfort</cp:lastModifiedBy>
  <cp:revision>6</cp:revision>
  <cp:lastPrinted>2025-03-12T08:38:00Z</cp:lastPrinted>
  <dcterms:created xsi:type="dcterms:W3CDTF">2025-04-25T10:35:00Z</dcterms:created>
  <dcterms:modified xsi:type="dcterms:W3CDTF">2025-05-06T20:06:00Z</dcterms:modified>
</cp:coreProperties>
</file>