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 O Z N Á M K</w:t>
      </w:r>
      <w:r w:rsidR="006C0539">
        <w:rPr>
          <w:b/>
          <w:bCs/>
          <w:sz w:val="28"/>
          <w:szCs w:val="28"/>
          <w:u w:val="single"/>
        </w:rPr>
        <w:t> </w:t>
      </w:r>
      <w:r>
        <w:rPr>
          <w:b/>
          <w:bCs/>
          <w:sz w:val="28"/>
          <w:szCs w:val="28"/>
          <w:u w:val="single"/>
        </w:rPr>
        <w:t>Y</w:t>
      </w:r>
      <w:r w:rsidR="006C0539">
        <w:rPr>
          <w:b/>
          <w:bCs/>
          <w:sz w:val="28"/>
          <w:szCs w:val="28"/>
          <w:u w:val="single"/>
        </w:rPr>
        <w:t xml:space="preserve">   k 31.12.2024</w:t>
      </w: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VasStav</w:t>
      </w:r>
      <w:proofErr w:type="spellEnd"/>
      <w:r>
        <w:rPr>
          <w:sz w:val="28"/>
          <w:szCs w:val="28"/>
        </w:rPr>
        <w:t xml:space="preserve"> s.r.o.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>Fulianka 119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>55885888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DIČ: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>2122122915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Deň zápisu do OR: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ab/>
        <w:t>28. 11. 2023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zamestnancov: 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 xml:space="preserve"> 0</w:t>
      </w:r>
    </w:p>
    <w:p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Základné imanie: </w:t>
      </w:r>
      <w:r w:rsidR="001C5BF0"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>5 000,- EUR – splatené</w:t>
      </w:r>
    </w:p>
    <w:p w:rsidR="006C0539" w:rsidRDefault="001C5BF0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Majetok firmy: </w:t>
      </w:r>
      <w:r w:rsidR="006C0539">
        <w:rPr>
          <w:sz w:val="28"/>
          <w:szCs w:val="28"/>
        </w:rPr>
        <w:tab/>
        <w:t>13 252,- EUR pozostáva z hotovosti v pokladni a ZC motorového vozidla</w:t>
      </w:r>
    </w:p>
    <w:p w:rsidR="006C0539" w:rsidRDefault="006C0539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ab/>
        <w:t>Rok 2023:</w:t>
      </w:r>
      <w:r w:rsidR="001C5BF0">
        <w:rPr>
          <w:sz w:val="28"/>
          <w:szCs w:val="28"/>
        </w:rPr>
        <w:tab/>
      </w:r>
    </w:p>
    <w:p w:rsidR="001C5BF0" w:rsidRDefault="00B44C19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1C5BF0">
        <w:rPr>
          <w:sz w:val="28"/>
          <w:szCs w:val="28"/>
        </w:rPr>
        <w:t>12 814,- EUR, pozostáva z hotovosti v pokladni a z finančných prostriedkov na účte</w:t>
      </w:r>
    </w:p>
    <w:p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pohľadávok: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  <w:r w:rsidR="006C1351">
        <w:rPr>
          <w:sz w:val="28"/>
          <w:szCs w:val="28"/>
        </w:rPr>
        <w:t>,-EUR</w:t>
      </w:r>
    </w:p>
    <w:p w:rsidR="006C1351" w:rsidRDefault="006C1351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 0,- EUR</w:t>
      </w:r>
    </w:p>
    <w:p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>Stav záväzkov:</w:t>
      </w:r>
    </w:p>
    <w:p w:rsidR="006C1351" w:rsidRDefault="00B44C19" w:rsidP="00B44C1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krátkodobé:</w:t>
      </w:r>
      <w:r>
        <w:rPr>
          <w:sz w:val="28"/>
          <w:szCs w:val="28"/>
        </w:rPr>
        <w:tab/>
      </w:r>
      <w:r w:rsidR="006C1351">
        <w:rPr>
          <w:sz w:val="28"/>
          <w:szCs w:val="28"/>
        </w:rPr>
        <w:tab/>
        <w:t xml:space="preserve">586,- EUR, z toho záväzky z obchodného styku 63,- </w:t>
      </w:r>
      <w:r w:rsidR="006C1351">
        <w:rPr>
          <w:sz w:val="28"/>
          <w:szCs w:val="28"/>
        </w:rPr>
        <w:tab/>
      </w:r>
      <w:r w:rsidR="006C1351">
        <w:rPr>
          <w:sz w:val="28"/>
          <w:szCs w:val="28"/>
        </w:rPr>
        <w:tab/>
      </w:r>
      <w:r w:rsidR="006C1351">
        <w:rPr>
          <w:sz w:val="28"/>
          <w:szCs w:val="28"/>
        </w:rPr>
        <w:tab/>
        <w:t>EUR a daňové záväzky 523,- EUR</w:t>
      </w:r>
    </w:p>
    <w:p w:rsidR="00B44C19" w:rsidRPr="009D598C" w:rsidRDefault="006C1351" w:rsidP="009D598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</w:t>
      </w:r>
      <w:r w:rsidR="009D598C">
        <w:rPr>
          <w:sz w:val="28"/>
          <w:szCs w:val="28"/>
        </w:rPr>
        <w:t>:</w:t>
      </w:r>
      <w:r w:rsidR="00B44C19">
        <w:rPr>
          <w:sz w:val="28"/>
          <w:szCs w:val="28"/>
        </w:rPr>
        <w:tab/>
      </w:r>
      <w:r w:rsidR="00B44C19" w:rsidRPr="009D598C">
        <w:rPr>
          <w:sz w:val="28"/>
          <w:szCs w:val="28"/>
        </w:rPr>
        <w:t>1 022,- EUR – daňový záväzok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Časové rozlíšenie: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>15,- EUR PZP auto</w:t>
      </w:r>
    </w:p>
    <w:p w:rsidR="00B44C19" w:rsidRDefault="009D598C" w:rsidP="00462B48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</w:t>
      </w:r>
      <w:r w:rsidR="00462B48">
        <w:rPr>
          <w:sz w:val="28"/>
          <w:szCs w:val="28"/>
        </w:rPr>
        <w:t xml:space="preserve"> </w:t>
      </w:r>
      <w:r w:rsidR="00B44C19">
        <w:rPr>
          <w:sz w:val="28"/>
          <w:szCs w:val="28"/>
        </w:rPr>
        <w:t xml:space="preserve">1 000,- EUR – </w:t>
      </w:r>
      <w:r>
        <w:rPr>
          <w:sz w:val="28"/>
          <w:szCs w:val="28"/>
        </w:rPr>
        <w:t>úhrada zmluvy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Výnosy spolu: </w:t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ab/>
        <w:t>8 283,- EUR /stavebné práce, finančné výnosy/</w:t>
      </w:r>
    </w:p>
    <w:p w:rsidR="00B44C19" w:rsidRDefault="009D598C" w:rsidP="00462B48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</w:t>
      </w:r>
      <w:r w:rsidR="00B44C19">
        <w:rPr>
          <w:sz w:val="28"/>
          <w:szCs w:val="28"/>
        </w:rPr>
        <w:tab/>
        <w:t>14 899,- EUR</w:t>
      </w:r>
      <w:r>
        <w:rPr>
          <w:sz w:val="28"/>
          <w:szCs w:val="28"/>
        </w:rPr>
        <w:t xml:space="preserve"> /stavebné práce/</w:t>
      </w:r>
    </w:p>
    <w:p w:rsidR="00462B48" w:rsidRDefault="00B44C19" w:rsidP="009D598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Náklady spolu: </w:t>
      </w:r>
      <w:r w:rsidR="009D598C">
        <w:rPr>
          <w:sz w:val="28"/>
          <w:szCs w:val="28"/>
        </w:rPr>
        <w:tab/>
      </w:r>
      <w:r w:rsidR="009D598C">
        <w:rPr>
          <w:sz w:val="28"/>
          <w:szCs w:val="28"/>
        </w:rPr>
        <w:tab/>
        <w:t>6 409,- EUR</w:t>
      </w:r>
      <w:r w:rsidR="00462B48">
        <w:rPr>
          <w:sz w:val="28"/>
          <w:szCs w:val="28"/>
        </w:rPr>
        <w:t xml:space="preserve"> </w:t>
      </w:r>
    </w:p>
    <w:p w:rsidR="009D598C" w:rsidRDefault="009D598C" w:rsidP="00462B48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>Rok 2023:</w:t>
      </w:r>
      <w:r w:rsidR="00B44C19"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>8 085,- EUR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</w:t>
      </w:r>
    </w:p>
    <w:p w:rsidR="009D598C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Hospodársky výsledok: </w:t>
      </w:r>
      <w:r w:rsidR="009D598C">
        <w:rPr>
          <w:sz w:val="28"/>
          <w:szCs w:val="28"/>
        </w:rPr>
        <w:tab/>
        <w:t>2 234,- EUR</w:t>
      </w:r>
    </w:p>
    <w:p w:rsidR="009D598C" w:rsidRDefault="009D598C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2023:  6 814,- EUR</w:t>
      </w:r>
      <w:r w:rsidR="00FC5CE6">
        <w:rPr>
          <w:sz w:val="28"/>
          <w:szCs w:val="28"/>
        </w:rPr>
        <w:tab/>
        <w:t xml:space="preserve"> </w:t>
      </w:r>
    </w:p>
    <w:p w:rsidR="009D598C" w:rsidRDefault="00FC5CE6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Daň: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>360,- EUR</w:t>
      </w:r>
    </w:p>
    <w:p w:rsidR="00FC5CE6" w:rsidRDefault="009D598C" w:rsidP="009D598C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2023: </w:t>
      </w:r>
      <w:r w:rsidR="00FC5CE6">
        <w:rPr>
          <w:sz w:val="28"/>
          <w:szCs w:val="28"/>
        </w:rPr>
        <w:t xml:space="preserve"> 1 022,- EUR</w:t>
      </w:r>
    </w:p>
    <w:p w:rsidR="009D598C" w:rsidRDefault="00FC5CE6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HV po zdanení: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D598C">
        <w:rPr>
          <w:sz w:val="28"/>
          <w:szCs w:val="28"/>
        </w:rPr>
        <w:t>1 874,- EUR</w:t>
      </w:r>
    </w:p>
    <w:p w:rsidR="00FC5CE6" w:rsidRDefault="009D598C" w:rsidP="009D598C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2023: </w:t>
      </w:r>
      <w:r w:rsidR="00FC5CE6">
        <w:rPr>
          <w:sz w:val="28"/>
          <w:szCs w:val="28"/>
        </w:rPr>
        <w:t xml:space="preserve"> 5 792,- EUR</w:t>
      </w:r>
    </w:p>
    <w:p w:rsidR="00B44C19" w:rsidRPr="00B44C19" w:rsidRDefault="00B44C19" w:rsidP="00B44C19">
      <w:pPr>
        <w:jc w:val="both"/>
        <w:rPr>
          <w:sz w:val="28"/>
          <w:szCs w:val="28"/>
        </w:rPr>
      </w:pPr>
    </w:p>
    <w:p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</w:t>
      </w:r>
    </w:p>
    <w:p w:rsidR="001C5BF0" w:rsidRDefault="001C5BF0" w:rsidP="001C5BF0">
      <w:pPr>
        <w:ind w:left="2124" w:hanging="2124"/>
        <w:jc w:val="both"/>
        <w:rPr>
          <w:sz w:val="28"/>
          <w:szCs w:val="28"/>
        </w:rPr>
      </w:pPr>
    </w:p>
    <w:p w:rsidR="00AA555E" w:rsidRDefault="00AA555E" w:rsidP="00AA555E">
      <w:pPr>
        <w:jc w:val="both"/>
        <w:rPr>
          <w:sz w:val="28"/>
          <w:szCs w:val="28"/>
        </w:rPr>
      </w:pPr>
    </w:p>
    <w:p w:rsidR="00AA555E" w:rsidRDefault="00AA555E" w:rsidP="00AA555E">
      <w:pPr>
        <w:jc w:val="both"/>
        <w:rPr>
          <w:sz w:val="28"/>
          <w:szCs w:val="28"/>
        </w:rPr>
      </w:pPr>
    </w:p>
    <w:p w:rsidR="00AA555E" w:rsidRPr="00AA555E" w:rsidRDefault="00AA555E" w:rsidP="00AA555E">
      <w:pPr>
        <w:jc w:val="both"/>
        <w:rPr>
          <w:sz w:val="28"/>
          <w:szCs w:val="28"/>
        </w:rPr>
      </w:pPr>
    </w:p>
    <w:p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:rsidR="00AA555E" w:rsidRP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sectPr w:rsidR="00AA555E" w:rsidRPr="00AA55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0C5077"/>
    <w:multiLevelType w:val="hybridMultilevel"/>
    <w:tmpl w:val="92FC3F32"/>
    <w:lvl w:ilvl="0" w:tplc="35B0EA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F52678"/>
    <w:multiLevelType w:val="hybridMultilevel"/>
    <w:tmpl w:val="71FC6E70"/>
    <w:lvl w:ilvl="0" w:tplc="5F84D9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407290">
    <w:abstractNumId w:val="0"/>
  </w:num>
  <w:num w:numId="2" w16cid:durableId="18373784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55E"/>
    <w:rsid w:val="001C5BF0"/>
    <w:rsid w:val="00462B48"/>
    <w:rsid w:val="006C0539"/>
    <w:rsid w:val="006C1351"/>
    <w:rsid w:val="00713159"/>
    <w:rsid w:val="008F6E7F"/>
    <w:rsid w:val="009D598C"/>
    <w:rsid w:val="00AA555E"/>
    <w:rsid w:val="00B44C19"/>
    <w:rsid w:val="00F34D9E"/>
    <w:rsid w:val="00F5124F"/>
    <w:rsid w:val="00FC5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E2BEE"/>
  <w15:chartTrackingRefBased/>
  <w15:docId w15:val="{EA1984C4-E317-4476-9B07-258742AC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4C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4D3B2-46FE-4F45-AD43-E33F73529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Sabolova</dc:creator>
  <cp:keywords/>
  <dc:description/>
  <cp:lastModifiedBy>Marta Sabolova</cp:lastModifiedBy>
  <cp:revision>2</cp:revision>
  <dcterms:created xsi:type="dcterms:W3CDTF">2025-06-27T10:29:00Z</dcterms:created>
  <dcterms:modified xsi:type="dcterms:W3CDTF">2025-06-27T10:29:00Z</dcterms:modified>
</cp:coreProperties>
</file>