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A63FD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78EAA8FD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0BF5429F" w14:textId="77777777" w:rsidR="009F7145" w:rsidRPr="00F55689" w:rsidRDefault="009F7145" w:rsidP="00FF7C8C">
      <w:pPr>
        <w:suppressAutoHyphens/>
        <w:spacing w:after="0" w:line="240" w:lineRule="auto"/>
        <w:jc w:val="center"/>
        <w:rPr>
          <w:rFonts w:eastAsia="Calibri" w:cs="Calibri"/>
          <w:b/>
          <w:bCs/>
          <w:sz w:val="20"/>
          <w:szCs w:val="20"/>
        </w:rPr>
      </w:pPr>
    </w:p>
    <w:p w14:paraId="268A7411" w14:textId="77777777" w:rsidR="00507B18" w:rsidRDefault="00507B18" w:rsidP="00FF7C8C">
      <w:pPr>
        <w:suppressAutoHyphens/>
        <w:spacing w:after="0" w:line="240" w:lineRule="auto"/>
        <w:ind w:left="2832" w:firstLine="708"/>
        <w:rPr>
          <w:rFonts w:eastAsia="Calibri" w:cs="Calibri"/>
          <w:b/>
          <w:bCs/>
          <w:sz w:val="28"/>
          <w:szCs w:val="28"/>
        </w:rPr>
      </w:pPr>
    </w:p>
    <w:p w14:paraId="5D61E812" w14:textId="0C369F50" w:rsidR="0092380A" w:rsidRPr="00F55689" w:rsidRDefault="009F7145" w:rsidP="00FF7C8C">
      <w:pPr>
        <w:suppressAutoHyphens/>
        <w:spacing w:after="0" w:line="240" w:lineRule="auto"/>
        <w:ind w:left="2832" w:firstLine="708"/>
        <w:rPr>
          <w:rFonts w:eastAsia="Calibri" w:cs="Calibri"/>
          <w:b/>
          <w:bCs/>
          <w:sz w:val="28"/>
          <w:szCs w:val="28"/>
        </w:rPr>
      </w:pPr>
      <w:r w:rsidRPr="00F55689">
        <w:rPr>
          <w:rFonts w:eastAsia="Calibri" w:cs="Calibri"/>
          <w:b/>
          <w:bCs/>
          <w:sz w:val="28"/>
          <w:szCs w:val="28"/>
        </w:rPr>
        <w:t>POZNÁMKY</w:t>
      </w:r>
    </w:p>
    <w:p w14:paraId="0211634F" w14:textId="776599AC" w:rsidR="009F7145" w:rsidRPr="00F55689" w:rsidRDefault="00F55689" w:rsidP="00F55689">
      <w:pPr>
        <w:suppressAutoHyphens/>
        <w:spacing w:after="0" w:line="240" w:lineRule="auto"/>
        <w:rPr>
          <w:rFonts w:eastAsia="Calibri" w:cs="Calibri"/>
          <w:b/>
          <w:bCs/>
          <w:sz w:val="20"/>
          <w:szCs w:val="20"/>
        </w:rPr>
      </w:pPr>
      <w:r>
        <w:rPr>
          <w:rFonts w:eastAsia="Calibri" w:cs="Calibri"/>
          <w:b/>
          <w:bCs/>
          <w:sz w:val="20"/>
          <w:szCs w:val="20"/>
        </w:rPr>
        <w:t xml:space="preserve">                                                                                     </w:t>
      </w:r>
      <w:r w:rsidR="00790086" w:rsidRPr="00F55689">
        <w:rPr>
          <w:rFonts w:eastAsia="Calibri" w:cs="Calibri"/>
          <w:b/>
          <w:bCs/>
          <w:sz w:val="20"/>
          <w:szCs w:val="20"/>
        </w:rPr>
        <w:t>ú</w:t>
      </w:r>
      <w:r w:rsidR="009F7145" w:rsidRPr="00F55689">
        <w:rPr>
          <w:rFonts w:eastAsia="Calibri" w:cs="Calibri"/>
          <w:b/>
          <w:bCs/>
          <w:sz w:val="20"/>
          <w:szCs w:val="20"/>
        </w:rPr>
        <w:t>čtovnej jednotky</w:t>
      </w:r>
    </w:p>
    <w:p w14:paraId="1010E59D" w14:textId="77777777" w:rsidR="0092380A" w:rsidRPr="00F55689" w:rsidRDefault="0092380A" w:rsidP="00FF7C8C">
      <w:pPr>
        <w:suppressAutoHyphens/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7345812A" w14:textId="60008DA7" w:rsidR="0092380A" w:rsidRPr="00F55689" w:rsidRDefault="00F55689" w:rsidP="00F55689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  <w:r>
        <w:rPr>
          <w:rFonts w:eastAsia="Calibri" w:cs="Calibri"/>
          <w:b/>
          <w:sz w:val="20"/>
          <w:szCs w:val="20"/>
        </w:rPr>
        <w:t xml:space="preserve">                                                                               </w:t>
      </w:r>
      <w:r w:rsidR="009F7145" w:rsidRPr="00F55689">
        <w:rPr>
          <w:rFonts w:eastAsia="Calibri" w:cs="Calibri"/>
          <w:b/>
          <w:sz w:val="20"/>
          <w:szCs w:val="20"/>
        </w:rPr>
        <w:t>Zostavené k</w:t>
      </w:r>
      <w:r w:rsidRPr="00F55689">
        <w:rPr>
          <w:rFonts w:eastAsia="Calibri" w:cs="Calibri"/>
          <w:b/>
          <w:sz w:val="20"/>
          <w:szCs w:val="20"/>
        </w:rPr>
        <w:t xml:space="preserve"> 31.12.202</w:t>
      </w:r>
      <w:r w:rsidR="004F1692">
        <w:rPr>
          <w:rFonts w:eastAsia="Calibri" w:cs="Calibri"/>
          <w:b/>
          <w:sz w:val="20"/>
          <w:szCs w:val="20"/>
        </w:rPr>
        <w:t>4</w:t>
      </w:r>
    </w:p>
    <w:p w14:paraId="0AB17CC5" w14:textId="58B50617" w:rsidR="009F7145" w:rsidRPr="00F55689" w:rsidRDefault="009F7145" w:rsidP="00FF7C8C">
      <w:pPr>
        <w:suppressAutoHyphens/>
        <w:spacing w:after="0" w:line="240" w:lineRule="auto"/>
        <w:jc w:val="center"/>
        <w:rPr>
          <w:rFonts w:eastAsia="Calibri" w:cs="Calibri"/>
          <w:b/>
          <w:sz w:val="20"/>
          <w:szCs w:val="20"/>
        </w:rPr>
      </w:pPr>
    </w:p>
    <w:p w14:paraId="303D231C" w14:textId="0C4740F5" w:rsidR="009F7145" w:rsidRPr="00F55689" w:rsidRDefault="009F7145" w:rsidP="009F7145">
      <w:pPr>
        <w:suppressAutoHyphens/>
        <w:spacing w:after="0" w:line="240" w:lineRule="auto"/>
        <w:jc w:val="center"/>
        <w:rPr>
          <w:rFonts w:eastAsia="Calibri" w:cs="Calibri"/>
          <w:b/>
          <w:sz w:val="20"/>
          <w:szCs w:val="20"/>
        </w:rPr>
      </w:pPr>
    </w:p>
    <w:p w14:paraId="4857CB20" w14:textId="68BA7C8E" w:rsidR="009F7145" w:rsidRPr="00F55689" w:rsidRDefault="009F7145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  <w:r w:rsidRPr="00F55689">
        <w:rPr>
          <w:rFonts w:eastAsia="Calibri" w:cs="Calibri"/>
          <w:sz w:val="20"/>
          <w:szCs w:val="20"/>
        </w:rPr>
        <w:t>Za obdobie</w:t>
      </w:r>
      <w:r w:rsidR="00F15B13" w:rsidRPr="00F55689">
        <w:rPr>
          <w:rFonts w:eastAsia="Calibri" w:cs="Calibri"/>
          <w:sz w:val="20"/>
          <w:szCs w:val="20"/>
        </w:rPr>
        <w:t>:</w:t>
      </w:r>
      <w:r w:rsidR="00F15B13" w:rsidRPr="00F55689">
        <w:rPr>
          <w:rFonts w:eastAsia="Calibri" w:cs="Calibri"/>
          <w:sz w:val="20"/>
          <w:szCs w:val="20"/>
        </w:rPr>
        <w:tab/>
      </w:r>
      <w:r w:rsidR="00F15B13" w:rsidRPr="00F55689">
        <w:rPr>
          <w:rFonts w:eastAsia="Calibri" w:cs="Calibri"/>
          <w:sz w:val="20"/>
          <w:szCs w:val="20"/>
        </w:rPr>
        <w:tab/>
      </w:r>
      <w:r w:rsidR="00F15B13" w:rsidRPr="00F55689">
        <w:rPr>
          <w:rFonts w:eastAsia="Calibri" w:cs="Calibri"/>
          <w:sz w:val="20"/>
          <w:szCs w:val="20"/>
        </w:rPr>
        <w:tab/>
      </w:r>
      <w:r w:rsidR="00F15B13" w:rsidRPr="00F55689">
        <w:rPr>
          <w:rFonts w:eastAsia="Calibri" w:cs="Calibri"/>
          <w:sz w:val="20"/>
          <w:szCs w:val="20"/>
        </w:rPr>
        <w:tab/>
      </w:r>
      <w:r w:rsidR="00790086" w:rsidRPr="00F55689">
        <w:rPr>
          <w:rFonts w:eastAsia="Calibri" w:cs="Calibri"/>
          <w:sz w:val="20"/>
          <w:szCs w:val="20"/>
        </w:rPr>
        <w:tab/>
      </w:r>
      <w:r w:rsidR="00790086" w:rsidRPr="00F55689">
        <w:rPr>
          <w:rFonts w:eastAsia="Calibri" w:cs="Calibri"/>
          <w:sz w:val="20"/>
          <w:szCs w:val="20"/>
        </w:rPr>
        <w:tab/>
      </w:r>
      <w:r w:rsidR="008E52AC">
        <w:rPr>
          <w:rFonts w:eastAsia="Calibri" w:cs="Calibri"/>
          <w:b/>
          <w:bCs/>
          <w:sz w:val="20"/>
          <w:szCs w:val="20"/>
        </w:rPr>
        <w:t>01.01</w:t>
      </w:r>
      <w:r w:rsidR="00BB7C1E">
        <w:rPr>
          <w:rFonts w:eastAsia="Calibri" w:cs="Calibri"/>
          <w:b/>
          <w:bCs/>
          <w:sz w:val="20"/>
          <w:szCs w:val="20"/>
        </w:rPr>
        <w:t>.202</w:t>
      </w:r>
      <w:r w:rsidR="004F1692">
        <w:rPr>
          <w:rFonts w:eastAsia="Calibri" w:cs="Calibri"/>
          <w:b/>
          <w:bCs/>
          <w:sz w:val="20"/>
          <w:szCs w:val="20"/>
        </w:rPr>
        <w:t>4</w:t>
      </w:r>
      <w:r w:rsidR="00F15B13" w:rsidRPr="00F55689">
        <w:rPr>
          <w:rFonts w:eastAsia="Calibri" w:cs="Calibri"/>
          <w:b/>
          <w:bCs/>
          <w:sz w:val="20"/>
          <w:szCs w:val="20"/>
        </w:rPr>
        <w:t xml:space="preserve"> - 31.12.202</w:t>
      </w:r>
      <w:r w:rsidR="004F1692">
        <w:rPr>
          <w:rFonts w:eastAsia="Calibri" w:cs="Calibri"/>
          <w:b/>
          <w:bCs/>
          <w:sz w:val="20"/>
          <w:szCs w:val="20"/>
        </w:rPr>
        <w:t>4</w:t>
      </w:r>
    </w:p>
    <w:p w14:paraId="1AC4148C" w14:textId="77777777" w:rsidR="00F15B13" w:rsidRPr="00F55689" w:rsidRDefault="00F15B13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4C790CE3" w14:textId="286C218C" w:rsidR="0092380A" w:rsidRPr="00F55689" w:rsidRDefault="009F7145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  <w:r w:rsidRPr="00F55689">
        <w:rPr>
          <w:rFonts w:eastAsia="Calibri" w:cs="Calibri"/>
          <w:sz w:val="20"/>
          <w:szCs w:val="20"/>
        </w:rPr>
        <w:t>Bezprostredne predchádzajúce obdobie:</w:t>
      </w:r>
      <w:r w:rsidRPr="00F55689">
        <w:rPr>
          <w:rFonts w:eastAsia="Calibri" w:cs="Calibri"/>
          <w:sz w:val="20"/>
          <w:szCs w:val="20"/>
        </w:rPr>
        <w:tab/>
      </w:r>
      <w:r w:rsidRPr="00F55689">
        <w:rPr>
          <w:rFonts w:eastAsia="Calibri" w:cs="Calibri"/>
          <w:sz w:val="20"/>
          <w:szCs w:val="20"/>
        </w:rPr>
        <w:tab/>
      </w:r>
      <w:r w:rsidR="008E52AC">
        <w:rPr>
          <w:rFonts w:eastAsia="Calibri" w:cs="Calibri"/>
          <w:sz w:val="20"/>
          <w:szCs w:val="20"/>
        </w:rPr>
        <w:tab/>
      </w:r>
      <w:r w:rsidR="00644F03" w:rsidRPr="00644F03">
        <w:rPr>
          <w:rFonts w:eastAsia="Calibri" w:cs="Calibri"/>
          <w:b/>
          <w:bCs/>
          <w:sz w:val="20"/>
          <w:szCs w:val="20"/>
        </w:rPr>
        <w:t>01.01.202</w:t>
      </w:r>
      <w:r w:rsidR="004F1692">
        <w:rPr>
          <w:rFonts w:eastAsia="Calibri" w:cs="Calibri"/>
          <w:b/>
          <w:bCs/>
          <w:sz w:val="20"/>
          <w:szCs w:val="20"/>
        </w:rPr>
        <w:t>3</w:t>
      </w:r>
      <w:r w:rsidR="00644F03">
        <w:rPr>
          <w:rFonts w:eastAsia="Calibri" w:cs="Calibri"/>
          <w:b/>
          <w:bCs/>
          <w:sz w:val="20"/>
          <w:szCs w:val="20"/>
        </w:rPr>
        <w:t xml:space="preserve"> </w:t>
      </w:r>
      <w:r w:rsidR="00644F03" w:rsidRPr="00644F03">
        <w:rPr>
          <w:rFonts w:eastAsia="Calibri" w:cs="Calibri"/>
          <w:b/>
          <w:bCs/>
          <w:sz w:val="20"/>
          <w:szCs w:val="20"/>
        </w:rPr>
        <w:t>-</w:t>
      </w:r>
      <w:r w:rsidR="00644F03">
        <w:rPr>
          <w:rFonts w:eastAsia="Calibri" w:cs="Calibri"/>
          <w:b/>
          <w:bCs/>
          <w:sz w:val="20"/>
          <w:szCs w:val="20"/>
        </w:rPr>
        <w:t xml:space="preserve"> </w:t>
      </w:r>
      <w:r w:rsidR="00644F03" w:rsidRPr="00644F03">
        <w:rPr>
          <w:rFonts w:eastAsia="Calibri" w:cs="Calibri"/>
          <w:b/>
          <w:bCs/>
          <w:sz w:val="20"/>
          <w:szCs w:val="20"/>
        </w:rPr>
        <w:t>31.12.202</w:t>
      </w:r>
      <w:r w:rsidR="00725E48">
        <w:rPr>
          <w:rFonts w:eastAsia="Calibri" w:cs="Calibri"/>
          <w:b/>
          <w:bCs/>
          <w:sz w:val="20"/>
          <w:szCs w:val="20"/>
        </w:rPr>
        <w:t>3</w:t>
      </w:r>
      <w:r w:rsidRPr="00F55689">
        <w:rPr>
          <w:rFonts w:eastAsia="Calibri" w:cs="Calibri"/>
          <w:sz w:val="20"/>
          <w:szCs w:val="20"/>
        </w:rPr>
        <w:t xml:space="preserve"> </w:t>
      </w:r>
      <w:r w:rsidRPr="00F55689">
        <w:rPr>
          <w:rFonts w:eastAsia="Calibri" w:cs="Calibri"/>
          <w:sz w:val="20"/>
          <w:szCs w:val="20"/>
        </w:rPr>
        <w:tab/>
      </w:r>
      <w:r w:rsidRPr="00F55689">
        <w:rPr>
          <w:rFonts w:eastAsia="Calibri" w:cs="Calibri"/>
          <w:sz w:val="20"/>
          <w:szCs w:val="20"/>
        </w:rPr>
        <w:tab/>
      </w:r>
      <w:r w:rsidRPr="00F55689">
        <w:rPr>
          <w:rFonts w:eastAsia="Calibri" w:cs="Calibri"/>
          <w:sz w:val="20"/>
          <w:szCs w:val="20"/>
        </w:rPr>
        <w:tab/>
      </w:r>
      <w:r w:rsidRPr="00F55689">
        <w:rPr>
          <w:rFonts w:eastAsia="Calibri" w:cs="Calibri"/>
          <w:sz w:val="20"/>
          <w:szCs w:val="20"/>
        </w:rPr>
        <w:tab/>
      </w:r>
      <w:r w:rsidRPr="00F55689">
        <w:rPr>
          <w:rFonts w:eastAsia="Calibri" w:cs="Calibri"/>
          <w:sz w:val="20"/>
          <w:szCs w:val="20"/>
        </w:rPr>
        <w:tab/>
      </w:r>
      <w:r w:rsidRPr="00F55689">
        <w:rPr>
          <w:rFonts w:eastAsia="Calibri" w:cs="Calibri"/>
          <w:sz w:val="20"/>
          <w:szCs w:val="20"/>
        </w:rPr>
        <w:tab/>
      </w:r>
    </w:p>
    <w:p w14:paraId="38B6251A" w14:textId="77777777" w:rsidR="009F7145" w:rsidRPr="00F55689" w:rsidRDefault="009F7145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0562CEA6" w14:textId="77777777" w:rsidR="009F7145" w:rsidRPr="00F55689" w:rsidRDefault="009F7145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5AF03834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4CA917A1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0DFC552E" w14:textId="77777777" w:rsidR="0092380A" w:rsidRPr="00F55689" w:rsidRDefault="00B5712B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  <w:r w:rsidRPr="00F55689">
        <w:rPr>
          <w:rFonts w:eastAsia="Calibri" w:cs="Calibri"/>
          <w:sz w:val="20"/>
          <w:szCs w:val="20"/>
        </w:rPr>
        <w:t>Ak pre niektoré časti poznámok účtovná jednotka nemá obsahovú náplň, príslušné  informácie</w:t>
      </w:r>
    </w:p>
    <w:p w14:paraId="245C8973" w14:textId="77777777" w:rsidR="0092380A" w:rsidRPr="00F55689" w:rsidRDefault="00B5712B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  <w:r w:rsidRPr="00F55689">
        <w:rPr>
          <w:rFonts w:eastAsia="Calibri" w:cs="Calibri"/>
          <w:sz w:val="20"/>
          <w:szCs w:val="20"/>
        </w:rPr>
        <w:t>sa neudávajú.</w:t>
      </w:r>
    </w:p>
    <w:p w14:paraId="0D11BC0D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7C67E5D5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38E9158A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60EC1E08" w14:textId="77777777" w:rsidR="0092380A" w:rsidRPr="00F55689" w:rsidRDefault="00B5712B">
      <w:pPr>
        <w:spacing w:after="0" w:line="240" w:lineRule="auto"/>
        <w:rPr>
          <w:rFonts w:eastAsia="Calibri" w:cs="Calibri"/>
          <w:b/>
          <w:sz w:val="20"/>
          <w:szCs w:val="20"/>
          <w:shd w:val="clear" w:color="auto" w:fill="E6E6E6"/>
        </w:rPr>
      </w:pPr>
      <w:r w:rsidRPr="00F55689">
        <w:rPr>
          <w:rFonts w:eastAsia="Calibri" w:cs="Calibri"/>
          <w:b/>
          <w:sz w:val="20"/>
          <w:szCs w:val="20"/>
          <w:shd w:val="clear" w:color="auto" w:fill="E6E6E6"/>
        </w:rPr>
        <w:t xml:space="preserve">VŠEOBECNÉ  informácie  o účtovnej jednotke           </w:t>
      </w:r>
    </w:p>
    <w:p w14:paraId="5D48FD02" w14:textId="77777777" w:rsidR="0092380A" w:rsidRPr="00F55689" w:rsidRDefault="0092380A">
      <w:pPr>
        <w:keepNext/>
        <w:suppressAutoHyphens/>
        <w:spacing w:after="0" w:line="240" w:lineRule="auto"/>
        <w:ind w:left="357"/>
        <w:jc w:val="both"/>
        <w:rPr>
          <w:rFonts w:eastAsia="Times New Roman" w:cs="Times New Roman"/>
          <w:sz w:val="20"/>
          <w:szCs w:val="20"/>
        </w:rPr>
      </w:pPr>
    </w:p>
    <w:p w14:paraId="541F2957" w14:textId="77777777" w:rsidR="0092380A" w:rsidRPr="00F55689" w:rsidRDefault="0092380A">
      <w:pPr>
        <w:keepNext/>
        <w:suppressAutoHyphens/>
        <w:spacing w:after="0" w:line="240" w:lineRule="auto"/>
        <w:ind w:left="357"/>
        <w:jc w:val="both"/>
        <w:rPr>
          <w:rFonts w:eastAsia="Calibri" w:cs="Calibri"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6964"/>
      </w:tblGrid>
      <w:tr w:rsidR="0092380A" w:rsidRPr="00F55689" w14:paraId="4E00972F" w14:textId="77777777"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81D2DC" w14:textId="77777777" w:rsidR="0092380A" w:rsidRPr="00F55689" w:rsidRDefault="00B5712B">
            <w:pPr>
              <w:keepNext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b/>
                <w:sz w:val="20"/>
                <w:szCs w:val="20"/>
              </w:rPr>
              <w:t>Obchodné meno:</w:t>
            </w:r>
          </w:p>
        </w:tc>
        <w:tc>
          <w:tcPr>
            <w:tcW w:w="7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831D1B" w14:textId="30347352" w:rsidR="0092380A" w:rsidRPr="00F55689" w:rsidRDefault="00725E48">
            <w:pPr>
              <w:suppressAutoHyphens/>
              <w:spacing w:after="0" w:line="240" w:lineRule="auto"/>
              <w:rPr>
                <w:rFonts w:eastAsia="Calibri" w:cs="Calibri"/>
                <w:b/>
                <w:bCs/>
                <w:sz w:val="20"/>
                <w:szCs w:val="20"/>
              </w:rPr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LEMONT SK</w:t>
            </w:r>
            <w:r w:rsidR="00214B32">
              <w:rPr>
                <w:rFonts w:eastAsia="Calibri" w:cs="Calibri"/>
                <w:b/>
                <w:bCs/>
                <w:sz w:val="20"/>
                <w:szCs w:val="20"/>
              </w:rPr>
              <w:t xml:space="preserve"> </w:t>
            </w:r>
            <w:r w:rsidR="007448F2" w:rsidRPr="00F55689">
              <w:rPr>
                <w:rFonts w:eastAsia="Calibri" w:cs="Calibri"/>
                <w:b/>
                <w:bCs/>
                <w:sz w:val="20"/>
                <w:szCs w:val="20"/>
              </w:rPr>
              <w:t>s.r.o.</w:t>
            </w:r>
          </w:p>
        </w:tc>
      </w:tr>
      <w:tr w:rsidR="0092380A" w:rsidRPr="00F55689" w14:paraId="25B8928A" w14:textId="77777777"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B4C204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b/>
                <w:sz w:val="20"/>
                <w:szCs w:val="20"/>
              </w:rPr>
              <w:t>Sídlo:</w:t>
            </w:r>
          </w:p>
        </w:tc>
        <w:tc>
          <w:tcPr>
            <w:tcW w:w="7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83C20F" w14:textId="01B8728F" w:rsidR="0092380A" w:rsidRPr="007A7B66" w:rsidRDefault="000122F8">
            <w:pPr>
              <w:suppressAutoHyphens/>
              <w:spacing w:after="0" w:line="240" w:lineRule="auto"/>
              <w:rPr>
                <w:rFonts w:ascii="Aptos" w:eastAsia="Calibri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eastAsia="Calibri" w:hAnsi="Aptos" w:cs="Calibri"/>
                <w:b/>
                <w:bCs/>
                <w:sz w:val="20"/>
                <w:szCs w:val="20"/>
              </w:rPr>
              <w:t>017 06 Považská Bystrica</w:t>
            </w:r>
            <w:r w:rsidR="009A0094">
              <w:rPr>
                <w:rFonts w:ascii="Aptos" w:eastAsia="Calibri" w:hAnsi="Aptos" w:cs="Calibri"/>
                <w:b/>
                <w:bCs/>
                <w:sz w:val="20"/>
                <w:szCs w:val="20"/>
              </w:rPr>
              <w:t>, Milochov 330</w:t>
            </w:r>
          </w:p>
        </w:tc>
      </w:tr>
    </w:tbl>
    <w:p w14:paraId="08CC4A48" w14:textId="77777777" w:rsidR="009F7145" w:rsidRPr="00F55689" w:rsidRDefault="009F7145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</w:rPr>
      </w:pPr>
    </w:p>
    <w:p w14:paraId="2A685865" w14:textId="77777777" w:rsidR="00F15B13" w:rsidRPr="00F55689" w:rsidRDefault="00F15B13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</w:rPr>
      </w:pPr>
    </w:p>
    <w:p w14:paraId="5E5AF182" w14:textId="5A7DE288" w:rsidR="009F7145" w:rsidRPr="00F55689" w:rsidRDefault="009F7145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</w:rPr>
      </w:pPr>
      <w:r w:rsidRPr="00F55689">
        <w:rPr>
          <w:rFonts w:eastAsia="Calibri" w:cs="Calibri"/>
          <w:b/>
          <w:sz w:val="20"/>
          <w:szCs w:val="20"/>
        </w:rPr>
        <w:t>Označenie obchodného registra a čísla zápisu obchodnej spoločnosti</w:t>
      </w:r>
      <w:r w:rsidR="00F15B13" w:rsidRPr="00F55689">
        <w:rPr>
          <w:rFonts w:eastAsia="Calibri" w:cs="Calibri"/>
          <w:b/>
          <w:sz w:val="20"/>
          <w:szCs w:val="20"/>
        </w:rPr>
        <w:t>:</w:t>
      </w:r>
    </w:p>
    <w:p w14:paraId="4BB1E0C4" w14:textId="77777777" w:rsidR="00F15B13" w:rsidRPr="00F55689" w:rsidRDefault="00F15B13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</w:rPr>
      </w:pPr>
    </w:p>
    <w:p w14:paraId="3FF3B112" w14:textId="028FB411" w:rsidR="0092380A" w:rsidRPr="00FA1B8A" w:rsidRDefault="00856C80">
      <w:pPr>
        <w:suppressAutoHyphens/>
        <w:spacing w:after="0" w:line="240" w:lineRule="auto"/>
        <w:jc w:val="both"/>
        <w:rPr>
          <w:rFonts w:ascii="Aptos" w:eastAsia="Calibri" w:hAnsi="Aptos" w:cs="Calibri"/>
          <w:color w:val="0D0D0D" w:themeColor="text1" w:themeTint="F2"/>
          <w:sz w:val="20"/>
          <w:szCs w:val="20"/>
        </w:rPr>
      </w:pPr>
      <w:r w:rsidRPr="00856C80">
        <w:rPr>
          <w:rFonts w:ascii="Aptos" w:hAnsi="Aptos"/>
          <w:color w:val="0D0D0D" w:themeColor="text1" w:themeTint="F2"/>
          <w:sz w:val="21"/>
          <w:szCs w:val="21"/>
          <w:shd w:val="clear" w:color="auto" w:fill="FFFFFF"/>
        </w:rPr>
        <w:t xml:space="preserve">Obchodný register Okresného súdu </w:t>
      </w:r>
      <w:r w:rsidR="009A0094">
        <w:rPr>
          <w:rFonts w:ascii="Aptos" w:hAnsi="Aptos"/>
          <w:color w:val="0D0D0D" w:themeColor="text1" w:themeTint="F2"/>
          <w:sz w:val="21"/>
          <w:szCs w:val="21"/>
          <w:shd w:val="clear" w:color="auto" w:fill="FFFFFF"/>
        </w:rPr>
        <w:t>Trenčín</w:t>
      </w:r>
      <w:r w:rsidRPr="00856C80">
        <w:rPr>
          <w:rFonts w:ascii="Aptos" w:hAnsi="Aptos"/>
          <w:color w:val="0D0D0D" w:themeColor="text1" w:themeTint="F2"/>
          <w:sz w:val="21"/>
          <w:szCs w:val="21"/>
          <w:shd w:val="clear" w:color="auto" w:fill="FFFFFF"/>
        </w:rPr>
        <w:t xml:space="preserve">, oddiel: Sro, vložka č. </w:t>
      </w:r>
      <w:r w:rsidR="00815B2E" w:rsidRPr="00815B2E">
        <w:rPr>
          <w:rFonts w:ascii="Aptos" w:hAnsi="Aptos" w:cs="Arial CE"/>
          <w:b/>
          <w:bCs/>
          <w:color w:val="000000"/>
          <w:sz w:val="20"/>
          <w:szCs w:val="20"/>
          <w:shd w:val="clear" w:color="auto" w:fill="FFFFFF"/>
        </w:rPr>
        <w:t>34720/R</w:t>
      </w:r>
    </w:p>
    <w:p w14:paraId="02DCCA06" w14:textId="77777777" w:rsidR="0092380A" w:rsidRPr="00F55689" w:rsidRDefault="0092380A">
      <w:pPr>
        <w:suppressAutoHyphens/>
        <w:spacing w:after="0" w:line="240" w:lineRule="auto"/>
        <w:jc w:val="both"/>
        <w:rPr>
          <w:rFonts w:eastAsia="Calibri" w:cs="Calibri"/>
          <w:sz w:val="20"/>
          <w:szCs w:val="20"/>
        </w:rPr>
      </w:pPr>
    </w:p>
    <w:p w14:paraId="6B3EEA6B" w14:textId="77777777" w:rsidR="0092380A" w:rsidRPr="00F55689" w:rsidRDefault="0092380A">
      <w:pPr>
        <w:suppressAutoHyphens/>
        <w:spacing w:after="0" w:line="240" w:lineRule="auto"/>
        <w:jc w:val="both"/>
        <w:rPr>
          <w:rFonts w:eastAsia="Calibri" w:cs="Calibri"/>
          <w:sz w:val="20"/>
          <w:szCs w:val="20"/>
        </w:rPr>
      </w:pPr>
    </w:p>
    <w:p w14:paraId="01282002" w14:textId="77777777" w:rsidR="0092380A" w:rsidRPr="00F55689" w:rsidRDefault="0092380A">
      <w:pPr>
        <w:suppressAutoHyphens/>
        <w:spacing w:after="0" w:line="240" w:lineRule="auto"/>
        <w:jc w:val="both"/>
        <w:rPr>
          <w:rFonts w:eastAsia="Calibri" w:cs="Calibri"/>
          <w:sz w:val="20"/>
          <w:szCs w:val="20"/>
        </w:rPr>
      </w:pPr>
    </w:p>
    <w:p w14:paraId="7B60AF69" w14:textId="77777777" w:rsidR="0092380A" w:rsidRPr="00F55689" w:rsidRDefault="0092380A">
      <w:pPr>
        <w:suppressAutoHyphens/>
        <w:spacing w:after="0" w:line="240" w:lineRule="auto"/>
        <w:jc w:val="both"/>
        <w:rPr>
          <w:rFonts w:eastAsia="Calibri" w:cs="Calibri"/>
          <w:sz w:val="20"/>
          <w:szCs w:val="20"/>
        </w:rPr>
      </w:pPr>
    </w:p>
    <w:p w14:paraId="4736424F" w14:textId="77777777" w:rsidR="0092380A" w:rsidRPr="00F55689" w:rsidRDefault="0092380A">
      <w:pPr>
        <w:suppressAutoHyphens/>
        <w:spacing w:after="0" w:line="240" w:lineRule="auto"/>
        <w:jc w:val="both"/>
        <w:rPr>
          <w:rFonts w:eastAsia="Calibri" w:cs="Calibri"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4"/>
        <w:gridCol w:w="3436"/>
        <w:gridCol w:w="3240"/>
        <w:gridCol w:w="1377"/>
        <w:gridCol w:w="327"/>
      </w:tblGrid>
      <w:tr w:rsidR="009F7145" w:rsidRPr="00F55689" w14:paraId="19F0D2D3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1BAC66" w14:textId="77777777" w:rsidR="009F7145" w:rsidRPr="00F55689" w:rsidRDefault="009F7145">
            <w:pPr>
              <w:keepNext/>
              <w:numPr>
                <w:ilvl w:val="0"/>
                <w:numId w:val="2"/>
              </w:numPr>
              <w:spacing w:after="0" w:line="240" w:lineRule="auto"/>
              <w:ind w:left="357" w:hanging="357"/>
              <w:jc w:val="both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B1AE8E" w14:textId="06B1ED3A" w:rsidR="009F7145" w:rsidRPr="00F55689" w:rsidRDefault="009F7145">
            <w:pPr>
              <w:keepNext/>
              <w:suppressAutoHyphens/>
              <w:spacing w:after="0" w:line="240" w:lineRule="auto"/>
              <w:jc w:val="both"/>
              <w:rPr>
                <w:rFonts w:eastAsia="Calibri" w:cs="Calibri"/>
                <w:b/>
                <w:sz w:val="20"/>
                <w:szCs w:val="20"/>
              </w:rPr>
            </w:pPr>
            <w:r w:rsidRPr="00F55689">
              <w:rPr>
                <w:rFonts w:eastAsia="Calibri" w:cs="Calibri"/>
                <w:b/>
                <w:sz w:val="20"/>
                <w:szCs w:val="20"/>
              </w:rPr>
              <w:t>Dátum zostavenia účtovnej závierky za BO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824DD5" w14:textId="56FE16E6" w:rsidR="009F7145" w:rsidRPr="00F55689" w:rsidRDefault="007237C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  <w:r w:rsidR="00337DD0">
              <w:rPr>
                <w:rFonts w:eastAsia="Calibri" w:cs="Calibri"/>
                <w:sz w:val="20"/>
                <w:szCs w:val="20"/>
              </w:rPr>
              <w:t>0</w:t>
            </w:r>
            <w:r w:rsidR="004268F5">
              <w:rPr>
                <w:rFonts w:eastAsia="Calibri" w:cs="Calibri"/>
                <w:sz w:val="20"/>
                <w:szCs w:val="20"/>
              </w:rPr>
              <w:t>.0</w:t>
            </w:r>
            <w:r w:rsidR="00DA793B">
              <w:rPr>
                <w:rFonts w:eastAsia="Calibri" w:cs="Calibri"/>
                <w:sz w:val="20"/>
                <w:szCs w:val="20"/>
              </w:rPr>
              <w:t>6</w:t>
            </w:r>
            <w:r w:rsidR="00F15B13" w:rsidRPr="00F55689">
              <w:rPr>
                <w:rFonts w:eastAsia="Calibri" w:cs="Calibri"/>
                <w:sz w:val="20"/>
                <w:szCs w:val="20"/>
              </w:rPr>
              <w:t>.202</w:t>
            </w:r>
            <w:r w:rsidR="004F1692">
              <w:rPr>
                <w:rFonts w:eastAsia="Calibri" w:cs="Calibri"/>
                <w:sz w:val="20"/>
                <w:szCs w:val="20"/>
              </w:rPr>
              <w:t>5</w:t>
            </w:r>
          </w:p>
        </w:tc>
      </w:tr>
      <w:tr w:rsidR="0092380A" w:rsidRPr="00F55689" w14:paraId="13A5FF90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9ABD20" w14:textId="77777777" w:rsidR="0092380A" w:rsidRPr="00F55689" w:rsidRDefault="0092380A">
            <w:pPr>
              <w:keepNext/>
              <w:numPr>
                <w:ilvl w:val="0"/>
                <w:numId w:val="2"/>
              </w:numPr>
              <w:spacing w:after="0" w:line="240" w:lineRule="auto"/>
              <w:ind w:left="357" w:hanging="357"/>
              <w:jc w:val="both"/>
              <w:rPr>
                <w:rFonts w:eastAsia="Calibri" w:cs="Calibri"/>
                <w:sz w:val="20"/>
                <w:szCs w:val="20"/>
              </w:rPr>
            </w:pPr>
          </w:p>
          <w:p w14:paraId="565621BB" w14:textId="77777777" w:rsidR="0092380A" w:rsidRPr="00F55689" w:rsidRDefault="0092380A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58EA1C" w14:textId="77777777" w:rsidR="0092380A" w:rsidRPr="00F55689" w:rsidRDefault="00B5712B">
            <w:pPr>
              <w:keepNext/>
              <w:suppressAutoHyphens/>
              <w:spacing w:after="0" w:line="240" w:lineRule="auto"/>
              <w:jc w:val="both"/>
              <w:rPr>
                <w:rFonts w:eastAsia="Calibri" w:cs="Calibri"/>
                <w:b/>
                <w:sz w:val="20"/>
                <w:szCs w:val="20"/>
              </w:rPr>
            </w:pPr>
            <w:r w:rsidRPr="00F55689">
              <w:rPr>
                <w:rFonts w:eastAsia="Calibri" w:cs="Calibri"/>
                <w:b/>
                <w:sz w:val="20"/>
                <w:szCs w:val="20"/>
              </w:rPr>
              <w:t>Dátum schválenia účtovnej závierky za BO</w:t>
            </w:r>
          </w:p>
          <w:p w14:paraId="0B1A1296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47B2E0" w14:textId="4FA520A3" w:rsidR="0092380A" w:rsidRPr="00F55689" w:rsidRDefault="007237C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  <w:r w:rsidR="00337DD0">
              <w:rPr>
                <w:rFonts w:eastAsia="Calibri" w:cs="Calibri"/>
                <w:sz w:val="20"/>
                <w:szCs w:val="20"/>
              </w:rPr>
              <w:t>5</w:t>
            </w:r>
            <w:r w:rsidR="00DA793B">
              <w:rPr>
                <w:rFonts w:eastAsia="Calibri" w:cs="Calibri"/>
                <w:sz w:val="20"/>
                <w:szCs w:val="20"/>
              </w:rPr>
              <w:t>.06</w:t>
            </w:r>
            <w:r w:rsidR="00F15B13" w:rsidRPr="00F55689">
              <w:rPr>
                <w:rFonts w:eastAsia="Calibri" w:cs="Calibri"/>
                <w:sz w:val="20"/>
                <w:szCs w:val="20"/>
              </w:rPr>
              <w:t>.202</w:t>
            </w:r>
            <w:r w:rsidR="004F1692">
              <w:rPr>
                <w:rFonts w:eastAsia="Calibri" w:cs="Calibri"/>
                <w:sz w:val="20"/>
                <w:szCs w:val="20"/>
              </w:rPr>
              <w:t>5</w:t>
            </w:r>
          </w:p>
        </w:tc>
      </w:tr>
      <w:tr w:rsidR="0092380A" w:rsidRPr="00F55689" w14:paraId="2126A336" w14:textId="77777777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49F607" w14:textId="77777777" w:rsidR="0092380A" w:rsidRPr="00F55689" w:rsidRDefault="0092380A">
            <w:pPr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705CA9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b/>
                <w:sz w:val="20"/>
                <w:szCs w:val="20"/>
              </w:rPr>
              <w:t xml:space="preserve">Právny dôvod na zostavenie účtovnej závierky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9F8B5F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b/>
                <w:sz w:val="20"/>
                <w:szCs w:val="20"/>
              </w:rPr>
              <w:t>Riadna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B29C65" w14:textId="77777777" w:rsidR="0092380A" w:rsidRPr="00F55689" w:rsidRDefault="00B5712B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X</w:t>
            </w:r>
          </w:p>
        </w:tc>
      </w:tr>
      <w:tr w:rsidR="0092380A" w:rsidRPr="00F55689" w14:paraId="71FD4C8D" w14:textId="77777777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502442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8BE96B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8687DD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Mimoriadna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16E287" w14:textId="77777777" w:rsidR="0092380A" w:rsidRPr="00F55689" w:rsidRDefault="0092380A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</w:tr>
      <w:tr w:rsidR="0092380A" w:rsidRPr="00F55689" w14:paraId="3D84636C" w14:textId="77777777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D6EB2A3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C7E2F8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Dôvod mimoriadnej účtovnej závierky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15B1013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</w:tr>
    </w:tbl>
    <w:p w14:paraId="1AE6FAC2" w14:textId="77777777" w:rsidR="0092380A" w:rsidRPr="00F55689" w:rsidRDefault="0092380A">
      <w:pPr>
        <w:tabs>
          <w:tab w:val="left" w:pos="720"/>
        </w:tabs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2A2E93C2" w14:textId="77777777" w:rsidR="0092380A" w:rsidRPr="00F55689" w:rsidRDefault="0092380A">
      <w:pPr>
        <w:tabs>
          <w:tab w:val="left" w:pos="720"/>
        </w:tabs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57E7448E" w14:textId="77777777" w:rsidR="0092380A" w:rsidRPr="00F55689" w:rsidRDefault="00B5712B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  <w:r w:rsidRPr="00F55689">
        <w:rPr>
          <w:rFonts w:eastAsia="Calibri" w:cs="Calibri"/>
          <w:b/>
          <w:sz w:val="20"/>
          <w:szCs w:val="20"/>
        </w:rPr>
        <w:t xml:space="preserve">                                                                </w:t>
      </w:r>
    </w:p>
    <w:p w14:paraId="1B10166D" w14:textId="77777777" w:rsidR="0092380A" w:rsidRPr="00F55689" w:rsidRDefault="00B5712B">
      <w:pPr>
        <w:spacing w:after="0" w:line="240" w:lineRule="auto"/>
        <w:rPr>
          <w:rFonts w:eastAsia="Calibri" w:cs="Calibri"/>
          <w:color w:val="000000"/>
          <w:sz w:val="20"/>
          <w:szCs w:val="20"/>
          <w:shd w:val="clear" w:color="auto" w:fill="FFFFFF"/>
        </w:rPr>
      </w:pPr>
      <w:r w:rsidRPr="00F55689">
        <w:rPr>
          <w:rFonts w:eastAsia="Calibri" w:cs="Calibri"/>
          <w:color w:val="000000"/>
          <w:sz w:val="20"/>
          <w:szCs w:val="20"/>
          <w:shd w:val="clear" w:color="auto" w:fill="FFFFFF"/>
        </w:rPr>
        <w:t xml:space="preserve">      </w:t>
      </w:r>
    </w:p>
    <w:p w14:paraId="10C24921" w14:textId="77777777" w:rsidR="00F15B13" w:rsidRDefault="00F15B13" w:rsidP="00F15B13">
      <w:pPr>
        <w:suppressAutoHyphens/>
        <w:spacing w:after="0" w:line="240" w:lineRule="auto"/>
        <w:jc w:val="both"/>
        <w:rPr>
          <w:rFonts w:eastAsia="Calibri" w:cs="Calibri"/>
          <w:color w:val="000000"/>
          <w:sz w:val="20"/>
          <w:szCs w:val="20"/>
          <w:shd w:val="clear" w:color="auto" w:fill="FFFFFF"/>
        </w:rPr>
      </w:pPr>
    </w:p>
    <w:p w14:paraId="5B57B373" w14:textId="77777777" w:rsidR="007977EA" w:rsidRDefault="007977EA" w:rsidP="00F15B13">
      <w:pPr>
        <w:suppressAutoHyphens/>
        <w:spacing w:after="0" w:line="240" w:lineRule="auto"/>
        <w:jc w:val="both"/>
        <w:rPr>
          <w:rFonts w:eastAsia="Calibri" w:cs="Calibri"/>
          <w:color w:val="000000"/>
          <w:sz w:val="20"/>
          <w:szCs w:val="20"/>
          <w:shd w:val="clear" w:color="auto" w:fill="FFFFFF"/>
        </w:rPr>
      </w:pPr>
    </w:p>
    <w:p w14:paraId="71D9380F" w14:textId="77777777" w:rsidR="007977EA" w:rsidRDefault="007977EA" w:rsidP="00F15B13">
      <w:pPr>
        <w:suppressAutoHyphens/>
        <w:spacing w:after="0" w:line="240" w:lineRule="auto"/>
        <w:jc w:val="both"/>
        <w:rPr>
          <w:rFonts w:eastAsia="Calibri" w:cs="Calibri"/>
          <w:color w:val="000000"/>
          <w:sz w:val="20"/>
          <w:szCs w:val="20"/>
          <w:shd w:val="clear" w:color="auto" w:fill="FFFFFF"/>
        </w:rPr>
      </w:pPr>
    </w:p>
    <w:p w14:paraId="3851487E" w14:textId="77777777" w:rsidR="007977EA" w:rsidRDefault="007977EA" w:rsidP="00F15B13">
      <w:pPr>
        <w:suppressAutoHyphens/>
        <w:spacing w:after="0" w:line="240" w:lineRule="auto"/>
        <w:jc w:val="both"/>
        <w:rPr>
          <w:rFonts w:eastAsia="Calibri" w:cs="Calibri"/>
          <w:color w:val="000000"/>
          <w:sz w:val="20"/>
          <w:szCs w:val="20"/>
          <w:shd w:val="clear" w:color="auto" w:fill="FFFFFF"/>
        </w:rPr>
      </w:pPr>
    </w:p>
    <w:p w14:paraId="1E32E687" w14:textId="77777777" w:rsidR="007977EA" w:rsidRPr="00F55689" w:rsidRDefault="007977EA" w:rsidP="00F15B13">
      <w:pPr>
        <w:suppressAutoHyphens/>
        <w:spacing w:after="0" w:line="240" w:lineRule="auto"/>
        <w:jc w:val="both"/>
        <w:rPr>
          <w:rFonts w:eastAsia="Calibri" w:cs="Calibri"/>
          <w:color w:val="000000"/>
          <w:sz w:val="20"/>
          <w:szCs w:val="20"/>
          <w:shd w:val="clear" w:color="auto" w:fill="FFFFFF"/>
        </w:rPr>
      </w:pPr>
    </w:p>
    <w:p w14:paraId="1E6D494B" w14:textId="77777777" w:rsidR="00F15B13" w:rsidRPr="00F55689" w:rsidRDefault="00F15B13" w:rsidP="00F15B13">
      <w:pPr>
        <w:suppressAutoHyphens/>
        <w:spacing w:after="0" w:line="240" w:lineRule="auto"/>
        <w:jc w:val="both"/>
        <w:rPr>
          <w:rFonts w:eastAsia="Calibri" w:cs="Calibri"/>
          <w:color w:val="000000"/>
          <w:sz w:val="20"/>
          <w:szCs w:val="20"/>
          <w:shd w:val="clear" w:color="auto" w:fill="FFFFFF"/>
        </w:rPr>
      </w:pPr>
    </w:p>
    <w:p w14:paraId="5D8AE2CD" w14:textId="77777777" w:rsidR="00507B18" w:rsidRDefault="00507B18" w:rsidP="00F15B13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  <w:highlight w:val="lightGray"/>
        </w:rPr>
      </w:pPr>
    </w:p>
    <w:p w14:paraId="0E6C5D79" w14:textId="77777777" w:rsidR="00507B18" w:rsidRDefault="00507B18" w:rsidP="00F15B13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  <w:highlight w:val="lightGray"/>
        </w:rPr>
      </w:pPr>
    </w:p>
    <w:p w14:paraId="41EBC022" w14:textId="77777777" w:rsidR="00507B18" w:rsidRDefault="00507B18" w:rsidP="00F15B13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  <w:highlight w:val="lightGray"/>
        </w:rPr>
      </w:pPr>
    </w:p>
    <w:p w14:paraId="39B90B76" w14:textId="77777777" w:rsidR="00507B18" w:rsidRDefault="00507B18" w:rsidP="00F15B13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  <w:highlight w:val="lightGray"/>
        </w:rPr>
      </w:pPr>
    </w:p>
    <w:p w14:paraId="207F0BF2" w14:textId="77777777" w:rsidR="00507B18" w:rsidRDefault="00507B18" w:rsidP="00F15B13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  <w:highlight w:val="lightGray"/>
        </w:rPr>
      </w:pPr>
    </w:p>
    <w:p w14:paraId="6CD24A6B" w14:textId="0AF97EB8" w:rsidR="00F15B13" w:rsidRPr="005D6BA4" w:rsidRDefault="007977EA" w:rsidP="00F15B13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</w:rPr>
      </w:pPr>
      <w:r w:rsidRPr="005D6BA4">
        <w:rPr>
          <w:rFonts w:eastAsia="Calibri" w:cs="Calibri"/>
          <w:b/>
          <w:sz w:val="20"/>
          <w:szCs w:val="20"/>
          <w:highlight w:val="lightGray"/>
        </w:rPr>
        <w:t>OPIS</w:t>
      </w:r>
      <w:r w:rsidR="00F15B13" w:rsidRPr="005D6BA4">
        <w:rPr>
          <w:rFonts w:eastAsia="Calibri" w:cs="Calibri"/>
          <w:b/>
          <w:sz w:val="20"/>
          <w:szCs w:val="20"/>
          <w:highlight w:val="lightGray"/>
        </w:rPr>
        <w:t xml:space="preserve"> vykonávanej  činnosti účtovnej jednotky v nadväznosti na predmet podnikania</w:t>
      </w:r>
    </w:p>
    <w:p w14:paraId="5A055069" w14:textId="77777777" w:rsidR="000030B2" w:rsidRDefault="000030B2" w:rsidP="00F15B13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</w:rPr>
      </w:pPr>
    </w:p>
    <w:p w14:paraId="56D425F2" w14:textId="77777777" w:rsidR="00290014" w:rsidRDefault="00290014" w:rsidP="00F15B13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DE2BFA" w:rsidRPr="00DE2BFA" w14:paraId="7C9A3180" w14:textId="77777777" w:rsidTr="00DE2BFA">
        <w:trPr>
          <w:tblCellSpacing w:w="22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p w14:paraId="1B1A5C43" w14:textId="77777777" w:rsidR="00DE2BFA" w:rsidRPr="00DE2BFA" w:rsidRDefault="00DE2BFA" w:rsidP="00DE2BFA">
            <w:pPr>
              <w:suppressAutoHyphens/>
              <w:spacing w:after="0" w:line="240" w:lineRule="auto"/>
              <w:jc w:val="both"/>
              <w:rPr>
                <w:rFonts w:ascii="Aptos" w:eastAsia="Times New Roman" w:hAnsi="Aptos" w:cs="Arial CE"/>
                <w:color w:val="000000"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W w:w="3341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03"/>
            </w:tblGrid>
            <w:tr w:rsidR="0040257B" w:rsidRPr="00BD3831" w14:paraId="7A8B35F7" w14:textId="77777777" w:rsidTr="0040257B">
              <w:trPr>
                <w:tblCellSpacing w:w="15" w:type="dxa"/>
              </w:trPr>
              <w:tc>
                <w:tcPr>
                  <w:tcW w:w="4950" w:type="pct"/>
                  <w:vAlign w:val="center"/>
                  <w:hideMark/>
                </w:tcPr>
                <w:p w14:paraId="5D522505" w14:textId="77777777" w:rsidR="0040257B" w:rsidRPr="00DE2BFA" w:rsidRDefault="0040257B" w:rsidP="00DE2BFA">
                  <w:pPr>
                    <w:suppressAutoHyphens/>
                    <w:spacing w:after="0" w:line="240" w:lineRule="auto"/>
                    <w:jc w:val="both"/>
                    <w:rPr>
                      <w:rFonts w:ascii="Aptos" w:eastAsia="Times New Roman" w:hAnsi="Aptos" w:cs="Arial CE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DE2BFA">
                    <w:rPr>
                      <w:rFonts w:ascii="Aptos" w:eastAsia="Times New Roman" w:hAnsi="Aptos" w:cs="Arial CE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Prípravné práce k realizácii stavby</w:t>
                  </w:r>
                </w:p>
              </w:tc>
            </w:tr>
          </w:tbl>
          <w:p w14:paraId="49A247B4" w14:textId="77777777" w:rsidR="00DE2BFA" w:rsidRPr="00DE2BFA" w:rsidRDefault="00DE2BFA" w:rsidP="00DE2BFA">
            <w:pPr>
              <w:suppressAutoHyphens/>
              <w:spacing w:after="0" w:line="240" w:lineRule="auto"/>
              <w:jc w:val="both"/>
              <w:rPr>
                <w:rFonts w:ascii="Aptos" w:eastAsia="Times New Roman" w:hAnsi="Aptos" w:cs="Arial CE"/>
                <w:vanish/>
                <w:color w:val="000000"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04"/>
              <w:gridCol w:w="2980"/>
            </w:tblGrid>
            <w:tr w:rsidR="00DE2BFA" w:rsidRPr="00DE2BFA" w14:paraId="0B37E3ED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71A5B1B5" w14:textId="77777777" w:rsidR="00DE2BFA" w:rsidRPr="00DE2BFA" w:rsidRDefault="00DE2BFA" w:rsidP="00DE2BFA">
                  <w:pPr>
                    <w:suppressAutoHyphens/>
                    <w:spacing w:after="0" w:line="240" w:lineRule="auto"/>
                    <w:jc w:val="both"/>
                    <w:rPr>
                      <w:rFonts w:ascii="Aptos" w:eastAsia="Times New Roman" w:hAnsi="Aptos" w:cs="Arial CE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DE2BFA">
                    <w:rPr>
                      <w:rFonts w:ascii="Aptos" w:eastAsia="Times New Roman" w:hAnsi="Aptos" w:cs="Arial CE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Uskutočňovanie stavieb a ich zmien</w:t>
                  </w:r>
                </w:p>
              </w:tc>
              <w:tc>
                <w:tcPr>
                  <w:tcW w:w="1650" w:type="pct"/>
                  <w:hideMark/>
                </w:tcPr>
                <w:p w14:paraId="7C9F6D7A" w14:textId="1D975ECD" w:rsidR="00DE2BFA" w:rsidRPr="00DE2BFA" w:rsidRDefault="00DE2BFA" w:rsidP="00DE2BFA">
                  <w:pPr>
                    <w:suppressAutoHyphens/>
                    <w:spacing w:after="0" w:line="240" w:lineRule="auto"/>
                    <w:jc w:val="both"/>
                    <w:rPr>
                      <w:rFonts w:ascii="Aptos" w:eastAsia="Times New Roman" w:hAnsi="Aptos" w:cs="Arial CE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DE2BFA">
                    <w:rPr>
                      <w:rFonts w:ascii="Aptos" w:eastAsia="Times New Roman" w:hAnsi="Aptos" w:cs="Arial CE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  </w:t>
                  </w:r>
                </w:p>
              </w:tc>
            </w:tr>
          </w:tbl>
          <w:p w14:paraId="7A2F9F49" w14:textId="77777777" w:rsidR="00DE2BFA" w:rsidRPr="00DE2BFA" w:rsidRDefault="00DE2BFA" w:rsidP="00DE2BFA">
            <w:pPr>
              <w:suppressAutoHyphens/>
              <w:spacing w:after="0" w:line="240" w:lineRule="auto"/>
              <w:jc w:val="both"/>
              <w:rPr>
                <w:rFonts w:ascii="Aptos" w:eastAsia="Times New Roman" w:hAnsi="Aptos" w:cs="Arial CE"/>
                <w:vanish/>
                <w:color w:val="000000"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04"/>
              <w:gridCol w:w="2980"/>
            </w:tblGrid>
            <w:tr w:rsidR="00DE2BFA" w:rsidRPr="00DE2BFA" w14:paraId="1FDD52DA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0FFEA976" w14:textId="77777777" w:rsidR="00DE2BFA" w:rsidRPr="00DE2BFA" w:rsidRDefault="00DE2BFA" w:rsidP="00DE2BFA">
                  <w:pPr>
                    <w:suppressAutoHyphens/>
                    <w:spacing w:after="0" w:line="240" w:lineRule="auto"/>
                    <w:jc w:val="both"/>
                    <w:rPr>
                      <w:rFonts w:ascii="Aptos" w:eastAsia="Times New Roman" w:hAnsi="Aptos" w:cs="Arial CE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DE2BFA">
                    <w:rPr>
                      <w:rFonts w:ascii="Aptos" w:eastAsia="Times New Roman" w:hAnsi="Aptos" w:cs="Arial CE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Dokončovacie stavebné práce pri realizácii exteriérov a interiérov</w:t>
                  </w:r>
                </w:p>
              </w:tc>
              <w:tc>
                <w:tcPr>
                  <w:tcW w:w="1650" w:type="pct"/>
                  <w:hideMark/>
                </w:tcPr>
                <w:p w14:paraId="37B7C3BF" w14:textId="531C8E20" w:rsidR="00DE2BFA" w:rsidRPr="00DE2BFA" w:rsidRDefault="00DE2BFA" w:rsidP="00DE2BFA">
                  <w:pPr>
                    <w:suppressAutoHyphens/>
                    <w:spacing w:after="0" w:line="240" w:lineRule="auto"/>
                    <w:jc w:val="both"/>
                    <w:rPr>
                      <w:rFonts w:ascii="Aptos" w:eastAsia="Times New Roman" w:hAnsi="Aptos" w:cs="Arial CE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DE2BFA">
                    <w:rPr>
                      <w:rFonts w:ascii="Aptos" w:eastAsia="Times New Roman" w:hAnsi="Aptos" w:cs="Arial CE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  </w:t>
                  </w:r>
                </w:p>
              </w:tc>
            </w:tr>
          </w:tbl>
          <w:p w14:paraId="08C02E38" w14:textId="77777777" w:rsidR="00DE2BFA" w:rsidRPr="00DE2BFA" w:rsidRDefault="00DE2BFA" w:rsidP="00DE2BFA">
            <w:pPr>
              <w:suppressAutoHyphens/>
              <w:spacing w:after="0" w:line="240" w:lineRule="auto"/>
              <w:jc w:val="both"/>
              <w:rPr>
                <w:rFonts w:ascii="Aptos" w:eastAsia="Times New Roman" w:hAnsi="Aptos" w:cs="Arial CE"/>
                <w:vanish/>
                <w:color w:val="000000"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04"/>
              <w:gridCol w:w="2980"/>
            </w:tblGrid>
            <w:tr w:rsidR="00DE2BFA" w:rsidRPr="00DE2BFA" w14:paraId="2B8795F7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4FB9D696" w14:textId="77777777" w:rsidR="00DE2BFA" w:rsidRPr="00DE2BFA" w:rsidRDefault="00DE2BFA" w:rsidP="00DE2BFA">
                  <w:pPr>
                    <w:suppressAutoHyphens/>
                    <w:spacing w:after="0" w:line="240" w:lineRule="auto"/>
                    <w:jc w:val="both"/>
                    <w:rPr>
                      <w:rFonts w:ascii="Aptos" w:eastAsia="Times New Roman" w:hAnsi="Aptos" w:cs="Arial CE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DE2BFA">
                    <w:rPr>
                      <w:rFonts w:ascii="Aptos" w:eastAsia="Times New Roman" w:hAnsi="Aptos" w:cs="Arial CE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Kúpa tovaru na účely jeho predaja konečnému spotrebiteľovi (maloobchod) alebo iným prevádzkovateľom živnosti (veľkoobchod)</w:t>
                  </w:r>
                </w:p>
              </w:tc>
              <w:tc>
                <w:tcPr>
                  <w:tcW w:w="1650" w:type="pct"/>
                  <w:hideMark/>
                </w:tcPr>
                <w:p w14:paraId="276A13D5" w14:textId="09854F8C" w:rsidR="00DE2BFA" w:rsidRPr="00DE2BFA" w:rsidRDefault="00DE2BFA" w:rsidP="00DE2BFA">
                  <w:pPr>
                    <w:suppressAutoHyphens/>
                    <w:spacing w:after="0" w:line="240" w:lineRule="auto"/>
                    <w:jc w:val="both"/>
                    <w:rPr>
                      <w:rFonts w:ascii="Aptos" w:eastAsia="Times New Roman" w:hAnsi="Aptos" w:cs="Arial CE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</w:tbl>
          <w:p w14:paraId="0B90F86E" w14:textId="77777777" w:rsidR="00DE2BFA" w:rsidRPr="00DE2BFA" w:rsidRDefault="00DE2BFA" w:rsidP="00DE2BFA">
            <w:pPr>
              <w:suppressAutoHyphens/>
              <w:spacing w:after="0" w:line="240" w:lineRule="auto"/>
              <w:jc w:val="both"/>
              <w:rPr>
                <w:rFonts w:ascii="Aptos" w:eastAsia="Times New Roman" w:hAnsi="Aptos" w:cs="Arial CE"/>
                <w:vanish/>
                <w:color w:val="000000"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W w:w="3341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03"/>
            </w:tblGrid>
            <w:tr w:rsidR="0040257B" w:rsidRPr="00BD3831" w14:paraId="72C893D2" w14:textId="77777777" w:rsidTr="0040257B">
              <w:trPr>
                <w:tblCellSpacing w:w="15" w:type="dxa"/>
              </w:trPr>
              <w:tc>
                <w:tcPr>
                  <w:tcW w:w="4950" w:type="pct"/>
                  <w:vAlign w:val="center"/>
                  <w:hideMark/>
                </w:tcPr>
                <w:p w14:paraId="53974351" w14:textId="77777777" w:rsidR="0040257B" w:rsidRPr="00DE2BFA" w:rsidRDefault="0040257B" w:rsidP="00DE2BFA">
                  <w:pPr>
                    <w:suppressAutoHyphens/>
                    <w:spacing w:after="0" w:line="240" w:lineRule="auto"/>
                    <w:jc w:val="both"/>
                    <w:rPr>
                      <w:rFonts w:ascii="Aptos" w:eastAsia="Times New Roman" w:hAnsi="Aptos" w:cs="Arial CE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DE2BFA">
                    <w:rPr>
                      <w:rFonts w:ascii="Aptos" w:eastAsia="Times New Roman" w:hAnsi="Aptos" w:cs="Arial CE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Sprostredkovateľská činnosť v oblasti obchodu, služieb, výroby</w:t>
                  </w:r>
                </w:p>
              </w:tc>
            </w:tr>
          </w:tbl>
          <w:p w14:paraId="13DBE5CA" w14:textId="77777777" w:rsidR="00DE2BFA" w:rsidRPr="00DE2BFA" w:rsidRDefault="00DE2BFA" w:rsidP="00DE2BFA">
            <w:pPr>
              <w:suppressAutoHyphens/>
              <w:spacing w:after="0" w:line="240" w:lineRule="auto"/>
              <w:jc w:val="both"/>
              <w:rPr>
                <w:rFonts w:ascii="Aptos" w:eastAsia="Times New Roman" w:hAnsi="Aptos" w:cs="Arial CE"/>
                <w:vanish/>
                <w:color w:val="000000"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84"/>
            </w:tblGrid>
            <w:tr w:rsidR="00DE2BFA" w:rsidRPr="00DE2BFA" w14:paraId="2596AB7E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760B2BA7" w14:textId="77777777" w:rsidR="00DE2BFA" w:rsidRPr="00DE2BFA" w:rsidRDefault="00DE2BFA" w:rsidP="00DE2BFA">
                  <w:pPr>
                    <w:suppressAutoHyphens/>
                    <w:spacing w:after="0" w:line="240" w:lineRule="auto"/>
                    <w:jc w:val="both"/>
                    <w:rPr>
                      <w:rFonts w:ascii="Aptos" w:eastAsia="Times New Roman" w:hAnsi="Aptos" w:cs="Arial CE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DE2BFA">
                    <w:rPr>
                      <w:rFonts w:ascii="Aptos" w:eastAsia="Times New Roman" w:hAnsi="Aptos" w:cs="Arial CE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Nákladná cestná doprava vykonávaná vozidlami s celkovou hmotnosťou do 3,5 t vrátane prípojného vozidla</w:t>
                  </w:r>
                </w:p>
              </w:tc>
            </w:tr>
          </w:tbl>
          <w:p w14:paraId="203DC423" w14:textId="77777777" w:rsidR="00DE2BFA" w:rsidRPr="00DE2BFA" w:rsidRDefault="00DE2BFA" w:rsidP="00DE2BFA">
            <w:pPr>
              <w:suppressAutoHyphens/>
              <w:spacing w:after="0" w:line="240" w:lineRule="auto"/>
              <w:jc w:val="both"/>
              <w:rPr>
                <w:rFonts w:ascii="Aptos" w:eastAsia="Times New Roman" w:hAnsi="Aptos" w:cs="Arial CE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53D56A2" w14:textId="77777777" w:rsidR="004D35E5" w:rsidRPr="00F55689" w:rsidRDefault="004D35E5" w:rsidP="00F15B13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</w:rPr>
      </w:pPr>
    </w:p>
    <w:p w14:paraId="4BBF535B" w14:textId="77777777" w:rsidR="00F15B13" w:rsidRPr="00F55689" w:rsidRDefault="00F15B13" w:rsidP="00F15B13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</w:rPr>
      </w:pPr>
    </w:p>
    <w:p w14:paraId="685FE849" w14:textId="77777777" w:rsidR="00FF0319" w:rsidRPr="00F55689" w:rsidRDefault="00FF0319">
      <w:pPr>
        <w:tabs>
          <w:tab w:val="left" w:pos="720"/>
        </w:tabs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54C8DFA9" w14:textId="77777777" w:rsidR="00FF0319" w:rsidRPr="00F55689" w:rsidRDefault="00FF0319">
      <w:pPr>
        <w:tabs>
          <w:tab w:val="left" w:pos="720"/>
        </w:tabs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0A9FA0D4" w14:textId="77777777" w:rsidR="00071154" w:rsidRDefault="00071154">
      <w:pPr>
        <w:tabs>
          <w:tab w:val="left" w:pos="720"/>
        </w:tabs>
        <w:suppressAutoHyphens/>
        <w:spacing w:after="0" w:line="240" w:lineRule="auto"/>
        <w:rPr>
          <w:b/>
          <w:bCs/>
          <w:sz w:val="20"/>
          <w:szCs w:val="20"/>
        </w:rPr>
      </w:pPr>
    </w:p>
    <w:p w14:paraId="24BFA91F" w14:textId="77777777" w:rsidR="00071154" w:rsidRDefault="00071154">
      <w:pPr>
        <w:tabs>
          <w:tab w:val="left" w:pos="720"/>
        </w:tabs>
        <w:suppressAutoHyphens/>
        <w:spacing w:after="0" w:line="240" w:lineRule="auto"/>
        <w:rPr>
          <w:b/>
          <w:bCs/>
          <w:sz w:val="20"/>
          <w:szCs w:val="20"/>
        </w:rPr>
      </w:pPr>
    </w:p>
    <w:p w14:paraId="751749B5" w14:textId="77777777" w:rsidR="00071154" w:rsidRDefault="00071154">
      <w:pPr>
        <w:tabs>
          <w:tab w:val="left" w:pos="720"/>
        </w:tabs>
        <w:suppressAutoHyphens/>
        <w:spacing w:after="0" w:line="240" w:lineRule="auto"/>
        <w:rPr>
          <w:b/>
          <w:bCs/>
          <w:sz w:val="20"/>
          <w:szCs w:val="20"/>
        </w:rPr>
      </w:pPr>
    </w:p>
    <w:p w14:paraId="1BEB7ADA" w14:textId="67C7BFD5" w:rsidR="004D35E5" w:rsidRPr="00F55689" w:rsidRDefault="004D35E5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  <w:r w:rsidRPr="00F55689">
        <w:rPr>
          <w:b/>
          <w:bCs/>
          <w:sz w:val="20"/>
          <w:szCs w:val="20"/>
        </w:rPr>
        <w:t>ŠTATUTÁRNY ORGÁN</w:t>
      </w:r>
      <w:r w:rsidRPr="00F55689">
        <w:rPr>
          <w:sz w:val="20"/>
          <w:szCs w:val="20"/>
        </w:rPr>
        <w:t xml:space="preserve">: konateľ </w:t>
      </w:r>
    </w:p>
    <w:p w14:paraId="3DA4EE25" w14:textId="77777777" w:rsidR="004D35E5" w:rsidRPr="00F55689" w:rsidRDefault="004D35E5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</w:p>
    <w:p w14:paraId="2EFB220B" w14:textId="08AFF5E5" w:rsidR="00FB52F4" w:rsidRDefault="00A8142B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  <w:hyperlink r:id="rId8" w:history="1">
        <w:r w:rsidRPr="00A8142B">
          <w:rPr>
            <w:rStyle w:val="Hypertextovprepojenie"/>
            <w:sz w:val="20"/>
            <w:szCs w:val="20"/>
          </w:rPr>
          <w:t>Pavol Hájek</w:t>
        </w:r>
      </w:hyperlink>
      <w:r w:rsidRPr="00A8142B">
        <w:rPr>
          <w:sz w:val="20"/>
          <w:szCs w:val="20"/>
        </w:rPr>
        <w:br/>
        <w:t>Milochov 330</w:t>
      </w:r>
      <w:r w:rsidRPr="00A8142B">
        <w:rPr>
          <w:sz w:val="20"/>
          <w:szCs w:val="20"/>
        </w:rPr>
        <w:br/>
        <w:t>Považská Bystrica 017 06</w:t>
      </w:r>
      <w:r w:rsidRPr="00A8142B">
        <w:rPr>
          <w:sz w:val="20"/>
          <w:szCs w:val="20"/>
        </w:rPr>
        <w:br/>
        <w:t>Vznik funkcie: 19.05.2017</w:t>
      </w:r>
    </w:p>
    <w:p w14:paraId="03F2D0F4" w14:textId="77777777" w:rsidR="00A8142B" w:rsidRDefault="00A8142B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</w:p>
    <w:p w14:paraId="57EE43F5" w14:textId="77777777" w:rsidR="00A8142B" w:rsidRPr="00A8142B" w:rsidRDefault="00A8142B">
      <w:pPr>
        <w:tabs>
          <w:tab w:val="left" w:pos="720"/>
        </w:tabs>
        <w:suppressAutoHyphens/>
        <w:spacing w:after="0" w:line="240" w:lineRule="auto"/>
        <w:rPr>
          <w:rStyle w:val="ra"/>
          <w:rFonts w:cs="Arial CE"/>
          <w:color w:val="000000"/>
          <w:sz w:val="20"/>
          <w:szCs w:val="20"/>
          <w:shd w:val="clear" w:color="auto" w:fill="FFFFFF"/>
        </w:rPr>
      </w:pPr>
    </w:p>
    <w:p w14:paraId="6125B8A4" w14:textId="3EB7113F" w:rsidR="004D35E5" w:rsidRPr="00F55689" w:rsidRDefault="004D35E5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  <w:r w:rsidRPr="00F55689">
        <w:rPr>
          <w:sz w:val="20"/>
          <w:szCs w:val="20"/>
        </w:rPr>
        <w:t>Spôsob konania štatutárneho orgánu v mene spoločnosti s ručením obmedzeným: V mene spoločnosti je konateľ oprávnený konať samostatne. Konateľ sa podpisuje v mene spoločnosti tak, že pripojí svoj podpis k vytlačenému alebo napísanému obchodnému menu spoločnosti.</w:t>
      </w:r>
    </w:p>
    <w:p w14:paraId="6448F123" w14:textId="77777777" w:rsidR="00FF0319" w:rsidRPr="00F55689" w:rsidRDefault="00FF0319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</w:p>
    <w:p w14:paraId="0AACF9C4" w14:textId="77777777" w:rsidR="00FF0319" w:rsidRPr="00F55689" w:rsidRDefault="00FF0319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</w:p>
    <w:p w14:paraId="6C5725D5" w14:textId="77777777" w:rsidR="00C8275A" w:rsidRDefault="00C8275A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</w:p>
    <w:p w14:paraId="23143FEB" w14:textId="77777777" w:rsidR="00C8275A" w:rsidRDefault="00C8275A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</w:p>
    <w:p w14:paraId="19185438" w14:textId="77777777" w:rsidR="00C8275A" w:rsidRDefault="00C8275A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</w:p>
    <w:p w14:paraId="1B01FDA1" w14:textId="0C92EED9" w:rsidR="004D35E5" w:rsidRPr="00F55689" w:rsidRDefault="004D35E5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  <w:r w:rsidRPr="00F55689">
        <w:rPr>
          <w:sz w:val="20"/>
          <w:szCs w:val="20"/>
        </w:rPr>
        <w:t xml:space="preserve"> </w:t>
      </w:r>
      <w:r w:rsidRPr="00F55689">
        <w:rPr>
          <w:b/>
          <w:bCs/>
          <w:sz w:val="20"/>
          <w:szCs w:val="20"/>
        </w:rPr>
        <w:t>SPOLOČNÍCI:</w:t>
      </w:r>
      <w:r w:rsidRPr="00F55689">
        <w:rPr>
          <w:sz w:val="20"/>
          <w:szCs w:val="20"/>
        </w:rPr>
        <w:t xml:space="preserve"> </w:t>
      </w:r>
    </w:p>
    <w:p w14:paraId="5A6493C3" w14:textId="77777777" w:rsidR="004D35E5" w:rsidRPr="00F55689" w:rsidRDefault="004D35E5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</w:p>
    <w:p w14:paraId="5033F215" w14:textId="7E68FFF4" w:rsidR="004D35E5" w:rsidRPr="00DC78A1" w:rsidRDefault="00B23E0F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  <w:hyperlink r:id="rId9" w:history="1">
        <w:r w:rsidRPr="00DC78A1">
          <w:rPr>
            <w:rStyle w:val="Hypertextovprepojenie"/>
            <w:sz w:val="20"/>
            <w:szCs w:val="20"/>
          </w:rPr>
          <w:t>Pavol Hájek</w:t>
        </w:r>
      </w:hyperlink>
      <w:r w:rsidRPr="00DC78A1">
        <w:rPr>
          <w:sz w:val="20"/>
          <w:szCs w:val="20"/>
        </w:rPr>
        <w:br/>
        <w:t>Milochov 330</w:t>
      </w:r>
      <w:r w:rsidRPr="00DC78A1">
        <w:rPr>
          <w:sz w:val="20"/>
          <w:szCs w:val="20"/>
        </w:rPr>
        <w:br/>
        <w:t>Považská Bystrica 017 06</w:t>
      </w:r>
      <w:r w:rsidRPr="00DC78A1">
        <w:rPr>
          <w:sz w:val="20"/>
          <w:szCs w:val="20"/>
        </w:rPr>
        <w:br/>
      </w:r>
      <w:r w:rsidR="00AB17B3" w:rsidRPr="00DC78A1">
        <w:rPr>
          <w:color w:val="000000"/>
          <w:sz w:val="20"/>
          <w:szCs w:val="20"/>
        </w:rPr>
        <w:br/>
      </w:r>
    </w:p>
    <w:p w14:paraId="6C71D2EE" w14:textId="03AB43C3" w:rsidR="004D35E5" w:rsidRPr="00F55689" w:rsidRDefault="004D35E5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  <w:r w:rsidRPr="006E07B1">
        <w:rPr>
          <w:b/>
          <w:bCs/>
          <w:sz w:val="20"/>
          <w:szCs w:val="20"/>
        </w:rPr>
        <w:t>Výška vkladu:</w:t>
      </w:r>
      <w:r w:rsidRPr="00F55689">
        <w:rPr>
          <w:sz w:val="20"/>
          <w:szCs w:val="20"/>
        </w:rPr>
        <w:t> </w:t>
      </w:r>
      <w:r w:rsidR="00DC78A1">
        <w:rPr>
          <w:sz w:val="20"/>
          <w:szCs w:val="20"/>
        </w:rPr>
        <w:t>5 000</w:t>
      </w:r>
      <w:r w:rsidRPr="00F55689">
        <w:rPr>
          <w:sz w:val="20"/>
          <w:szCs w:val="20"/>
        </w:rPr>
        <w:t xml:space="preserve"> EUR (Peňažný vklad), </w:t>
      </w:r>
    </w:p>
    <w:p w14:paraId="0E0B0B71" w14:textId="51EE1C07" w:rsidR="004D35E5" w:rsidRPr="00F55689" w:rsidRDefault="004D35E5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  <w:r w:rsidRPr="00F55689">
        <w:rPr>
          <w:sz w:val="20"/>
          <w:szCs w:val="20"/>
        </w:rPr>
        <w:t>Rozsah splatenia: </w:t>
      </w:r>
      <w:r w:rsidR="00DC78A1">
        <w:rPr>
          <w:sz w:val="20"/>
          <w:szCs w:val="20"/>
        </w:rPr>
        <w:t>5 000</w:t>
      </w:r>
      <w:r w:rsidRPr="00F55689">
        <w:rPr>
          <w:sz w:val="20"/>
          <w:szCs w:val="20"/>
        </w:rPr>
        <w:t xml:space="preserve"> EUR </w:t>
      </w:r>
    </w:p>
    <w:p w14:paraId="6BDF2F07" w14:textId="63BC370B" w:rsidR="004D35E5" w:rsidRPr="00F55689" w:rsidRDefault="004D35E5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  <w:r w:rsidRPr="00F55689">
        <w:rPr>
          <w:sz w:val="20"/>
          <w:szCs w:val="20"/>
        </w:rPr>
        <w:t>VÝŠKA ZÁKLADNÉHO IMANIA:  </w:t>
      </w:r>
      <w:r w:rsidR="00DF5279">
        <w:rPr>
          <w:sz w:val="20"/>
          <w:szCs w:val="20"/>
        </w:rPr>
        <w:t>5 000</w:t>
      </w:r>
      <w:r w:rsidRPr="00F55689">
        <w:rPr>
          <w:sz w:val="20"/>
          <w:szCs w:val="20"/>
        </w:rPr>
        <w:t xml:space="preserve"> EUR </w:t>
      </w:r>
    </w:p>
    <w:p w14:paraId="36B30B29" w14:textId="155737D4" w:rsidR="004D35E5" w:rsidRPr="00F55689" w:rsidRDefault="004D35E5">
      <w:pPr>
        <w:tabs>
          <w:tab w:val="left" w:pos="720"/>
        </w:tabs>
        <w:suppressAutoHyphens/>
        <w:spacing w:after="0" w:line="240" w:lineRule="auto"/>
        <w:rPr>
          <w:rFonts w:eastAsia="Calibri" w:cs="Calibri"/>
          <w:sz w:val="20"/>
          <w:szCs w:val="20"/>
        </w:rPr>
      </w:pPr>
      <w:r w:rsidRPr="00F55689">
        <w:rPr>
          <w:sz w:val="20"/>
          <w:szCs w:val="20"/>
        </w:rPr>
        <w:t>ROZSAH SPLATENIA ZÁKLADNÉHO IMANIA:  </w:t>
      </w:r>
      <w:r w:rsidR="00DF5279">
        <w:rPr>
          <w:sz w:val="20"/>
          <w:szCs w:val="20"/>
        </w:rPr>
        <w:t>5 000</w:t>
      </w:r>
      <w:r w:rsidRPr="00F55689">
        <w:rPr>
          <w:sz w:val="20"/>
          <w:szCs w:val="20"/>
        </w:rPr>
        <w:t> EUR</w:t>
      </w:r>
    </w:p>
    <w:p w14:paraId="09918FD7" w14:textId="77777777" w:rsidR="0092380A" w:rsidRPr="00F55689" w:rsidRDefault="0092380A">
      <w:pPr>
        <w:tabs>
          <w:tab w:val="left" w:pos="720"/>
        </w:tabs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3047D285" w14:textId="77777777" w:rsidR="0092380A" w:rsidRPr="00F55689" w:rsidRDefault="0092380A">
      <w:pPr>
        <w:suppressAutoHyphens/>
        <w:spacing w:after="0" w:line="240" w:lineRule="auto"/>
        <w:ind w:left="360"/>
        <w:rPr>
          <w:rFonts w:eastAsia="Calibri" w:cs="Calibri"/>
          <w:b/>
          <w:sz w:val="20"/>
          <w:szCs w:val="20"/>
        </w:rPr>
      </w:pPr>
    </w:p>
    <w:p w14:paraId="4E64009F" w14:textId="061E791F" w:rsidR="0092380A" w:rsidRDefault="00B5712B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  <w:r w:rsidRPr="00F55689">
        <w:rPr>
          <w:rFonts w:eastAsia="Calibri" w:cs="Calibri"/>
          <w:b/>
          <w:sz w:val="20"/>
          <w:szCs w:val="20"/>
        </w:rPr>
        <w:t xml:space="preserve">         </w:t>
      </w:r>
    </w:p>
    <w:p w14:paraId="30C9646B" w14:textId="77777777" w:rsidR="007977EA" w:rsidRDefault="007977E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52B36900" w14:textId="77777777" w:rsidR="007977EA" w:rsidRDefault="007977E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3FD3F062" w14:textId="77777777" w:rsidR="00E72E6B" w:rsidRDefault="00E72E6B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30F4CB40" w14:textId="77777777" w:rsidR="00E72E6B" w:rsidRPr="00F55689" w:rsidRDefault="00E72E6B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329F58EA" w14:textId="77777777" w:rsidR="00FF2977" w:rsidRDefault="00FF2977">
      <w:pPr>
        <w:spacing w:after="0" w:line="240" w:lineRule="auto"/>
        <w:rPr>
          <w:rFonts w:eastAsia="Calibri" w:cs="Calibri"/>
          <w:b/>
          <w:sz w:val="20"/>
          <w:szCs w:val="20"/>
          <w:shd w:val="clear" w:color="auto" w:fill="E6E6E6"/>
        </w:rPr>
      </w:pPr>
    </w:p>
    <w:p w14:paraId="205793AF" w14:textId="77777777" w:rsidR="00FF2977" w:rsidRDefault="00FF2977">
      <w:pPr>
        <w:spacing w:after="0" w:line="240" w:lineRule="auto"/>
        <w:rPr>
          <w:rFonts w:eastAsia="Calibri" w:cs="Calibri"/>
          <w:b/>
          <w:sz w:val="20"/>
          <w:szCs w:val="20"/>
          <w:shd w:val="clear" w:color="auto" w:fill="E6E6E6"/>
        </w:rPr>
      </w:pPr>
    </w:p>
    <w:p w14:paraId="2D5365D2" w14:textId="333EE3C2" w:rsidR="0092380A" w:rsidRPr="00F55689" w:rsidRDefault="00B5712B">
      <w:pPr>
        <w:spacing w:after="0" w:line="240" w:lineRule="auto"/>
        <w:rPr>
          <w:rFonts w:eastAsia="Calibri" w:cs="Calibri"/>
          <w:b/>
          <w:sz w:val="20"/>
          <w:szCs w:val="20"/>
          <w:shd w:val="clear" w:color="auto" w:fill="E6E6E6"/>
        </w:rPr>
      </w:pPr>
      <w:r w:rsidRPr="00F55689">
        <w:rPr>
          <w:rFonts w:eastAsia="Calibri" w:cs="Calibri"/>
          <w:b/>
          <w:sz w:val="20"/>
          <w:szCs w:val="20"/>
          <w:shd w:val="clear" w:color="auto" w:fill="E6E6E6"/>
        </w:rPr>
        <w:t>INFORMÁCIE  o prijatých postupoch</w:t>
      </w:r>
    </w:p>
    <w:p w14:paraId="7375FA49" w14:textId="77777777" w:rsidR="0092380A" w:rsidRPr="00F55689" w:rsidRDefault="0092380A">
      <w:pPr>
        <w:spacing w:after="0" w:line="240" w:lineRule="auto"/>
        <w:rPr>
          <w:rFonts w:eastAsia="Calibri" w:cs="Calibri"/>
          <w:b/>
          <w:sz w:val="20"/>
          <w:szCs w:val="20"/>
          <w:shd w:val="clear" w:color="auto" w:fill="E6E6E6"/>
        </w:rPr>
      </w:pPr>
    </w:p>
    <w:p w14:paraId="100FA9EC" w14:textId="77777777" w:rsidR="0092380A" w:rsidRPr="00F55689" w:rsidRDefault="0092380A">
      <w:pPr>
        <w:suppressAutoHyphens/>
        <w:spacing w:after="0" w:line="240" w:lineRule="auto"/>
        <w:ind w:left="360" w:right="-468"/>
        <w:jc w:val="both"/>
        <w:rPr>
          <w:rFonts w:eastAsia="Calibri" w:cs="Calibri"/>
          <w:i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9"/>
        <w:gridCol w:w="6374"/>
        <w:gridCol w:w="819"/>
        <w:gridCol w:w="327"/>
        <w:gridCol w:w="576"/>
        <w:gridCol w:w="289"/>
      </w:tblGrid>
      <w:tr w:rsidR="0092380A" w:rsidRPr="00F55689" w14:paraId="788DA808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F68FB0" w14:textId="77777777" w:rsidR="0092380A" w:rsidRPr="00F55689" w:rsidRDefault="0092380A">
            <w:pPr>
              <w:keepNext/>
              <w:numPr>
                <w:ilvl w:val="0"/>
                <w:numId w:val="4"/>
              </w:numPr>
              <w:spacing w:after="0" w:line="240" w:lineRule="auto"/>
              <w:ind w:left="357" w:hanging="357"/>
              <w:jc w:val="both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F31B51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b/>
                <w:sz w:val="20"/>
                <w:szCs w:val="20"/>
              </w:rPr>
              <w:t xml:space="preserve">Účtovná závierka bola zostavená za predpokladu, že účtovná jednotka bude nepretržite pokračovať vo svojej činnosti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6BDE19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ÁNO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E343F99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X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78943F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NIE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DBE92F" w14:textId="77777777" w:rsidR="0092380A" w:rsidRPr="00F55689" w:rsidRDefault="0092380A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</w:tr>
    </w:tbl>
    <w:p w14:paraId="6D7433C3" w14:textId="77777777" w:rsidR="0092380A" w:rsidRPr="00F55689" w:rsidRDefault="0092380A">
      <w:pPr>
        <w:suppressAutoHyphens/>
        <w:spacing w:after="0" w:line="240" w:lineRule="auto"/>
        <w:ind w:left="357"/>
        <w:jc w:val="both"/>
        <w:rPr>
          <w:rFonts w:eastAsia="Calibri" w:cs="Calibri"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8"/>
        <w:gridCol w:w="2054"/>
        <w:gridCol w:w="1809"/>
        <w:gridCol w:w="1533"/>
        <w:gridCol w:w="975"/>
        <w:gridCol w:w="233"/>
        <w:gridCol w:w="582"/>
        <w:gridCol w:w="288"/>
        <w:gridCol w:w="575"/>
        <w:gridCol w:w="327"/>
      </w:tblGrid>
      <w:tr w:rsidR="0092380A" w:rsidRPr="00F55689" w14:paraId="3277E531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DF2BF98" w14:textId="77777777" w:rsidR="0092380A" w:rsidRPr="00F55689" w:rsidRDefault="0092380A">
            <w:pPr>
              <w:keepNext/>
              <w:numPr>
                <w:ilvl w:val="0"/>
                <w:numId w:val="5"/>
              </w:numPr>
              <w:spacing w:after="0" w:line="240" w:lineRule="auto"/>
              <w:ind w:left="357" w:hanging="357"/>
              <w:jc w:val="both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6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ACF886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b/>
                <w:sz w:val="20"/>
                <w:szCs w:val="20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C6D909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ÁNO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811C7D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2EC8BE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NIE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D7F8FE" w14:textId="77777777" w:rsidR="0092380A" w:rsidRPr="00F55689" w:rsidRDefault="00B5712B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X</w:t>
            </w:r>
          </w:p>
        </w:tc>
      </w:tr>
      <w:tr w:rsidR="0092380A" w:rsidRPr="00F55689" w14:paraId="6733F373" w14:textId="77777777"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A05621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150BD9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Dôvod uplatnenia</w:t>
            </w:r>
          </w:p>
        </w:tc>
        <w:tc>
          <w:tcPr>
            <w:tcW w:w="45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747832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Vplyv (+/-) zmeny na:</w:t>
            </w:r>
          </w:p>
        </w:tc>
      </w:tr>
      <w:tr w:rsidR="0092380A" w:rsidRPr="00F55689" w14:paraId="0D25CF74" w14:textId="77777777">
        <w:tc>
          <w:tcPr>
            <w:tcW w:w="26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0F6216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32C1A2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3B1CF2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Hodnotu majetku</w:t>
            </w: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D2597E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Vlastné imanie</w:t>
            </w:r>
          </w:p>
        </w:tc>
        <w:tc>
          <w:tcPr>
            <w:tcW w:w="17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BFE7A0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Výsledok hospodárenia</w:t>
            </w:r>
          </w:p>
        </w:tc>
      </w:tr>
      <w:tr w:rsidR="0092380A" w:rsidRPr="00F55689" w14:paraId="3ED263A9" w14:textId="77777777"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943F06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42B7A0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8B4513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E5BC79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7C4E3D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</w:tr>
      <w:tr w:rsidR="0092380A" w:rsidRPr="00F55689" w14:paraId="528E1C9A" w14:textId="77777777"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461AA5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78F406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3659FA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26B6D1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405874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</w:tr>
      <w:tr w:rsidR="0092380A" w:rsidRPr="00F55689" w14:paraId="4A0EDB91" w14:textId="77777777"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EC1E35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4F9E0F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6F983E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30407E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26DD92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</w:tr>
    </w:tbl>
    <w:p w14:paraId="370A25FD" w14:textId="77777777" w:rsidR="0092380A" w:rsidRPr="00F55689" w:rsidRDefault="0092380A">
      <w:pPr>
        <w:suppressAutoHyphens/>
        <w:spacing w:after="0" w:line="240" w:lineRule="auto"/>
        <w:ind w:left="360" w:right="-468"/>
        <w:jc w:val="both"/>
        <w:rPr>
          <w:rFonts w:eastAsia="Calibri" w:cs="Calibri"/>
          <w:i/>
          <w:sz w:val="20"/>
          <w:szCs w:val="20"/>
        </w:rPr>
      </w:pPr>
    </w:p>
    <w:p w14:paraId="1B602C5C" w14:textId="77777777" w:rsidR="0092380A" w:rsidRPr="00F55689" w:rsidRDefault="0092380A">
      <w:pPr>
        <w:suppressAutoHyphens/>
        <w:spacing w:after="0" w:line="240" w:lineRule="auto"/>
        <w:jc w:val="center"/>
        <w:rPr>
          <w:rFonts w:eastAsia="Times New Roman" w:cs="Times New Roman"/>
          <w:i/>
          <w:sz w:val="20"/>
          <w:szCs w:val="20"/>
        </w:rPr>
      </w:pPr>
    </w:p>
    <w:p w14:paraId="539289E8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37C163DF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11212CA5" w14:textId="77777777" w:rsidR="0092380A" w:rsidRPr="00F55689" w:rsidRDefault="00B5712B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  <w:r w:rsidRPr="00F55689">
        <w:rPr>
          <w:rFonts w:eastAsia="Calibri" w:cs="Calibri"/>
          <w:b/>
          <w:sz w:val="20"/>
          <w:szCs w:val="20"/>
        </w:rPr>
        <w:t>Dlhodobý hmotný majetok</w:t>
      </w:r>
    </w:p>
    <w:p w14:paraId="40BA661F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49EC853C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11C01DB3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54"/>
      </w:tblGrid>
      <w:tr w:rsidR="0092380A" w:rsidRPr="00F55689" w14:paraId="402967D1" w14:textId="77777777">
        <w:trPr>
          <w:trHeight w:val="1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4019C5" w14:textId="77777777" w:rsidR="0092380A" w:rsidRPr="00F55689" w:rsidRDefault="00B5712B">
            <w:pPr>
              <w:suppressAutoHyphens/>
              <w:spacing w:after="0" w:line="240" w:lineRule="auto"/>
              <w:jc w:val="both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</w:tr>
      <w:tr w:rsidR="0092380A" w:rsidRPr="00F55689" w14:paraId="54B43CE6" w14:textId="77777777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80A12F" w14:textId="77777777" w:rsidR="0092380A" w:rsidRPr="00F55689" w:rsidRDefault="00B5712B">
            <w:pPr>
              <w:suppressAutoHyphens/>
              <w:spacing w:after="0" w:line="240" w:lineRule="auto"/>
              <w:jc w:val="both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F55689">
              <w:rPr>
                <w:rFonts w:eastAsia="Calibri" w:cs="Calibri"/>
                <w:b/>
                <w:sz w:val="20"/>
                <w:szCs w:val="20"/>
              </w:rPr>
              <w:t>rovnajú</w:t>
            </w:r>
          </w:p>
        </w:tc>
      </w:tr>
    </w:tbl>
    <w:p w14:paraId="21911F92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5774D99D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38CD3101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3"/>
        <w:gridCol w:w="1618"/>
        <w:gridCol w:w="333"/>
      </w:tblGrid>
      <w:tr w:rsidR="0092380A" w:rsidRPr="00F55689" w14:paraId="0DB3BB98" w14:textId="77777777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DDCC74" w14:textId="1D081B53" w:rsidR="0092380A" w:rsidRPr="00F55689" w:rsidRDefault="00B5712B">
            <w:pPr>
              <w:suppressAutoHyphens/>
              <w:spacing w:after="0" w:line="240" w:lineRule="auto"/>
              <w:jc w:val="both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Dlhodobý nehmotný majetok</w:t>
            </w:r>
            <w:r w:rsidR="00FF0319" w:rsidRPr="00F55689">
              <w:rPr>
                <w:rFonts w:eastAsia="Calibri" w:cs="Calibri"/>
                <w:sz w:val="20"/>
                <w:szCs w:val="20"/>
              </w:rPr>
              <w:t>,</w:t>
            </w:r>
            <w:r w:rsidRPr="00F55689">
              <w:rPr>
                <w:rFonts w:eastAsia="Calibri" w:cs="Calibri"/>
                <w:sz w:val="20"/>
                <w:szCs w:val="20"/>
              </w:rPr>
              <w:t xml:space="preserve"> doba použiteľnosti viac ako rok a vstupná cena je  viac ako :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F956DC" w14:textId="77777777" w:rsidR="0092380A" w:rsidRPr="00F55689" w:rsidRDefault="00B5712B">
            <w:pPr>
              <w:suppressAutoHyphens/>
              <w:spacing w:after="0" w:line="240" w:lineRule="auto"/>
              <w:jc w:val="both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2400,-eur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85EBCB" w14:textId="77777777" w:rsidR="0092380A" w:rsidRPr="00F55689" w:rsidRDefault="0092380A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</w:tr>
      <w:tr w:rsidR="0092380A" w:rsidRPr="00F55689" w14:paraId="6C5C7BB0" w14:textId="77777777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306F77" w14:textId="77777777" w:rsidR="0092380A" w:rsidRPr="00F55689" w:rsidRDefault="00B5712B">
            <w:pPr>
              <w:suppressAutoHyphens/>
              <w:spacing w:after="0" w:line="240" w:lineRule="auto"/>
              <w:jc w:val="both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30F961" w14:textId="77777777" w:rsidR="0092380A" w:rsidRPr="00F55689" w:rsidRDefault="00B5712B">
            <w:pPr>
              <w:suppressAutoHyphens/>
              <w:spacing w:after="0" w:line="240" w:lineRule="auto"/>
              <w:jc w:val="both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1700,-eur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DBCD36" w14:textId="5B0CFC5E" w:rsidR="0092380A" w:rsidRPr="00F55689" w:rsidRDefault="0092380A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</w:tr>
    </w:tbl>
    <w:p w14:paraId="3301FE6F" w14:textId="77777777" w:rsidR="0092380A" w:rsidRPr="00F55689" w:rsidRDefault="0092380A">
      <w:pPr>
        <w:suppressAutoHyphens/>
        <w:spacing w:after="0" w:line="240" w:lineRule="auto"/>
        <w:ind w:left="360"/>
        <w:rPr>
          <w:rFonts w:eastAsia="Calibri" w:cs="Calibri"/>
          <w:sz w:val="20"/>
          <w:szCs w:val="20"/>
        </w:rPr>
      </w:pPr>
    </w:p>
    <w:p w14:paraId="6E8AA696" w14:textId="77777777" w:rsidR="0092380A" w:rsidRPr="00F55689" w:rsidRDefault="0092380A">
      <w:pPr>
        <w:suppressAutoHyphens/>
        <w:spacing w:after="0" w:line="240" w:lineRule="auto"/>
        <w:ind w:left="360"/>
        <w:rPr>
          <w:rFonts w:eastAsia="Calibri" w:cs="Calibri"/>
          <w:sz w:val="20"/>
          <w:szCs w:val="20"/>
        </w:rPr>
      </w:pPr>
    </w:p>
    <w:p w14:paraId="368102F7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0E5B7B8D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669F7E14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0FB4A567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63F47287" w14:textId="77777777" w:rsidR="007448F2" w:rsidRPr="00F55689" w:rsidRDefault="007448F2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65333CDE" w14:textId="77777777" w:rsidR="007448F2" w:rsidRPr="00F55689" w:rsidRDefault="007448F2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2FC7D520" w14:textId="77777777" w:rsidR="00DF5279" w:rsidRDefault="00DF5279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051BC131" w14:textId="77777777" w:rsidR="00DF5279" w:rsidRDefault="00DF5279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6B6590A9" w14:textId="77777777" w:rsidR="00DF5279" w:rsidRDefault="00DF5279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62B8810F" w14:textId="77777777" w:rsidR="00DF5279" w:rsidRDefault="00DF5279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29864279" w14:textId="77777777" w:rsidR="00DF5279" w:rsidRDefault="00DF5279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0457A0AD" w14:textId="77777777" w:rsidR="00AB3515" w:rsidRDefault="00AB3515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203A159F" w14:textId="264D7393" w:rsidR="0092380A" w:rsidRPr="00F55689" w:rsidRDefault="00B5712B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  <w:r w:rsidRPr="00F55689">
        <w:rPr>
          <w:rFonts w:eastAsia="Calibri" w:cs="Calibri"/>
          <w:sz w:val="20"/>
          <w:szCs w:val="20"/>
        </w:rPr>
        <w:t>STRANA AKTÍV</w:t>
      </w:r>
    </w:p>
    <w:p w14:paraId="6F5C26E3" w14:textId="77777777" w:rsidR="0092380A" w:rsidRPr="00F55689" w:rsidRDefault="0092380A">
      <w:pPr>
        <w:suppressAutoHyphens/>
        <w:spacing w:after="0" w:line="240" w:lineRule="auto"/>
        <w:ind w:left="360"/>
        <w:rPr>
          <w:rFonts w:eastAsia="Calibri" w:cs="Calibri"/>
          <w:sz w:val="20"/>
          <w:szCs w:val="20"/>
        </w:rPr>
      </w:pPr>
    </w:p>
    <w:p w14:paraId="3D4CC029" w14:textId="77777777" w:rsidR="0092380A" w:rsidRPr="00F55689" w:rsidRDefault="0092380A">
      <w:pPr>
        <w:suppressAutoHyphens/>
        <w:spacing w:after="0" w:line="240" w:lineRule="auto"/>
        <w:ind w:left="360"/>
        <w:rPr>
          <w:rFonts w:eastAsia="Calibri" w:cs="Calibri"/>
          <w:sz w:val="20"/>
          <w:szCs w:val="20"/>
        </w:rPr>
      </w:pPr>
    </w:p>
    <w:p w14:paraId="4474BBBD" w14:textId="77777777" w:rsidR="0092380A" w:rsidRPr="00F55689" w:rsidRDefault="0092380A">
      <w:pPr>
        <w:suppressAutoHyphens/>
        <w:spacing w:after="0" w:line="240" w:lineRule="auto"/>
        <w:ind w:left="360"/>
        <w:rPr>
          <w:rFonts w:eastAsia="Calibri" w:cs="Calibri"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0"/>
        <w:gridCol w:w="1234"/>
        <w:gridCol w:w="2522"/>
        <w:gridCol w:w="2408"/>
      </w:tblGrid>
      <w:tr w:rsidR="0092380A" w:rsidRPr="00F55689" w14:paraId="095024CC" w14:textId="77777777"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530924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Zostatková hodnota podľa položiek súvahy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928EDC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Riadok súvahy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7F4D29" w14:textId="09C2CAF0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 xml:space="preserve">Zostatková hodnota na </w:t>
            </w:r>
            <w:r w:rsidR="002F09BF">
              <w:rPr>
                <w:rFonts w:eastAsia="Calibri" w:cs="Calibri"/>
                <w:sz w:val="20"/>
                <w:szCs w:val="20"/>
              </w:rPr>
              <w:t>konci</w:t>
            </w:r>
            <w:r w:rsidRPr="00F55689">
              <w:rPr>
                <w:rFonts w:eastAsia="Calibri" w:cs="Calibri"/>
                <w:sz w:val="20"/>
                <w:szCs w:val="20"/>
              </w:rPr>
              <w:t xml:space="preserve"> BO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C0036C" w14:textId="77777777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Zostatková hodnota na konci PO</w:t>
            </w:r>
          </w:p>
        </w:tc>
      </w:tr>
      <w:tr w:rsidR="0092380A" w:rsidRPr="00F55689" w14:paraId="452C11B3" w14:textId="77777777">
        <w:trPr>
          <w:trHeight w:val="1"/>
        </w:trPr>
        <w:tc>
          <w:tcPr>
            <w:tcW w:w="292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A0626D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DHM</w:t>
            </w:r>
          </w:p>
        </w:tc>
        <w:tc>
          <w:tcPr>
            <w:tcW w:w="126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ECD1E7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011</w:t>
            </w:r>
          </w:p>
        </w:tc>
        <w:tc>
          <w:tcPr>
            <w:tcW w:w="263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3D70BF" w14:textId="7224AAD4" w:rsidR="0092380A" w:rsidRPr="00F55689" w:rsidRDefault="00115166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51983</w:t>
            </w:r>
          </w:p>
        </w:tc>
        <w:tc>
          <w:tcPr>
            <w:tcW w:w="250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1B2374" w14:textId="09FC14FC" w:rsidR="0092380A" w:rsidRPr="00F55689" w:rsidRDefault="00115166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7263</w:t>
            </w:r>
          </w:p>
        </w:tc>
      </w:tr>
    </w:tbl>
    <w:p w14:paraId="46AFE3E8" w14:textId="77777777" w:rsidR="0092380A" w:rsidRPr="00F55689" w:rsidRDefault="0092380A">
      <w:pPr>
        <w:suppressAutoHyphens/>
        <w:spacing w:after="0" w:line="240" w:lineRule="auto"/>
        <w:ind w:left="360"/>
        <w:rPr>
          <w:rFonts w:eastAsia="Calibri" w:cs="Calibri"/>
          <w:sz w:val="20"/>
          <w:szCs w:val="20"/>
        </w:rPr>
      </w:pPr>
    </w:p>
    <w:p w14:paraId="64C719FD" w14:textId="77777777" w:rsidR="0092380A" w:rsidRPr="00F55689" w:rsidRDefault="0092380A">
      <w:pPr>
        <w:suppressAutoHyphens/>
        <w:spacing w:after="0" w:line="240" w:lineRule="auto"/>
        <w:ind w:left="360"/>
        <w:rPr>
          <w:rFonts w:eastAsia="Calibri" w:cs="Calibri"/>
          <w:sz w:val="20"/>
          <w:szCs w:val="20"/>
        </w:rPr>
      </w:pPr>
    </w:p>
    <w:p w14:paraId="453CEF87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3AE7B146" w14:textId="77777777" w:rsidR="00FF0319" w:rsidRPr="00F55689" w:rsidRDefault="00FF0319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097E3A64" w14:textId="1DFB0525" w:rsidR="0092380A" w:rsidRPr="00F55689" w:rsidRDefault="00B5712B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  <w:r w:rsidRPr="00F55689">
        <w:rPr>
          <w:rFonts w:eastAsia="Calibri" w:cs="Calibri"/>
          <w:b/>
          <w:sz w:val="20"/>
          <w:szCs w:val="20"/>
        </w:rPr>
        <w:t>Krátkodobý finančný majetok</w:t>
      </w:r>
    </w:p>
    <w:p w14:paraId="4A92B4FE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7936439F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5"/>
        <w:gridCol w:w="1237"/>
        <w:gridCol w:w="2514"/>
        <w:gridCol w:w="2398"/>
      </w:tblGrid>
      <w:tr w:rsidR="0092380A" w:rsidRPr="00F55689" w14:paraId="59619B5B" w14:textId="77777777"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CD1250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Krátkodobý  finančný  majetku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44621A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Riadok súvahy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744D86" w14:textId="37E6B207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BO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CECB7F" w14:textId="2848897E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PO</w:t>
            </w:r>
          </w:p>
        </w:tc>
      </w:tr>
      <w:tr w:rsidR="0092380A" w:rsidRPr="00F55689" w14:paraId="7CEBFA77" w14:textId="77777777">
        <w:trPr>
          <w:trHeight w:val="1"/>
        </w:trPr>
        <w:tc>
          <w:tcPr>
            <w:tcW w:w="2921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91D232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Peniaze</w:t>
            </w:r>
          </w:p>
        </w:tc>
        <w:tc>
          <w:tcPr>
            <w:tcW w:w="1267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397D5D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 xml:space="preserve">     72</w:t>
            </w:r>
          </w:p>
        </w:tc>
        <w:tc>
          <w:tcPr>
            <w:tcW w:w="2632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8B3146" w14:textId="272F5ADE" w:rsidR="0092380A" w:rsidRPr="00F55689" w:rsidRDefault="00D90004" w:rsidP="001914F2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        </w:t>
            </w:r>
            <w:r w:rsidR="002C4163">
              <w:rPr>
                <w:rFonts w:eastAsia="Calibri" w:cs="Calibri"/>
                <w:sz w:val="20"/>
                <w:szCs w:val="20"/>
              </w:rPr>
              <w:t>722</w:t>
            </w:r>
          </w:p>
        </w:tc>
        <w:tc>
          <w:tcPr>
            <w:tcW w:w="2508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EE381F" w14:textId="3D299AE7" w:rsidR="0092380A" w:rsidRPr="00F55689" w:rsidRDefault="00D90004" w:rsidP="003F005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     </w:t>
            </w:r>
            <w:r w:rsidR="002C4163">
              <w:rPr>
                <w:rFonts w:eastAsia="Calibri" w:cs="Calibri"/>
                <w:sz w:val="20"/>
                <w:szCs w:val="20"/>
              </w:rPr>
              <w:t>8921</w:t>
            </w:r>
          </w:p>
        </w:tc>
      </w:tr>
      <w:tr w:rsidR="0092380A" w:rsidRPr="00F55689" w14:paraId="09CDB37E" w14:textId="77777777">
        <w:trPr>
          <w:trHeight w:val="1"/>
        </w:trPr>
        <w:tc>
          <w:tcPr>
            <w:tcW w:w="292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F49527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Účty v bankách</w:t>
            </w:r>
          </w:p>
        </w:tc>
        <w:tc>
          <w:tcPr>
            <w:tcW w:w="126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0ABEA0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 xml:space="preserve">     73 </w:t>
            </w:r>
          </w:p>
        </w:tc>
        <w:tc>
          <w:tcPr>
            <w:tcW w:w="263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3FE894" w14:textId="3965EA66" w:rsidR="0092380A" w:rsidRPr="00F55689" w:rsidRDefault="002C4163" w:rsidP="001914F2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148704</w:t>
            </w:r>
          </w:p>
        </w:tc>
        <w:tc>
          <w:tcPr>
            <w:tcW w:w="250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CA3130" w14:textId="2BEA470A" w:rsidR="0092380A" w:rsidRPr="00F55689" w:rsidRDefault="002C4163" w:rsidP="003F005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116818</w:t>
            </w:r>
          </w:p>
        </w:tc>
      </w:tr>
    </w:tbl>
    <w:p w14:paraId="336B8CF7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1B51196E" w14:textId="77777777" w:rsidR="0092380A" w:rsidRPr="00F55689" w:rsidRDefault="0092380A">
      <w:pPr>
        <w:suppressAutoHyphens/>
        <w:spacing w:after="0" w:line="240" w:lineRule="auto"/>
        <w:ind w:left="360"/>
        <w:rPr>
          <w:rFonts w:eastAsia="Calibri" w:cs="Calibri"/>
          <w:sz w:val="20"/>
          <w:szCs w:val="20"/>
        </w:rPr>
      </w:pPr>
    </w:p>
    <w:p w14:paraId="0530F313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08653322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4971203E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13EECFC1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652DB281" w14:textId="77777777" w:rsidR="00930A48" w:rsidRDefault="00930A48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39F40C2C" w14:textId="77777777" w:rsidR="00930A48" w:rsidRDefault="00930A48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4BA4E1CD" w14:textId="2525E5F7" w:rsidR="0092380A" w:rsidRPr="00F55689" w:rsidRDefault="00B5712B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  <w:r w:rsidRPr="00F55689">
        <w:rPr>
          <w:rFonts w:eastAsia="Calibri" w:cs="Calibri"/>
          <w:b/>
          <w:sz w:val="20"/>
          <w:szCs w:val="20"/>
        </w:rPr>
        <w:t>Krátkodobé pohľadávky</w:t>
      </w:r>
    </w:p>
    <w:p w14:paraId="0F774247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6D36583C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58E3E9B6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7"/>
        <w:gridCol w:w="1238"/>
        <w:gridCol w:w="2504"/>
        <w:gridCol w:w="2395"/>
      </w:tblGrid>
      <w:tr w:rsidR="0092380A" w:rsidRPr="00F55689" w14:paraId="6A2CADB7" w14:textId="77777777"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89C4F5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Krátkodobé pohľadávky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55BCAD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Riadok súvahy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34123D" w14:textId="70BBD522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BO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AC7C62" w14:textId="70EC64DF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PO</w:t>
            </w:r>
          </w:p>
        </w:tc>
      </w:tr>
      <w:tr w:rsidR="0092380A" w:rsidRPr="00F55689" w14:paraId="523CCFAC" w14:textId="77777777">
        <w:trPr>
          <w:trHeight w:val="1"/>
        </w:trPr>
        <w:tc>
          <w:tcPr>
            <w:tcW w:w="292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1137E5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Z obchodného styku</w:t>
            </w:r>
          </w:p>
        </w:tc>
        <w:tc>
          <w:tcPr>
            <w:tcW w:w="126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9A340A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 xml:space="preserve">     54</w:t>
            </w:r>
          </w:p>
        </w:tc>
        <w:tc>
          <w:tcPr>
            <w:tcW w:w="263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CB5A65" w14:textId="0C8FC6BF" w:rsidR="0092380A" w:rsidRPr="00F55689" w:rsidRDefault="003E0070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5592</w:t>
            </w:r>
          </w:p>
        </w:tc>
        <w:tc>
          <w:tcPr>
            <w:tcW w:w="250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57AAB6" w14:textId="5B20580B" w:rsidR="0092380A" w:rsidRPr="00F55689" w:rsidRDefault="003E0070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20936</w:t>
            </w:r>
          </w:p>
        </w:tc>
      </w:tr>
    </w:tbl>
    <w:p w14:paraId="01F7E53C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1E21E9EB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20CCF806" w14:textId="77777777" w:rsidR="0092380A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61F6833B" w14:textId="77777777" w:rsidR="00E72E6B" w:rsidRDefault="00E72E6B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51A4CA0A" w14:textId="77777777" w:rsidR="00E72E6B" w:rsidRPr="00F55689" w:rsidRDefault="00E72E6B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7253C462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6535431A" w14:textId="77777777" w:rsidR="0092380A" w:rsidRPr="00F55689" w:rsidRDefault="00B5712B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  <w:r w:rsidRPr="00F55689">
        <w:rPr>
          <w:rFonts w:eastAsia="Calibri" w:cs="Calibri"/>
          <w:sz w:val="20"/>
          <w:szCs w:val="20"/>
        </w:rPr>
        <w:t>STRANA PASÍV</w:t>
      </w:r>
    </w:p>
    <w:p w14:paraId="475C2439" w14:textId="77777777" w:rsidR="0092380A" w:rsidRPr="00F55689" w:rsidRDefault="0092380A">
      <w:pPr>
        <w:suppressAutoHyphens/>
        <w:spacing w:after="0" w:line="240" w:lineRule="auto"/>
        <w:ind w:left="360"/>
        <w:rPr>
          <w:rFonts w:eastAsia="Calibri" w:cs="Calibri"/>
          <w:b/>
          <w:sz w:val="20"/>
          <w:szCs w:val="20"/>
        </w:rPr>
      </w:pPr>
    </w:p>
    <w:p w14:paraId="0635E0DC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5BFFF8BD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6"/>
        <w:gridCol w:w="1240"/>
        <w:gridCol w:w="2517"/>
        <w:gridCol w:w="2401"/>
      </w:tblGrid>
      <w:tr w:rsidR="0092380A" w:rsidRPr="00F55689" w14:paraId="4BA256BB" w14:textId="77777777"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F659EF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Vlastné imanie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E4CF2F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Riadok súvahy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ED221B" w14:textId="4E1E5B10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BO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422C16" w14:textId="7D98643A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PO</w:t>
            </w:r>
          </w:p>
        </w:tc>
      </w:tr>
      <w:tr w:rsidR="0092380A" w:rsidRPr="00F55689" w14:paraId="37BBEE62" w14:textId="77777777">
        <w:trPr>
          <w:trHeight w:val="1"/>
        </w:trPr>
        <w:tc>
          <w:tcPr>
            <w:tcW w:w="292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E61ED3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3944CA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 xml:space="preserve">     80</w:t>
            </w:r>
          </w:p>
        </w:tc>
        <w:tc>
          <w:tcPr>
            <w:tcW w:w="263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10E5CD" w14:textId="4F09DE5C" w:rsidR="0092380A" w:rsidRPr="00F55689" w:rsidRDefault="00301947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21562</w:t>
            </w:r>
          </w:p>
        </w:tc>
        <w:tc>
          <w:tcPr>
            <w:tcW w:w="250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4CE363" w14:textId="7B562A60" w:rsidR="0092380A" w:rsidRPr="00F55689" w:rsidRDefault="00301947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22484</w:t>
            </w:r>
          </w:p>
        </w:tc>
      </w:tr>
    </w:tbl>
    <w:p w14:paraId="3FB4FFE5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1DC9B9F4" w14:textId="77777777" w:rsidR="0092380A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0DD69B28" w14:textId="77777777" w:rsidR="002F3236" w:rsidRPr="00F55689" w:rsidRDefault="002F3236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5EEF7D3C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24A45E76" w14:textId="77777777" w:rsidR="0092380A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44B894EF" w14:textId="77777777" w:rsidR="00726465" w:rsidRDefault="00726465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58D63D3C" w14:textId="77777777" w:rsidR="00726465" w:rsidRDefault="00726465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1EBBB933" w14:textId="77777777" w:rsidR="00726465" w:rsidRPr="00F55689" w:rsidRDefault="00726465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4"/>
        <w:gridCol w:w="1241"/>
        <w:gridCol w:w="2508"/>
        <w:gridCol w:w="2391"/>
      </w:tblGrid>
      <w:tr w:rsidR="0092380A" w:rsidRPr="00F55689" w14:paraId="49A984BF" w14:textId="77777777"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C88B6A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Dlhodobé záväzky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994457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Riadok súvahy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DF877C" w14:textId="4776ED88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BO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5D7DA3" w14:textId="388356CB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PO</w:t>
            </w:r>
          </w:p>
        </w:tc>
      </w:tr>
      <w:tr w:rsidR="0092380A" w:rsidRPr="00F55689" w14:paraId="6D5F2A0A" w14:textId="77777777" w:rsidTr="001914F2">
        <w:trPr>
          <w:trHeight w:val="74"/>
        </w:trPr>
        <w:tc>
          <w:tcPr>
            <w:tcW w:w="292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566583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Dlhodobé záväzky</w:t>
            </w:r>
          </w:p>
        </w:tc>
        <w:tc>
          <w:tcPr>
            <w:tcW w:w="126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810911" w14:textId="326D99EF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 xml:space="preserve">     10</w:t>
            </w:r>
            <w:r w:rsidR="00945910"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263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4586AD" w14:textId="476C7BC5" w:rsidR="0092380A" w:rsidRPr="00F55689" w:rsidRDefault="00475C68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0</w:t>
            </w:r>
          </w:p>
        </w:tc>
        <w:tc>
          <w:tcPr>
            <w:tcW w:w="250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4C68D8" w14:textId="3188751F" w:rsidR="0092380A" w:rsidRPr="00F55689" w:rsidRDefault="00475C68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0</w:t>
            </w:r>
          </w:p>
        </w:tc>
      </w:tr>
    </w:tbl>
    <w:p w14:paraId="76DCC055" w14:textId="77777777" w:rsidR="0092380A" w:rsidRPr="00F55689" w:rsidRDefault="0092380A">
      <w:pPr>
        <w:suppressAutoHyphens/>
        <w:spacing w:after="0" w:line="240" w:lineRule="auto"/>
        <w:ind w:left="1080"/>
        <w:rPr>
          <w:rFonts w:eastAsia="Calibri" w:cs="Calibri"/>
          <w:sz w:val="20"/>
          <w:szCs w:val="20"/>
        </w:rPr>
      </w:pPr>
    </w:p>
    <w:p w14:paraId="0DCB8314" w14:textId="77777777" w:rsidR="0092380A" w:rsidRDefault="0092380A">
      <w:pPr>
        <w:suppressAutoHyphens/>
        <w:spacing w:after="0" w:line="240" w:lineRule="auto"/>
        <w:ind w:left="1080"/>
        <w:rPr>
          <w:rFonts w:eastAsia="Calibri" w:cs="Calibri"/>
          <w:sz w:val="20"/>
          <w:szCs w:val="20"/>
        </w:rPr>
      </w:pPr>
    </w:p>
    <w:p w14:paraId="28862EAB" w14:textId="77777777" w:rsidR="002F3236" w:rsidRPr="00F55689" w:rsidRDefault="002F3236">
      <w:pPr>
        <w:suppressAutoHyphens/>
        <w:spacing w:after="0" w:line="240" w:lineRule="auto"/>
        <w:ind w:left="1080"/>
        <w:rPr>
          <w:rFonts w:eastAsia="Calibri" w:cs="Calibri"/>
          <w:sz w:val="20"/>
          <w:szCs w:val="20"/>
        </w:rPr>
      </w:pPr>
    </w:p>
    <w:p w14:paraId="411C4DC0" w14:textId="77777777" w:rsidR="00FF0319" w:rsidRPr="00F55689" w:rsidRDefault="00FF0319">
      <w:pPr>
        <w:suppressAutoHyphens/>
        <w:spacing w:after="0" w:line="240" w:lineRule="auto"/>
        <w:ind w:left="1080"/>
        <w:rPr>
          <w:rFonts w:eastAsia="Calibri" w:cs="Calibri"/>
          <w:sz w:val="20"/>
          <w:szCs w:val="20"/>
        </w:rPr>
      </w:pPr>
    </w:p>
    <w:p w14:paraId="17A13A7D" w14:textId="77777777" w:rsidR="0092380A" w:rsidRPr="00F55689" w:rsidRDefault="0092380A">
      <w:pPr>
        <w:suppressAutoHyphens/>
        <w:spacing w:after="0" w:line="240" w:lineRule="auto"/>
        <w:ind w:left="1080"/>
        <w:rPr>
          <w:rFonts w:eastAsia="Calibri" w:cs="Calibri"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1237"/>
        <w:gridCol w:w="2513"/>
        <w:gridCol w:w="2398"/>
      </w:tblGrid>
      <w:tr w:rsidR="0092380A" w:rsidRPr="00F55689" w14:paraId="1EB89501" w14:textId="77777777"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4D8F20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Krátkodobé záväzky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787D90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Riadok súvahy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75ED55" w14:textId="30EA312D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BO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1E9EA2" w14:textId="236D57DA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PO</w:t>
            </w:r>
          </w:p>
        </w:tc>
      </w:tr>
      <w:tr w:rsidR="0092380A" w:rsidRPr="00F55689" w14:paraId="52B48DFF" w14:textId="77777777">
        <w:trPr>
          <w:trHeight w:val="1"/>
        </w:trPr>
        <w:tc>
          <w:tcPr>
            <w:tcW w:w="292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390D46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Krátkodobé záväzky</w:t>
            </w:r>
          </w:p>
        </w:tc>
        <w:tc>
          <w:tcPr>
            <w:tcW w:w="126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BEFBF6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 xml:space="preserve">    122</w:t>
            </w:r>
          </w:p>
        </w:tc>
        <w:tc>
          <w:tcPr>
            <w:tcW w:w="263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D4FBC9" w14:textId="6EF04ED3" w:rsidR="0092380A" w:rsidRPr="00F55689" w:rsidRDefault="00475C68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185439</w:t>
            </w:r>
          </w:p>
        </w:tc>
        <w:tc>
          <w:tcPr>
            <w:tcW w:w="250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CC2BAE" w14:textId="4BA8C74F" w:rsidR="0092380A" w:rsidRPr="00F55689" w:rsidRDefault="00475C68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131454</w:t>
            </w:r>
          </w:p>
        </w:tc>
      </w:tr>
    </w:tbl>
    <w:p w14:paraId="73B85D07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2054CEDB" w14:textId="77777777" w:rsidR="00FF0319" w:rsidRPr="00F55689" w:rsidRDefault="00FF0319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02D5DD3E" w14:textId="77777777" w:rsidR="0092380A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79DB3D64" w14:textId="77777777" w:rsidR="006550CD" w:rsidRDefault="006550CD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2390CF32" w14:textId="77777777" w:rsidR="00B5712B" w:rsidRDefault="00B5712B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3ACA70C6" w14:textId="77777777" w:rsidR="00B5712B" w:rsidRPr="00F55689" w:rsidRDefault="00B5712B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86"/>
        <w:gridCol w:w="1077"/>
      </w:tblGrid>
      <w:tr w:rsidR="0092380A" w:rsidRPr="00F55689" w14:paraId="4BDA7580" w14:textId="77777777">
        <w:trPr>
          <w:trHeight w:val="1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954533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 xml:space="preserve"> Text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8C9FC7" w14:textId="77777777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Hodnota</w:t>
            </w:r>
          </w:p>
        </w:tc>
      </w:tr>
      <w:tr w:rsidR="0092380A" w:rsidRPr="00F55689" w14:paraId="41A09880" w14:textId="77777777">
        <w:trPr>
          <w:trHeight w:val="1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DA9209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Záväzky do lehoty splatnosti krátkodobé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211146" w14:textId="3FACF3F9" w:rsidR="0092380A" w:rsidRPr="00F55689" w:rsidRDefault="00D90004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185439</w:t>
            </w:r>
          </w:p>
        </w:tc>
      </w:tr>
      <w:tr w:rsidR="0092380A" w:rsidRPr="00F55689" w14:paraId="41014FB2" w14:textId="77777777">
        <w:trPr>
          <w:trHeight w:val="1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0739D2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Záväzky dlhodobé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420688" w14:textId="69F02015" w:rsidR="0092380A" w:rsidRPr="00F55689" w:rsidRDefault="00D90004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0</w:t>
            </w:r>
          </w:p>
        </w:tc>
      </w:tr>
    </w:tbl>
    <w:p w14:paraId="6A5B33A8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675DC7FE" w14:textId="77777777" w:rsidR="00FF0319" w:rsidRDefault="00FF0319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0ADBF973" w14:textId="77777777" w:rsidR="00E72E6B" w:rsidRPr="00F55689" w:rsidRDefault="00E72E6B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6D9574A1" w14:textId="77777777" w:rsidR="00FF0319" w:rsidRDefault="00FF0319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7FE3F3E7" w14:textId="77777777" w:rsidR="002F3236" w:rsidRDefault="002F3236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0C35DEFA" w14:textId="77777777" w:rsidR="002F3236" w:rsidRDefault="002F3236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6DD84D18" w14:textId="77777777" w:rsidR="002F3236" w:rsidRDefault="002F3236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48E24300" w14:textId="77777777" w:rsidR="002F3236" w:rsidRDefault="002F3236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791D04FE" w14:textId="13CE54BC" w:rsidR="0092380A" w:rsidRPr="00F55689" w:rsidRDefault="00B5712B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  <w:r w:rsidRPr="00F55689">
        <w:rPr>
          <w:rFonts w:eastAsia="Calibri" w:cs="Calibri"/>
          <w:b/>
          <w:sz w:val="20"/>
          <w:szCs w:val="20"/>
        </w:rPr>
        <w:t>INFORMÁCIE O NÁKLADOCH</w:t>
      </w:r>
    </w:p>
    <w:p w14:paraId="69558692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11188A73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75841778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6785518D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0"/>
        <w:gridCol w:w="1112"/>
      </w:tblGrid>
      <w:tr w:rsidR="0092380A" w:rsidRPr="00F55689" w14:paraId="2923C949" w14:textId="77777777">
        <w:trPr>
          <w:trHeight w:val="1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966AEA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Druh nákladu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903A92" w14:textId="77777777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Hodnota</w:t>
            </w:r>
          </w:p>
        </w:tc>
      </w:tr>
      <w:tr w:rsidR="0092380A" w:rsidRPr="00F55689" w14:paraId="064C7885" w14:textId="77777777">
        <w:trPr>
          <w:trHeight w:val="1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EDB71E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Spotreba materiálu, energie a ost. neskl. dodávok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96E7EF" w14:textId="7B70E2D2" w:rsidR="0092380A" w:rsidRPr="00F55689" w:rsidRDefault="00D90004" w:rsidP="003B1572">
            <w:pPr>
              <w:suppressAutoHyphens/>
              <w:spacing w:after="0" w:line="240" w:lineRule="auto"/>
              <w:jc w:val="right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26470</w:t>
            </w:r>
          </w:p>
        </w:tc>
      </w:tr>
      <w:tr w:rsidR="0092380A" w:rsidRPr="00F55689" w14:paraId="1AC1190C" w14:textId="77777777">
        <w:trPr>
          <w:trHeight w:val="1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B83EBD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Služby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4BA9E2" w14:textId="34D27584" w:rsidR="0092380A" w:rsidRPr="00F55689" w:rsidRDefault="00D90004" w:rsidP="003B1572">
            <w:pPr>
              <w:suppressAutoHyphens/>
              <w:spacing w:after="0" w:line="240" w:lineRule="auto"/>
              <w:jc w:val="right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142711</w:t>
            </w:r>
          </w:p>
        </w:tc>
      </w:tr>
      <w:tr w:rsidR="0092380A" w:rsidRPr="00F55689" w14:paraId="35B1C9D7" w14:textId="77777777">
        <w:trPr>
          <w:trHeight w:val="1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EAA1F2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Osobné náklady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53B0C8" w14:textId="65820A77" w:rsidR="0092380A" w:rsidRPr="00F55689" w:rsidRDefault="00D90004" w:rsidP="003B1572">
            <w:pPr>
              <w:suppressAutoHyphens/>
              <w:spacing w:after="0" w:line="240" w:lineRule="auto"/>
              <w:jc w:val="right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2000</w:t>
            </w:r>
          </w:p>
        </w:tc>
      </w:tr>
      <w:tr w:rsidR="0092380A" w:rsidRPr="00F55689" w14:paraId="487CF3F4" w14:textId="77777777">
        <w:trPr>
          <w:trHeight w:val="1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990724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Dane a poplatky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B38EE1" w14:textId="4189D96B" w:rsidR="0092380A" w:rsidRPr="00F55689" w:rsidRDefault="003B1572" w:rsidP="003B1572">
            <w:pPr>
              <w:suppressAutoHyphens/>
              <w:spacing w:after="0" w:line="240" w:lineRule="auto"/>
              <w:jc w:val="right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1286</w:t>
            </w:r>
          </w:p>
        </w:tc>
      </w:tr>
      <w:tr w:rsidR="0092380A" w:rsidRPr="00F55689" w14:paraId="555CB3F0" w14:textId="77777777">
        <w:trPr>
          <w:trHeight w:val="1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A7AF0B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Ostatné nedaňové náklady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32199" w14:textId="45A41F5A" w:rsidR="0092380A" w:rsidRPr="00F55689" w:rsidRDefault="003B1572" w:rsidP="003B1572">
            <w:pPr>
              <w:suppressAutoHyphens/>
              <w:spacing w:after="0" w:line="240" w:lineRule="auto"/>
              <w:jc w:val="right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661</w:t>
            </w:r>
          </w:p>
        </w:tc>
      </w:tr>
      <w:tr w:rsidR="0092380A" w:rsidRPr="00F55689" w14:paraId="19E0851B" w14:textId="77777777">
        <w:trPr>
          <w:trHeight w:val="1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6FD15B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Odpisy a opravné položky k DHM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F81BA" w14:textId="0F316370" w:rsidR="0092380A" w:rsidRPr="00F55689" w:rsidRDefault="003B1572" w:rsidP="003B1572">
            <w:pPr>
              <w:suppressAutoHyphens/>
              <w:spacing w:after="0" w:line="240" w:lineRule="auto"/>
              <w:jc w:val="right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13280</w:t>
            </w:r>
          </w:p>
        </w:tc>
      </w:tr>
      <w:tr w:rsidR="0092380A" w:rsidRPr="00F55689" w14:paraId="37C0D4D0" w14:textId="77777777">
        <w:trPr>
          <w:trHeight w:val="1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5F09B1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039D93" w14:textId="77777777" w:rsidR="0092380A" w:rsidRPr="00F55689" w:rsidRDefault="0092380A" w:rsidP="003B1572">
            <w:pPr>
              <w:suppressAutoHyphens/>
              <w:spacing w:after="0" w:line="240" w:lineRule="auto"/>
              <w:jc w:val="right"/>
              <w:rPr>
                <w:rFonts w:eastAsia="Calibri" w:cs="Calibri"/>
                <w:sz w:val="20"/>
                <w:szCs w:val="20"/>
              </w:rPr>
            </w:pPr>
          </w:p>
        </w:tc>
      </w:tr>
      <w:tr w:rsidR="0092380A" w:rsidRPr="00F55689" w14:paraId="6DCAA4E4" w14:textId="77777777">
        <w:trPr>
          <w:trHeight w:val="1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B1032E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Náklady na sociálne poistenie FO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D3F0D3" w14:textId="35C4F8C3" w:rsidR="0092380A" w:rsidRPr="00F55689" w:rsidRDefault="00C55CED" w:rsidP="003B1572">
            <w:pPr>
              <w:suppressAutoHyphens/>
              <w:spacing w:after="0" w:line="240" w:lineRule="auto"/>
              <w:jc w:val="right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0</w:t>
            </w:r>
          </w:p>
        </w:tc>
      </w:tr>
      <w:tr w:rsidR="0092380A" w:rsidRPr="00F55689" w14:paraId="7855AC11" w14:textId="77777777">
        <w:trPr>
          <w:trHeight w:val="1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24C1A8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Kurzové straty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260334" w14:textId="61C0738E" w:rsidR="0092380A" w:rsidRPr="00F55689" w:rsidRDefault="00C55CED" w:rsidP="003B1572">
            <w:pPr>
              <w:suppressAutoHyphens/>
              <w:spacing w:after="0" w:line="240" w:lineRule="auto"/>
              <w:jc w:val="right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0</w:t>
            </w:r>
          </w:p>
        </w:tc>
      </w:tr>
      <w:tr w:rsidR="0092380A" w:rsidRPr="00F55689" w14:paraId="3EB16523" w14:textId="77777777">
        <w:trPr>
          <w:trHeight w:val="1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B701A3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Ost. náklady na finančnú činnosť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C68EA0" w14:textId="309DC02A" w:rsidR="0092380A" w:rsidRPr="00F55689" w:rsidRDefault="0092380A" w:rsidP="003B1572">
            <w:pPr>
              <w:suppressAutoHyphens/>
              <w:spacing w:after="0" w:line="240" w:lineRule="auto"/>
              <w:jc w:val="right"/>
              <w:rPr>
                <w:rFonts w:eastAsia="Calibri" w:cs="Calibri"/>
                <w:sz w:val="20"/>
                <w:szCs w:val="20"/>
              </w:rPr>
            </w:pPr>
          </w:p>
          <w:p w14:paraId="785A63BE" w14:textId="4C3129FC" w:rsidR="0092380A" w:rsidRPr="00F55689" w:rsidRDefault="003B1572" w:rsidP="003B1572">
            <w:pPr>
              <w:suppressAutoHyphens/>
              <w:spacing w:after="0" w:line="240" w:lineRule="auto"/>
              <w:jc w:val="right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1614</w:t>
            </w:r>
          </w:p>
        </w:tc>
      </w:tr>
    </w:tbl>
    <w:p w14:paraId="3681C5F5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2B942478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6D47C89D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75E811A3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62F99BEA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1CDF4A09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151B6455" w14:textId="77777777" w:rsidR="000E3AEF" w:rsidRDefault="000E3AEF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22BD982E" w14:textId="77777777" w:rsidR="000E3AEF" w:rsidRDefault="000E3AEF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03354356" w14:textId="77777777" w:rsidR="000E3AEF" w:rsidRDefault="000E3AEF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13540548" w14:textId="77777777" w:rsidR="000E3AEF" w:rsidRDefault="000E3AEF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5F154C53" w14:textId="77777777" w:rsidR="000E3AEF" w:rsidRDefault="000E3AEF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401E85A3" w14:textId="195B4FE9" w:rsidR="0092380A" w:rsidRPr="00F55689" w:rsidRDefault="00B5712B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  <w:r w:rsidRPr="00F55689">
        <w:rPr>
          <w:rFonts w:eastAsia="Calibri" w:cs="Calibri"/>
          <w:b/>
          <w:sz w:val="20"/>
          <w:szCs w:val="20"/>
        </w:rPr>
        <w:t>Daň z príjmov za bežné účtovné obdobie</w:t>
      </w:r>
    </w:p>
    <w:p w14:paraId="6DF990A2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1A2E8F90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73"/>
        <w:gridCol w:w="1013"/>
      </w:tblGrid>
      <w:tr w:rsidR="0092380A" w:rsidRPr="00F55689" w14:paraId="0C1A347E" w14:textId="77777777">
        <w:trPr>
          <w:trHeight w:val="1"/>
        </w:trPr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4652C5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E1FFAC" w14:textId="77777777" w:rsidR="0092380A" w:rsidRPr="00F55689" w:rsidRDefault="00B5712B" w:rsidP="00FF7C8C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Hodnota</w:t>
            </w:r>
          </w:p>
        </w:tc>
      </w:tr>
      <w:tr w:rsidR="0092380A" w:rsidRPr="00F55689" w14:paraId="6BAC5C12" w14:textId="77777777">
        <w:trPr>
          <w:trHeight w:val="1"/>
        </w:trPr>
        <w:tc>
          <w:tcPr>
            <w:tcW w:w="387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5C726E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Daň z príjmov z bežnej činnosti</w:t>
            </w:r>
          </w:p>
        </w:tc>
        <w:tc>
          <w:tcPr>
            <w:tcW w:w="101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9EC9B1" w14:textId="57689288" w:rsidR="0092380A" w:rsidRPr="00F55689" w:rsidRDefault="003B1572" w:rsidP="00FF7C8C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4578</w:t>
            </w:r>
          </w:p>
        </w:tc>
      </w:tr>
      <w:tr w:rsidR="0092380A" w:rsidRPr="00F55689" w14:paraId="1D2C4CA4" w14:textId="77777777">
        <w:trPr>
          <w:trHeight w:val="1"/>
        </w:trPr>
        <w:tc>
          <w:tcPr>
            <w:tcW w:w="387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551766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Daň z príjmov z mimor. činnosti splatná</w:t>
            </w:r>
          </w:p>
        </w:tc>
        <w:tc>
          <w:tcPr>
            <w:tcW w:w="101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6F7D72" w14:textId="77777777" w:rsidR="0092380A" w:rsidRPr="00F55689" w:rsidRDefault="0092380A" w:rsidP="00FF7C8C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</w:tr>
      <w:tr w:rsidR="0092380A" w:rsidRPr="00F55689" w14:paraId="575C2D71" w14:textId="77777777">
        <w:trPr>
          <w:trHeight w:val="1"/>
        </w:trPr>
        <w:tc>
          <w:tcPr>
            <w:tcW w:w="387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84FB55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Daň z príjmov z bežnej činnosti  splatná</w:t>
            </w:r>
          </w:p>
        </w:tc>
        <w:tc>
          <w:tcPr>
            <w:tcW w:w="101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AAB7DB" w14:textId="472DF433" w:rsidR="0092380A" w:rsidRPr="00F55689" w:rsidRDefault="003B1572" w:rsidP="00FF7C8C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4578</w:t>
            </w:r>
          </w:p>
        </w:tc>
      </w:tr>
      <w:tr w:rsidR="0092380A" w:rsidRPr="00F55689" w14:paraId="2D111EA7" w14:textId="77777777">
        <w:trPr>
          <w:trHeight w:val="1"/>
        </w:trPr>
        <w:tc>
          <w:tcPr>
            <w:tcW w:w="387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481C93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Daň z príjmov z mimor. činnosti odložená</w:t>
            </w:r>
          </w:p>
        </w:tc>
        <w:tc>
          <w:tcPr>
            <w:tcW w:w="101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7CE2AF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</w:tr>
    </w:tbl>
    <w:p w14:paraId="04D1C6A9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7EBEFAA3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1B60EEAC" w14:textId="77777777" w:rsidR="007448F2" w:rsidRPr="00F55689" w:rsidRDefault="007448F2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504E5264" w14:textId="77777777" w:rsidR="007448F2" w:rsidRPr="00F55689" w:rsidRDefault="007448F2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7FA236B9" w14:textId="70B0F906" w:rsidR="0092380A" w:rsidRPr="00F55689" w:rsidRDefault="00B5712B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  <w:r w:rsidRPr="00F55689">
        <w:rPr>
          <w:rFonts w:eastAsia="Calibri" w:cs="Calibri"/>
          <w:b/>
          <w:sz w:val="20"/>
          <w:szCs w:val="20"/>
        </w:rPr>
        <w:t>Počet zamestnancov</w:t>
      </w:r>
    </w:p>
    <w:p w14:paraId="0D1A4CA0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tbl>
      <w:tblPr>
        <w:tblW w:w="0" w:type="auto"/>
        <w:tblInd w:w="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87"/>
        <w:gridCol w:w="483"/>
        <w:gridCol w:w="477"/>
      </w:tblGrid>
      <w:tr w:rsidR="0092380A" w:rsidRPr="00F55689" w14:paraId="2E74157D" w14:textId="77777777">
        <w:trPr>
          <w:trHeight w:val="1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FA3B84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Počet zamestnancov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CA02EE" w14:textId="7C3BFC5C" w:rsidR="0092380A" w:rsidRPr="00F55689" w:rsidRDefault="00B5712B" w:rsidP="00FF7C8C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BO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DF4558" w14:textId="77777777" w:rsidR="0092380A" w:rsidRPr="00F55689" w:rsidRDefault="00B5712B" w:rsidP="00FF7C8C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PO</w:t>
            </w:r>
          </w:p>
        </w:tc>
      </w:tr>
      <w:tr w:rsidR="0092380A" w:rsidRPr="00F55689" w14:paraId="16ABBF93" w14:textId="77777777">
        <w:trPr>
          <w:trHeight w:val="1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69320E" w14:textId="2485952E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 xml:space="preserve">HPP –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B20E29" w14:textId="571D7178" w:rsidR="0092380A" w:rsidRPr="00F55689" w:rsidRDefault="003B1572" w:rsidP="00FF7C8C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D63B3F" w14:textId="7A656EE6" w:rsidR="0092380A" w:rsidRPr="00F55689" w:rsidRDefault="003B1572" w:rsidP="00FF7C8C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0</w:t>
            </w:r>
          </w:p>
        </w:tc>
      </w:tr>
      <w:tr w:rsidR="00FF7C8C" w:rsidRPr="00F55689" w14:paraId="7AD94635" w14:textId="77777777">
        <w:trPr>
          <w:trHeight w:val="1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E12722" w14:textId="5AFC84F5" w:rsidR="00FF7C8C" w:rsidRPr="00F55689" w:rsidRDefault="00FF7C8C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Dohody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A75097" w14:textId="68265E0F" w:rsidR="00FF7C8C" w:rsidRPr="00F55689" w:rsidRDefault="00304FC6" w:rsidP="00FF7C8C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CB99D6" w14:textId="046B8A95" w:rsidR="00FF7C8C" w:rsidRPr="00F55689" w:rsidRDefault="00FF7C8C" w:rsidP="00FF7C8C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0</w:t>
            </w:r>
          </w:p>
        </w:tc>
      </w:tr>
    </w:tbl>
    <w:p w14:paraId="55E11C27" w14:textId="77777777" w:rsidR="0092380A" w:rsidRPr="00F55689" w:rsidRDefault="0092380A">
      <w:pPr>
        <w:suppressAutoHyphens/>
        <w:spacing w:after="0" w:line="240" w:lineRule="auto"/>
        <w:ind w:left="360"/>
        <w:rPr>
          <w:rFonts w:eastAsia="Calibri" w:cs="Calibri"/>
          <w:sz w:val="20"/>
          <w:szCs w:val="20"/>
        </w:rPr>
      </w:pPr>
    </w:p>
    <w:p w14:paraId="3801F563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3E2F9C0D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43826455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7C4FE0E6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sectPr w:rsidR="0092380A" w:rsidRPr="00F5568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3458C" w14:textId="77777777" w:rsidR="00BA36D9" w:rsidRDefault="00BA36D9" w:rsidP="007448F2">
      <w:pPr>
        <w:spacing w:after="0" w:line="240" w:lineRule="auto"/>
      </w:pPr>
      <w:r>
        <w:separator/>
      </w:r>
    </w:p>
  </w:endnote>
  <w:endnote w:type="continuationSeparator" w:id="0">
    <w:p w14:paraId="12889ED0" w14:textId="77777777" w:rsidR="00BA36D9" w:rsidRDefault="00BA36D9" w:rsidP="00744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D6DAE" w14:textId="6D903E9E" w:rsidR="007448F2" w:rsidRDefault="007448F2">
    <w:pPr>
      <w:pStyle w:val="Pta"/>
    </w:pPr>
    <w:r>
      <w:rPr>
        <w:noProof/>
        <w:color w:val="156082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BF1E78" wp14:editId="2C00D12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Obdĺžnik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713624C" id="Obdĺžnik 77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37373 [1614]" strokeweight="1.25pt">
              <w10:wrap anchorx="page" anchory="page"/>
            </v:rect>
          </w:pict>
        </mc:Fallback>
      </mc:AlternateContent>
    </w:r>
    <w:r>
      <w:rPr>
        <w:color w:val="156082" w:themeColor="accent1"/>
      </w:rPr>
      <w:t xml:space="preserve"> </w:t>
    </w:r>
    <w:r>
      <w:rPr>
        <w:rFonts w:asciiTheme="majorHAnsi" w:eastAsiaTheme="majorEastAsia" w:hAnsiTheme="majorHAnsi" w:cstheme="majorBidi"/>
        <w:color w:val="156082" w:themeColor="accent1"/>
        <w:sz w:val="20"/>
        <w:szCs w:val="20"/>
      </w:rPr>
      <w:t xml:space="preserve">str. </w:t>
    </w:r>
    <w:r>
      <w:rPr>
        <w:color w:val="156082" w:themeColor="accent1"/>
        <w:sz w:val="20"/>
        <w:szCs w:val="20"/>
      </w:rPr>
      <w:fldChar w:fldCharType="begin"/>
    </w:r>
    <w:r>
      <w:rPr>
        <w:color w:val="156082" w:themeColor="accent1"/>
        <w:sz w:val="20"/>
        <w:szCs w:val="20"/>
      </w:rPr>
      <w:instrText>PAGE    \* MERGEFORMAT</w:instrText>
    </w:r>
    <w:r>
      <w:rPr>
        <w:color w:val="156082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color w:val="156082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color w:val="156082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05001" w14:textId="77777777" w:rsidR="00BA36D9" w:rsidRDefault="00BA36D9" w:rsidP="007448F2">
      <w:pPr>
        <w:spacing w:after="0" w:line="240" w:lineRule="auto"/>
      </w:pPr>
      <w:r>
        <w:separator/>
      </w:r>
    </w:p>
  </w:footnote>
  <w:footnote w:type="continuationSeparator" w:id="0">
    <w:p w14:paraId="5C074EA2" w14:textId="77777777" w:rsidR="00BA36D9" w:rsidRDefault="00BA36D9" w:rsidP="00744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B5ECE" w14:textId="3E4EFCE5" w:rsidR="007448F2" w:rsidRPr="0068019A" w:rsidRDefault="007448F2" w:rsidP="0068019A">
    <w:pPr>
      <w:rPr>
        <w:rFonts w:ascii="Times New Roman" w:eastAsia="Times New Roman" w:hAnsi="Times New Roman" w:cs="Times New Roman"/>
        <w:kern w:val="0"/>
        <w14:ligatures w14:val="none"/>
      </w:rPr>
    </w:pPr>
    <w:r>
      <w:t xml:space="preserve">Poznámky Úč POD 3 </w:t>
    </w:r>
    <w:r w:rsidR="009F7145">
      <w:t>–</w:t>
    </w:r>
    <w:r>
      <w:t xml:space="preserve"> 01</w:t>
    </w:r>
    <w:r w:rsidR="009F7145">
      <w:t xml:space="preserve">    </w:t>
    </w:r>
    <w:r w:rsidR="002A2F82">
      <w:t xml:space="preserve">  </w:t>
    </w:r>
    <w:r w:rsidR="009F7145">
      <w:t xml:space="preserve">   </w:t>
    </w:r>
    <w:r w:rsidR="001442B6">
      <w:rPr>
        <w:b/>
        <w:bCs/>
      </w:rPr>
      <w:t>L</w:t>
    </w:r>
    <w:r w:rsidR="001C09DE">
      <w:rPr>
        <w:b/>
        <w:bCs/>
      </w:rPr>
      <w:t>EMONT SK</w:t>
    </w:r>
    <w:r w:rsidR="00077CE7">
      <w:rPr>
        <w:b/>
        <w:bCs/>
      </w:rPr>
      <w:t xml:space="preserve"> s.r.o.</w:t>
    </w:r>
    <w:r w:rsidR="009F7145">
      <w:t xml:space="preserve">                                         </w:t>
    </w:r>
    <w:r>
      <w:t xml:space="preserve">IČO </w:t>
    </w:r>
    <w:r w:rsidR="0094722F" w:rsidRPr="0094722F">
      <w:rPr>
        <w:rFonts w:eastAsia="Times New Roman" w:cs="Arial CE"/>
        <w:b/>
        <w:bCs/>
        <w:color w:val="000000"/>
        <w:kern w:val="0"/>
        <w14:ligatures w14:val="none"/>
      </w:rPr>
      <w:t>50 891 278</w:t>
    </w:r>
  </w:p>
  <w:p w14:paraId="29275334" w14:textId="547E5D99" w:rsidR="007448F2" w:rsidRDefault="007448F2">
    <w:pPr>
      <w:pStyle w:val="Hlavika"/>
      <w:rPr>
        <w:rFonts w:ascii="Open Sans" w:hAnsi="Open Sans" w:cs="Open Sans"/>
        <w:b/>
        <w:bCs/>
        <w:color w:val="000000"/>
        <w:sz w:val="21"/>
        <w:szCs w:val="21"/>
        <w:shd w:val="clear" w:color="auto" w:fill="FFFFFF"/>
      </w:rPr>
    </w:pPr>
    <w:r>
      <w:t xml:space="preserve">                                                                                                                                              </w:t>
    </w:r>
    <w:r w:rsidR="009F7145">
      <w:t xml:space="preserve">   </w:t>
    </w:r>
    <w:r w:rsidR="0068019A">
      <w:t xml:space="preserve">  </w:t>
    </w:r>
    <w:r w:rsidR="009F7145">
      <w:t xml:space="preserve">  </w:t>
    </w:r>
    <w:r>
      <w:t xml:space="preserve"> DIČ </w:t>
    </w:r>
    <w:r w:rsidR="0094722F">
      <w:t>2120552973</w:t>
    </w:r>
  </w:p>
  <w:p w14:paraId="4B24345D" w14:textId="07FC8FC6" w:rsidR="009F7145" w:rsidRPr="009F7145" w:rsidRDefault="009F7145">
    <w:pPr>
      <w:pStyle w:val="Hlavika"/>
    </w:pPr>
    <w:r>
      <w:rPr>
        <w:rFonts w:ascii="Open Sans" w:hAnsi="Open Sans" w:cs="Open Sans"/>
        <w:b/>
        <w:bCs/>
        <w:color w:val="000000"/>
        <w:sz w:val="21"/>
        <w:szCs w:val="21"/>
        <w:shd w:val="clear" w:color="auto" w:fill="FFFFFF"/>
      </w:rPr>
      <w:tab/>
    </w:r>
    <w:r w:rsidRPr="009F7145">
      <w:rPr>
        <w:rFonts w:cs="Open Sans"/>
        <w:color w:val="000000"/>
        <w:shd w:val="clear" w:color="auto" w:fill="FFFFFF"/>
      </w:rPr>
      <w:t xml:space="preserve">                                                                         </w:t>
    </w:r>
    <w:r>
      <w:rPr>
        <w:rFonts w:cs="Open Sans"/>
        <w:color w:val="000000"/>
        <w:shd w:val="clear" w:color="auto" w:fill="FFFFFF"/>
      </w:rPr>
      <w:t xml:space="preserve">                                                                           </w:t>
    </w:r>
    <w:r w:rsidRPr="009F7145">
      <w:rPr>
        <w:rFonts w:cs="Open Sans"/>
        <w:color w:val="000000"/>
        <w:shd w:val="clear" w:color="auto" w:fill="FFFFFF"/>
      </w:rPr>
      <w:t xml:space="preserve">SK NACE </w:t>
    </w:r>
    <w:r w:rsidR="00386D40">
      <w:rPr>
        <w:rFonts w:cs="Open Sans"/>
        <w:color w:val="000000"/>
        <w:shd w:val="clear" w:color="auto" w:fill="FFFFFF"/>
      </w:rPr>
      <w:t>4</w:t>
    </w:r>
    <w:r w:rsidR="00BB6B62">
      <w:rPr>
        <w:rFonts w:cs="Open Sans"/>
        <w:color w:val="000000"/>
        <w:shd w:val="clear" w:color="auto" w:fill="FFFFFF"/>
      </w:rPr>
      <w:t>1</w:t>
    </w:r>
    <w:r w:rsidR="00BB7C1E">
      <w:rPr>
        <w:rFonts w:cs="Open Sans"/>
        <w:color w:val="000000"/>
        <w:shd w:val="clear" w:color="auto" w:fill="FFFFFF"/>
      </w:rPr>
      <w:t>.</w:t>
    </w:r>
    <w:r w:rsidR="00CC7D77">
      <w:rPr>
        <w:rFonts w:cs="Open Sans"/>
        <w:color w:val="000000"/>
        <w:shd w:val="clear" w:color="auto" w:fill="FFFFFF"/>
      </w:rPr>
      <w:t>2</w:t>
    </w:r>
    <w:r w:rsidR="00BB6B62">
      <w:rPr>
        <w:rFonts w:cs="Open Sans"/>
        <w:color w:val="000000"/>
        <w:shd w:val="clear" w:color="auto" w:fill="FFFFFF"/>
      </w:rPr>
      <w:t>0</w:t>
    </w:r>
    <w:r w:rsidR="00BB7C1E">
      <w:rPr>
        <w:rFonts w:cs="Open Sans"/>
        <w:color w:val="000000"/>
        <w:shd w:val="clear" w:color="auto" w:fill="FFFFFF"/>
      </w:rPr>
      <w:t>.</w:t>
    </w:r>
    <w:r w:rsidR="00BB6B62">
      <w:rPr>
        <w:rFonts w:cs="Open Sans"/>
        <w:color w:val="000000"/>
        <w:shd w:val="clear" w:color="auto" w:fill="FFFFFF"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373ED"/>
    <w:multiLevelType w:val="multilevel"/>
    <w:tmpl w:val="1CA8B0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FF3CA4"/>
    <w:multiLevelType w:val="multilevel"/>
    <w:tmpl w:val="62E68E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FF71A6"/>
    <w:multiLevelType w:val="multilevel"/>
    <w:tmpl w:val="58AADD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A564C4F"/>
    <w:multiLevelType w:val="multilevel"/>
    <w:tmpl w:val="8BD860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C857C50"/>
    <w:multiLevelType w:val="multilevel"/>
    <w:tmpl w:val="AC28FE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48514557">
    <w:abstractNumId w:val="1"/>
  </w:num>
  <w:num w:numId="2" w16cid:durableId="564920642">
    <w:abstractNumId w:val="4"/>
  </w:num>
  <w:num w:numId="3" w16cid:durableId="1016346755">
    <w:abstractNumId w:val="0"/>
  </w:num>
  <w:num w:numId="4" w16cid:durableId="126435577">
    <w:abstractNumId w:val="3"/>
  </w:num>
  <w:num w:numId="5" w16cid:durableId="20113244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80A"/>
    <w:rsid w:val="000030B2"/>
    <w:rsid w:val="000122F8"/>
    <w:rsid w:val="0004631A"/>
    <w:rsid w:val="000708E1"/>
    <w:rsid w:val="00071154"/>
    <w:rsid w:val="00077CE7"/>
    <w:rsid w:val="00080890"/>
    <w:rsid w:val="00086729"/>
    <w:rsid w:val="000C47C4"/>
    <w:rsid w:val="000C629E"/>
    <w:rsid w:val="000E3AEF"/>
    <w:rsid w:val="000E69D7"/>
    <w:rsid w:val="00104708"/>
    <w:rsid w:val="00111B64"/>
    <w:rsid w:val="00115166"/>
    <w:rsid w:val="001221A2"/>
    <w:rsid w:val="001352CA"/>
    <w:rsid w:val="001442B6"/>
    <w:rsid w:val="001914F2"/>
    <w:rsid w:val="001A742E"/>
    <w:rsid w:val="001C09DE"/>
    <w:rsid w:val="001D4A8E"/>
    <w:rsid w:val="001E65A8"/>
    <w:rsid w:val="00210F9B"/>
    <w:rsid w:val="00214B32"/>
    <w:rsid w:val="00223F60"/>
    <w:rsid w:val="00232896"/>
    <w:rsid w:val="00240514"/>
    <w:rsid w:val="00252B4C"/>
    <w:rsid w:val="00267123"/>
    <w:rsid w:val="00277396"/>
    <w:rsid w:val="00287D69"/>
    <w:rsid w:val="00290014"/>
    <w:rsid w:val="002952E5"/>
    <w:rsid w:val="002A216F"/>
    <w:rsid w:val="002A2F82"/>
    <w:rsid w:val="002C4163"/>
    <w:rsid w:val="002E7ADA"/>
    <w:rsid w:val="002F09BF"/>
    <w:rsid w:val="002F3236"/>
    <w:rsid w:val="00301947"/>
    <w:rsid w:val="00304FC6"/>
    <w:rsid w:val="00310A36"/>
    <w:rsid w:val="00317362"/>
    <w:rsid w:val="00337DD0"/>
    <w:rsid w:val="00340B5B"/>
    <w:rsid w:val="003525AB"/>
    <w:rsid w:val="003619B8"/>
    <w:rsid w:val="003619F7"/>
    <w:rsid w:val="00380A55"/>
    <w:rsid w:val="00386D40"/>
    <w:rsid w:val="003B1572"/>
    <w:rsid w:val="003B3BC1"/>
    <w:rsid w:val="003C07BE"/>
    <w:rsid w:val="003E0070"/>
    <w:rsid w:val="003E2743"/>
    <w:rsid w:val="003F0059"/>
    <w:rsid w:val="003F5EF3"/>
    <w:rsid w:val="0040257B"/>
    <w:rsid w:val="00411FE8"/>
    <w:rsid w:val="004268F5"/>
    <w:rsid w:val="00432DC6"/>
    <w:rsid w:val="00445B5C"/>
    <w:rsid w:val="00461137"/>
    <w:rsid w:val="00475C68"/>
    <w:rsid w:val="004842D8"/>
    <w:rsid w:val="0048724C"/>
    <w:rsid w:val="004A55E1"/>
    <w:rsid w:val="004C2257"/>
    <w:rsid w:val="004D35E5"/>
    <w:rsid w:val="004F1692"/>
    <w:rsid w:val="004F1C7F"/>
    <w:rsid w:val="00507B18"/>
    <w:rsid w:val="00562372"/>
    <w:rsid w:val="00575296"/>
    <w:rsid w:val="00592210"/>
    <w:rsid w:val="005A415D"/>
    <w:rsid w:val="005B4738"/>
    <w:rsid w:val="005D6BA4"/>
    <w:rsid w:val="005E5C05"/>
    <w:rsid w:val="005F1DE9"/>
    <w:rsid w:val="005F558F"/>
    <w:rsid w:val="006015FB"/>
    <w:rsid w:val="006135F8"/>
    <w:rsid w:val="00644F03"/>
    <w:rsid w:val="006453F6"/>
    <w:rsid w:val="006550CD"/>
    <w:rsid w:val="00657FBD"/>
    <w:rsid w:val="00665FF2"/>
    <w:rsid w:val="0068019A"/>
    <w:rsid w:val="006B48FF"/>
    <w:rsid w:val="006E07B1"/>
    <w:rsid w:val="006E3739"/>
    <w:rsid w:val="006E4C77"/>
    <w:rsid w:val="00701352"/>
    <w:rsid w:val="00710785"/>
    <w:rsid w:val="007237CA"/>
    <w:rsid w:val="00725E48"/>
    <w:rsid w:val="00726465"/>
    <w:rsid w:val="0073466A"/>
    <w:rsid w:val="007448F2"/>
    <w:rsid w:val="007622A8"/>
    <w:rsid w:val="00772E80"/>
    <w:rsid w:val="00790086"/>
    <w:rsid w:val="00793438"/>
    <w:rsid w:val="007959A8"/>
    <w:rsid w:val="007977EA"/>
    <w:rsid w:val="007A2EE5"/>
    <w:rsid w:val="007A7B66"/>
    <w:rsid w:val="007D68DE"/>
    <w:rsid w:val="007F34A8"/>
    <w:rsid w:val="00803A60"/>
    <w:rsid w:val="00815B2E"/>
    <w:rsid w:val="00821B0D"/>
    <w:rsid w:val="00830A8E"/>
    <w:rsid w:val="00856C80"/>
    <w:rsid w:val="008710EF"/>
    <w:rsid w:val="008803A4"/>
    <w:rsid w:val="00894B0B"/>
    <w:rsid w:val="008A1A9B"/>
    <w:rsid w:val="008A4830"/>
    <w:rsid w:val="008D6E99"/>
    <w:rsid w:val="008E52AC"/>
    <w:rsid w:val="009022AC"/>
    <w:rsid w:val="00915532"/>
    <w:rsid w:val="0092380A"/>
    <w:rsid w:val="00924FE0"/>
    <w:rsid w:val="00930A48"/>
    <w:rsid w:val="00932824"/>
    <w:rsid w:val="00945910"/>
    <w:rsid w:val="00945F85"/>
    <w:rsid w:val="0094722F"/>
    <w:rsid w:val="00951BDB"/>
    <w:rsid w:val="00972AF2"/>
    <w:rsid w:val="00996C30"/>
    <w:rsid w:val="009A0094"/>
    <w:rsid w:val="009B7D69"/>
    <w:rsid w:val="009E739B"/>
    <w:rsid w:val="009F7145"/>
    <w:rsid w:val="00A01272"/>
    <w:rsid w:val="00A056A1"/>
    <w:rsid w:val="00A34F30"/>
    <w:rsid w:val="00A35368"/>
    <w:rsid w:val="00A42170"/>
    <w:rsid w:val="00A56DB1"/>
    <w:rsid w:val="00A8142B"/>
    <w:rsid w:val="00A860C2"/>
    <w:rsid w:val="00AA024B"/>
    <w:rsid w:val="00AA6BFD"/>
    <w:rsid w:val="00AB0826"/>
    <w:rsid w:val="00AB17B3"/>
    <w:rsid w:val="00AB3515"/>
    <w:rsid w:val="00B02E82"/>
    <w:rsid w:val="00B05284"/>
    <w:rsid w:val="00B165A6"/>
    <w:rsid w:val="00B23E0F"/>
    <w:rsid w:val="00B32DF1"/>
    <w:rsid w:val="00B40900"/>
    <w:rsid w:val="00B5712B"/>
    <w:rsid w:val="00B57C87"/>
    <w:rsid w:val="00B6625A"/>
    <w:rsid w:val="00B6798A"/>
    <w:rsid w:val="00BA36D9"/>
    <w:rsid w:val="00BB3546"/>
    <w:rsid w:val="00BB6B62"/>
    <w:rsid w:val="00BB7C1E"/>
    <w:rsid w:val="00BD3831"/>
    <w:rsid w:val="00BF4900"/>
    <w:rsid w:val="00BF7127"/>
    <w:rsid w:val="00C27745"/>
    <w:rsid w:val="00C459A3"/>
    <w:rsid w:val="00C50782"/>
    <w:rsid w:val="00C55CED"/>
    <w:rsid w:val="00C8275A"/>
    <w:rsid w:val="00CA0B81"/>
    <w:rsid w:val="00CC7D77"/>
    <w:rsid w:val="00CE09EF"/>
    <w:rsid w:val="00D00108"/>
    <w:rsid w:val="00D120C3"/>
    <w:rsid w:val="00D40447"/>
    <w:rsid w:val="00D420F4"/>
    <w:rsid w:val="00D60431"/>
    <w:rsid w:val="00D90004"/>
    <w:rsid w:val="00DA3293"/>
    <w:rsid w:val="00DA793B"/>
    <w:rsid w:val="00DB7D83"/>
    <w:rsid w:val="00DC78A1"/>
    <w:rsid w:val="00DD17DA"/>
    <w:rsid w:val="00DE2BFA"/>
    <w:rsid w:val="00DF5279"/>
    <w:rsid w:val="00E221B0"/>
    <w:rsid w:val="00E23196"/>
    <w:rsid w:val="00E24B43"/>
    <w:rsid w:val="00E47731"/>
    <w:rsid w:val="00E67922"/>
    <w:rsid w:val="00E72E6B"/>
    <w:rsid w:val="00EB4D87"/>
    <w:rsid w:val="00EC0B7A"/>
    <w:rsid w:val="00F15B13"/>
    <w:rsid w:val="00F16A04"/>
    <w:rsid w:val="00F23906"/>
    <w:rsid w:val="00F27B25"/>
    <w:rsid w:val="00F30A88"/>
    <w:rsid w:val="00F55689"/>
    <w:rsid w:val="00F5779A"/>
    <w:rsid w:val="00F64A88"/>
    <w:rsid w:val="00FA1B8A"/>
    <w:rsid w:val="00FB52F4"/>
    <w:rsid w:val="00FC4B09"/>
    <w:rsid w:val="00FC7CB1"/>
    <w:rsid w:val="00FE5651"/>
    <w:rsid w:val="00FF0319"/>
    <w:rsid w:val="00FF2977"/>
    <w:rsid w:val="00FF4C22"/>
    <w:rsid w:val="00FF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A6681"/>
  <w15:docId w15:val="{9DD968F8-9EF7-4DD0-807A-3D5CB1288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44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448F2"/>
  </w:style>
  <w:style w:type="paragraph" w:styleId="Pta">
    <w:name w:val="footer"/>
    <w:basedOn w:val="Normlny"/>
    <w:link w:val="PtaChar"/>
    <w:uiPriority w:val="99"/>
    <w:unhideWhenUsed/>
    <w:rsid w:val="00744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448F2"/>
  </w:style>
  <w:style w:type="character" w:customStyle="1" w:styleId="ra">
    <w:name w:val="ra"/>
    <w:basedOn w:val="Predvolenpsmoodseku"/>
    <w:rsid w:val="003E2743"/>
  </w:style>
  <w:style w:type="character" w:styleId="Hypertextovprepojenie">
    <w:name w:val="Hyperlink"/>
    <w:basedOn w:val="Predvolenpsmoodseku"/>
    <w:uiPriority w:val="99"/>
    <w:unhideWhenUsed/>
    <w:rsid w:val="00A8142B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814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0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6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3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1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4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sr.sk/hladaj_osoba.asp?PR=H%E1jek&amp;MENO=Pavol&amp;SID=0&amp;T=f0&amp;R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orsr.sk/hladaj_osoba.asp?PR=H%E1jek&amp;MENO=Pavol&amp;SID=0&amp;T=f0&amp;R=0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5A074-DC95-49D0-98B6-DFA4E24E1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Potočárová</dc:creator>
  <cp:lastModifiedBy>Eliška Bobocká</cp:lastModifiedBy>
  <cp:revision>17</cp:revision>
  <cp:lastPrinted>2025-06-27T07:48:00Z</cp:lastPrinted>
  <dcterms:created xsi:type="dcterms:W3CDTF">2025-06-26T14:35:00Z</dcterms:created>
  <dcterms:modified xsi:type="dcterms:W3CDTF">2025-06-27T07:53:00Z</dcterms:modified>
</cp:coreProperties>
</file>