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Radosť – n. o. so sídlom MŠ Stolárska 2, 052 01 Spišská Nová Ves, IČO: 35581344</w:t>
      </w: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Výročná správa neziskovej organi</w:t>
      </w:r>
      <w:r w:rsidR="00B84594">
        <w:rPr>
          <w:rFonts w:ascii="Times New Roman" w:hAnsi="Times New Roman" w:cs="Times New Roman"/>
          <w:b/>
          <w:bCs/>
          <w:sz w:val="28"/>
          <w:szCs w:val="28"/>
        </w:rPr>
        <w:t>zácie Radosť – n. o. za rok 2024</w:t>
      </w: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B84594" w:rsidP="00FB6F71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Spišskej Novej  Vsi dňa 20. 6. 2025</w:t>
      </w:r>
    </w:p>
    <w:p w:rsidR="00633639" w:rsidRDefault="00633639" w:rsidP="00FB6F71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OBSAH</w:t>
      </w:r>
    </w:p>
    <w:p w:rsidR="00633639" w:rsidRDefault="00633639" w:rsidP="00FB6F71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633639" w:rsidRDefault="00633639" w:rsidP="00FB6F71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Úvod</w:t>
      </w:r>
    </w:p>
    <w:p w:rsidR="00633639" w:rsidRDefault="00633639" w:rsidP="00FB6F71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 činností uskutočnených </w:t>
      </w:r>
      <w:r w:rsidR="00B84594">
        <w:rPr>
          <w:rFonts w:ascii="Times New Roman" w:hAnsi="Times New Roman" w:cs="Times New Roman"/>
        </w:rPr>
        <w:t>organizáciou za rok 2024</w:t>
      </w:r>
    </w:p>
    <w:p w:rsidR="00633639" w:rsidRDefault="00633639" w:rsidP="00FB6F71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Ročná účtovná závierka a zhodnotenie základných údajov v nej obsiahnutých </w:t>
      </w:r>
    </w:p>
    <w:p w:rsidR="00633639" w:rsidRDefault="00633639" w:rsidP="00FB6F71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Protokol o kontrole revízora</w:t>
      </w:r>
    </w:p>
    <w:p w:rsidR="00633639" w:rsidRDefault="00633639" w:rsidP="00FB6F71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Prehľad o peňažných príjmoch a výdavkoch neziskovej organizácie</w:t>
      </w:r>
    </w:p>
    <w:p w:rsidR="00633639" w:rsidRDefault="00633639" w:rsidP="00FB6F71">
      <w:pPr>
        <w:spacing w:line="360" w:lineRule="auto"/>
        <w:rPr>
          <w:rFonts w:ascii="Times New Roman" w:hAnsi="Times New Roman" w:cs="Times New Roman"/>
        </w:rPr>
      </w:pPr>
    </w:p>
    <w:p w:rsidR="00633639" w:rsidRDefault="00633639" w:rsidP="00FB6F71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ÚVOD</w:t>
      </w:r>
    </w:p>
    <w:p w:rsidR="00633639" w:rsidRDefault="00633639" w:rsidP="00FB6F71">
      <w:pPr>
        <w:spacing w:line="360" w:lineRule="auto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Nezisková organizácia Radosť – n. o. so sídlom MŠ Stolárska 2, Spišská Nová Ves vznikla na základe rozhodnutia Krajského úradu v Košiciach, odbor všeobecnej vnútornej správy a živnostenského podnikania zo dňa 15. 12. 2004 a nadobudlo právoplatnosť dňa 05. 01. 2005. Je registrovaná pod č. OVVS/54/2004.</w:t>
      </w:r>
    </w:p>
    <w:p w:rsidR="00633639" w:rsidRDefault="00633639" w:rsidP="00FB6F71">
      <w:pPr>
        <w:spacing w:line="360" w:lineRule="auto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Účelom založenia n. o. je poskytovanie všeobecne prospešných služieb, ktoré organizácia poskytuje: </w:t>
      </w:r>
    </w:p>
    <w:p w:rsidR="00633639" w:rsidRDefault="00A11C54" w:rsidP="00FB6F71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vzdelávanie a výchova detí v predškolskom veku </w:t>
      </w:r>
    </w:p>
    <w:p w:rsidR="00A11C54" w:rsidRDefault="00A11C54" w:rsidP="00FB6F71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zlepšenie podmienok výchovy a vzdelávania detí v predškolskom veku v MŠ, poskytovanie finančnej a odbornej pomoci MŠ</w:t>
      </w:r>
    </w:p>
    <w:p w:rsidR="00A11C54" w:rsidRDefault="00A11C54" w:rsidP="00FB6F71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poskytovanie sociálnej pomoci a humanitárna starostlivosť </w:t>
      </w:r>
    </w:p>
    <w:p w:rsidR="00A11C54" w:rsidRDefault="00A11C54" w:rsidP="00FB6F71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tvorba, rozvoj, ochrana, obnova a prezentácia duchovných a kultúrnych hodnôt </w:t>
      </w:r>
    </w:p>
    <w:p w:rsidR="00A11C54" w:rsidRDefault="00A11C54" w:rsidP="00FB6F71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vzdelávanie, výchova a rozvoj telesnej kultúry</w:t>
      </w:r>
    </w:p>
    <w:p w:rsidR="002E261D" w:rsidRDefault="00A11C54" w:rsidP="00FB6F71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tvorba a ochrana životného prostredia a ochrana zdravia obyvateľstv</w:t>
      </w:r>
      <w:r w:rsidR="002E261D">
        <w:rPr>
          <w:rFonts w:ascii="Times New Roman" w:hAnsi="Times New Roman" w:cs="Times New Roman"/>
        </w:rPr>
        <w:t>a</w:t>
      </w:r>
    </w:p>
    <w:p w:rsidR="002E261D" w:rsidRDefault="002E261D" w:rsidP="00FB6F71">
      <w:pPr>
        <w:spacing w:line="360" w:lineRule="auto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Hlavným cieľom neziskovej organizácie je prispievať k vytvoreniu vhodných podmienok pre skvalitnenie výchovno-vzdelávacieho procesu detí predškolského veku. </w:t>
      </w:r>
    </w:p>
    <w:p w:rsidR="002E261D" w:rsidRDefault="002E261D" w:rsidP="00FB6F71">
      <w:pPr>
        <w:spacing w:line="360" w:lineRule="auto"/>
        <w:ind w:left="360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Orgánmi neziskovej organizácie sú: </w:t>
      </w:r>
    </w:p>
    <w:p w:rsidR="002E261D" w:rsidRDefault="002E261D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Riaditeľ n. o. </w:t>
      </w:r>
    </w:p>
    <w:p w:rsidR="002E261D" w:rsidRDefault="002E261D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Správna rada</w:t>
      </w:r>
    </w:p>
    <w:p w:rsidR="00CF6EEC" w:rsidRDefault="002E261D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Revízor</w:t>
      </w:r>
    </w:p>
    <w:p w:rsidR="00CF6EEC" w:rsidRDefault="00CF6EEC" w:rsidP="00FB6F71">
      <w:pPr>
        <w:pStyle w:val="Odsekzoznamu"/>
        <w:spacing w:line="360" w:lineRule="auto"/>
        <w:ind w:left="1080"/>
        <w:rPr>
          <w:rFonts w:ascii="Times New Roman" w:hAnsi="Times New Roman" w:cs="Times New Roman"/>
        </w:rPr>
      </w:pPr>
    </w:p>
    <w:p w:rsidR="00FB6F71" w:rsidRPr="00CF6EEC" w:rsidRDefault="00FB6F71" w:rsidP="00FB6F71">
      <w:pPr>
        <w:pStyle w:val="Odsekzoznamu"/>
        <w:spacing w:line="360" w:lineRule="auto"/>
        <w:ind w:left="1080"/>
        <w:rPr>
          <w:rFonts w:ascii="Times New Roman" w:hAnsi="Times New Roman" w:cs="Times New Roman"/>
        </w:rPr>
      </w:pPr>
    </w:p>
    <w:p w:rsidR="00A32023" w:rsidRDefault="002E261D" w:rsidP="00FB6F71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PREHĽAD ČINNOSTÍ USKUTOČNENÝCH ORGANIZ</w:t>
      </w:r>
      <w:r w:rsidR="00A32023">
        <w:rPr>
          <w:rFonts w:ascii="Times New Roman" w:hAnsi="Times New Roman" w:cs="Times New Roman"/>
          <w:b/>
          <w:bCs/>
          <w:sz w:val="28"/>
          <w:szCs w:val="28"/>
        </w:rPr>
        <w:t>Á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CIOU </w:t>
      </w:r>
      <w:r w:rsidR="00A32023">
        <w:rPr>
          <w:rFonts w:ascii="Times New Roman" w:hAnsi="Times New Roman" w:cs="Times New Roman"/>
          <w:b/>
          <w:bCs/>
          <w:sz w:val="28"/>
          <w:szCs w:val="28"/>
        </w:rPr>
        <w:br/>
      </w:r>
      <w:r>
        <w:rPr>
          <w:rFonts w:ascii="Times New Roman" w:hAnsi="Times New Roman" w:cs="Times New Roman"/>
          <w:b/>
          <w:bCs/>
          <w:sz w:val="28"/>
          <w:szCs w:val="28"/>
        </w:rPr>
        <w:t>ZA ROK 202</w:t>
      </w:r>
      <w:r w:rsidR="00B84594">
        <w:rPr>
          <w:rFonts w:ascii="Times New Roman" w:hAnsi="Times New Roman" w:cs="Times New Roman"/>
          <w:b/>
          <w:bCs/>
          <w:sz w:val="28"/>
          <w:szCs w:val="28"/>
        </w:rPr>
        <w:t>4</w:t>
      </w:r>
    </w:p>
    <w:p w:rsidR="00A32023" w:rsidRDefault="00A32023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Nezisková organizácia za zdaňovacie obdobie 202</w:t>
      </w:r>
      <w:r w:rsidR="00B84594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získala finančné  prostriedky </w:t>
      </w:r>
      <w:r w:rsidR="00270CBA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zo  zaplatenej dane 2% vo výške</w:t>
      </w:r>
      <w:r w:rsidR="001F08BD">
        <w:rPr>
          <w:rFonts w:ascii="Times New Roman" w:hAnsi="Times New Roman" w:cs="Times New Roman"/>
        </w:rPr>
        <w:t xml:space="preserve"> 1560, 71</w:t>
      </w:r>
      <w:r w:rsidR="00C350A5">
        <w:rPr>
          <w:rFonts w:ascii="Times New Roman" w:hAnsi="Times New Roman" w:cs="Times New Roman"/>
        </w:rPr>
        <w:t>€</w:t>
      </w:r>
      <w:r w:rsidR="00F82906">
        <w:rPr>
          <w:rFonts w:ascii="Times New Roman" w:hAnsi="Times New Roman" w:cs="Times New Roman"/>
        </w:rPr>
        <w:t xml:space="preserve"> (jedentisíc</w:t>
      </w:r>
      <w:r w:rsidR="001F08BD">
        <w:rPr>
          <w:rFonts w:ascii="Times New Roman" w:hAnsi="Times New Roman" w:cs="Times New Roman"/>
        </w:rPr>
        <w:t>päťstošesťdesiat eur, sedemdesiatjeden</w:t>
      </w:r>
      <w:r w:rsidR="007B2D6E">
        <w:rPr>
          <w:rFonts w:ascii="Times New Roman" w:hAnsi="Times New Roman" w:cs="Times New Roman"/>
        </w:rPr>
        <w:t xml:space="preserve"> centov)</w:t>
      </w:r>
      <w:r w:rsidR="0050578E">
        <w:rPr>
          <w:rFonts w:ascii="Times New Roman" w:hAnsi="Times New Roman" w:cs="Times New Roman"/>
        </w:rPr>
        <w:t>.</w:t>
      </w:r>
    </w:p>
    <w:p w:rsidR="00A32023" w:rsidRDefault="00A32023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 získaných prostriedkov n. o. prispela na výchovu a vzdelávanie a rozvoj kultúry</w:t>
      </w:r>
      <w:r w:rsidR="0050578E">
        <w:rPr>
          <w:rFonts w:ascii="Times New Roman" w:hAnsi="Times New Roman" w:cs="Times New Roman"/>
        </w:rPr>
        <w:t>.</w:t>
      </w:r>
    </w:p>
    <w:p w:rsidR="00A32023" w:rsidRDefault="00276D00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Uhradenie webovej stránky </w:t>
      </w:r>
      <w:r w:rsidR="00FE06F1">
        <w:rPr>
          <w:rFonts w:ascii="Times New Roman" w:hAnsi="Times New Roman" w:cs="Times New Roman"/>
        </w:rPr>
        <w:t xml:space="preserve">MŠ </w:t>
      </w:r>
    </w:p>
    <w:p w:rsidR="001F08BD" w:rsidRDefault="001F08BD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Penové podložky do telocvične</w:t>
      </w:r>
    </w:p>
    <w:p w:rsidR="001F08BD" w:rsidRDefault="001F08BD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Edukačné pomôcky –Hravá škôlka</w:t>
      </w:r>
    </w:p>
    <w:p w:rsidR="001F08BD" w:rsidRDefault="001F08BD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Elektrické </w:t>
      </w:r>
      <w:proofErr w:type="spellStart"/>
      <w:r>
        <w:rPr>
          <w:rFonts w:ascii="Times New Roman" w:hAnsi="Times New Roman" w:cs="Times New Roman"/>
        </w:rPr>
        <w:t>orezávatko</w:t>
      </w:r>
      <w:proofErr w:type="spellEnd"/>
      <w:r>
        <w:rPr>
          <w:rFonts w:ascii="Times New Roman" w:hAnsi="Times New Roman" w:cs="Times New Roman"/>
        </w:rPr>
        <w:t xml:space="preserve"> na pastelky</w:t>
      </w:r>
    </w:p>
    <w:p w:rsidR="001F08BD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Reproduktor JBL – na ozvučenie detských akcií v MŠ</w:t>
      </w:r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Mikrofóny JBL – na detské akcie v MŠ</w:t>
      </w:r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Koberec na realizáciu aktivít v sede na zemi</w:t>
      </w:r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Edukačné hry a hračky – Dráčik</w:t>
      </w:r>
    </w:p>
    <w:p w:rsidR="0054085C" w:rsidRDefault="0054085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Edukačné hry a hračky - </w:t>
      </w:r>
      <w:proofErr w:type="spellStart"/>
      <w:r>
        <w:rPr>
          <w:rFonts w:ascii="Times New Roman" w:hAnsi="Times New Roman" w:cs="Times New Roman"/>
        </w:rPr>
        <w:t>Scholaris</w:t>
      </w:r>
      <w:proofErr w:type="spellEnd"/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Edukačné pomôcky – </w:t>
      </w:r>
      <w:proofErr w:type="spellStart"/>
      <w:r>
        <w:rPr>
          <w:rFonts w:ascii="Times New Roman" w:hAnsi="Times New Roman" w:cs="Times New Roman"/>
        </w:rPr>
        <w:t>Nomiland</w:t>
      </w:r>
      <w:proofErr w:type="spellEnd"/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Tričká a šiltovky na detské výlety a akcie</w:t>
      </w:r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Hračky a pomôcky – LIDL</w:t>
      </w:r>
    </w:p>
    <w:p w:rsidR="001110C4" w:rsidRDefault="001110C4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Detská sedačka </w:t>
      </w:r>
    </w:p>
    <w:p w:rsidR="00CE21BC" w:rsidRDefault="00CE21BC" w:rsidP="00FB6F71">
      <w:pPr>
        <w:pStyle w:val="Odsekzoznamu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Poplatky v SLSP, registrácia, prevádzka a réžia NO</w:t>
      </w:r>
    </w:p>
    <w:p w:rsidR="00FB6F71" w:rsidRDefault="00FB6F71" w:rsidP="00FB6F71">
      <w:pPr>
        <w:pStyle w:val="Odsekzoznamu"/>
        <w:spacing w:line="360" w:lineRule="auto"/>
        <w:ind w:left="1080"/>
        <w:rPr>
          <w:rFonts w:ascii="Times New Roman" w:hAnsi="Times New Roman" w:cs="Times New Roman"/>
        </w:rPr>
      </w:pPr>
    </w:p>
    <w:p w:rsidR="00CE21BC" w:rsidRDefault="00CE21BC" w:rsidP="00FB6F71">
      <w:pPr>
        <w:pStyle w:val="Odsekzoznamu"/>
        <w:spacing w:line="360" w:lineRule="auto"/>
        <w:ind w:left="1080"/>
        <w:rPr>
          <w:rFonts w:ascii="Times New Roman" w:hAnsi="Times New Roman" w:cs="Times New Roman"/>
        </w:rPr>
      </w:pPr>
    </w:p>
    <w:p w:rsidR="00A32023" w:rsidRDefault="00216341" w:rsidP="00FB6F71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ROČNÁ ÚČTOVNÁ ZÁVIERKA A ZHODNOTENIE ZÁKLADNÝCH ÚDAJOV V NEJ OBSIAHNUTÝCH </w:t>
      </w:r>
    </w:p>
    <w:p w:rsidR="00216341" w:rsidRDefault="00216341" w:rsidP="00FB6F71">
      <w:pPr>
        <w:spacing w:line="36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základe účtovnej závierky RADOSŤ – n. o. zostavuje: </w:t>
      </w:r>
    </w:p>
    <w:p w:rsidR="00216341" w:rsidRDefault="00216341" w:rsidP="00FB6F71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Výkaz o majetku  a záväzkoch </w:t>
      </w:r>
    </w:p>
    <w:p w:rsidR="00216341" w:rsidRDefault="00216341" w:rsidP="00FB6F71">
      <w:pPr>
        <w:pStyle w:val="Odsekzoznamu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Výkaz o príjmoch a výdavkoch  </w:t>
      </w:r>
    </w:p>
    <w:p w:rsidR="00216341" w:rsidRDefault="00216341" w:rsidP="00FB6F71">
      <w:pPr>
        <w:spacing w:line="36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Tieto výkazy tvoria účtovnú závierku v jednoduchom účtovníctve. </w:t>
      </w:r>
    </w:p>
    <w:p w:rsidR="00216341" w:rsidRDefault="00CE21BC" w:rsidP="00FB6F71">
      <w:pPr>
        <w:spacing w:line="360" w:lineRule="auto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Ročná účtovná závierka je p</w:t>
      </w:r>
      <w:r w:rsidR="00216341">
        <w:rPr>
          <w:rFonts w:ascii="Times New Roman" w:hAnsi="Times New Roman" w:cs="Times New Roman"/>
        </w:rPr>
        <w:t>riložená v prílohe č. 1</w:t>
      </w:r>
    </w:p>
    <w:p w:rsidR="00216341" w:rsidRDefault="00216341" w:rsidP="00FB6F71">
      <w:pPr>
        <w:spacing w:line="360" w:lineRule="auto"/>
        <w:jc w:val="both"/>
        <w:rPr>
          <w:rFonts w:ascii="Times New Roman" w:hAnsi="Times New Roman" w:cs="Times New Roman"/>
        </w:rPr>
      </w:pPr>
    </w:p>
    <w:p w:rsidR="00216341" w:rsidRDefault="00216341" w:rsidP="00FB6F71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PROTOKOL  O KONTROLE REVÍZORA</w:t>
      </w:r>
    </w:p>
    <w:p w:rsidR="00216341" w:rsidRDefault="0021634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Kontrolu peňažného denníka, pokladničných príjmov a výdavkových dokladov previedol revízor RADOSŤ – n. o.  – Bc. Silvia </w:t>
      </w:r>
      <w:proofErr w:type="spellStart"/>
      <w:r>
        <w:rPr>
          <w:rFonts w:ascii="Times New Roman" w:hAnsi="Times New Roman" w:cs="Times New Roman"/>
        </w:rPr>
        <w:t>Žipajová</w:t>
      </w:r>
      <w:proofErr w:type="spellEnd"/>
      <w:r>
        <w:rPr>
          <w:rFonts w:ascii="Times New Roman" w:hAnsi="Times New Roman" w:cs="Times New Roman"/>
        </w:rPr>
        <w:t>. Skonštatovala, že všetky príjmy a výdavky sú riadne evidované. Priložila protokol o kontrole peňažného denníka a stave fin</w:t>
      </w:r>
      <w:r w:rsidR="00CE21BC">
        <w:rPr>
          <w:rFonts w:ascii="Times New Roman" w:hAnsi="Times New Roman" w:cs="Times New Roman"/>
        </w:rPr>
        <w:t>ančných prostriedkov za rok 2024</w:t>
      </w:r>
      <w:r>
        <w:rPr>
          <w:rFonts w:ascii="Times New Roman" w:hAnsi="Times New Roman" w:cs="Times New Roman"/>
        </w:rPr>
        <w:t xml:space="preserve">. </w:t>
      </w:r>
    </w:p>
    <w:p w:rsidR="00216341" w:rsidRDefault="0021634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Protokol o kontrole je priložený v prílohe č. 2. </w:t>
      </w:r>
    </w:p>
    <w:p w:rsidR="00216341" w:rsidRDefault="00216341" w:rsidP="00FB6F71">
      <w:pPr>
        <w:spacing w:line="360" w:lineRule="auto"/>
        <w:jc w:val="both"/>
        <w:rPr>
          <w:rFonts w:ascii="Times New Roman" w:hAnsi="Times New Roman" w:cs="Times New Roman"/>
        </w:rPr>
      </w:pPr>
    </w:p>
    <w:p w:rsidR="00216341" w:rsidRDefault="00216341" w:rsidP="00FB6F71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PREHĽAD O PEŇAŽNÝCH PRÍJMOCH A VÝDAVKOCH NEZISKOVEJ ORGANIZÁCIE </w:t>
      </w:r>
    </w:p>
    <w:p w:rsidR="00FB6F71" w:rsidRDefault="00FB6F7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</w:p>
    <w:p w:rsidR="00216341" w:rsidRDefault="0021634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Príjmy z 2% zaplatenej dane za r</w:t>
      </w:r>
      <w:r w:rsidR="001F08BD">
        <w:rPr>
          <w:rFonts w:ascii="Times New Roman" w:hAnsi="Times New Roman" w:cs="Times New Roman"/>
        </w:rPr>
        <w:t xml:space="preserve">ok 2024 </w:t>
      </w:r>
      <w:r w:rsidR="00CD2308">
        <w:rPr>
          <w:rFonts w:ascii="Times New Roman" w:hAnsi="Times New Roman" w:cs="Times New Roman"/>
        </w:rPr>
        <w:t>.</w:t>
      </w:r>
      <w:r w:rsidR="001F08BD">
        <w:rPr>
          <w:rFonts w:ascii="Times New Roman" w:hAnsi="Times New Roman" w:cs="Times New Roman"/>
        </w:rPr>
        <w:t>......................</w:t>
      </w:r>
      <w:r w:rsidR="001110C4">
        <w:rPr>
          <w:rFonts w:ascii="Times New Roman" w:hAnsi="Times New Roman" w:cs="Times New Roman"/>
        </w:rPr>
        <w:t>.................</w:t>
      </w:r>
      <w:r>
        <w:rPr>
          <w:rFonts w:ascii="Times New Roman" w:hAnsi="Times New Roman" w:cs="Times New Roman"/>
        </w:rPr>
        <w:t>......</w:t>
      </w:r>
      <w:r w:rsidR="001110C4">
        <w:rPr>
          <w:rFonts w:ascii="Times New Roman" w:hAnsi="Times New Roman" w:cs="Times New Roman"/>
        </w:rPr>
        <w:t>.......</w:t>
      </w:r>
      <w:r w:rsidR="0054085C">
        <w:rPr>
          <w:rFonts w:ascii="Times New Roman" w:hAnsi="Times New Roman" w:cs="Times New Roman"/>
        </w:rPr>
        <w:t>...</w:t>
      </w:r>
      <w:r w:rsidR="001F08BD">
        <w:rPr>
          <w:rFonts w:ascii="Times New Roman" w:hAnsi="Times New Roman" w:cs="Times New Roman"/>
        </w:rPr>
        <w:t>1560, 71</w:t>
      </w:r>
      <w:r>
        <w:rPr>
          <w:rFonts w:ascii="Times New Roman" w:hAnsi="Times New Roman" w:cs="Times New Roman"/>
        </w:rPr>
        <w:t>€</w:t>
      </w:r>
    </w:p>
    <w:p w:rsidR="00C11858" w:rsidRDefault="009B1BE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Zostatok z minulého roku </w:t>
      </w:r>
      <w:r w:rsidR="00E80827">
        <w:rPr>
          <w:rFonts w:ascii="Times New Roman" w:hAnsi="Times New Roman" w:cs="Times New Roman"/>
        </w:rPr>
        <w:t>2</w:t>
      </w:r>
      <w:r w:rsidR="001F08BD">
        <w:rPr>
          <w:rFonts w:ascii="Times New Roman" w:hAnsi="Times New Roman" w:cs="Times New Roman"/>
        </w:rPr>
        <w:t>023</w:t>
      </w:r>
      <w:r w:rsidR="00CD2308">
        <w:rPr>
          <w:rFonts w:ascii="Times New Roman" w:hAnsi="Times New Roman" w:cs="Times New Roman"/>
        </w:rPr>
        <w:t xml:space="preserve"> v banke...</w:t>
      </w:r>
      <w:r w:rsidR="001F08BD">
        <w:rPr>
          <w:rFonts w:ascii="Times New Roman" w:hAnsi="Times New Roman" w:cs="Times New Roman"/>
        </w:rPr>
        <w:t>..........</w:t>
      </w:r>
      <w:r w:rsidR="00E80827">
        <w:rPr>
          <w:rFonts w:ascii="Times New Roman" w:hAnsi="Times New Roman" w:cs="Times New Roman"/>
        </w:rPr>
        <w:t>.....</w:t>
      </w:r>
      <w:r w:rsidR="001F08BD">
        <w:rPr>
          <w:rFonts w:ascii="Times New Roman" w:hAnsi="Times New Roman" w:cs="Times New Roman"/>
        </w:rPr>
        <w:t>..........................</w:t>
      </w:r>
      <w:r w:rsidR="004112C3">
        <w:rPr>
          <w:rFonts w:ascii="Times New Roman" w:hAnsi="Times New Roman" w:cs="Times New Roman"/>
        </w:rPr>
        <w:t>...........</w:t>
      </w:r>
      <w:r w:rsidR="00A60769">
        <w:rPr>
          <w:rFonts w:ascii="Times New Roman" w:hAnsi="Times New Roman" w:cs="Times New Roman"/>
        </w:rPr>
        <w:t>.</w:t>
      </w:r>
      <w:r w:rsidR="001F08BD">
        <w:rPr>
          <w:rFonts w:ascii="Times New Roman" w:hAnsi="Times New Roman" w:cs="Times New Roman"/>
        </w:rPr>
        <w:t>...1429, 46</w:t>
      </w:r>
      <w:r w:rsidR="00A60769">
        <w:rPr>
          <w:rFonts w:ascii="Times New Roman" w:hAnsi="Times New Roman" w:cs="Times New Roman"/>
        </w:rPr>
        <w:t>€</w:t>
      </w:r>
    </w:p>
    <w:p w:rsidR="00CD2308" w:rsidRPr="00FB6F71" w:rsidRDefault="00CD2308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</w:t>
      </w:r>
      <w:r w:rsidR="00FB6F71">
        <w:rPr>
          <w:rFonts w:ascii="Times New Roman" w:hAnsi="Times New Roman" w:cs="Times New Roman"/>
        </w:rPr>
        <w:t xml:space="preserve">  </w:t>
      </w:r>
      <w:r w:rsidR="00FB6F71" w:rsidRPr="00FB6F71">
        <w:rPr>
          <w:rFonts w:ascii="Times New Roman" w:hAnsi="Times New Roman" w:cs="Times New Roman"/>
        </w:rPr>
        <w:t>v</w:t>
      </w:r>
      <w:r w:rsidRPr="00FB6F71">
        <w:rPr>
          <w:rFonts w:ascii="Times New Roman" w:hAnsi="Times New Roman" w:cs="Times New Roman"/>
        </w:rPr>
        <w:t> hotovosti.......................................................257,22€</w:t>
      </w:r>
    </w:p>
    <w:p w:rsidR="00CD2308" w:rsidRDefault="00CD2308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F6733C" w:rsidRDefault="00C11858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C11858">
        <w:rPr>
          <w:rFonts w:ascii="Times New Roman" w:hAnsi="Times New Roman" w:cs="Times New Roman"/>
        </w:rPr>
        <w:t>Uhradenie webovej stránky MŠ za rok 2023</w:t>
      </w:r>
      <w:r>
        <w:rPr>
          <w:rFonts w:ascii="Times New Roman" w:hAnsi="Times New Roman" w:cs="Times New Roman"/>
        </w:rPr>
        <w:t>.............</w:t>
      </w:r>
      <w:r w:rsidR="00F6733C">
        <w:rPr>
          <w:rFonts w:ascii="Times New Roman" w:hAnsi="Times New Roman" w:cs="Times New Roman"/>
        </w:rPr>
        <w:t>........</w:t>
      </w:r>
      <w:r w:rsidR="001F08BD">
        <w:rPr>
          <w:rFonts w:ascii="Times New Roman" w:hAnsi="Times New Roman" w:cs="Times New Roman"/>
        </w:rPr>
        <w:t>......</w:t>
      </w:r>
      <w:r w:rsidR="00F6733C">
        <w:rPr>
          <w:rFonts w:ascii="Times New Roman" w:hAnsi="Times New Roman" w:cs="Times New Roman"/>
        </w:rPr>
        <w:t>........</w:t>
      </w:r>
      <w:r>
        <w:rPr>
          <w:rFonts w:ascii="Times New Roman" w:hAnsi="Times New Roman" w:cs="Times New Roman"/>
        </w:rPr>
        <w:t>..........</w:t>
      </w:r>
      <w:r w:rsidR="00CE21B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..</w:t>
      </w:r>
      <w:r w:rsidR="00CE21BC">
        <w:rPr>
          <w:rFonts w:ascii="Times New Roman" w:hAnsi="Times New Roman" w:cs="Times New Roman"/>
        </w:rPr>
        <w:t>....</w:t>
      </w:r>
      <w:r w:rsidR="0054085C">
        <w:rPr>
          <w:rFonts w:ascii="Times New Roman" w:hAnsi="Times New Roman" w:cs="Times New Roman"/>
        </w:rPr>
        <w:t>..........</w:t>
      </w:r>
      <w:r w:rsidR="00CE21BC">
        <w:rPr>
          <w:rFonts w:ascii="Times New Roman" w:hAnsi="Times New Roman" w:cs="Times New Roman"/>
        </w:rPr>
        <w:t>72</w:t>
      </w:r>
      <w:r w:rsidR="00F6733C">
        <w:rPr>
          <w:rFonts w:ascii="Times New Roman" w:hAnsi="Times New Roman" w:cs="Times New Roman"/>
        </w:rPr>
        <w:t>€</w:t>
      </w:r>
    </w:p>
    <w:p w:rsidR="001110C4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Penové podložky do telocvične .....................................................................</w:t>
      </w:r>
      <w:r w:rsidR="0054085C">
        <w:rPr>
          <w:rFonts w:ascii="Times New Roman" w:hAnsi="Times New Roman" w:cs="Times New Roman"/>
        </w:rPr>
        <w:t>.........</w:t>
      </w:r>
      <w:r>
        <w:rPr>
          <w:rFonts w:ascii="Times New Roman" w:hAnsi="Times New Roman" w:cs="Times New Roman"/>
        </w:rPr>
        <w:t>..117€</w:t>
      </w:r>
    </w:p>
    <w:p w:rsidR="001110C4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1110C4">
        <w:rPr>
          <w:rFonts w:ascii="Times New Roman" w:hAnsi="Times New Roman" w:cs="Times New Roman"/>
        </w:rPr>
        <w:t xml:space="preserve">Edukačné pomôcky </w:t>
      </w:r>
      <w:r>
        <w:rPr>
          <w:rFonts w:ascii="Times New Roman" w:hAnsi="Times New Roman" w:cs="Times New Roman"/>
        </w:rPr>
        <w:t>a hračky spolu................................................................... 1144,50€</w:t>
      </w:r>
    </w:p>
    <w:p w:rsidR="001110C4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1110C4">
        <w:rPr>
          <w:rFonts w:ascii="Times New Roman" w:hAnsi="Times New Roman" w:cs="Times New Roman"/>
        </w:rPr>
        <w:t>Reproduktor JBL – na ozvučenie detských akcií v</w:t>
      </w:r>
      <w:r>
        <w:rPr>
          <w:rFonts w:ascii="Times New Roman" w:hAnsi="Times New Roman" w:cs="Times New Roman"/>
        </w:rPr>
        <w:t> </w:t>
      </w:r>
      <w:r w:rsidRPr="001110C4">
        <w:rPr>
          <w:rFonts w:ascii="Times New Roman" w:hAnsi="Times New Roman" w:cs="Times New Roman"/>
        </w:rPr>
        <w:t>MŠ</w:t>
      </w:r>
      <w:r>
        <w:rPr>
          <w:rFonts w:ascii="Times New Roman" w:hAnsi="Times New Roman" w:cs="Times New Roman"/>
        </w:rPr>
        <w:t>.......................................566,50€</w:t>
      </w:r>
    </w:p>
    <w:p w:rsidR="001110C4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1110C4">
        <w:rPr>
          <w:rFonts w:ascii="Times New Roman" w:hAnsi="Times New Roman" w:cs="Times New Roman"/>
        </w:rPr>
        <w:t>Mikrofóny JBL – na detské akcie v</w:t>
      </w:r>
      <w:r>
        <w:rPr>
          <w:rFonts w:ascii="Times New Roman" w:hAnsi="Times New Roman" w:cs="Times New Roman"/>
        </w:rPr>
        <w:t> MŠ...............................................................99, 99€</w:t>
      </w:r>
    </w:p>
    <w:p w:rsidR="001110C4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1110C4">
        <w:rPr>
          <w:rFonts w:ascii="Times New Roman" w:hAnsi="Times New Roman" w:cs="Times New Roman"/>
        </w:rPr>
        <w:t>Koberec na realizáciu aktivít v sede na zemi</w:t>
      </w:r>
      <w:r>
        <w:rPr>
          <w:rFonts w:ascii="Times New Roman" w:hAnsi="Times New Roman" w:cs="Times New Roman"/>
        </w:rPr>
        <w:t>....................................................</w:t>
      </w:r>
      <w:r w:rsidR="0054085C">
        <w:rPr>
          <w:rFonts w:ascii="Times New Roman" w:hAnsi="Times New Roman" w:cs="Times New Roman"/>
        </w:rPr>
        <w:t>.....</w:t>
      </w:r>
      <w:r>
        <w:rPr>
          <w:rFonts w:ascii="Times New Roman" w:hAnsi="Times New Roman" w:cs="Times New Roman"/>
        </w:rPr>
        <w:t>..380€</w:t>
      </w:r>
    </w:p>
    <w:p w:rsidR="001110C4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1110C4">
        <w:rPr>
          <w:rFonts w:ascii="Times New Roman" w:hAnsi="Times New Roman" w:cs="Times New Roman"/>
        </w:rPr>
        <w:t>Tričká a šiltovky na detské výlety a</w:t>
      </w:r>
      <w:r>
        <w:rPr>
          <w:rFonts w:ascii="Times New Roman" w:hAnsi="Times New Roman" w:cs="Times New Roman"/>
        </w:rPr>
        <w:t> </w:t>
      </w:r>
      <w:r w:rsidRPr="001110C4">
        <w:rPr>
          <w:rFonts w:ascii="Times New Roman" w:hAnsi="Times New Roman" w:cs="Times New Roman"/>
        </w:rPr>
        <w:t>akcie</w:t>
      </w:r>
      <w:r>
        <w:rPr>
          <w:rFonts w:ascii="Times New Roman" w:hAnsi="Times New Roman" w:cs="Times New Roman"/>
        </w:rPr>
        <w:t xml:space="preserve"> ................................................................73€</w:t>
      </w:r>
    </w:p>
    <w:p w:rsidR="00FB6F71" w:rsidRDefault="001110C4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Detská sedačka .................................................................................................</w:t>
      </w:r>
      <w:r w:rsidR="0054085C">
        <w:rPr>
          <w:rFonts w:ascii="Times New Roman" w:hAnsi="Times New Roman" w:cs="Times New Roman"/>
        </w:rPr>
        <w:t>...</w:t>
      </w:r>
      <w:r>
        <w:rPr>
          <w:rFonts w:ascii="Times New Roman" w:hAnsi="Times New Roman" w:cs="Times New Roman"/>
        </w:rPr>
        <w:t>....179€</w:t>
      </w:r>
      <w:r w:rsidR="0054085C">
        <w:rPr>
          <w:rFonts w:ascii="Times New Roman" w:hAnsi="Times New Roman" w:cs="Times New Roman"/>
        </w:rPr>
        <w:t xml:space="preserve"> </w:t>
      </w:r>
    </w:p>
    <w:p w:rsidR="00FB6F71" w:rsidRPr="00FB6F71" w:rsidRDefault="00FB6F7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 w:rsidRPr="00FB6F71">
        <w:rPr>
          <w:rFonts w:ascii="Times New Roman" w:hAnsi="Times New Roman" w:cs="Times New Roman"/>
        </w:rPr>
        <w:t>Poplatky v SLSP, registrácia, prevádzka a réžia NO</w:t>
      </w:r>
      <w:r>
        <w:rPr>
          <w:rFonts w:ascii="Times New Roman" w:hAnsi="Times New Roman" w:cs="Times New Roman"/>
        </w:rPr>
        <w:t>..........................................287,38€</w:t>
      </w:r>
    </w:p>
    <w:p w:rsidR="00FB6F71" w:rsidRDefault="00FB6F71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</w:p>
    <w:p w:rsidR="00FA65FE" w:rsidRDefault="001F08BD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Zostatok k 31. 12. 2024</w:t>
      </w:r>
      <w:r w:rsidR="00FA65FE">
        <w:rPr>
          <w:rFonts w:ascii="Times New Roman" w:hAnsi="Times New Roman" w:cs="Times New Roman"/>
        </w:rPr>
        <w:t xml:space="preserve"> ..................................................................</w:t>
      </w:r>
      <w:r w:rsidR="00A91B41">
        <w:rPr>
          <w:rFonts w:ascii="Times New Roman" w:hAnsi="Times New Roman" w:cs="Times New Roman"/>
        </w:rPr>
        <w:t>...</w:t>
      </w:r>
      <w:r w:rsidR="00350FD6">
        <w:rPr>
          <w:rFonts w:ascii="Times New Roman" w:hAnsi="Times New Roman" w:cs="Times New Roman"/>
        </w:rPr>
        <w:t>..</w:t>
      </w:r>
      <w:r w:rsidR="00A91B41">
        <w:rPr>
          <w:rFonts w:ascii="Times New Roman" w:hAnsi="Times New Roman" w:cs="Times New Roman"/>
        </w:rPr>
        <w:t>.....</w:t>
      </w:r>
      <w:r>
        <w:rPr>
          <w:rFonts w:ascii="Times New Roman" w:hAnsi="Times New Roman" w:cs="Times New Roman"/>
        </w:rPr>
        <w:t>...</w:t>
      </w:r>
      <w:r w:rsidR="00A91B41">
        <w:rPr>
          <w:rFonts w:ascii="Times New Roman" w:hAnsi="Times New Roman" w:cs="Times New Roman"/>
        </w:rPr>
        <w:t>......</w:t>
      </w:r>
      <w:r>
        <w:rPr>
          <w:rFonts w:ascii="Times New Roman" w:hAnsi="Times New Roman" w:cs="Times New Roman"/>
        </w:rPr>
        <w:t>328, 02</w:t>
      </w:r>
      <w:r w:rsidR="00350FD6">
        <w:rPr>
          <w:rFonts w:ascii="Times New Roman" w:hAnsi="Times New Roman" w:cs="Times New Roman"/>
        </w:rPr>
        <w:t>€</w:t>
      </w:r>
    </w:p>
    <w:p w:rsidR="0050578E" w:rsidRDefault="0050578E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</w:p>
    <w:p w:rsidR="0050578E" w:rsidRPr="00F6733C" w:rsidRDefault="0050578E" w:rsidP="00FB6F71">
      <w:pPr>
        <w:pStyle w:val="Odsekzoznamu"/>
        <w:spacing w:line="360" w:lineRule="auto"/>
        <w:jc w:val="both"/>
        <w:rPr>
          <w:rFonts w:ascii="Times New Roman" w:hAnsi="Times New Roman" w:cs="Times New Roman"/>
        </w:rPr>
      </w:pPr>
    </w:p>
    <w:p w:rsidR="0050578E" w:rsidRDefault="0050578E" w:rsidP="0050578E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ZMENY A NOVÉ ZLOŽENIE ORGANIZÁCIE</w:t>
      </w:r>
    </w:p>
    <w:p w:rsidR="00216341" w:rsidRPr="0050578E" w:rsidRDefault="0050578E" w:rsidP="0050578E">
      <w:pPr>
        <w:pStyle w:val="Odsekzoznamu"/>
        <w:spacing w:line="36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 roku 2024 neboli žiadne zmeny v zložení neziskovej organizácie.</w:t>
      </w:r>
      <w:r w:rsidR="00216341">
        <w:rPr>
          <w:rFonts w:ascii="Times New Roman" w:hAnsi="Times New Roman" w:cs="Times New Roman"/>
        </w:rPr>
        <w:tab/>
      </w:r>
      <w:r w:rsidR="00216341">
        <w:rPr>
          <w:rFonts w:ascii="Times New Roman" w:hAnsi="Times New Roman" w:cs="Times New Roman"/>
        </w:rPr>
        <w:tab/>
      </w:r>
    </w:p>
    <w:p w:rsidR="00216341" w:rsidRDefault="00216341" w:rsidP="00FB6F71">
      <w:pPr>
        <w:spacing w:line="360" w:lineRule="auto"/>
        <w:jc w:val="both"/>
        <w:rPr>
          <w:rFonts w:ascii="Times New Roman" w:hAnsi="Times New Roman" w:cs="Times New Roman"/>
        </w:rPr>
      </w:pPr>
    </w:p>
    <w:p w:rsidR="00633639" w:rsidRPr="006F3171" w:rsidRDefault="00216341" w:rsidP="00FB6F71">
      <w:pPr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Lenka  Zavacká, riaditeľ RADOSŤ – n. o. </w:t>
      </w:r>
    </w:p>
    <w:sectPr w:rsidR="00633639" w:rsidRPr="006F3171" w:rsidSect="005E25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9512BA"/>
    <w:multiLevelType w:val="hybridMultilevel"/>
    <w:tmpl w:val="B052BF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210E6F"/>
    <w:multiLevelType w:val="hybridMultilevel"/>
    <w:tmpl w:val="447E0F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DB1024"/>
    <w:multiLevelType w:val="hybridMultilevel"/>
    <w:tmpl w:val="CA5A57A0"/>
    <w:lvl w:ilvl="0" w:tplc="8A381946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C1A5752"/>
    <w:multiLevelType w:val="hybridMultilevel"/>
    <w:tmpl w:val="DE32E81C"/>
    <w:lvl w:ilvl="0" w:tplc="8A38194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3639"/>
    <w:rsid w:val="0006154D"/>
    <w:rsid w:val="001110C4"/>
    <w:rsid w:val="001F08BD"/>
    <w:rsid w:val="00216341"/>
    <w:rsid w:val="00270CBA"/>
    <w:rsid w:val="00276D00"/>
    <w:rsid w:val="002878ED"/>
    <w:rsid w:val="002E261D"/>
    <w:rsid w:val="00350FD6"/>
    <w:rsid w:val="004112C3"/>
    <w:rsid w:val="00465BC1"/>
    <w:rsid w:val="0050578E"/>
    <w:rsid w:val="0054085C"/>
    <w:rsid w:val="005E25BC"/>
    <w:rsid w:val="00633639"/>
    <w:rsid w:val="006B1FE6"/>
    <w:rsid w:val="006F3171"/>
    <w:rsid w:val="007B2D6E"/>
    <w:rsid w:val="008158F7"/>
    <w:rsid w:val="00880101"/>
    <w:rsid w:val="009B1BE1"/>
    <w:rsid w:val="00A11C54"/>
    <w:rsid w:val="00A1220C"/>
    <w:rsid w:val="00A32023"/>
    <w:rsid w:val="00A60769"/>
    <w:rsid w:val="00A91B41"/>
    <w:rsid w:val="00B23A11"/>
    <w:rsid w:val="00B60B1E"/>
    <w:rsid w:val="00B84594"/>
    <w:rsid w:val="00B9158E"/>
    <w:rsid w:val="00C11858"/>
    <w:rsid w:val="00C20857"/>
    <w:rsid w:val="00C350A5"/>
    <w:rsid w:val="00CD2308"/>
    <w:rsid w:val="00CE21BC"/>
    <w:rsid w:val="00CF6EEC"/>
    <w:rsid w:val="00E35710"/>
    <w:rsid w:val="00E44BBA"/>
    <w:rsid w:val="00E80827"/>
    <w:rsid w:val="00EF7537"/>
    <w:rsid w:val="00F6733C"/>
    <w:rsid w:val="00F82906"/>
    <w:rsid w:val="00FA65FE"/>
    <w:rsid w:val="00FB6F71"/>
    <w:rsid w:val="00FE06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25BC"/>
  </w:style>
  <w:style w:type="paragraph" w:styleId="Nadpis1">
    <w:name w:val="heading 1"/>
    <w:basedOn w:val="Normlny"/>
    <w:next w:val="Normlny"/>
    <w:link w:val="Nadpis1Char"/>
    <w:uiPriority w:val="9"/>
    <w:qFormat/>
    <w:rsid w:val="006336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336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3363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336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3363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3363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3363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3363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3363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336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336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3363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3363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3363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3363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3363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3363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3363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336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336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336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336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336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3363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3363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3363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336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33639"/>
    <w:rPr>
      <w:i/>
      <w:iCs/>
      <w:color w:val="0F4761" w:themeColor="accent1" w:themeShade="BF"/>
    </w:rPr>
  </w:style>
  <w:style w:type="character" w:styleId="Intenzvnyodkaz">
    <w:name w:val="Intense Reference"/>
    <w:basedOn w:val="Predvolenpsmoodseku"/>
    <w:uiPriority w:val="32"/>
    <w:qFormat/>
    <w:rsid w:val="006336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92D0C1-76D6-4D78-9FE2-C985E3820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686</Words>
  <Characters>3912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Zavacká</dc:creator>
  <cp:lastModifiedBy>Lenka Zavacká</cp:lastModifiedBy>
  <cp:revision>2</cp:revision>
  <dcterms:created xsi:type="dcterms:W3CDTF">2025-06-20T10:02:00Z</dcterms:created>
  <dcterms:modified xsi:type="dcterms:W3CDTF">2025-06-20T10:02:00Z</dcterms:modified>
</cp:coreProperties>
</file>