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F7032" w14:textId="33639BEF" w:rsidR="00C81150" w:rsidRPr="002101E6" w:rsidRDefault="006C4DDC" w:rsidP="00C81150">
      <w:pPr>
        <w:rPr>
          <w:snapToGrid w:val="0"/>
          <w:sz w:val="14"/>
          <w:szCs w:val="14"/>
          <w:lang w:eastAsia="sk-SK"/>
        </w:rPr>
      </w:pP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p>
    <w:p w14:paraId="72301D81" w14:textId="77777777" w:rsidR="00C81150" w:rsidRPr="002101E6" w:rsidRDefault="00C81150" w:rsidP="00C81150">
      <w:pPr>
        <w:rPr>
          <w:sz w:val="14"/>
          <w:szCs w:val="14"/>
        </w:rPr>
      </w:pPr>
    </w:p>
    <w:p w14:paraId="3AE8DB12" w14:textId="77777777" w:rsidR="00C81150" w:rsidRPr="002101E6" w:rsidRDefault="00C81150" w:rsidP="00C81150">
      <w:pPr>
        <w:pStyle w:val="Nadpis1"/>
      </w:pPr>
      <w:r w:rsidRPr="002101E6">
        <w:t>VŠEOBECNÉ INFORMÁCIE</w:t>
      </w:r>
    </w:p>
    <w:p w14:paraId="12290919" w14:textId="77777777" w:rsidR="00C81150" w:rsidRPr="002101E6" w:rsidRDefault="00C81150" w:rsidP="00C81150">
      <w:pPr>
        <w:rPr>
          <w:b/>
          <w:snapToGrid w:val="0"/>
          <w:sz w:val="14"/>
          <w:szCs w:val="14"/>
          <w:u w:val="single"/>
          <w:lang w:eastAsia="sk-SK"/>
        </w:rPr>
      </w:pPr>
    </w:p>
    <w:p w14:paraId="4B4EC977" w14:textId="77777777" w:rsidR="00C81150" w:rsidRPr="002101E6" w:rsidRDefault="00C81150" w:rsidP="00C81150">
      <w:pPr>
        <w:pStyle w:val="Nadpis2"/>
      </w:pPr>
      <w:r w:rsidRPr="002101E6">
        <w:t>Základné údaje o spoločnosti</w:t>
      </w:r>
    </w:p>
    <w:p w14:paraId="2893BBB7"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0DB35F09" w14:textId="77777777" w:rsidTr="001240E4">
        <w:tc>
          <w:tcPr>
            <w:tcW w:w="3969" w:type="dxa"/>
            <w:tcBorders>
              <w:top w:val="single" w:sz="8" w:space="0" w:color="auto"/>
              <w:bottom w:val="dotted" w:sz="4" w:space="0" w:color="auto"/>
            </w:tcBorders>
          </w:tcPr>
          <w:p w14:paraId="46951B05"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613A69DA" w14:textId="0C73BECD" w:rsidR="00C81150" w:rsidRPr="00E70398" w:rsidRDefault="00E70398" w:rsidP="001B30A4">
            <w:pPr>
              <w:rPr>
                <w:snapToGrid w:val="0"/>
                <w:sz w:val="15"/>
                <w:szCs w:val="15"/>
                <w:lang w:eastAsia="sk-SK"/>
              </w:rPr>
            </w:pPr>
            <w:r w:rsidRPr="00E70398">
              <w:rPr>
                <w:sz w:val="15"/>
                <w:szCs w:val="15"/>
              </w:rPr>
              <w:t>3 Energy</w:t>
            </w:r>
            <w:r w:rsidR="00345E8B">
              <w:rPr>
                <w:sz w:val="15"/>
                <w:szCs w:val="15"/>
              </w:rPr>
              <w:t>,</w:t>
            </w:r>
            <w:r w:rsidRPr="00E70398">
              <w:rPr>
                <w:sz w:val="15"/>
                <w:szCs w:val="15"/>
              </w:rPr>
              <w:t xml:space="preserve"> s.r.o.</w:t>
            </w:r>
          </w:p>
          <w:p w14:paraId="5C517E26" w14:textId="17C62FC1" w:rsidR="00C81150" w:rsidRDefault="004C7A15" w:rsidP="001B30A4">
            <w:pPr>
              <w:rPr>
                <w:sz w:val="15"/>
                <w:szCs w:val="15"/>
              </w:rPr>
            </w:pPr>
            <w:r>
              <w:rPr>
                <w:sz w:val="15"/>
                <w:szCs w:val="15"/>
              </w:rPr>
              <w:t>Krásno nad Kysucou 2196</w:t>
            </w:r>
          </w:p>
          <w:p w14:paraId="18FBC4A3" w14:textId="621C29C1" w:rsidR="004C7A15" w:rsidRPr="00E70398" w:rsidRDefault="004C7A15" w:rsidP="001B30A4">
            <w:pPr>
              <w:rPr>
                <w:snapToGrid w:val="0"/>
                <w:sz w:val="15"/>
                <w:szCs w:val="15"/>
                <w:lang w:eastAsia="sk-SK"/>
              </w:rPr>
            </w:pPr>
            <w:r>
              <w:rPr>
                <w:sz w:val="15"/>
                <w:szCs w:val="15"/>
              </w:rPr>
              <w:t>023 02  Krásno nad Kysucou</w:t>
            </w:r>
          </w:p>
        </w:tc>
      </w:tr>
      <w:tr w:rsidR="00C81150" w:rsidRPr="002101E6" w14:paraId="1023C320" w14:textId="77777777" w:rsidTr="001240E4">
        <w:tc>
          <w:tcPr>
            <w:tcW w:w="3969" w:type="dxa"/>
            <w:tcBorders>
              <w:top w:val="dotted" w:sz="4" w:space="0" w:color="auto"/>
            </w:tcBorders>
          </w:tcPr>
          <w:p w14:paraId="35518A20"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AEA83BB" w14:textId="1D314F22" w:rsidR="00C81150" w:rsidRPr="004937A7" w:rsidRDefault="009E2E5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Prípravné práce k </w:t>
            </w:r>
            <w:r w:rsidR="00E70398" w:rsidRPr="004937A7">
              <w:rPr>
                <w:snapToGrid w:val="0"/>
                <w:sz w:val="15"/>
                <w:szCs w:val="15"/>
                <w:lang w:eastAsia="sk-SK"/>
              </w:rPr>
              <w:t xml:space="preserve">realizácii </w:t>
            </w:r>
            <w:r>
              <w:rPr>
                <w:snapToGrid w:val="0"/>
                <w:sz w:val="15"/>
                <w:szCs w:val="15"/>
                <w:lang w:eastAsia="sk-SK"/>
              </w:rPr>
              <w:t>stavby</w:t>
            </w:r>
          </w:p>
          <w:p w14:paraId="74DF8B51" w14:textId="1971DFAF" w:rsidR="00E70398" w:rsidRPr="004937A7" w:rsidRDefault="009E2E5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Dokončovacie stavebné práce pri realizácii exteriérov a interiérov</w:t>
            </w:r>
          </w:p>
          <w:p w14:paraId="0AAA7C66" w14:textId="5B57CF62" w:rsidR="00E70398" w:rsidRPr="004937A7" w:rsidRDefault="00E70398" w:rsidP="001E01F8">
            <w:pPr>
              <w:numPr>
                <w:ilvl w:val="0"/>
                <w:numId w:val="3"/>
              </w:numPr>
              <w:tabs>
                <w:tab w:val="clear" w:pos="720"/>
                <w:tab w:val="num" w:pos="243"/>
              </w:tabs>
              <w:ind w:left="243" w:hanging="243"/>
              <w:rPr>
                <w:snapToGrid w:val="0"/>
                <w:sz w:val="15"/>
                <w:szCs w:val="15"/>
                <w:lang w:eastAsia="sk-SK"/>
              </w:rPr>
            </w:pPr>
            <w:r w:rsidRPr="004937A7">
              <w:rPr>
                <w:snapToGrid w:val="0"/>
                <w:sz w:val="15"/>
                <w:szCs w:val="15"/>
                <w:lang w:eastAsia="sk-SK"/>
              </w:rPr>
              <w:t xml:space="preserve">Montáž, rekonštrukcia a údržba vyhradených technických zariadení </w:t>
            </w:r>
            <w:r w:rsidR="004937A7" w:rsidRPr="004937A7">
              <w:rPr>
                <w:snapToGrid w:val="0"/>
                <w:sz w:val="15"/>
                <w:szCs w:val="15"/>
                <w:lang w:eastAsia="sk-SK"/>
              </w:rPr>
              <w:t>–</w:t>
            </w:r>
            <w:r w:rsidRPr="004937A7">
              <w:rPr>
                <w:snapToGrid w:val="0"/>
                <w:sz w:val="15"/>
                <w:szCs w:val="15"/>
                <w:lang w:eastAsia="sk-SK"/>
              </w:rPr>
              <w:t xml:space="preserve"> elektrických</w:t>
            </w:r>
          </w:p>
          <w:p w14:paraId="2BBF7C28" w14:textId="1EECFDB3" w:rsidR="004937A7" w:rsidRPr="009E2E55" w:rsidRDefault="009E2E55"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 xml:space="preserve">Projektovanie a konštruovanie </w:t>
            </w:r>
            <w:r w:rsidR="009E1AAF">
              <w:rPr>
                <w:snapToGrid w:val="0"/>
                <w:sz w:val="15"/>
                <w:szCs w:val="15"/>
                <w:lang w:eastAsia="sk-SK"/>
              </w:rPr>
              <w:t>elektrických</w:t>
            </w:r>
            <w:r>
              <w:rPr>
                <w:snapToGrid w:val="0"/>
                <w:sz w:val="15"/>
                <w:szCs w:val="15"/>
                <w:lang w:eastAsia="sk-SK"/>
              </w:rPr>
              <w:t xml:space="preserve"> zariadení</w:t>
            </w:r>
          </w:p>
          <w:p w14:paraId="35904CBB" w14:textId="30299DF7" w:rsidR="009E2E55" w:rsidRPr="009E2E55" w:rsidRDefault="009E2E55"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Galvanizácia kovov</w:t>
            </w:r>
          </w:p>
          <w:p w14:paraId="0B5EF1DC" w14:textId="21BF633A" w:rsidR="009E2E55" w:rsidRPr="009E2E55" w:rsidRDefault="009E2E55"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Výrova a opracovanie jednoduchých výrobkov z kovov</w:t>
            </w:r>
          </w:p>
          <w:p w14:paraId="7BF748FC" w14:textId="790C6339" w:rsidR="009E2E55" w:rsidRPr="009E2E55" w:rsidRDefault="009E1AAF"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Kovoobrábacie práce</w:t>
            </w:r>
          </w:p>
          <w:p w14:paraId="1E636FB3" w14:textId="49899DF8" w:rsidR="009E2E55" w:rsidRPr="009E2E55" w:rsidRDefault="009E2E55" w:rsidP="009E2E55">
            <w:pPr>
              <w:ind w:left="243"/>
              <w:rPr>
                <w:snapToGrid w:val="0"/>
                <w:color w:val="FF0000"/>
                <w:sz w:val="15"/>
                <w:szCs w:val="15"/>
                <w:lang w:eastAsia="sk-SK"/>
              </w:rPr>
            </w:pPr>
          </w:p>
          <w:p w14:paraId="15DE670B" w14:textId="6668881D" w:rsidR="009E2E55" w:rsidRPr="002101E6" w:rsidRDefault="009E2E55" w:rsidP="009E2E55">
            <w:pPr>
              <w:ind w:left="243"/>
              <w:rPr>
                <w:snapToGrid w:val="0"/>
                <w:color w:val="FF0000"/>
                <w:sz w:val="15"/>
                <w:szCs w:val="15"/>
                <w:lang w:eastAsia="sk-SK"/>
              </w:rPr>
            </w:pPr>
          </w:p>
        </w:tc>
      </w:tr>
    </w:tbl>
    <w:p w14:paraId="470169F5" w14:textId="77777777" w:rsidR="00C81150" w:rsidRPr="002101E6" w:rsidRDefault="00C81150" w:rsidP="00C81150">
      <w:pPr>
        <w:rPr>
          <w:snapToGrid w:val="0"/>
          <w:sz w:val="14"/>
          <w:szCs w:val="14"/>
          <w:lang w:eastAsia="sk-SK"/>
        </w:rPr>
      </w:pPr>
    </w:p>
    <w:p w14:paraId="1C4AB2D9" w14:textId="77777777" w:rsidR="00C81150" w:rsidRPr="002101E6" w:rsidRDefault="00C81150" w:rsidP="00C81150">
      <w:pPr>
        <w:rPr>
          <w:snapToGrid w:val="0"/>
          <w:sz w:val="14"/>
          <w:szCs w:val="14"/>
          <w:lang w:eastAsia="sk-SK"/>
        </w:rPr>
      </w:pPr>
    </w:p>
    <w:p w14:paraId="78BBF64F" w14:textId="77777777" w:rsidR="00C81150" w:rsidRPr="002101E6" w:rsidRDefault="00C81150" w:rsidP="00C81150">
      <w:pPr>
        <w:pStyle w:val="Nadpis2"/>
      </w:pPr>
      <w:r w:rsidRPr="002101E6">
        <w:t>Zamestnanci</w:t>
      </w:r>
    </w:p>
    <w:p w14:paraId="5DE53FD7"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0424945E"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ECF00C9"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65DE528" w14:textId="5DAFF0F7"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2A6D1F">
              <w:rPr>
                <w:rFonts w:cs="Arial"/>
                <w:b/>
                <w:bCs/>
                <w:i/>
                <w:iCs/>
                <w:sz w:val="15"/>
                <w:szCs w:val="15"/>
                <w:lang w:eastAsia="sk-SK"/>
              </w:rPr>
              <w:t>2</w:t>
            </w:r>
            <w:r w:rsidR="000E2FAF">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7B2CE39A" w14:textId="5ECD1C38"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2A6D1F">
              <w:rPr>
                <w:rFonts w:cs="Arial"/>
                <w:b/>
                <w:bCs/>
                <w:i/>
                <w:iCs/>
                <w:sz w:val="15"/>
                <w:szCs w:val="15"/>
                <w:lang w:eastAsia="sk-SK"/>
              </w:rPr>
              <w:t>2</w:t>
            </w:r>
            <w:r w:rsidR="000E2FAF">
              <w:rPr>
                <w:rFonts w:cs="Arial"/>
                <w:b/>
                <w:bCs/>
                <w:i/>
                <w:iCs/>
                <w:sz w:val="15"/>
                <w:szCs w:val="15"/>
                <w:lang w:eastAsia="sk-SK"/>
              </w:rPr>
              <w:t>3</w:t>
            </w:r>
          </w:p>
        </w:tc>
      </w:tr>
      <w:tr w:rsidR="005B36DD" w:rsidRPr="002101E6" w14:paraId="73C64D83"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0A5C92B9" w14:textId="77777777" w:rsidR="005B36DD" w:rsidRPr="009C7EB9" w:rsidRDefault="005B36DD" w:rsidP="005B36DD">
            <w:pPr>
              <w:jc w:val="left"/>
              <w:rPr>
                <w:rFonts w:cs="Arial"/>
                <w:sz w:val="15"/>
                <w:szCs w:val="15"/>
                <w:lang w:eastAsia="sk-SK"/>
              </w:rPr>
            </w:pPr>
            <w:r w:rsidRPr="009C7EB9">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C757C01" w14:textId="749705EF" w:rsidR="005B36DD" w:rsidRPr="009C7EB9" w:rsidRDefault="00E930A9" w:rsidP="009C7EB9">
            <w:pPr>
              <w:jc w:val="center"/>
              <w:rPr>
                <w:rFonts w:cs="Arial"/>
                <w:sz w:val="15"/>
                <w:szCs w:val="15"/>
                <w:lang w:eastAsia="sk-SK"/>
              </w:rPr>
            </w:pPr>
            <w:r>
              <w:rPr>
                <w:rFonts w:cs="Arial"/>
                <w:sz w:val="15"/>
                <w:szCs w:val="15"/>
                <w:lang w:eastAsia="sk-SK"/>
              </w:rPr>
              <w:t>1</w:t>
            </w:r>
            <w:r w:rsidR="003353A5">
              <w:rPr>
                <w:rFonts w:cs="Arial"/>
                <w:sz w:val="15"/>
                <w:szCs w:val="15"/>
                <w:lang w:eastAsia="sk-SK"/>
              </w:rPr>
              <w:t>3,3</w:t>
            </w:r>
          </w:p>
        </w:tc>
        <w:tc>
          <w:tcPr>
            <w:tcW w:w="723" w:type="pct"/>
            <w:tcBorders>
              <w:top w:val="single" w:sz="4" w:space="0" w:color="auto"/>
              <w:left w:val="nil"/>
              <w:bottom w:val="single" w:sz="8" w:space="0" w:color="auto"/>
              <w:right w:val="nil"/>
            </w:tcBorders>
            <w:shd w:val="clear" w:color="auto" w:fill="auto"/>
            <w:vAlign w:val="bottom"/>
            <w:hideMark/>
          </w:tcPr>
          <w:p w14:paraId="62230010" w14:textId="7C3C13D2" w:rsidR="005B36DD" w:rsidRPr="002101E6" w:rsidRDefault="00E930A9" w:rsidP="00C90703">
            <w:pPr>
              <w:jc w:val="center"/>
              <w:rPr>
                <w:rFonts w:cs="Arial"/>
                <w:sz w:val="15"/>
                <w:szCs w:val="15"/>
                <w:lang w:eastAsia="sk-SK"/>
              </w:rPr>
            </w:pPr>
            <w:r>
              <w:rPr>
                <w:rFonts w:cs="Arial"/>
                <w:sz w:val="15"/>
                <w:szCs w:val="15"/>
                <w:lang w:eastAsia="sk-SK"/>
              </w:rPr>
              <w:t>12</w:t>
            </w:r>
          </w:p>
        </w:tc>
      </w:tr>
    </w:tbl>
    <w:p w14:paraId="1998836B" w14:textId="77777777" w:rsidR="00C81150" w:rsidRPr="002101E6" w:rsidRDefault="00C81150" w:rsidP="00C81150">
      <w:pPr>
        <w:rPr>
          <w:snapToGrid w:val="0"/>
          <w:sz w:val="14"/>
          <w:szCs w:val="14"/>
          <w:lang w:eastAsia="sk-SK"/>
        </w:rPr>
      </w:pPr>
    </w:p>
    <w:bookmarkEnd w:id="0"/>
    <w:p w14:paraId="0AF657D9" w14:textId="77777777" w:rsidR="00C81150" w:rsidRPr="002101E6" w:rsidRDefault="00C81150" w:rsidP="00C81150">
      <w:pPr>
        <w:rPr>
          <w:snapToGrid w:val="0"/>
          <w:sz w:val="14"/>
          <w:szCs w:val="14"/>
          <w:lang w:eastAsia="sk-SK"/>
        </w:rPr>
      </w:pPr>
    </w:p>
    <w:p w14:paraId="2794C73F" w14:textId="77777777" w:rsidR="00C81150" w:rsidRPr="002101E6" w:rsidRDefault="00C81150" w:rsidP="00C81150">
      <w:pPr>
        <w:pStyle w:val="Nadpis2"/>
      </w:pPr>
      <w:r w:rsidRPr="002101E6">
        <w:t>Právny dôvod zostavenia účtovnej závierky</w:t>
      </w:r>
    </w:p>
    <w:p w14:paraId="11AC8432" w14:textId="77777777" w:rsidR="00162043" w:rsidRPr="002101E6" w:rsidRDefault="00162043" w:rsidP="00C81150">
      <w:pPr>
        <w:rPr>
          <w:snapToGrid w:val="0"/>
          <w:sz w:val="14"/>
          <w:szCs w:val="14"/>
          <w:lang w:eastAsia="sk-SK"/>
        </w:rPr>
      </w:pPr>
    </w:p>
    <w:p w14:paraId="22583082" w14:textId="6627EE4C"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4937A7" w:rsidRPr="004937A7">
        <w:t>3 Energy</w:t>
      </w:r>
      <w:r w:rsidR="00E930A9">
        <w:t>,</w:t>
      </w:r>
      <w:r w:rsidR="004937A7" w:rsidRPr="004937A7">
        <w:t xml:space="preserve"> s.r.o</w:t>
      </w:r>
      <w:r w:rsidRPr="002101E6">
        <w:rPr>
          <w:snapToGrid w:val="0"/>
          <w:lang w:eastAsia="sk-SK"/>
        </w:rPr>
        <w:t>. Bola zostavená za účtovné obdobie od 1. januára do 31. decembra </w:t>
      </w:r>
      <w:r w:rsidR="00F215A6" w:rsidRPr="00DD515F">
        <w:rPr>
          <w:snapToGrid w:val="0"/>
          <w:lang w:eastAsia="sk-SK"/>
        </w:rPr>
        <w:t>20</w:t>
      </w:r>
      <w:r w:rsidR="004937A7" w:rsidRPr="00DD515F">
        <w:rPr>
          <w:snapToGrid w:val="0"/>
          <w:lang w:eastAsia="sk-SK"/>
        </w:rPr>
        <w:t>2</w:t>
      </w:r>
      <w:r w:rsidR="000E2FAF">
        <w:rPr>
          <w:snapToGrid w:val="0"/>
          <w:lang w:eastAsia="sk-SK"/>
        </w:rPr>
        <w:t>4</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2C49A380" w14:textId="77777777" w:rsidR="00C81150" w:rsidRPr="002101E6" w:rsidRDefault="00C81150" w:rsidP="00C81150">
      <w:pPr>
        <w:rPr>
          <w:snapToGrid w:val="0"/>
          <w:sz w:val="14"/>
          <w:szCs w:val="14"/>
          <w:lang w:eastAsia="sk-SK"/>
        </w:rPr>
      </w:pPr>
    </w:p>
    <w:p w14:paraId="201228CA"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3B38534" w14:textId="77777777" w:rsidR="00416D85" w:rsidRPr="002101E6" w:rsidRDefault="00416D85" w:rsidP="00C81150">
      <w:pPr>
        <w:rPr>
          <w:snapToGrid w:val="0"/>
          <w:sz w:val="14"/>
          <w:szCs w:val="14"/>
          <w:lang w:eastAsia="sk-SK"/>
        </w:rPr>
      </w:pPr>
    </w:p>
    <w:p w14:paraId="490A0218" w14:textId="77777777" w:rsidR="00C81150" w:rsidRPr="002101E6" w:rsidRDefault="00C81150" w:rsidP="00C81150">
      <w:pPr>
        <w:rPr>
          <w:snapToGrid w:val="0"/>
          <w:sz w:val="14"/>
          <w:szCs w:val="14"/>
          <w:lang w:eastAsia="sk-SK"/>
        </w:rPr>
      </w:pPr>
    </w:p>
    <w:p w14:paraId="1FFF2345" w14:textId="4ED34B65" w:rsidR="00C81150" w:rsidRPr="002101E6" w:rsidRDefault="00C81150" w:rsidP="00C81150">
      <w:pPr>
        <w:pStyle w:val="Nadpis2"/>
      </w:pPr>
      <w:r w:rsidRPr="002101E6">
        <w:t>Schválen</w:t>
      </w:r>
      <w:r w:rsidR="00AC79A3" w:rsidRPr="002101E6">
        <w:t xml:space="preserve">ie účtovnej závierky za rok </w:t>
      </w:r>
      <w:r w:rsidR="00F215A6">
        <w:t>20</w:t>
      </w:r>
      <w:r w:rsidR="002A6D1F">
        <w:t>2</w:t>
      </w:r>
      <w:r w:rsidR="000E2FAF">
        <w:t>3</w:t>
      </w:r>
    </w:p>
    <w:p w14:paraId="19F8CBA9" w14:textId="77777777" w:rsidR="00AC79A3" w:rsidRPr="002101E6" w:rsidRDefault="00AC79A3" w:rsidP="00AC79A3">
      <w:pPr>
        <w:rPr>
          <w:sz w:val="14"/>
          <w:szCs w:val="14"/>
          <w:lang w:eastAsia="sk-SK"/>
        </w:rPr>
      </w:pPr>
    </w:p>
    <w:p w14:paraId="78A9D1B5" w14:textId="5989DCE7" w:rsidR="00C81150" w:rsidRPr="002101E6" w:rsidRDefault="00C81150" w:rsidP="00C81150">
      <w:pPr>
        <w:rPr>
          <w:snapToGrid w:val="0"/>
          <w:lang w:eastAsia="sk-SK"/>
        </w:rPr>
      </w:pPr>
      <w:r w:rsidRPr="002101E6">
        <w:rPr>
          <w:snapToGrid w:val="0"/>
          <w:lang w:eastAsia="sk-SK"/>
        </w:rPr>
        <w:t xml:space="preserve">Účtovnú závierku spoločnosti </w:t>
      </w:r>
      <w:r w:rsidR="004937A7" w:rsidRPr="004937A7">
        <w:t>3 Energy SK, s.r.o</w:t>
      </w:r>
      <w:r w:rsidR="004937A7" w:rsidRPr="002101E6">
        <w:rPr>
          <w:snapToGrid w:val="0"/>
          <w:lang w:eastAsia="sk-SK"/>
        </w:rPr>
        <w:t>.</w:t>
      </w:r>
      <w:r w:rsidRPr="002101E6">
        <w:rPr>
          <w:snapToGrid w:val="0"/>
          <w:lang w:eastAsia="sk-SK"/>
        </w:rPr>
        <w:t xml:space="preserve">, za rok </w:t>
      </w:r>
      <w:r w:rsidR="00F14CD1" w:rsidRPr="002101E6">
        <w:rPr>
          <w:snapToGrid w:val="0"/>
          <w:lang w:eastAsia="sk-SK"/>
        </w:rPr>
        <w:t>20</w:t>
      </w:r>
      <w:r w:rsidR="002A6D1F">
        <w:rPr>
          <w:snapToGrid w:val="0"/>
          <w:lang w:eastAsia="sk-SK"/>
        </w:rPr>
        <w:t>2</w:t>
      </w:r>
      <w:r w:rsidR="000E2FAF">
        <w:rPr>
          <w:snapToGrid w:val="0"/>
          <w:lang w:eastAsia="sk-SK"/>
        </w:rPr>
        <w:t>3</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AC79A3" w:rsidRPr="004937A7">
        <w:rPr>
          <w:snapToGrid w:val="0"/>
          <w:lang w:eastAsia="sk-SK"/>
        </w:rPr>
        <w:t xml:space="preserve"> </w:t>
      </w:r>
      <w:r w:rsidR="000E2FAF">
        <w:rPr>
          <w:snapToGrid w:val="0"/>
          <w:lang w:eastAsia="sk-SK"/>
        </w:rPr>
        <w:t>03</w:t>
      </w:r>
      <w:r w:rsidR="009E1AAF">
        <w:rPr>
          <w:snapToGrid w:val="0"/>
          <w:lang w:eastAsia="sk-SK"/>
        </w:rPr>
        <w:t>.12.202</w:t>
      </w:r>
      <w:r w:rsidR="000E2FAF">
        <w:rPr>
          <w:snapToGrid w:val="0"/>
          <w:lang w:eastAsia="sk-SK"/>
        </w:rPr>
        <w:t>4</w:t>
      </w:r>
    </w:p>
    <w:p w14:paraId="25DEF941" w14:textId="77777777" w:rsidR="00C81150" w:rsidRPr="002101E6" w:rsidRDefault="00C81150" w:rsidP="00C81150">
      <w:pPr>
        <w:rPr>
          <w:snapToGrid w:val="0"/>
          <w:sz w:val="14"/>
          <w:szCs w:val="14"/>
          <w:lang w:eastAsia="sk-SK"/>
        </w:rPr>
      </w:pPr>
    </w:p>
    <w:p w14:paraId="760CE6AF" w14:textId="77777777" w:rsidR="00C81150" w:rsidRPr="002101E6" w:rsidRDefault="00C81150" w:rsidP="00C81150">
      <w:pPr>
        <w:rPr>
          <w:snapToGrid w:val="0"/>
          <w:sz w:val="14"/>
          <w:szCs w:val="14"/>
          <w:lang w:eastAsia="sk-SK"/>
        </w:rPr>
      </w:pPr>
    </w:p>
    <w:p w14:paraId="67FAD0FE" w14:textId="77777777" w:rsidR="00C81150" w:rsidRPr="002101E6" w:rsidRDefault="00C81150" w:rsidP="00C81150">
      <w:pPr>
        <w:pStyle w:val="Nadpis2"/>
      </w:pPr>
      <w:r w:rsidRPr="002101E6">
        <w:t>Konsolidovaná účtovná závierka</w:t>
      </w:r>
    </w:p>
    <w:p w14:paraId="1C307F36" w14:textId="77777777" w:rsidR="00C81150" w:rsidRPr="002101E6" w:rsidRDefault="00C81150" w:rsidP="00C81150">
      <w:pPr>
        <w:rPr>
          <w:snapToGrid w:val="0"/>
          <w:sz w:val="10"/>
          <w:szCs w:val="10"/>
          <w:lang w:eastAsia="sk-SK"/>
        </w:rPr>
      </w:pPr>
    </w:p>
    <w:p w14:paraId="0B8CF36B" w14:textId="1B655B0D" w:rsidR="00A56692" w:rsidRPr="00EC39C1" w:rsidRDefault="00A56692" w:rsidP="00A56692">
      <w:r w:rsidRPr="00EC39C1">
        <w:t xml:space="preserve">Spoločnosť </w:t>
      </w:r>
      <w:r w:rsidR="000D7FC9" w:rsidRPr="004937A7">
        <w:t>3 Energy</w:t>
      </w:r>
      <w:r w:rsidR="00E930A9">
        <w:t>,</w:t>
      </w:r>
      <w:r w:rsidR="000D7FC9" w:rsidRPr="004937A7">
        <w:t xml:space="preserve"> s.r.o</w:t>
      </w:r>
      <w:r w:rsidR="000D7FC9" w:rsidRPr="002101E6">
        <w:rPr>
          <w:snapToGrid w:val="0"/>
          <w:lang w:eastAsia="sk-SK"/>
        </w:rPr>
        <w:t>.</w:t>
      </w:r>
      <w:r w:rsidR="000D7FC9">
        <w:rPr>
          <w:snapToGrid w:val="0"/>
          <w:lang w:eastAsia="sk-SK"/>
        </w:rPr>
        <w:t xml:space="preserve"> nie je súčasťou konsolidovaného celku.</w:t>
      </w:r>
    </w:p>
    <w:p w14:paraId="3962F736" w14:textId="77777777" w:rsidR="00A56692" w:rsidRPr="00EC39C1" w:rsidRDefault="00A56692" w:rsidP="00A56692"/>
    <w:p w14:paraId="0E5A8FBC" w14:textId="77777777" w:rsidR="00A56692" w:rsidRPr="00EC39C1" w:rsidRDefault="00A56692" w:rsidP="00A56692">
      <w:pPr>
        <w:rPr>
          <w:sz w:val="14"/>
          <w:szCs w:val="14"/>
        </w:rPr>
      </w:pPr>
    </w:p>
    <w:p w14:paraId="7E624C1B" w14:textId="77777777" w:rsidR="0000253C" w:rsidRPr="002101E6" w:rsidRDefault="0000253C" w:rsidP="00C81150">
      <w:pPr>
        <w:rPr>
          <w:i/>
          <w:snapToGrid w:val="0"/>
          <w:color w:val="FF0000"/>
          <w:lang w:eastAsia="sk-SK"/>
        </w:rPr>
      </w:pPr>
    </w:p>
    <w:p w14:paraId="1C0EAB89" w14:textId="77777777" w:rsidR="00861776" w:rsidRDefault="00861776">
      <w:pPr>
        <w:jc w:val="left"/>
        <w:rPr>
          <w:rFonts w:cs="Arial"/>
          <w:b/>
          <w:bCs/>
          <w:caps/>
          <w:kern w:val="32"/>
          <w:sz w:val="18"/>
          <w:szCs w:val="32"/>
          <w:u w:val="single"/>
        </w:rPr>
      </w:pPr>
    </w:p>
    <w:p w14:paraId="378548EC" w14:textId="77777777" w:rsidR="0000253C" w:rsidRPr="002101E6" w:rsidRDefault="0000253C" w:rsidP="00C81150">
      <w:pPr>
        <w:rPr>
          <w:i/>
          <w:snapToGrid w:val="0"/>
          <w:color w:val="FF0000"/>
          <w:lang w:eastAsia="sk-SK"/>
        </w:rPr>
      </w:pPr>
    </w:p>
    <w:p w14:paraId="0F4B546A" w14:textId="77777777" w:rsidR="00845108" w:rsidRPr="002101E6" w:rsidRDefault="00845108" w:rsidP="00C81150">
      <w:pPr>
        <w:pStyle w:val="Nadpis1"/>
      </w:pPr>
      <w:bookmarkStart w:id="2" w:name="_Ref150575427"/>
      <w:r w:rsidRPr="002101E6">
        <w:t>POUŽITÉ ÚČTOVNÉ ZÁSADY A ÚČTOVNÉ METÓDY</w:t>
      </w:r>
    </w:p>
    <w:bookmarkEnd w:id="2"/>
    <w:p w14:paraId="57F20F58" w14:textId="77777777" w:rsidR="00C81150" w:rsidRPr="002101E6" w:rsidRDefault="00C81150" w:rsidP="00C81150"/>
    <w:p w14:paraId="7C437C94"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40F4342" w14:textId="77777777" w:rsidR="006439F2" w:rsidRPr="002101E6" w:rsidRDefault="006439F2" w:rsidP="00BE09FD">
      <w:pPr>
        <w:rPr>
          <w:snapToGrid w:val="0"/>
          <w:sz w:val="14"/>
          <w:szCs w:val="14"/>
          <w:lang w:eastAsia="sk-SK"/>
        </w:rPr>
      </w:pPr>
    </w:p>
    <w:p w14:paraId="189420CF" w14:textId="44144919" w:rsidR="00C81150" w:rsidRPr="002101E6" w:rsidRDefault="00C81150" w:rsidP="00CB407B">
      <w:pPr>
        <w:numPr>
          <w:ilvl w:val="0"/>
          <w:numId w:val="6"/>
        </w:numPr>
      </w:pPr>
      <w:r w:rsidRPr="002101E6">
        <w:t xml:space="preserve">Účtovná závierka za rok </w:t>
      </w:r>
      <w:r w:rsidR="00F215A6">
        <w:t>20</w:t>
      </w:r>
      <w:r w:rsidR="002A6D1F">
        <w:t>2</w:t>
      </w:r>
      <w:r w:rsidR="000E2FAF">
        <w:t>4</w:t>
      </w:r>
      <w:r w:rsidR="003F164C" w:rsidRPr="002101E6">
        <w:t xml:space="preserve"> </w:t>
      </w:r>
      <w:r w:rsidRPr="002101E6">
        <w:t>bola spracovaná za predpokladu nepretržitého pokračovania</w:t>
      </w:r>
      <w:r w:rsidR="009E1AAF">
        <w:t xml:space="preserve"> vo svojej</w:t>
      </w:r>
      <w:r w:rsidRPr="002101E6">
        <w:t xml:space="preserve"> činnosti. </w:t>
      </w:r>
    </w:p>
    <w:p w14:paraId="05BB52E9" w14:textId="77777777" w:rsidR="00C81150" w:rsidRPr="002101E6" w:rsidRDefault="00C81150" w:rsidP="00C81150">
      <w:pPr>
        <w:tabs>
          <w:tab w:val="num" w:pos="540"/>
        </w:tabs>
        <w:ind w:left="540" w:hanging="540"/>
        <w:rPr>
          <w:sz w:val="14"/>
          <w:szCs w:val="14"/>
        </w:rPr>
      </w:pPr>
    </w:p>
    <w:p w14:paraId="7E686079"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54A0C21" w14:textId="77777777" w:rsidR="00C81150" w:rsidRPr="002101E6" w:rsidRDefault="00C81150" w:rsidP="00C81150">
      <w:pPr>
        <w:tabs>
          <w:tab w:val="num" w:pos="540"/>
        </w:tabs>
        <w:ind w:left="540" w:hanging="540"/>
        <w:rPr>
          <w:sz w:val="14"/>
          <w:szCs w:val="14"/>
        </w:rPr>
      </w:pPr>
    </w:p>
    <w:p w14:paraId="04BFFF5F"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4B48786" w14:textId="77777777" w:rsidR="00C81150" w:rsidRDefault="00C81150" w:rsidP="00C81150">
      <w:pPr>
        <w:tabs>
          <w:tab w:val="num" w:pos="540"/>
        </w:tabs>
        <w:ind w:left="540" w:hanging="540"/>
        <w:rPr>
          <w:sz w:val="14"/>
          <w:szCs w:val="14"/>
        </w:rPr>
      </w:pPr>
    </w:p>
    <w:p w14:paraId="6E90EC94" w14:textId="77777777" w:rsidR="00C90703" w:rsidRDefault="00C90703" w:rsidP="00C81150">
      <w:pPr>
        <w:tabs>
          <w:tab w:val="num" w:pos="540"/>
        </w:tabs>
        <w:ind w:left="540" w:hanging="540"/>
        <w:rPr>
          <w:sz w:val="14"/>
          <w:szCs w:val="14"/>
        </w:rPr>
      </w:pPr>
    </w:p>
    <w:p w14:paraId="115384C7" w14:textId="77777777" w:rsidR="00C90703" w:rsidRDefault="00C90703" w:rsidP="00C81150">
      <w:pPr>
        <w:tabs>
          <w:tab w:val="num" w:pos="540"/>
        </w:tabs>
        <w:ind w:left="540" w:hanging="540"/>
        <w:rPr>
          <w:sz w:val="14"/>
          <w:szCs w:val="14"/>
        </w:rPr>
      </w:pPr>
    </w:p>
    <w:p w14:paraId="0A35D729" w14:textId="77777777" w:rsidR="00C90703" w:rsidRDefault="00C90703" w:rsidP="00C81150">
      <w:pPr>
        <w:tabs>
          <w:tab w:val="num" w:pos="540"/>
        </w:tabs>
        <w:ind w:left="540" w:hanging="540"/>
        <w:rPr>
          <w:sz w:val="14"/>
          <w:szCs w:val="14"/>
        </w:rPr>
      </w:pPr>
    </w:p>
    <w:p w14:paraId="6CC4957F" w14:textId="77777777" w:rsidR="00C90703" w:rsidRDefault="00C90703" w:rsidP="00C81150">
      <w:pPr>
        <w:tabs>
          <w:tab w:val="num" w:pos="540"/>
        </w:tabs>
        <w:ind w:left="540" w:hanging="540"/>
        <w:rPr>
          <w:sz w:val="14"/>
          <w:szCs w:val="14"/>
        </w:rPr>
      </w:pPr>
    </w:p>
    <w:p w14:paraId="6860F648" w14:textId="77777777" w:rsidR="00C90703" w:rsidRDefault="00C90703" w:rsidP="00C81150">
      <w:pPr>
        <w:tabs>
          <w:tab w:val="num" w:pos="540"/>
        </w:tabs>
        <w:ind w:left="540" w:hanging="540"/>
        <w:rPr>
          <w:sz w:val="14"/>
          <w:szCs w:val="14"/>
        </w:rPr>
      </w:pPr>
    </w:p>
    <w:p w14:paraId="0BA2E3D1" w14:textId="77777777" w:rsidR="00C90703" w:rsidRDefault="00C90703" w:rsidP="00C81150">
      <w:pPr>
        <w:tabs>
          <w:tab w:val="num" w:pos="540"/>
        </w:tabs>
        <w:ind w:left="540" w:hanging="540"/>
        <w:rPr>
          <w:sz w:val="14"/>
          <w:szCs w:val="14"/>
        </w:rPr>
      </w:pPr>
    </w:p>
    <w:p w14:paraId="454A81F8" w14:textId="77777777" w:rsidR="00C90703" w:rsidRPr="002101E6" w:rsidRDefault="00C90703" w:rsidP="00C81150">
      <w:pPr>
        <w:tabs>
          <w:tab w:val="num" w:pos="540"/>
        </w:tabs>
        <w:ind w:left="540" w:hanging="540"/>
        <w:rPr>
          <w:sz w:val="14"/>
          <w:szCs w:val="14"/>
        </w:rPr>
      </w:pPr>
    </w:p>
    <w:p w14:paraId="2CBFF95F"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5BCE753F" w14:textId="77777777" w:rsidR="00C81150" w:rsidRPr="002101E6" w:rsidRDefault="00C81150" w:rsidP="00C81150">
      <w:pPr>
        <w:tabs>
          <w:tab w:val="num" w:pos="540"/>
        </w:tabs>
        <w:ind w:left="540" w:hanging="540"/>
        <w:rPr>
          <w:sz w:val="14"/>
          <w:szCs w:val="14"/>
        </w:rPr>
      </w:pPr>
    </w:p>
    <w:p w14:paraId="1A74D385"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EE362CC" w14:textId="77777777" w:rsidR="00C81150" w:rsidRPr="002101E6" w:rsidRDefault="00C81150" w:rsidP="00C81150">
      <w:pPr>
        <w:tabs>
          <w:tab w:val="num" w:pos="540"/>
        </w:tabs>
        <w:ind w:left="540" w:hanging="540"/>
        <w:rPr>
          <w:sz w:val="14"/>
          <w:szCs w:val="14"/>
        </w:rPr>
      </w:pPr>
    </w:p>
    <w:p w14:paraId="4451D88B"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2ED1B53" w14:textId="77777777" w:rsidR="007E3ACA" w:rsidRPr="002101E6" w:rsidRDefault="007E3ACA">
      <w:pPr>
        <w:jc w:val="left"/>
      </w:pPr>
    </w:p>
    <w:p w14:paraId="2D3DF5ED"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D105678" w14:textId="77777777" w:rsidR="002551CB" w:rsidRPr="002101E6" w:rsidRDefault="002551CB" w:rsidP="002551CB">
      <w:pPr>
        <w:pStyle w:val="Odsekzoznamu"/>
        <w:rPr>
          <w:sz w:val="14"/>
          <w:szCs w:val="14"/>
        </w:rPr>
      </w:pPr>
    </w:p>
    <w:p w14:paraId="36D21D79" w14:textId="77777777" w:rsidR="002551CB" w:rsidRPr="002101E6" w:rsidRDefault="002551CB" w:rsidP="002551CB">
      <w:pPr>
        <w:pStyle w:val="Odsekzoznamu"/>
        <w:rPr>
          <w:sz w:val="14"/>
          <w:szCs w:val="14"/>
        </w:rPr>
      </w:pPr>
    </w:p>
    <w:p w14:paraId="35C189AB" w14:textId="77777777" w:rsidR="00C81150" w:rsidRPr="00794505" w:rsidRDefault="00C81150"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5CCB2F60" w14:textId="77777777" w:rsidR="00C81150" w:rsidRPr="002101E6" w:rsidRDefault="00C81150" w:rsidP="00C81150">
      <w:pPr>
        <w:rPr>
          <w:sz w:val="16"/>
          <w:szCs w:val="16"/>
        </w:rPr>
      </w:pPr>
    </w:p>
    <w:p w14:paraId="79E54FF0"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2FAB92BB" w14:textId="77777777" w:rsidR="00C81150" w:rsidRPr="002101E6" w:rsidRDefault="00C81150" w:rsidP="00C81150">
      <w:pPr>
        <w:rPr>
          <w:sz w:val="16"/>
          <w:szCs w:val="16"/>
        </w:rPr>
      </w:pPr>
    </w:p>
    <w:p w14:paraId="6428D3F7"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780F5176" w14:textId="77777777" w:rsidR="00C81150" w:rsidRPr="002101E6" w:rsidRDefault="00C81150" w:rsidP="00C81150">
      <w:pPr>
        <w:rPr>
          <w:sz w:val="16"/>
          <w:szCs w:val="16"/>
        </w:rPr>
      </w:pPr>
    </w:p>
    <w:p w14:paraId="77A0C3E5" w14:textId="77777777" w:rsidR="0000253C" w:rsidRPr="002101E6" w:rsidRDefault="0000253C">
      <w:pPr>
        <w:jc w:val="left"/>
      </w:pPr>
    </w:p>
    <w:p w14:paraId="6D88182A" w14:textId="77777777"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1913FA79" w14:textId="77777777" w:rsidR="0000253C" w:rsidRPr="002101E6" w:rsidRDefault="0000253C" w:rsidP="00CB407B">
      <w:pPr>
        <w:ind w:left="539"/>
        <w:rPr>
          <w:i/>
        </w:rPr>
      </w:pPr>
    </w:p>
    <w:p w14:paraId="2E562BB7" w14:textId="77777777" w:rsidR="00C81150" w:rsidRPr="002101E6" w:rsidRDefault="00C81150" w:rsidP="00C81150"/>
    <w:p w14:paraId="3AD7D908" w14:textId="77777777" w:rsidR="00C81150" w:rsidRPr="002101E6" w:rsidRDefault="00C81150" w:rsidP="00C81150">
      <w:pPr>
        <w:numPr>
          <w:ilvl w:val="0"/>
          <w:numId w:val="5"/>
        </w:numPr>
      </w:pPr>
      <w:r w:rsidRPr="002101E6">
        <w:t>Zásoby obstarané kúpou:</w:t>
      </w:r>
    </w:p>
    <w:p w14:paraId="653F64F2" w14:textId="15AD0240" w:rsidR="002101E6" w:rsidRPr="006C4DDC" w:rsidRDefault="00C81150" w:rsidP="006C4DDC">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6C4DDC">
        <w:t>FIFO / váženého aritmetického priemeru</w:t>
      </w:r>
      <w:r w:rsidRPr="006C4DDC">
        <w:rPr>
          <w:snapToGrid w:val="0"/>
          <w:lang w:eastAsia="sk-SK"/>
        </w:rPr>
        <w:t>. Do vedľajších nákladov vstupuje clo, prepravné a provízie. Vedľajšie náklady sa rozvrhujú</w:t>
      </w:r>
      <w:r w:rsidRPr="002101E6">
        <w:rPr>
          <w:snapToGrid w:val="0"/>
          <w:lang w:eastAsia="sk-SK"/>
        </w:rPr>
        <w:t xml:space="preserve"> ako odchýlka podľa podielu súčtu stavu a prírastku odchýlky na súčte stavu a prírastku zásob.</w:t>
      </w:r>
    </w:p>
    <w:p w14:paraId="4919966C" w14:textId="77777777" w:rsidR="00234DD8" w:rsidRPr="002101E6" w:rsidRDefault="00234DD8" w:rsidP="00E930A9"/>
    <w:p w14:paraId="75AC8546" w14:textId="77777777" w:rsidR="00C81150" w:rsidRPr="002101E6" w:rsidRDefault="00C81150" w:rsidP="00C81150">
      <w:pPr>
        <w:numPr>
          <w:ilvl w:val="0"/>
          <w:numId w:val="5"/>
        </w:numPr>
      </w:pPr>
      <w:r w:rsidRPr="002101E6">
        <w:t>Pohľadávky:</w:t>
      </w:r>
    </w:p>
    <w:p w14:paraId="7681B8AD"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6996B490"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5599F1EC" w14:textId="77777777" w:rsidR="00C81150" w:rsidRPr="002101E6" w:rsidRDefault="00C81150" w:rsidP="00CB407B">
      <w:pPr>
        <w:ind w:left="539"/>
      </w:pPr>
    </w:p>
    <w:p w14:paraId="613B45FD" w14:textId="77777777" w:rsidR="00C81150" w:rsidRPr="002101E6" w:rsidRDefault="00C81150" w:rsidP="00C81150"/>
    <w:p w14:paraId="39F8F771" w14:textId="77777777" w:rsidR="00C81150" w:rsidRPr="002101E6" w:rsidRDefault="00C81150" w:rsidP="00C81150">
      <w:pPr>
        <w:numPr>
          <w:ilvl w:val="0"/>
          <w:numId w:val="5"/>
        </w:numPr>
      </w:pPr>
      <w:r w:rsidRPr="002101E6">
        <w:t>Časové rozlíšenie na strane aktív súvahy – očakávanou menovitou hodnotou.</w:t>
      </w:r>
    </w:p>
    <w:p w14:paraId="1F397F8C" w14:textId="77777777" w:rsidR="00845108" w:rsidRPr="002101E6" w:rsidRDefault="00845108" w:rsidP="009E172B"/>
    <w:p w14:paraId="7BDEDAFF" w14:textId="77777777" w:rsidR="00C81150" w:rsidRPr="002101E6" w:rsidRDefault="00C81150" w:rsidP="00C81150">
      <w:pPr>
        <w:numPr>
          <w:ilvl w:val="0"/>
          <w:numId w:val="5"/>
        </w:numPr>
      </w:pPr>
      <w:r w:rsidRPr="002101E6">
        <w:t>Záväzky:</w:t>
      </w:r>
    </w:p>
    <w:p w14:paraId="2F84713B"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6F8C35F"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06BCC50" w14:textId="77777777" w:rsidR="00417846" w:rsidRPr="002101E6" w:rsidRDefault="00417846" w:rsidP="00417846">
      <w:pPr>
        <w:rPr>
          <w:snapToGrid w:val="0"/>
          <w:lang w:eastAsia="sk-SK"/>
        </w:rPr>
      </w:pPr>
    </w:p>
    <w:p w14:paraId="1289C067" w14:textId="77777777" w:rsidR="00C81150"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47F497AB" w14:textId="77777777" w:rsidR="004B6D3F" w:rsidRDefault="004B6D3F" w:rsidP="004B6D3F">
      <w:pPr>
        <w:ind w:left="539"/>
      </w:pPr>
    </w:p>
    <w:p w14:paraId="670C510A" w14:textId="77777777" w:rsidR="004B6D3F" w:rsidRDefault="004B6D3F" w:rsidP="004B6D3F">
      <w:pPr>
        <w:ind w:left="539"/>
      </w:pPr>
    </w:p>
    <w:p w14:paraId="70E6B450" w14:textId="77777777" w:rsidR="004B6D3F" w:rsidRDefault="004B6D3F" w:rsidP="004B6D3F">
      <w:pPr>
        <w:numPr>
          <w:ilvl w:val="0"/>
          <w:numId w:val="5"/>
        </w:numPr>
      </w:pPr>
      <w:r w:rsidRPr="002101E6">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5DA06396" w14:textId="77777777" w:rsidR="004B6D3F" w:rsidRDefault="004B6D3F" w:rsidP="004B6D3F">
      <w:pPr>
        <w:ind w:left="539"/>
      </w:pPr>
    </w:p>
    <w:p w14:paraId="09432B74" w14:textId="77777777" w:rsidR="004B6D3F" w:rsidRDefault="004B6D3F" w:rsidP="004B6D3F">
      <w:pPr>
        <w:ind w:left="539"/>
      </w:pPr>
    </w:p>
    <w:p w14:paraId="053F655E" w14:textId="77777777" w:rsidR="004B6D3F" w:rsidRDefault="004B6D3F" w:rsidP="004B6D3F">
      <w:pPr>
        <w:ind w:left="539"/>
      </w:pPr>
    </w:p>
    <w:p w14:paraId="34A5A274" w14:textId="77777777" w:rsidR="004B6D3F" w:rsidRPr="002101E6" w:rsidRDefault="004B6D3F" w:rsidP="004B6D3F">
      <w:pPr>
        <w:ind w:left="539"/>
      </w:pPr>
    </w:p>
    <w:p w14:paraId="49A6F0C1" w14:textId="77777777" w:rsidR="00C81150" w:rsidRPr="002101E6" w:rsidRDefault="00C81150" w:rsidP="00C81150"/>
    <w:p w14:paraId="246F04F1" w14:textId="77777777" w:rsidR="00C81150" w:rsidRPr="002101E6" w:rsidRDefault="00C81150" w:rsidP="00C81150">
      <w:pPr>
        <w:numPr>
          <w:ilvl w:val="0"/>
          <w:numId w:val="5"/>
        </w:numPr>
      </w:pPr>
      <w:r w:rsidRPr="002101E6">
        <w:t xml:space="preserve">Dlhopisy, pôžičky, úvery: </w:t>
      </w:r>
    </w:p>
    <w:p w14:paraId="521D4972"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48978796"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783951EA" w14:textId="77777777" w:rsidR="00C81150" w:rsidRPr="002101E6" w:rsidRDefault="00C81150" w:rsidP="00C81150">
      <w:pPr>
        <w:ind w:left="539"/>
      </w:pPr>
    </w:p>
    <w:p w14:paraId="4A0888B3" w14:textId="77777777" w:rsidR="00C81150" w:rsidRDefault="00C81150" w:rsidP="00C81150">
      <w:pPr>
        <w:ind w:left="539"/>
      </w:pPr>
      <w:r w:rsidRPr="002101E6">
        <w:t>Úroky z dlhopisov, pôžičiek a úverov sa účtujú do obdobia, s ktorým časovo a vecne súvisia.</w:t>
      </w:r>
    </w:p>
    <w:p w14:paraId="0C1EE839" w14:textId="77777777" w:rsidR="004B6D3F" w:rsidRPr="002101E6" w:rsidRDefault="004B6D3F" w:rsidP="00C81150">
      <w:pPr>
        <w:ind w:left="539"/>
      </w:pPr>
    </w:p>
    <w:p w14:paraId="44711D42" w14:textId="77777777" w:rsidR="00C81150" w:rsidRPr="002101E6" w:rsidRDefault="00C81150" w:rsidP="00C81150">
      <w:pPr>
        <w:ind w:left="539"/>
      </w:pPr>
    </w:p>
    <w:p w14:paraId="427C4BD6" w14:textId="77777777" w:rsidR="00C81150" w:rsidRPr="002101E6" w:rsidRDefault="00C81150" w:rsidP="00C81150">
      <w:pPr>
        <w:numPr>
          <w:ilvl w:val="0"/>
          <w:numId w:val="5"/>
        </w:numPr>
      </w:pPr>
      <w:r w:rsidRPr="002101E6">
        <w:t>Časové rozlíšenie na strane pasív súvahy – očakávanou menovitou hodnotou.</w:t>
      </w:r>
    </w:p>
    <w:p w14:paraId="30830D15" w14:textId="693F6EBE" w:rsidR="00C81150" w:rsidRPr="002101E6" w:rsidRDefault="00C81150" w:rsidP="00DD515F"/>
    <w:p w14:paraId="0566D4C9" w14:textId="77777777" w:rsidR="00C81150" w:rsidRPr="002101E6" w:rsidRDefault="00C81150" w:rsidP="00C81150"/>
    <w:p w14:paraId="54FDDC57" w14:textId="44D721E6"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C7EB9">
        <w:t>1</w:t>
      </w:r>
      <w:r w:rsidR="00864105" w:rsidRPr="002101E6">
        <w:t xml:space="preserve"> </w:t>
      </w:r>
      <w:r w:rsidRPr="002101E6">
        <w:t>% po úpravách o niektoré položky na daňové účely.</w:t>
      </w:r>
    </w:p>
    <w:p w14:paraId="5B31B6B2" w14:textId="27EC6F18" w:rsidR="00715DFA" w:rsidRPr="002101E6" w:rsidRDefault="00715DFA" w:rsidP="00DD515F"/>
    <w:p w14:paraId="1D3AA6D4" w14:textId="77777777" w:rsidR="00794505" w:rsidRDefault="00794505" w:rsidP="00794505">
      <w:pPr>
        <w:pStyle w:val="Nadpis2"/>
        <w:numPr>
          <w:ilvl w:val="0"/>
          <w:numId w:val="0"/>
        </w:numPr>
      </w:pPr>
      <w:bookmarkStart w:id="4" w:name="_Ref150575465"/>
    </w:p>
    <w:p w14:paraId="6E1ED686"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3018C5C5" w14:textId="77777777" w:rsidR="00C81150" w:rsidRPr="002101E6" w:rsidRDefault="00C81150" w:rsidP="00C81150"/>
    <w:p w14:paraId="4167F068" w14:textId="77777777" w:rsidR="00C81150"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4B7E9774" w14:textId="77777777" w:rsidR="00C81150" w:rsidRDefault="00C81150" w:rsidP="00C81150"/>
    <w:p w14:paraId="6022FD91" w14:textId="77777777" w:rsidR="009E1AAF" w:rsidRPr="002101E6" w:rsidRDefault="009E1AAF" w:rsidP="00C81150"/>
    <w:p w14:paraId="52851687" w14:textId="77777777" w:rsidR="00C81150"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6FE3BB04" w14:textId="77777777" w:rsidR="009E1AAF" w:rsidRDefault="009E1AAF" w:rsidP="009E1AAF">
      <w:pPr>
        <w:ind w:left="900"/>
        <w:rPr>
          <w:snapToGrid w:val="0"/>
          <w:lang w:eastAsia="sk-SK"/>
        </w:rPr>
      </w:pPr>
    </w:p>
    <w:p w14:paraId="3DB8365C" w14:textId="3CEA7EE5" w:rsidR="009E1AAF" w:rsidRPr="002101E6" w:rsidRDefault="009E1AAF" w:rsidP="00EB02F1">
      <w:pPr>
        <w:numPr>
          <w:ilvl w:val="0"/>
          <w:numId w:val="12"/>
        </w:numPr>
        <w:tabs>
          <w:tab w:val="clear" w:pos="539"/>
          <w:tab w:val="num" w:pos="900"/>
        </w:tabs>
        <w:ind w:left="900" w:hanging="360"/>
        <w:rPr>
          <w:snapToGrid w:val="0"/>
          <w:lang w:eastAsia="sk-SK"/>
        </w:rPr>
      </w:pPr>
      <w:r>
        <w:rPr>
          <w:snapToGrid w:val="0"/>
          <w:u w:val="single"/>
          <w:lang w:eastAsia="sk-SK"/>
        </w:rPr>
        <w:t xml:space="preserve">Opravné položky </w:t>
      </w:r>
      <w:r>
        <w:rPr>
          <w:snapToGrid w:val="0"/>
          <w:lang w:eastAsia="sk-SK"/>
        </w:rPr>
        <w:t>– k pohľadávkam po lehote splatnosti nad 360 dní 100% nad 180 dní 70%</w:t>
      </w:r>
    </w:p>
    <w:p w14:paraId="58633C9A" w14:textId="77777777" w:rsidR="009E1AAF" w:rsidRPr="002101E6" w:rsidRDefault="009E1AAF" w:rsidP="009E1AAF"/>
    <w:p w14:paraId="43A78A20" w14:textId="77777777" w:rsidR="00C81150" w:rsidRPr="002101E6" w:rsidRDefault="00C81150" w:rsidP="00C81150"/>
    <w:p w14:paraId="0D6AB6AF"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1EF0EDF" w14:textId="77777777" w:rsidR="00C81150" w:rsidRPr="002101E6" w:rsidRDefault="00C81150" w:rsidP="00EB02F1">
      <w:pPr>
        <w:ind w:left="900"/>
        <w:rPr>
          <w:snapToGrid w:val="0"/>
          <w:lang w:eastAsia="sk-SK"/>
        </w:rPr>
      </w:pPr>
    </w:p>
    <w:p w14:paraId="471B69E8" w14:textId="4F6D7826" w:rsidR="00C90703" w:rsidRDefault="00C81150" w:rsidP="00EE30FC">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0EF6C8B" w14:textId="77777777" w:rsidR="009E1AAF" w:rsidRDefault="009E1AAF" w:rsidP="002101E6">
      <w:pPr>
        <w:ind w:left="900"/>
      </w:pPr>
    </w:p>
    <w:p w14:paraId="1D66EB82" w14:textId="77777777" w:rsidR="002101E6" w:rsidRPr="002101E6" w:rsidRDefault="002101E6" w:rsidP="002101E6">
      <w:pPr>
        <w:ind w:left="900"/>
      </w:pPr>
    </w:p>
    <w:p w14:paraId="10659533" w14:textId="77777777" w:rsidR="00C81150" w:rsidRPr="002101E6" w:rsidRDefault="00C81150" w:rsidP="00EB02F1">
      <w:pPr>
        <w:ind w:left="900"/>
      </w:pPr>
      <w:r w:rsidRPr="002101E6">
        <w:t>Priemerné životnosti podľa plánu odpisov sú:</w:t>
      </w:r>
    </w:p>
    <w:p w14:paraId="24197722"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B60EE" w:rsidRPr="00CB60EE" w14:paraId="6BBA7749" w14:textId="77777777" w:rsidTr="002101E6">
        <w:tc>
          <w:tcPr>
            <w:tcW w:w="3211" w:type="dxa"/>
            <w:tcBorders>
              <w:top w:val="single" w:sz="8" w:space="0" w:color="auto"/>
              <w:bottom w:val="single" w:sz="4" w:space="0" w:color="auto"/>
            </w:tcBorders>
          </w:tcPr>
          <w:p w14:paraId="7FFC1044" w14:textId="77777777" w:rsidR="00C81150" w:rsidRPr="00CB60EE" w:rsidRDefault="00C81150" w:rsidP="00CB407B">
            <w:pPr>
              <w:jc w:val="left"/>
              <w:rPr>
                <w:b/>
                <w:i/>
                <w:sz w:val="15"/>
                <w:szCs w:val="15"/>
              </w:rPr>
            </w:pPr>
            <w:r w:rsidRPr="00CB60EE">
              <w:rPr>
                <w:b/>
                <w:i/>
                <w:sz w:val="15"/>
                <w:szCs w:val="15"/>
              </w:rPr>
              <w:t>Druh majetku</w:t>
            </w:r>
          </w:p>
        </w:tc>
        <w:tc>
          <w:tcPr>
            <w:tcW w:w="2268" w:type="dxa"/>
            <w:tcBorders>
              <w:top w:val="single" w:sz="8" w:space="0" w:color="auto"/>
              <w:bottom w:val="single" w:sz="4" w:space="0" w:color="auto"/>
            </w:tcBorders>
          </w:tcPr>
          <w:p w14:paraId="0408F465" w14:textId="77777777" w:rsidR="00C81150" w:rsidRPr="00CB60EE" w:rsidRDefault="00C81150" w:rsidP="00CB407B">
            <w:pPr>
              <w:jc w:val="center"/>
              <w:rPr>
                <w:b/>
                <w:i/>
                <w:sz w:val="15"/>
                <w:szCs w:val="15"/>
              </w:rPr>
            </w:pPr>
            <w:r w:rsidRPr="00CB60EE">
              <w:rPr>
                <w:b/>
                <w:i/>
                <w:sz w:val="15"/>
                <w:szCs w:val="15"/>
              </w:rPr>
              <w:t>Životnosť</w:t>
            </w:r>
          </w:p>
        </w:tc>
        <w:tc>
          <w:tcPr>
            <w:tcW w:w="2693" w:type="dxa"/>
            <w:tcBorders>
              <w:top w:val="single" w:sz="8" w:space="0" w:color="auto"/>
              <w:bottom w:val="single" w:sz="4" w:space="0" w:color="auto"/>
            </w:tcBorders>
          </w:tcPr>
          <w:p w14:paraId="66948B8C" w14:textId="77777777" w:rsidR="00C81150" w:rsidRPr="00CB60EE" w:rsidRDefault="00C81150" w:rsidP="00CB407B">
            <w:pPr>
              <w:jc w:val="center"/>
              <w:rPr>
                <w:b/>
                <w:i/>
                <w:sz w:val="15"/>
                <w:szCs w:val="15"/>
              </w:rPr>
            </w:pPr>
            <w:r w:rsidRPr="00CB60EE">
              <w:rPr>
                <w:b/>
                <w:i/>
                <w:sz w:val="15"/>
                <w:szCs w:val="15"/>
              </w:rPr>
              <w:t>Ročná sadzba odpisov</w:t>
            </w:r>
          </w:p>
        </w:tc>
      </w:tr>
      <w:tr w:rsidR="00CB60EE" w:rsidRPr="00CB60EE" w14:paraId="5DB88EDE" w14:textId="77777777" w:rsidTr="002101E6">
        <w:tc>
          <w:tcPr>
            <w:tcW w:w="3211" w:type="dxa"/>
            <w:tcBorders>
              <w:top w:val="single" w:sz="4" w:space="0" w:color="auto"/>
            </w:tcBorders>
          </w:tcPr>
          <w:p w14:paraId="468C653B" w14:textId="53FE2D40" w:rsidR="00C81150" w:rsidRPr="00CB60EE" w:rsidRDefault="00C81150" w:rsidP="001B30A4">
            <w:pPr>
              <w:rPr>
                <w:sz w:val="15"/>
                <w:szCs w:val="15"/>
              </w:rPr>
            </w:pPr>
          </w:p>
          <w:p w14:paraId="6B7F2E44" w14:textId="4810DE24" w:rsidR="00D27054" w:rsidRPr="004B6D3F" w:rsidRDefault="004B6D3F" w:rsidP="001B30A4">
            <w:pPr>
              <w:rPr>
                <w:bCs/>
                <w:snapToGrid w:val="0"/>
                <w:sz w:val="15"/>
                <w:szCs w:val="15"/>
                <w:lang w:eastAsia="sk-SK"/>
              </w:rPr>
            </w:pPr>
            <w:r>
              <w:rPr>
                <w:bCs/>
                <w:snapToGrid w:val="0"/>
                <w:sz w:val="15"/>
                <w:szCs w:val="15"/>
                <w:lang w:eastAsia="sk-SK"/>
              </w:rPr>
              <w:t>Budova</w:t>
            </w:r>
          </w:p>
        </w:tc>
        <w:tc>
          <w:tcPr>
            <w:tcW w:w="2268" w:type="dxa"/>
            <w:tcBorders>
              <w:top w:val="single" w:sz="4" w:space="0" w:color="auto"/>
            </w:tcBorders>
          </w:tcPr>
          <w:p w14:paraId="3A23AB92" w14:textId="77777777" w:rsidR="00C81150" w:rsidRPr="00CB60EE" w:rsidRDefault="00D27054" w:rsidP="00CB407B">
            <w:pPr>
              <w:jc w:val="center"/>
              <w:rPr>
                <w:snapToGrid w:val="0"/>
                <w:sz w:val="15"/>
                <w:szCs w:val="15"/>
                <w:lang w:eastAsia="sk-SK"/>
              </w:rPr>
            </w:pPr>
            <w:r w:rsidRPr="00CB60EE">
              <w:rPr>
                <w:snapToGrid w:val="0"/>
                <w:sz w:val="15"/>
                <w:szCs w:val="15"/>
                <w:lang w:eastAsia="sk-SK"/>
              </w:rPr>
              <w:t>-</w:t>
            </w:r>
          </w:p>
          <w:p w14:paraId="091EE58F" w14:textId="260730A7" w:rsidR="00D27054" w:rsidRPr="00CB60EE" w:rsidRDefault="004B6D3F" w:rsidP="00CB407B">
            <w:pPr>
              <w:jc w:val="center"/>
              <w:rPr>
                <w:snapToGrid w:val="0"/>
                <w:sz w:val="15"/>
                <w:szCs w:val="15"/>
                <w:lang w:eastAsia="sk-SK"/>
              </w:rPr>
            </w:pPr>
            <w:r>
              <w:rPr>
                <w:snapToGrid w:val="0"/>
                <w:sz w:val="15"/>
                <w:szCs w:val="15"/>
                <w:lang w:eastAsia="sk-SK"/>
              </w:rPr>
              <w:t>25</w:t>
            </w:r>
            <w:r w:rsidR="00D27054" w:rsidRPr="00CB60EE">
              <w:rPr>
                <w:snapToGrid w:val="0"/>
                <w:sz w:val="15"/>
                <w:szCs w:val="15"/>
                <w:lang w:eastAsia="sk-SK"/>
              </w:rPr>
              <w:t>rokov</w:t>
            </w:r>
          </w:p>
        </w:tc>
        <w:tc>
          <w:tcPr>
            <w:tcW w:w="2693" w:type="dxa"/>
            <w:tcBorders>
              <w:top w:val="single" w:sz="4" w:space="0" w:color="auto"/>
            </w:tcBorders>
          </w:tcPr>
          <w:p w14:paraId="3684E442" w14:textId="77777777" w:rsidR="00C81150" w:rsidRPr="00CB60EE" w:rsidRDefault="00CB60EE" w:rsidP="00CB407B">
            <w:pPr>
              <w:jc w:val="center"/>
              <w:rPr>
                <w:sz w:val="15"/>
                <w:szCs w:val="15"/>
              </w:rPr>
            </w:pPr>
            <w:r w:rsidRPr="00CB60EE">
              <w:rPr>
                <w:sz w:val="15"/>
                <w:szCs w:val="15"/>
              </w:rPr>
              <w:t>-</w:t>
            </w:r>
          </w:p>
          <w:p w14:paraId="0159665C" w14:textId="627F912F" w:rsidR="00CB60EE" w:rsidRPr="00CB60EE" w:rsidRDefault="004B6D3F" w:rsidP="00CB407B">
            <w:pPr>
              <w:jc w:val="center"/>
              <w:rPr>
                <w:sz w:val="15"/>
                <w:szCs w:val="15"/>
              </w:rPr>
            </w:pPr>
            <w:r>
              <w:rPr>
                <w:sz w:val="15"/>
                <w:szCs w:val="15"/>
              </w:rPr>
              <w:t>4,00</w:t>
            </w:r>
            <w:r w:rsidR="00CB60EE" w:rsidRPr="00CB60EE">
              <w:rPr>
                <w:sz w:val="15"/>
                <w:szCs w:val="15"/>
              </w:rPr>
              <w:t>%</w:t>
            </w:r>
          </w:p>
        </w:tc>
      </w:tr>
      <w:tr w:rsidR="00CB60EE" w:rsidRPr="00CB60EE" w14:paraId="0B021E4E" w14:textId="77777777" w:rsidTr="00990976">
        <w:tc>
          <w:tcPr>
            <w:tcW w:w="3211" w:type="dxa"/>
          </w:tcPr>
          <w:p w14:paraId="0C4DC460" w14:textId="77777777" w:rsidR="00C81150" w:rsidRPr="00CB60EE" w:rsidRDefault="00C81150" w:rsidP="001240E4">
            <w:pPr>
              <w:tabs>
                <w:tab w:val="left" w:pos="1920"/>
              </w:tabs>
              <w:rPr>
                <w:b/>
                <w:snapToGrid w:val="0"/>
                <w:sz w:val="15"/>
                <w:szCs w:val="15"/>
                <w:lang w:eastAsia="sk-SK"/>
              </w:rPr>
            </w:pPr>
            <w:r w:rsidRPr="00CB60EE">
              <w:rPr>
                <w:sz w:val="15"/>
                <w:szCs w:val="15"/>
              </w:rPr>
              <w:t>Stroje a zariadenia</w:t>
            </w:r>
          </w:p>
        </w:tc>
        <w:tc>
          <w:tcPr>
            <w:tcW w:w="2268" w:type="dxa"/>
          </w:tcPr>
          <w:p w14:paraId="1E736122" w14:textId="08078BBE" w:rsidR="00C81150" w:rsidRPr="00CB60EE" w:rsidRDefault="00FA580C" w:rsidP="00CB407B">
            <w:pPr>
              <w:jc w:val="center"/>
              <w:rPr>
                <w:snapToGrid w:val="0"/>
                <w:sz w:val="15"/>
                <w:szCs w:val="15"/>
                <w:lang w:eastAsia="sk-SK"/>
              </w:rPr>
            </w:pPr>
            <w:r w:rsidRPr="00CB60EE">
              <w:rPr>
                <w:snapToGrid w:val="0"/>
                <w:sz w:val="15"/>
                <w:szCs w:val="15"/>
                <w:lang w:eastAsia="sk-SK"/>
              </w:rPr>
              <w:t>6</w:t>
            </w:r>
            <w:r w:rsidR="004B6D3F">
              <w:rPr>
                <w:snapToGrid w:val="0"/>
                <w:sz w:val="15"/>
                <w:szCs w:val="15"/>
                <w:lang w:eastAsia="sk-SK"/>
              </w:rPr>
              <w:t xml:space="preserve">,8 </w:t>
            </w:r>
            <w:r w:rsidRPr="00CB60EE">
              <w:rPr>
                <w:snapToGrid w:val="0"/>
                <w:sz w:val="15"/>
                <w:szCs w:val="15"/>
                <w:lang w:eastAsia="sk-SK"/>
              </w:rPr>
              <w:t xml:space="preserve"> rokov</w:t>
            </w:r>
          </w:p>
        </w:tc>
        <w:tc>
          <w:tcPr>
            <w:tcW w:w="2693" w:type="dxa"/>
          </w:tcPr>
          <w:p w14:paraId="4B62090D" w14:textId="5CE17FDE" w:rsidR="00C81150" w:rsidRPr="00CB60EE" w:rsidRDefault="00CB60EE" w:rsidP="00CB407B">
            <w:pPr>
              <w:jc w:val="center"/>
              <w:rPr>
                <w:sz w:val="15"/>
                <w:szCs w:val="15"/>
              </w:rPr>
            </w:pPr>
            <w:r w:rsidRPr="00CB60EE">
              <w:rPr>
                <w:sz w:val="15"/>
                <w:szCs w:val="15"/>
              </w:rPr>
              <w:t>16,66%</w:t>
            </w:r>
            <w:r w:rsidR="004B6D3F">
              <w:rPr>
                <w:sz w:val="15"/>
                <w:szCs w:val="15"/>
              </w:rPr>
              <w:t>, 12,5%</w:t>
            </w:r>
          </w:p>
        </w:tc>
      </w:tr>
      <w:tr w:rsidR="00CB60EE" w:rsidRPr="00CB60EE" w14:paraId="52E779DC" w14:textId="77777777" w:rsidTr="00990976">
        <w:tc>
          <w:tcPr>
            <w:tcW w:w="3211" w:type="dxa"/>
          </w:tcPr>
          <w:p w14:paraId="6B513CFF" w14:textId="77777777" w:rsidR="00C81150" w:rsidRPr="00CB60EE" w:rsidRDefault="00C81150" w:rsidP="001B30A4">
            <w:pPr>
              <w:rPr>
                <w:b/>
                <w:snapToGrid w:val="0"/>
                <w:sz w:val="15"/>
                <w:szCs w:val="15"/>
                <w:lang w:eastAsia="sk-SK"/>
              </w:rPr>
            </w:pPr>
            <w:r w:rsidRPr="00CB60EE">
              <w:rPr>
                <w:sz w:val="15"/>
                <w:szCs w:val="15"/>
              </w:rPr>
              <w:t>Dopravné prostriedky</w:t>
            </w:r>
          </w:p>
        </w:tc>
        <w:tc>
          <w:tcPr>
            <w:tcW w:w="2268" w:type="dxa"/>
          </w:tcPr>
          <w:p w14:paraId="269DF85A" w14:textId="1DF65011" w:rsidR="00C81150" w:rsidRPr="00CB60EE" w:rsidRDefault="007E6727" w:rsidP="00CB407B">
            <w:pPr>
              <w:jc w:val="center"/>
              <w:rPr>
                <w:snapToGrid w:val="0"/>
                <w:sz w:val="15"/>
                <w:szCs w:val="15"/>
                <w:lang w:eastAsia="sk-SK"/>
              </w:rPr>
            </w:pPr>
            <w:r w:rsidRPr="00CB60EE">
              <w:rPr>
                <w:snapToGrid w:val="0"/>
                <w:sz w:val="15"/>
                <w:szCs w:val="15"/>
                <w:lang w:eastAsia="sk-SK"/>
              </w:rPr>
              <w:t>4 roky</w:t>
            </w:r>
          </w:p>
        </w:tc>
        <w:tc>
          <w:tcPr>
            <w:tcW w:w="2693" w:type="dxa"/>
          </w:tcPr>
          <w:p w14:paraId="154D55F6" w14:textId="301F8A4D" w:rsidR="00C81150" w:rsidRPr="00CB60EE" w:rsidRDefault="00CB60EE" w:rsidP="00CB407B">
            <w:pPr>
              <w:jc w:val="center"/>
              <w:rPr>
                <w:sz w:val="15"/>
                <w:szCs w:val="15"/>
              </w:rPr>
            </w:pPr>
            <w:r w:rsidRPr="00CB60EE">
              <w:rPr>
                <w:sz w:val="15"/>
                <w:szCs w:val="15"/>
              </w:rPr>
              <w:t>25%</w:t>
            </w:r>
          </w:p>
        </w:tc>
      </w:tr>
      <w:tr w:rsidR="00CB60EE" w:rsidRPr="00CB60EE" w14:paraId="1A502C87" w14:textId="77777777" w:rsidTr="00990976">
        <w:tc>
          <w:tcPr>
            <w:tcW w:w="3211" w:type="dxa"/>
          </w:tcPr>
          <w:p w14:paraId="153ACF4E" w14:textId="6D37B570" w:rsidR="00C81150" w:rsidRPr="00CB60EE" w:rsidRDefault="00C81150" w:rsidP="001B30A4">
            <w:pPr>
              <w:rPr>
                <w:b/>
                <w:snapToGrid w:val="0"/>
                <w:sz w:val="15"/>
                <w:szCs w:val="15"/>
                <w:lang w:eastAsia="sk-SK"/>
              </w:rPr>
            </w:pPr>
          </w:p>
        </w:tc>
        <w:tc>
          <w:tcPr>
            <w:tcW w:w="2268" w:type="dxa"/>
          </w:tcPr>
          <w:p w14:paraId="0C2FA9C6" w14:textId="50D56AA2" w:rsidR="00C81150" w:rsidRPr="00CB60EE" w:rsidRDefault="00D27054" w:rsidP="00CB407B">
            <w:pPr>
              <w:jc w:val="center"/>
              <w:rPr>
                <w:snapToGrid w:val="0"/>
                <w:sz w:val="15"/>
                <w:szCs w:val="15"/>
                <w:lang w:eastAsia="sk-SK"/>
              </w:rPr>
            </w:pPr>
            <w:r w:rsidRPr="00CB60EE">
              <w:rPr>
                <w:snapToGrid w:val="0"/>
                <w:sz w:val="15"/>
                <w:szCs w:val="15"/>
                <w:lang w:eastAsia="sk-SK"/>
              </w:rPr>
              <w:t>-</w:t>
            </w:r>
          </w:p>
        </w:tc>
        <w:tc>
          <w:tcPr>
            <w:tcW w:w="2693" w:type="dxa"/>
          </w:tcPr>
          <w:p w14:paraId="1B90BA84" w14:textId="6EA79BC2" w:rsidR="00C81150" w:rsidRPr="00CB60EE" w:rsidRDefault="00CB60EE" w:rsidP="00CB407B">
            <w:pPr>
              <w:jc w:val="center"/>
              <w:rPr>
                <w:sz w:val="15"/>
                <w:szCs w:val="15"/>
              </w:rPr>
            </w:pPr>
            <w:r w:rsidRPr="00CB60EE">
              <w:rPr>
                <w:sz w:val="15"/>
                <w:szCs w:val="15"/>
              </w:rPr>
              <w:t>-</w:t>
            </w:r>
          </w:p>
        </w:tc>
      </w:tr>
      <w:tr w:rsidR="00CB60EE" w:rsidRPr="00CB60EE" w14:paraId="4493A9A3" w14:textId="77777777" w:rsidTr="00990976">
        <w:tc>
          <w:tcPr>
            <w:tcW w:w="3211" w:type="dxa"/>
            <w:tcBorders>
              <w:bottom w:val="single" w:sz="8" w:space="0" w:color="auto"/>
            </w:tcBorders>
          </w:tcPr>
          <w:p w14:paraId="10C8F0F7" w14:textId="40264691" w:rsidR="00C81150" w:rsidRPr="00CB60EE" w:rsidRDefault="004B6D3F" w:rsidP="001B30A4">
            <w:pPr>
              <w:rPr>
                <w:sz w:val="15"/>
                <w:szCs w:val="15"/>
              </w:rPr>
            </w:pPr>
            <w:r>
              <w:rPr>
                <w:sz w:val="15"/>
                <w:szCs w:val="15"/>
              </w:rPr>
              <w:t>Pozemky</w:t>
            </w:r>
          </w:p>
        </w:tc>
        <w:tc>
          <w:tcPr>
            <w:tcW w:w="2268" w:type="dxa"/>
            <w:tcBorders>
              <w:bottom w:val="single" w:sz="8" w:space="0" w:color="auto"/>
            </w:tcBorders>
          </w:tcPr>
          <w:p w14:paraId="07D0F6DF" w14:textId="584CDA52" w:rsidR="00C81150" w:rsidRPr="00CB60EE" w:rsidRDefault="00900438" w:rsidP="00CB407B">
            <w:pPr>
              <w:jc w:val="center"/>
              <w:rPr>
                <w:sz w:val="15"/>
                <w:szCs w:val="15"/>
              </w:rPr>
            </w:pPr>
            <w:r>
              <w:rPr>
                <w:sz w:val="15"/>
                <w:szCs w:val="15"/>
              </w:rPr>
              <w:t>neodpisujú</w:t>
            </w:r>
          </w:p>
        </w:tc>
        <w:tc>
          <w:tcPr>
            <w:tcW w:w="2693" w:type="dxa"/>
            <w:tcBorders>
              <w:bottom w:val="single" w:sz="8" w:space="0" w:color="auto"/>
            </w:tcBorders>
          </w:tcPr>
          <w:p w14:paraId="769B72E5" w14:textId="7336C83E" w:rsidR="00C81150" w:rsidRPr="00CB60EE" w:rsidRDefault="004B6D3F" w:rsidP="00CB407B">
            <w:pPr>
              <w:jc w:val="center"/>
              <w:rPr>
                <w:sz w:val="15"/>
                <w:szCs w:val="15"/>
              </w:rPr>
            </w:pPr>
            <w:r>
              <w:rPr>
                <w:sz w:val="15"/>
                <w:szCs w:val="15"/>
              </w:rPr>
              <w:t>0%</w:t>
            </w:r>
          </w:p>
        </w:tc>
      </w:tr>
    </w:tbl>
    <w:p w14:paraId="6FDFA229" w14:textId="77777777" w:rsidR="007F1711" w:rsidRPr="002101E6" w:rsidRDefault="007F1711" w:rsidP="00EB02F1">
      <w:pPr>
        <w:ind w:left="900"/>
        <w:rPr>
          <w:snapToGrid w:val="0"/>
        </w:rPr>
      </w:pPr>
    </w:p>
    <w:p w14:paraId="715CF7D3" w14:textId="6F4AF90C"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A580C">
        <w:rPr>
          <w:snapToGrid w:val="0"/>
        </w:rPr>
        <w:t>rovnomerné</w:t>
      </w:r>
      <w:r w:rsidR="00D66658">
        <w:rPr>
          <w:snapToGrid w:val="0"/>
        </w:rPr>
        <w:t xml:space="preserve"> </w:t>
      </w:r>
      <w:r w:rsidRPr="002101E6">
        <w:t>odpisovanie.</w:t>
      </w:r>
    </w:p>
    <w:p w14:paraId="169C6074" w14:textId="77777777" w:rsidR="00C81150" w:rsidRDefault="00C81150" w:rsidP="00C81150"/>
    <w:p w14:paraId="69EF4D03" w14:textId="77777777" w:rsidR="00EE30FC" w:rsidRPr="002101E6" w:rsidRDefault="00EE30FC" w:rsidP="00C81150"/>
    <w:p w14:paraId="03E7FD1C" w14:textId="77777777"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75E5D251" w14:textId="77777777" w:rsidR="00C81150" w:rsidRPr="002101E6" w:rsidRDefault="00C81150" w:rsidP="00C81150"/>
    <w:p w14:paraId="0CC261A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8289FEE" w14:textId="77777777" w:rsidR="00C81150" w:rsidRDefault="00C81150" w:rsidP="00C81150">
      <w:pPr>
        <w:ind w:left="567"/>
        <w:rPr>
          <w:b/>
          <w:snapToGrid w:val="0"/>
          <w:sz w:val="14"/>
          <w:szCs w:val="14"/>
          <w:lang w:eastAsia="sk-SK"/>
        </w:rPr>
      </w:pPr>
    </w:p>
    <w:p w14:paraId="3A1127AF" w14:textId="77777777" w:rsidR="00EE30FC" w:rsidRPr="009F5D65" w:rsidRDefault="00EE30FC" w:rsidP="00C81150">
      <w:pPr>
        <w:ind w:left="567"/>
        <w:rPr>
          <w:b/>
          <w:snapToGrid w:val="0"/>
          <w:sz w:val="14"/>
          <w:szCs w:val="14"/>
          <w:lang w:eastAsia="sk-SK"/>
        </w:rPr>
      </w:pPr>
    </w:p>
    <w:p w14:paraId="698C2EA5" w14:textId="77777777" w:rsidR="00C81150" w:rsidRDefault="00C81150" w:rsidP="00C81150">
      <w:pPr>
        <w:ind w:left="567"/>
        <w:rPr>
          <w:sz w:val="14"/>
          <w:szCs w:val="14"/>
        </w:rPr>
      </w:pPr>
    </w:p>
    <w:p w14:paraId="7A96D63F" w14:textId="77777777" w:rsidR="00CB56E3" w:rsidRPr="009F5D65" w:rsidRDefault="00CB56E3" w:rsidP="00C81150">
      <w:pPr>
        <w:ind w:left="567"/>
        <w:rPr>
          <w:sz w:val="14"/>
          <w:szCs w:val="14"/>
        </w:rPr>
      </w:pPr>
    </w:p>
    <w:p w14:paraId="41E67131" w14:textId="77777777"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p>
    <w:p w14:paraId="7FF5B728" w14:textId="77777777" w:rsidR="007F1711" w:rsidRPr="009F5D65" w:rsidRDefault="007F1711" w:rsidP="007F1711">
      <w:pPr>
        <w:rPr>
          <w:sz w:val="14"/>
          <w:szCs w:val="14"/>
        </w:rPr>
      </w:pPr>
    </w:p>
    <w:p w14:paraId="6714AA41" w14:textId="351420F3" w:rsidR="00CB407B" w:rsidRPr="001B56B4" w:rsidRDefault="001B56B4" w:rsidP="00712738">
      <w:pPr>
        <w:numPr>
          <w:ilvl w:val="0"/>
          <w:numId w:val="17"/>
        </w:numPr>
        <w:rPr>
          <w:sz w:val="14"/>
          <w:szCs w:val="14"/>
        </w:rPr>
      </w:pPr>
      <w:r>
        <w:t>Spoločnosť v roku 2002 zmenila účtovný odpisový plán pri strojoch a budove.</w:t>
      </w:r>
    </w:p>
    <w:p w14:paraId="1ED46512" w14:textId="54A168BD" w:rsidR="00CB407B" w:rsidRDefault="00CB407B" w:rsidP="001B56B4">
      <w:pPr>
        <w:ind w:left="539"/>
      </w:pPr>
    </w:p>
    <w:p w14:paraId="3D5FE786" w14:textId="77777777" w:rsidR="00DA7F81" w:rsidRDefault="00DA7F81" w:rsidP="00DA7F81">
      <w:pPr>
        <w:pStyle w:val="Odsekzoznamu"/>
      </w:pPr>
    </w:p>
    <w:p w14:paraId="07916899" w14:textId="77777777" w:rsidR="00E3502B" w:rsidRPr="002101E6" w:rsidRDefault="00E3502B" w:rsidP="00E3502B"/>
    <w:p w14:paraId="706677E4" w14:textId="77777777" w:rsidR="00243056"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p>
    <w:p w14:paraId="26126A2C" w14:textId="77777777" w:rsidR="00243056" w:rsidRPr="002101E6" w:rsidRDefault="00243056" w:rsidP="009F5D65"/>
    <w:p w14:paraId="64471384" w14:textId="77777777" w:rsidR="000B313E" w:rsidRPr="002101E6" w:rsidRDefault="000B313E">
      <w:pPr>
        <w:rPr>
          <w:i/>
          <w:color w:val="FF0000"/>
        </w:rPr>
      </w:pPr>
    </w:p>
    <w:p w14:paraId="15C49861" w14:textId="77777777" w:rsidR="002101E6" w:rsidRPr="002101E6" w:rsidRDefault="002101E6" w:rsidP="002101E6"/>
    <w:p w14:paraId="32168A85" w14:textId="77777777" w:rsidR="00CB407B" w:rsidRPr="002101E6" w:rsidRDefault="003F164C" w:rsidP="00CB407B">
      <w:pPr>
        <w:pStyle w:val="Nadpis1"/>
      </w:pPr>
      <w:r w:rsidRPr="002101E6">
        <w:t>INFORMáCIE, KTORé VYSVETĽUJú A DOPĹňAJú SúVAHU A VýKAZ ZISKOV A STRáT</w:t>
      </w:r>
    </w:p>
    <w:p w14:paraId="25CCDC85" w14:textId="77777777" w:rsidR="00CB407B" w:rsidRDefault="00CB407B" w:rsidP="00CB407B">
      <w:pPr>
        <w:rPr>
          <w:b/>
          <w:snapToGrid w:val="0"/>
          <w:u w:val="single"/>
          <w:lang w:eastAsia="sk-SK"/>
        </w:rPr>
      </w:pPr>
    </w:p>
    <w:p w14:paraId="33A2165A" w14:textId="77777777" w:rsidR="002101E6" w:rsidRPr="002101E6" w:rsidRDefault="002101E6" w:rsidP="00172B11">
      <w:pPr>
        <w:rPr>
          <w:snapToGrid w:val="0"/>
          <w:color w:val="000000"/>
          <w:lang w:eastAsia="sk-SK"/>
        </w:rPr>
      </w:pPr>
    </w:p>
    <w:p w14:paraId="6C405AD3" w14:textId="77777777" w:rsidR="0074448F" w:rsidRPr="002101E6" w:rsidRDefault="0074448F" w:rsidP="008711DF">
      <w:pPr>
        <w:pStyle w:val="Nadpis2"/>
      </w:pPr>
      <w:r w:rsidRPr="002101E6">
        <w:t xml:space="preserve">Záväzky </w:t>
      </w:r>
    </w:p>
    <w:p w14:paraId="7BE95293" w14:textId="77777777" w:rsidR="0074448F" w:rsidRPr="002101E6" w:rsidRDefault="0074448F" w:rsidP="0074448F">
      <w:pPr>
        <w:rPr>
          <w:snapToGrid w:val="0"/>
          <w:lang w:eastAsia="sk-SK"/>
        </w:rPr>
      </w:pPr>
    </w:p>
    <w:p w14:paraId="4111D068" w14:textId="77777777" w:rsidR="008B77F4" w:rsidRPr="002101E6" w:rsidRDefault="009E3F8A" w:rsidP="008B77F4">
      <w:pPr>
        <w:pStyle w:val="Nadpis3"/>
      </w:pPr>
      <w:r>
        <w:t>Z</w:t>
      </w:r>
      <w:r w:rsidR="006B0885" w:rsidRPr="002101E6">
        <w:t>áväzky podľa zostatkovej doby splatnosti</w:t>
      </w:r>
    </w:p>
    <w:p w14:paraId="6374FB1F" w14:textId="77777777" w:rsidR="005B36DD" w:rsidRPr="002101E6" w:rsidRDefault="005B36DD" w:rsidP="007E2CF3">
      <w:pPr>
        <w:tabs>
          <w:tab w:val="center" w:pos="4535"/>
        </w:tabs>
      </w:pPr>
      <w:bookmarkStart w:id="6" w:name="T_payables_maturity"/>
    </w:p>
    <w:tbl>
      <w:tblPr>
        <w:tblW w:w="5001" w:type="pct"/>
        <w:tblCellMar>
          <w:left w:w="70" w:type="dxa"/>
          <w:right w:w="70" w:type="dxa"/>
        </w:tblCellMar>
        <w:tblLook w:val="04A0" w:firstRow="1" w:lastRow="0" w:firstColumn="1" w:lastColumn="0" w:noHBand="0" w:noVBand="1"/>
      </w:tblPr>
      <w:tblGrid>
        <w:gridCol w:w="5684"/>
        <w:gridCol w:w="795"/>
        <w:gridCol w:w="1297"/>
        <w:gridCol w:w="1297"/>
      </w:tblGrid>
      <w:tr w:rsidR="000E2FAF" w:rsidRPr="002101E6" w14:paraId="017FB0D2" w14:textId="77777777" w:rsidTr="000E2FAF">
        <w:tc>
          <w:tcPr>
            <w:tcW w:w="3132" w:type="pct"/>
            <w:tcBorders>
              <w:top w:val="single" w:sz="8" w:space="0" w:color="auto"/>
              <w:left w:val="nil"/>
              <w:bottom w:val="nil"/>
              <w:right w:val="nil"/>
            </w:tcBorders>
            <w:shd w:val="clear" w:color="auto" w:fill="auto"/>
            <w:vAlign w:val="center"/>
            <w:hideMark/>
          </w:tcPr>
          <w:p w14:paraId="19D2D032" w14:textId="77777777" w:rsidR="000E2FAF" w:rsidRPr="002101E6" w:rsidRDefault="000E2FAF" w:rsidP="000E2FAF">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4789D246" w14:textId="77777777" w:rsidR="000E2FAF" w:rsidRPr="002101E6" w:rsidRDefault="000E2FAF" w:rsidP="000E2FAF">
            <w:pPr>
              <w:jc w:val="left"/>
              <w:rPr>
                <w:rFonts w:cs="Arial"/>
                <w:b/>
                <w:bCs/>
                <w:i/>
                <w:iCs/>
                <w:sz w:val="15"/>
                <w:szCs w:val="15"/>
                <w:lang w:eastAsia="sk-SK"/>
              </w:rPr>
            </w:pPr>
          </w:p>
        </w:tc>
        <w:tc>
          <w:tcPr>
            <w:tcW w:w="715" w:type="pct"/>
            <w:tcBorders>
              <w:top w:val="single" w:sz="8" w:space="0" w:color="auto"/>
              <w:left w:val="nil"/>
              <w:bottom w:val="nil"/>
              <w:right w:val="nil"/>
            </w:tcBorders>
            <w:shd w:val="clear" w:color="auto" w:fill="auto"/>
            <w:hideMark/>
          </w:tcPr>
          <w:p w14:paraId="0D54A58B" w14:textId="01ACD579" w:rsidR="000E2FAF" w:rsidRPr="002101E6" w:rsidRDefault="000E2FAF" w:rsidP="000E2FAF">
            <w:pPr>
              <w:jc w:val="center"/>
            </w:pPr>
            <w:r w:rsidRPr="002101E6">
              <w:rPr>
                <w:b/>
                <w:i/>
                <w:sz w:val="15"/>
                <w:szCs w:val="15"/>
              </w:rPr>
              <w:t>31. 12. 20</w:t>
            </w:r>
            <w:r>
              <w:rPr>
                <w:b/>
                <w:i/>
                <w:sz w:val="15"/>
                <w:szCs w:val="15"/>
              </w:rPr>
              <w:t>24</w:t>
            </w:r>
          </w:p>
        </w:tc>
        <w:tc>
          <w:tcPr>
            <w:tcW w:w="715" w:type="pct"/>
            <w:tcBorders>
              <w:top w:val="single" w:sz="8" w:space="0" w:color="auto"/>
              <w:left w:val="nil"/>
              <w:bottom w:val="nil"/>
              <w:right w:val="nil"/>
            </w:tcBorders>
          </w:tcPr>
          <w:p w14:paraId="6CC89AF3" w14:textId="29BBA480" w:rsidR="000E2FAF" w:rsidRPr="002101E6" w:rsidRDefault="000E2FAF" w:rsidP="000E2FAF">
            <w:pPr>
              <w:jc w:val="center"/>
              <w:rPr>
                <w:b/>
                <w:i/>
                <w:sz w:val="15"/>
                <w:szCs w:val="15"/>
              </w:rPr>
            </w:pPr>
            <w:r w:rsidRPr="002101E6">
              <w:rPr>
                <w:b/>
                <w:i/>
                <w:sz w:val="15"/>
                <w:szCs w:val="15"/>
              </w:rPr>
              <w:t>31. 12. 20</w:t>
            </w:r>
            <w:r>
              <w:rPr>
                <w:b/>
                <w:i/>
                <w:sz w:val="15"/>
                <w:szCs w:val="15"/>
              </w:rPr>
              <w:t>23</w:t>
            </w:r>
          </w:p>
        </w:tc>
      </w:tr>
      <w:tr w:rsidR="000E2FAF" w:rsidRPr="002101E6" w14:paraId="14DD21D7" w14:textId="77777777" w:rsidTr="000E2FAF">
        <w:tc>
          <w:tcPr>
            <w:tcW w:w="3132" w:type="pct"/>
            <w:tcBorders>
              <w:top w:val="single" w:sz="4" w:space="0" w:color="auto"/>
              <w:left w:val="nil"/>
              <w:bottom w:val="nil"/>
              <w:right w:val="nil"/>
            </w:tcBorders>
            <w:shd w:val="clear" w:color="auto" w:fill="auto"/>
            <w:vAlign w:val="center"/>
          </w:tcPr>
          <w:p w14:paraId="1AAF2582" w14:textId="77777777" w:rsidR="000E2FAF" w:rsidRPr="002101E6" w:rsidRDefault="000E2FAF" w:rsidP="000E2FAF">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4C3EAF10" w14:textId="77777777" w:rsidR="000E2FAF" w:rsidRPr="002101E6" w:rsidRDefault="000E2FAF" w:rsidP="000E2FAF">
            <w:pPr>
              <w:jc w:val="center"/>
              <w:rPr>
                <w:rFonts w:cs="Arial"/>
                <w:i/>
                <w:iCs/>
                <w:sz w:val="15"/>
                <w:szCs w:val="15"/>
                <w:lang w:eastAsia="sk-SK"/>
              </w:rPr>
            </w:pPr>
          </w:p>
        </w:tc>
        <w:tc>
          <w:tcPr>
            <w:tcW w:w="715" w:type="pct"/>
            <w:tcBorders>
              <w:top w:val="single" w:sz="4" w:space="0" w:color="auto"/>
              <w:left w:val="nil"/>
              <w:bottom w:val="nil"/>
              <w:right w:val="nil"/>
            </w:tcBorders>
            <w:shd w:val="clear" w:color="auto" w:fill="auto"/>
            <w:vAlign w:val="bottom"/>
            <w:hideMark/>
          </w:tcPr>
          <w:p w14:paraId="1BCEDF0E" w14:textId="77777777" w:rsidR="000E2FAF" w:rsidRPr="002101E6" w:rsidRDefault="000E2FAF" w:rsidP="000E2FAF">
            <w:pPr>
              <w:jc w:val="right"/>
              <w:rPr>
                <w:rFonts w:cs="Arial"/>
                <w:sz w:val="15"/>
                <w:szCs w:val="15"/>
                <w:lang w:eastAsia="sk-SK"/>
              </w:rPr>
            </w:pPr>
          </w:p>
        </w:tc>
        <w:tc>
          <w:tcPr>
            <w:tcW w:w="715" w:type="pct"/>
            <w:tcBorders>
              <w:top w:val="single" w:sz="4" w:space="0" w:color="auto"/>
              <w:left w:val="nil"/>
              <w:bottom w:val="nil"/>
              <w:right w:val="nil"/>
            </w:tcBorders>
            <w:vAlign w:val="bottom"/>
          </w:tcPr>
          <w:p w14:paraId="3797D3BF" w14:textId="77777777" w:rsidR="000E2FAF" w:rsidRPr="002101E6" w:rsidRDefault="000E2FAF" w:rsidP="000E2FAF">
            <w:pPr>
              <w:jc w:val="right"/>
              <w:rPr>
                <w:rFonts w:cs="Arial"/>
                <w:sz w:val="15"/>
                <w:szCs w:val="15"/>
                <w:lang w:eastAsia="sk-SK"/>
              </w:rPr>
            </w:pPr>
          </w:p>
        </w:tc>
      </w:tr>
      <w:tr w:rsidR="000E2FAF" w:rsidRPr="002101E6" w14:paraId="0F082142" w14:textId="77777777" w:rsidTr="000E2FAF">
        <w:tc>
          <w:tcPr>
            <w:tcW w:w="3132" w:type="pct"/>
            <w:tcBorders>
              <w:top w:val="nil"/>
              <w:left w:val="nil"/>
              <w:bottom w:val="nil"/>
              <w:right w:val="nil"/>
            </w:tcBorders>
            <w:shd w:val="clear" w:color="auto" w:fill="auto"/>
            <w:vAlign w:val="center"/>
          </w:tcPr>
          <w:p w14:paraId="0267DF5E" w14:textId="77777777" w:rsidR="000E2FAF" w:rsidRPr="002101E6" w:rsidRDefault="000E2FAF" w:rsidP="000E2FAF">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65F0DDB5" w14:textId="77777777" w:rsidR="000E2FAF" w:rsidRPr="002101E6" w:rsidRDefault="000E2FAF" w:rsidP="000E2FAF">
            <w:pPr>
              <w:jc w:val="center"/>
              <w:rPr>
                <w:rFonts w:cs="Arial"/>
                <w:i/>
                <w:iCs/>
                <w:sz w:val="15"/>
                <w:szCs w:val="15"/>
                <w:lang w:eastAsia="sk-SK"/>
              </w:rPr>
            </w:pPr>
          </w:p>
        </w:tc>
        <w:tc>
          <w:tcPr>
            <w:tcW w:w="715" w:type="pct"/>
            <w:tcBorders>
              <w:top w:val="nil"/>
              <w:left w:val="nil"/>
              <w:bottom w:val="nil"/>
              <w:right w:val="nil"/>
            </w:tcBorders>
            <w:shd w:val="clear" w:color="auto" w:fill="auto"/>
            <w:vAlign w:val="bottom"/>
            <w:hideMark/>
          </w:tcPr>
          <w:p w14:paraId="64764A50" w14:textId="2C31ADA5" w:rsidR="000E2FAF" w:rsidRPr="002101E6" w:rsidRDefault="00716F3D" w:rsidP="000E2FAF">
            <w:pPr>
              <w:jc w:val="right"/>
              <w:rPr>
                <w:rFonts w:cs="Arial"/>
                <w:sz w:val="15"/>
                <w:szCs w:val="15"/>
                <w:lang w:eastAsia="sk-SK"/>
              </w:rPr>
            </w:pPr>
            <w:r>
              <w:rPr>
                <w:rFonts w:cs="Arial"/>
                <w:sz w:val="15"/>
                <w:szCs w:val="15"/>
                <w:lang w:eastAsia="sk-SK"/>
              </w:rPr>
              <w:t>2 120 510</w:t>
            </w:r>
            <w:r w:rsidR="000E2FAF">
              <w:rPr>
                <w:rFonts w:cs="Arial"/>
                <w:sz w:val="15"/>
                <w:szCs w:val="15"/>
                <w:lang w:eastAsia="sk-SK"/>
              </w:rPr>
              <w:t>,-</w:t>
            </w:r>
          </w:p>
        </w:tc>
        <w:tc>
          <w:tcPr>
            <w:tcW w:w="715" w:type="pct"/>
            <w:tcBorders>
              <w:top w:val="nil"/>
              <w:left w:val="nil"/>
              <w:bottom w:val="nil"/>
              <w:right w:val="nil"/>
            </w:tcBorders>
            <w:vAlign w:val="bottom"/>
          </w:tcPr>
          <w:p w14:paraId="4A184E40" w14:textId="1EA27B00" w:rsidR="000E2FAF" w:rsidRDefault="000E2FAF" w:rsidP="000E2FAF">
            <w:pPr>
              <w:jc w:val="right"/>
              <w:rPr>
                <w:rFonts w:cs="Arial"/>
                <w:sz w:val="15"/>
                <w:szCs w:val="15"/>
                <w:lang w:eastAsia="sk-SK"/>
              </w:rPr>
            </w:pPr>
            <w:r>
              <w:rPr>
                <w:rFonts w:cs="Arial"/>
                <w:sz w:val="15"/>
                <w:szCs w:val="15"/>
                <w:lang w:eastAsia="sk-SK"/>
              </w:rPr>
              <w:t>2 066 416,-</w:t>
            </w:r>
          </w:p>
        </w:tc>
      </w:tr>
      <w:tr w:rsidR="000E2FAF" w:rsidRPr="002101E6" w14:paraId="07618E60" w14:textId="77777777" w:rsidTr="000E2FAF">
        <w:tc>
          <w:tcPr>
            <w:tcW w:w="3132" w:type="pct"/>
            <w:tcBorders>
              <w:top w:val="nil"/>
              <w:left w:val="nil"/>
              <w:bottom w:val="nil"/>
              <w:right w:val="nil"/>
            </w:tcBorders>
            <w:shd w:val="clear" w:color="auto" w:fill="auto"/>
            <w:vAlign w:val="center"/>
          </w:tcPr>
          <w:p w14:paraId="45F089E3" w14:textId="77777777" w:rsidR="000E2FAF" w:rsidRPr="002101E6" w:rsidRDefault="000E2FAF" w:rsidP="000E2FAF">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7E6AA0C" w14:textId="77777777" w:rsidR="000E2FAF" w:rsidRPr="002101E6" w:rsidRDefault="000E2FAF" w:rsidP="000E2FAF">
            <w:pPr>
              <w:jc w:val="center"/>
              <w:rPr>
                <w:rFonts w:cs="Arial"/>
                <w:i/>
                <w:iCs/>
                <w:sz w:val="15"/>
                <w:szCs w:val="15"/>
                <w:lang w:eastAsia="sk-SK"/>
              </w:rPr>
            </w:pPr>
          </w:p>
        </w:tc>
        <w:tc>
          <w:tcPr>
            <w:tcW w:w="715" w:type="pct"/>
            <w:tcBorders>
              <w:top w:val="nil"/>
              <w:left w:val="nil"/>
              <w:bottom w:val="single" w:sz="4" w:space="0" w:color="auto"/>
              <w:right w:val="nil"/>
            </w:tcBorders>
            <w:shd w:val="clear" w:color="auto" w:fill="auto"/>
            <w:vAlign w:val="bottom"/>
            <w:hideMark/>
          </w:tcPr>
          <w:p w14:paraId="27166D5F" w14:textId="1FBE7548" w:rsidR="000E2FAF" w:rsidRPr="002101E6" w:rsidRDefault="00716F3D" w:rsidP="000E2FAF">
            <w:pPr>
              <w:jc w:val="right"/>
              <w:rPr>
                <w:rFonts w:cs="Arial"/>
                <w:sz w:val="15"/>
                <w:szCs w:val="15"/>
                <w:lang w:eastAsia="sk-SK"/>
              </w:rPr>
            </w:pPr>
            <w:r>
              <w:rPr>
                <w:rFonts w:cs="Arial"/>
                <w:sz w:val="15"/>
                <w:szCs w:val="15"/>
                <w:lang w:eastAsia="sk-SK"/>
              </w:rPr>
              <w:t>70 159</w:t>
            </w:r>
            <w:r w:rsidR="000E2FAF">
              <w:rPr>
                <w:rFonts w:cs="Arial"/>
                <w:sz w:val="15"/>
                <w:szCs w:val="15"/>
                <w:lang w:eastAsia="sk-SK"/>
              </w:rPr>
              <w:t>,</w:t>
            </w:r>
            <w:r w:rsidR="000E2FAF" w:rsidRPr="002101E6">
              <w:rPr>
                <w:rFonts w:cs="Arial"/>
                <w:sz w:val="15"/>
                <w:szCs w:val="15"/>
                <w:lang w:eastAsia="sk-SK"/>
              </w:rPr>
              <w:t>-</w:t>
            </w:r>
          </w:p>
        </w:tc>
        <w:tc>
          <w:tcPr>
            <w:tcW w:w="715" w:type="pct"/>
            <w:tcBorders>
              <w:top w:val="nil"/>
              <w:left w:val="nil"/>
              <w:bottom w:val="single" w:sz="4" w:space="0" w:color="auto"/>
              <w:right w:val="nil"/>
            </w:tcBorders>
            <w:vAlign w:val="bottom"/>
          </w:tcPr>
          <w:p w14:paraId="1AD04AB0" w14:textId="5A5560D3" w:rsidR="000E2FAF" w:rsidRPr="002101E6" w:rsidRDefault="000E2FAF" w:rsidP="000E2FAF">
            <w:pPr>
              <w:jc w:val="right"/>
              <w:rPr>
                <w:rFonts w:cs="Arial"/>
                <w:sz w:val="15"/>
                <w:szCs w:val="15"/>
                <w:lang w:eastAsia="sk-SK"/>
              </w:rPr>
            </w:pPr>
            <w:r>
              <w:rPr>
                <w:rFonts w:cs="Arial"/>
                <w:sz w:val="15"/>
                <w:szCs w:val="15"/>
                <w:lang w:eastAsia="sk-SK"/>
              </w:rPr>
              <w:t>70 159,</w:t>
            </w:r>
            <w:r w:rsidRPr="002101E6">
              <w:rPr>
                <w:rFonts w:cs="Arial"/>
                <w:sz w:val="15"/>
                <w:szCs w:val="15"/>
                <w:lang w:eastAsia="sk-SK"/>
              </w:rPr>
              <w:t>-</w:t>
            </w:r>
          </w:p>
        </w:tc>
      </w:tr>
      <w:tr w:rsidR="000E2FAF" w:rsidRPr="002101E6" w14:paraId="78A81248" w14:textId="77777777" w:rsidTr="000E2FAF">
        <w:tc>
          <w:tcPr>
            <w:tcW w:w="3132" w:type="pct"/>
            <w:tcBorders>
              <w:top w:val="nil"/>
              <w:left w:val="nil"/>
              <w:bottom w:val="single" w:sz="8" w:space="0" w:color="auto"/>
              <w:right w:val="nil"/>
            </w:tcBorders>
            <w:shd w:val="clear" w:color="auto" w:fill="auto"/>
            <w:vAlign w:val="center"/>
          </w:tcPr>
          <w:p w14:paraId="449FBA96" w14:textId="77777777" w:rsidR="000E2FAF" w:rsidRPr="002101E6" w:rsidRDefault="000E2FAF" w:rsidP="000E2FAF">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3EC5F1CC" w14:textId="77777777" w:rsidR="000E2FAF" w:rsidRPr="002101E6" w:rsidRDefault="000E2FAF" w:rsidP="000E2FAF">
            <w:pPr>
              <w:jc w:val="center"/>
              <w:rPr>
                <w:rFonts w:cs="Arial"/>
                <w:b/>
                <w:bCs/>
                <w:sz w:val="15"/>
                <w:szCs w:val="15"/>
                <w:lang w:eastAsia="sk-SK"/>
              </w:rPr>
            </w:pPr>
          </w:p>
        </w:tc>
        <w:tc>
          <w:tcPr>
            <w:tcW w:w="715" w:type="pct"/>
            <w:tcBorders>
              <w:top w:val="nil"/>
              <w:left w:val="nil"/>
              <w:bottom w:val="single" w:sz="8" w:space="0" w:color="auto"/>
              <w:right w:val="nil"/>
            </w:tcBorders>
            <w:shd w:val="clear" w:color="auto" w:fill="auto"/>
            <w:vAlign w:val="center"/>
            <w:hideMark/>
          </w:tcPr>
          <w:p w14:paraId="4AD9E8C3" w14:textId="7FAED821" w:rsidR="000E2FAF" w:rsidRPr="002101E6" w:rsidRDefault="00716F3D" w:rsidP="000E2FAF">
            <w:pPr>
              <w:jc w:val="right"/>
              <w:rPr>
                <w:rFonts w:cs="Arial"/>
                <w:b/>
                <w:bCs/>
                <w:sz w:val="15"/>
                <w:szCs w:val="15"/>
                <w:lang w:eastAsia="sk-SK"/>
              </w:rPr>
            </w:pPr>
            <w:r>
              <w:rPr>
                <w:rFonts w:cs="Arial"/>
                <w:b/>
                <w:bCs/>
                <w:sz w:val="15"/>
                <w:szCs w:val="15"/>
                <w:lang w:eastAsia="sk-SK"/>
              </w:rPr>
              <w:t>2 195 831</w:t>
            </w:r>
          </w:p>
        </w:tc>
        <w:tc>
          <w:tcPr>
            <w:tcW w:w="715" w:type="pct"/>
            <w:tcBorders>
              <w:top w:val="nil"/>
              <w:left w:val="nil"/>
              <w:bottom w:val="single" w:sz="8" w:space="0" w:color="auto"/>
              <w:right w:val="nil"/>
            </w:tcBorders>
            <w:vAlign w:val="center"/>
          </w:tcPr>
          <w:p w14:paraId="53EA2007" w14:textId="187076D7" w:rsidR="000E2FAF" w:rsidRDefault="000E2FAF" w:rsidP="000E2FAF">
            <w:pPr>
              <w:jc w:val="right"/>
              <w:rPr>
                <w:rFonts w:cs="Arial"/>
                <w:b/>
                <w:bCs/>
                <w:sz w:val="15"/>
                <w:szCs w:val="15"/>
                <w:lang w:eastAsia="sk-SK"/>
              </w:rPr>
            </w:pPr>
            <w:r>
              <w:rPr>
                <w:rFonts w:cs="Arial"/>
                <w:b/>
                <w:bCs/>
                <w:sz w:val="15"/>
                <w:szCs w:val="15"/>
                <w:lang w:eastAsia="sk-SK"/>
              </w:rPr>
              <w:t>2 140 468,</w:t>
            </w:r>
            <w:r w:rsidRPr="002101E6">
              <w:rPr>
                <w:rFonts w:cs="Arial"/>
                <w:b/>
                <w:bCs/>
                <w:sz w:val="15"/>
                <w:szCs w:val="15"/>
                <w:lang w:eastAsia="sk-SK"/>
              </w:rPr>
              <w:t>-</w:t>
            </w:r>
          </w:p>
        </w:tc>
      </w:tr>
      <w:bookmarkEnd w:id="6"/>
    </w:tbl>
    <w:p w14:paraId="694DF62D" w14:textId="77777777" w:rsidR="000B7F83" w:rsidRDefault="000B7F83" w:rsidP="008711DF">
      <w:pPr>
        <w:rPr>
          <w:i/>
          <w:color w:val="FF0000"/>
        </w:rPr>
      </w:pPr>
    </w:p>
    <w:tbl>
      <w:tblPr>
        <w:tblW w:w="5000" w:type="pct"/>
        <w:tblCellMar>
          <w:left w:w="70" w:type="dxa"/>
          <w:right w:w="70" w:type="dxa"/>
        </w:tblCellMar>
        <w:tblLook w:val="04A0" w:firstRow="1" w:lastRow="0" w:firstColumn="1" w:lastColumn="0" w:noHBand="0" w:noVBand="1"/>
      </w:tblPr>
      <w:tblGrid>
        <w:gridCol w:w="2143"/>
        <w:gridCol w:w="1731"/>
        <w:gridCol w:w="1733"/>
        <w:gridCol w:w="1731"/>
        <w:gridCol w:w="1733"/>
      </w:tblGrid>
      <w:tr w:rsidR="005B36DD" w:rsidRPr="002101E6" w14:paraId="083E9C7D" w14:textId="77777777" w:rsidTr="00D85BDD">
        <w:tc>
          <w:tcPr>
            <w:tcW w:w="1182" w:type="pct"/>
            <w:tcBorders>
              <w:top w:val="nil"/>
              <w:left w:val="nil"/>
              <w:bottom w:val="nil"/>
              <w:right w:val="nil"/>
            </w:tcBorders>
            <w:shd w:val="clear" w:color="auto" w:fill="auto"/>
            <w:vAlign w:val="center"/>
            <w:hideMark/>
          </w:tcPr>
          <w:p w14:paraId="2A65605E" w14:textId="77777777" w:rsidR="005B36DD" w:rsidRPr="002101E6" w:rsidRDefault="005B36DD" w:rsidP="004D4F33">
            <w:pPr>
              <w:jc w:val="left"/>
              <w:rPr>
                <w:rFonts w:cs="Arial"/>
                <w:sz w:val="15"/>
                <w:szCs w:val="15"/>
                <w:lang w:eastAsia="sk-SK"/>
              </w:rPr>
            </w:pPr>
            <w:bookmarkStart w:id="8" w:name="T_derivatives_2"/>
          </w:p>
        </w:tc>
        <w:tc>
          <w:tcPr>
            <w:tcW w:w="954" w:type="pct"/>
            <w:tcBorders>
              <w:top w:val="nil"/>
              <w:left w:val="nil"/>
              <w:bottom w:val="nil"/>
              <w:right w:val="nil"/>
            </w:tcBorders>
            <w:shd w:val="clear" w:color="auto" w:fill="auto"/>
            <w:vAlign w:val="center"/>
            <w:hideMark/>
          </w:tcPr>
          <w:p w14:paraId="0E2EB0F8"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5" w:type="pct"/>
            <w:tcBorders>
              <w:top w:val="nil"/>
              <w:left w:val="nil"/>
              <w:bottom w:val="nil"/>
              <w:right w:val="nil"/>
            </w:tcBorders>
            <w:shd w:val="clear" w:color="auto" w:fill="auto"/>
            <w:vAlign w:val="center"/>
            <w:hideMark/>
          </w:tcPr>
          <w:p w14:paraId="3047E420"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4" w:type="pct"/>
            <w:tcBorders>
              <w:top w:val="nil"/>
              <w:left w:val="nil"/>
              <w:bottom w:val="nil"/>
              <w:right w:val="nil"/>
            </w:tcBorders>
            <w:shd w:val="clear" w:color="auto" w:fill="auto"/>
            <w:vAlign w:val="center"/>
            <w:hideMark/>
          </w:tcPr>
          <w:p w14:paraId="510764C8"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5" w:type="pct"/>
            <w:tcBorders>
              <w:top w:val="nil"/>
              <w:left w:val="nil"/>
              <w:bottom w:val="nil"/>
              <w:right w:val="nil"/>
            </w:tcBorders>
            <w:shd w:val="clear" w:color="auto" w:fill="auto"/>
            <w:vAlign w:val="center"/>
            <w:hideMark/>
          </w:tcPr>
          <w:p w14:paraId="23B23F99" w14:textId="77777777" w:rsidR="005B36DD" w:rsidRPr="002101E6" w:rsidRDefault="005B36DD">
            <w:pPr>
              <w:jc w:val="right"/>
              <w:rPr>
                <w:rFonts w:cs="Arial"/>
                <w:sz w:val="15"/>
                <w:szCs w:val="15"/>
                <w:lang w:eastAsia="sk-SK"/>
              </w:rPr>
            </w:pPr>
            <w:r w:rsidRPr="002101E6">
              <w:rPr>
                <w:rFonts w:cs="Arial"/>
                <w:sz w:val="15"/>
                <w:szCs w:val="15"/>
                <w:lang w:eastAsia="sk-SK"/>
              </w:rPr>
              <w:t>-</w:t>
            </w:r>
          </w:p>
        </w:tc>
      </w:tr>
      <w:bookmarkEnd w:id="8"/>
    </w:tbl>
    <w:p w14:paraId="1256F336" w14:textId="77777777" w:rsidR="002101E6" w:rsidRPr="002101E6" w:rsidRDefault="002101E6">
      <w:pPr>
        <w:jc w:val="left"/>
      </w:pPr>
    </w:p>
    <w:p w14:paraId="2CBD207B" w14:textId="77777777" w:rsidR="00D85BDD" w:rsidRPr="002101E6" w:rsidRDefault="00D85BDD">
      <w:pPr>
        <w:jc w:val="left"/>
        <w:rPr>
          <w:rFonts w:cs="Arial"/>
          <w:b/>
          <w:bCs/>
          <w:iCs/>
          <w:szCs w:val="28"/>
        </w:rPr>
      </w:pPr>
    </w:p>
    <w:p w14:paraId="6E93DB8F" w14:textId="77777777" w:rsidR="001E2635" w:rsidRPr="002101E6" w:rsidRDefault="001E2635" w:rsidP="001E2635">
      <w:pPr>
        <w:pStyle w:val="Nadpis1"/>
      </w:pPr>
      <w:r w:rsidRPr="002101E6">
        <w:t>INÉ AKTÍVA A INÉ PASÍVA</w:t>
      </w:r>
    </w:p>
    <w:p w14:paraId="395AE4BA" w14:textId="77777777" w:rsidR="001E2635" w:rsidRPr="002101E6" w:rsidRDefault="001E2635" w:rsidP="001E2635"/>
    <w:p w14:paraId="6F057D13" w14:textId="77777777" w:rsidR="001E2635" w:rsidRPr="002101E6" w:rsidRDefault="001E2635" w:rsidP="001E2635">
      <w:pPr>
        <w:pStyle w:val="Nadpis2"/>
      </w:pPr>
      <w:r w:rsidRPr="002101E6">
        <w:t>Podmienené záväzky</w:t>
      </w:r>
    </w:p>
    <w:p w14:paraId="409C2302" w14:textId="77777777" w:rsidR="001E2635" w:rsidRPr="002101E6" w:rsidRDefault="001E2635" w:rsidP="001E2635">
      <w:pPr>
        <w:rPr>
          <w:snapToGrid w:val="0"/>
          <w:lang w:eastAsia="sk-SK"/>
        </w:rPr>
      </w:pPr>
    </w:p>
    <w:p w14:paraId="40F7ED27" w14:textId="502BC711"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F43DDD">
        <w:rPr>
          <w:snapToGrid w:val="0"/>
        </w:rPr>
        <w:t>2</w:t>
      </w:r>
      <w:r w:rsidR="000E2FAF">
        <w:rPr>
          <w:snapToGrid w:val="0"/>
        </w:rPr>
        <w:t>4</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0E2FAF">
        <w:rPr>
          <w:snapToGrid w:val="0"/>
        </w:rPr>
        <w:t>9</w:t>
      </w:r>
      <w:r w:rsidR="003F164C" w:rsidRPr="002101E6">
        <w:rPr>
          <w:snapToGrid w:val="0"/>
        </w:rPr>
        <w:t xml:space="preserve"> </w:t>
      </w:r>
      <w:r w:rsidR="00AC79A3" w:rsidRPr="002101E6">
        <w:rPr>
          <w:snapToGrid w:val="0"/>
        </w:rPr>
        <w:t xml:space="preserve">až </w:t>
      </w:r>
      <w:r w:rsidR="003F164C" w:rsidRPr="002101E6">
        <w:rPr>
          <w:snapToGrid w:val="0"/>
        </w:rPr>
        <w:t>20</w:t>
      </w:r>
      <w:r w:rsidR="00F43DDD">
        <w:rPr>
          <w:snapToGrid w:val="0"/>
        </w:rPr>
        <w:t>2</w:t>
      </w:r>
      <w:r w:rsidR="000E2FAF">
        <w:rPr>
          <w:snapToGrid w:val="0"/>
        </w:rPr>
        <w:t>4</w:t>
      </w:r>
      <w:r w:rsidR="003F164C" w:rsidRPr="002101E6">
        <w:rPr>
          <w:snapToGrid w:val="0"/>
        </w:rPr>
        <w:t xml:space="preserve"> </w:t>
      </w:r>
      <w:r w:rsidRPr="002101E6">
        <w:rPr>
          <w:snapToGrid w:val="0"/>
        </w:rPr>
        <w:t>otvorené a môžu sa stať predmetom kontroly.</w:t>
      </w:r>
    </w:p>
    <w:p w14:paraId="0251BA74" w14:textId="77777777" w:rsidR="001343A4" w:rsidRDefault="001343A4" w:rsidP="00725C93">
      <w:pPr>
        <w:rPr>
          <w:rFonts w:cs="Arial"/>
          <w:b/>
          <w:bCs/>
          <w:i/>
          <w:iCs/>
          <w:sz w:val="15"/>
          <w:szCs w:val="15"/>
          <w:lang w:eastAsia="sk-SK"/>
        </w:rPr>
      </w:pPr>
      <w:bookmarkStart w:id="9" w:name="T_contingent_liabilities_1"/>
      <w:r w:rsidRPr="002101E6">
        <w:rPr>
          <w:rFonts w:cs="Arial"/>
          <w:b/>
          <w:bCs/>
          <w:i/>
          <w:iCs/>
          <w:sz w:val="15"/>
          <w:szCs w:val="15"/>
          <w:lang w:eastAsia="sk-SK"/>
        </w:rPr>
        <w:t xml:space="preserve"> </w:t>
      </w:r>
    </w:p>
    <w:p w14:paraId="108CEC5E" w14:textId="1DCE9FE1" w:rsidR="00EE30FC" w:rsidRDefault="00EE30FC" w:rsidP="00BA18F1">
      <w:pPr>
        <w:rPr>
          <w:rFonts w:cs="Arial"/>
          <w:szCs w:val="15"/>
        </w:rPr>
      </w:pPr>
      <w:bookmarkStart w:id="10" w:name="T_contingent_assets"/>
      <w:bookmarkEnd w:id="9"/>
    </w:p>
    <w:p w14:paraId="5AF6B3AD" w14:textId="1AD843B9" w:rsidR="002101E6" w:rsidRPr="002101E6" w:rsidRDefault="001343A4" w:rsidP="00BA18F1">
      <w:r w:rsidRPr="002101E6">
        <w:rPr>
          <w:rFonts w:cs="Arial"/>
          <w:b/>
          <w:bCs/>
          <w:i/>
          <w:iCs/>
          <w:sz w:val="15"/>
          <w:szCs w:val="15"/>
          <w:lang w:eastAsia="sk-SK"/>
        </w:rPr>
        <w:t xml:space="preserve"> </w:t>
      </w:r>
    </w:p>
    <w:p w14:paraId="55747712" w14:textId="77777777" w:rsidR="00864AEB" w:rsidRPr="009F5D65" w:rsidRDefault="00864AEB">
      <w:bookmarkStart w:id="11" w:name="T_related_parties_2"/>
      <w:bookmarkEnd w:id="10"/>
    </w:p>
    <w:bookmarkEnd w:id="11"/>
    <w:p w14:paraId="7008BE62"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1A7CB56F" w14:textId="77777777" w:rsidR="001E2635" w:rsidRPr="002101E6" w:rsidRDefault="001E2635" w:rsidP="001E2635">
      <w:pPr>
        <w:rPr>
          <w:u w:val="single"/>
        </w:rPr>
      </w:pPr>
    </w:p>
    <w:p w14:paraId="157EFB65" w14:textId="087A3B80" w:rsidR="001E2635" w:rsidRPr="002101E6" w:rsidRDefault="001E2635" w:rsidP="001E2635">
      <w:pPr>
        <w:rPr>
          <w:snapToGrid w:val="0"/>
          <w:lang w:eastAsia="sk-SK"/>
        </w:rPr>
      </w:pPr>
      <w:r w:rsidRPr="002101E6">
        <w:rPr>
          <w:snapToGrid w:val="0"/>
          <w:lang w:eastAsia="sk-SK"/>
        </w:rPr>
        <w:t xml:space="preserve">Po 31. decembri </w:t>
      </w:r>
      <w:r w:rsidR="00F215A6">
        <w:rPr>
          <w:snapToGrid w:val="0"/>
          <w:lang w:eastAsia="sk-SK"/>
        </w:rPr>
        <w:t>20</w:t>
      </w:r>
      <w:r w:rsidR="002A6D1F">
        <w:rPr>
          <w:snapToGrid w:val="0"/>
          <w:lang w:eastAsia="sk-SK"/>
        </w:rPr>
        <w:t>2</w:t>
      </w:r>
      <w:r w:rsidR="000E2FAF">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437F0970" w14:textId="77777777" w:rsidR="001E2635" w:rsidRDefault="001E2635" w:rsidP="001E2635">
      <w:pPr>
        <w:rPr>
          <w:snapToGrid w:val="0"/>
          <w:lang w:eastAsia="sk-SK"/>
        </w:rPr>
      </w:pPr>
    </w:p>
    <w:sectPr w:rsidR="001E2635" w:rsidSect="00C0072D">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8CCC6" w14:textId="77777777" w:rsidR="00C0072D" w:rsidRDefault="00C0072D">
      <w:r>
        <w:separator/>
      </w:r>
    </w:p>
  </w:endnote>
  <w:endnote w:type="continuationSeparator" w:id="0">
    <w:p w14:paraId="00DD3399" w14:textId="77777777" w:rsidR="00C0072D" w:rsidRDefault="00C00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364A5923" w14:textId="77777777" w:rsidR="00A12788" w:rsidRDefault="003E119F" w:rsidP="002101E6">
        <w:pPr>
          <w:pStyle w:val="Pta"/>
          <w:pBdr>
            <w:top w:val="single" w:sz="4" w:space="1" w:color="auto"/>
          </w:pBdr>
          <w:jc w:val="right"/>
        </w:pPr>
        <w:r>
          <w:fldChar w:fldCharType="begin"/>
        </w:r>
        <w:r w:rsidR="00A12788">
          <w:instrText xml:space="preserve"> PAGE   \* MERGEFORMAT </w:instrText>
        </w:r>
        <w:r>
          <w:fldChar w:fldCharType="separate"/>
        </w:r>
        <w:r w:rsidR="00F215A6">
          <w:rPr>
            <w:noProof/>
          </w:rPr>
          <w:t>2</w:t>
        </w:r>
        <w:r w:rsidR="00F215A6">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95FC3" w14:textId="77777777" w:rsidR="00C0072D" w:rsidRDefault="00C0072D">
      <w:r>
        <w:separator/>
      </w:r>
    </w:p>
  </w:footnote>
  <w:footnote w:type="continuationSeparator" w:id="0">
    <w:p w14:paraId="2E1EA59C" w14:textId="77777777" w:rsidR="00C0072D" w:rsidRDefault="00C00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0B3AA" w14:textId="73DC6046" w:rsidR="00A12788" w:rsidRDefault="00A12788" w:rsidP="00345E8B">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345E8B">
      <w:t>45293619</w:t>
    </w:r>
    <w:r>
      <w:tab/>
      <w:t>DIČ:</w:t>
    </w:r>
    <w:r w:rsidR="000D7FC9" w:rsidRPr="000D7FC9">
      <w:t xml:space="preserve"> </w:t>
    </w:r>
    <w:bookmarkStart w:id="12" w:name="Business_name"/>
    <w:bookmarkEnd w:id="12"/>
    <w:r w:rsidR="00345E8B">
      <w:t>2022934298</w:t>
    </w:r>
  </w:p>
  <w:p w14:paraId="17693BB3" w14:textId="568124AE" w:rsidR="000D7FC9" w:rsidRDefault="00A12788" w:rsidP="00C81150">
    <w:pPr>
      <w:pStyle w:val="Hlavika"/>
    </w:pPr>
    <w:r>
      <w:t>Poznámky individuálnej účtovnej závierky</w:t>
    </w:r>
    <w:r w:rsidR="00794505">
      <w:t xml:space="preserve"> z</w:t>
    </w:r>
    <w:r>
      <w:t>ostavenej k 31. decembru 20</w:t>
    </w:r>
    <w:r w:rsidR="002A6D1F">
      <w:t>2</w:t>
    </w:r>
    <w:r w:rsidR="000E2FAF">
      <w:t>4</w:t>
    </w:r>
  </w:p>
  <w:p w14:paraId="38AA69E6" w14:textId="77777777" w:rsidR="00A12788" w:rsidRPr="00794505" w:rsidRDefault="00A12788" w:rsidP="00C81150">
    <w:pPr>
      <w:pStyle w:val="Hlavika"/>
      <w:pBdr>
        <w:bottom w:val="single" w:sz="4" w:space="1" w:color="auto"/>
      </w:pBdr>
      <w:rPr>
        <w:b w:val="0"/>
      </w:rPr>
    </w:pPr>
    <w:r w:rsidRPr="00794505">
      <w:rPr>
        <w:b w:val="0"/>
      </w:rPr>
      <w:t>(údaje v tabuľkách sú uvedené v celých eurách, ak nie je uvedené inak)</w:t>
    </w:r>
  </w:p>
  <w:p w14:paraId="7CAD77E4" w14:textId="77777777" w:rsidR="00A12788" w:rsidRDefault="00A12788"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27780744">
    <w:abstractNumId w:val="40"/>
  </w:num>
  <w:num w:numId="2" w16cid:durableId="1936593350">
    <w:abstractNumId w:val="18"/>
  </w:num>
  <w:num w:numId="3" w16cid:durableId="818620379">
    <w:abstractNumId w:val="26"/>
  </w:num>
  <w:num w:numId="4" w16cid:durableId="1700279118">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68902531">
    <w:abstractNumId w:val="6"/>
  </w:num>
  <w:num w:numId="6" w16cid:durableId="1108815838">
    <w:abstractNumId w:val="7"/>
  </w:num>
  <w:num w:numId="7" w16cid:durableId="1841001687">
    <w:abstractNumId w:val="23"/>
  </w:num>
  <w:num w:numId="8" w16cid:durableId="1650086427">
    <w:abstractNumId w:val="11"/>
  </w:num>
  <w:num w:numId="9" w16cid:durableId="682241837">
    <w:abstractNumId w:val="10"/>
  </w:num>
  <w:num w:numId="10" w16cid:durableId="1717314324">
    <w:abstractNumId w:val="28"/>
  </w:num>
  <w:num w:numId="11" w16cid:durableId="1025599626">
    <w:abstractNumId w:val="22"/>
  </w:num>
  <w:num w:numId="12" w16cid:durableId="284196367">
    <w:abstractNumId w:val="38"/>
  </w:num>
  <w:num w:numId="13" w16cid:durableId="1597788142">
    <w:abstractNumId w:val="0"/>
  </w:num>
  <w:num w:numId="14" w16cid:durableId="2141418536">
    <w:abstractNumId w:val="20"/>
  </w:num>
  <w:num w:numId="15" w16cid:durableId="1048070607">
    <w:abstractNumId w:val="39"/>
  </w:num>
  <w:num w:numId="16" w16cid:durableId="1775595844">
    <w:abstractNumId w:val="8"/>
  </w:num>
  <w:num w:numId="17" w16cid:durableId="19550685">
    <w:abstractNumId w:val="5"/>
  </w:num>
  <w:num w:numId="18" w16cid:durableId="979772637">
    <w:abstractNumId w:val="24"/>
  </w:num>
  <w:num w:numId="19" w16cid:durableId="565528853">
    <w:abstractNumId w:val="33"/>
  </w:num>
  <w:num w:numId="20" w16cid:durableId="1121921907">
    <w:abstractNumId w:val="4"/>
  </w:num>
  <w:num w:numId="21" w16cid:durableId="2004353807">
    <w:abstractNumId w:val="30"/>
  </w:num>
  <w:num w:numId="22" w16cid:durableId="1398363678">
    <w:abstractNumId w:val="16"/>
  </w:num>
  <w:num w:numId="23" w16cid:durableId="1674213129">
    <w:abstractNumId w:val="32"/>
  </w:num>
  <w:num w:numId="24" w16cid:durableId="1075780908">
    <w:abstractNumId w:val="36"/>
  </w:num>
  <w:num w:numId="25" w16cid:durableId="19748396">
    <w:abstractNumId w:val="27"/>
  </w:num>
  <w:num w:numId="26" w16cid:durableId="831290885">
    <w:abstractNumId w:val="3"/>
  </w:num>
  <w:num w:numId="27" w16cid:durableId="699362237">
    <w:abstractNumId w:val="15"/>
  </w:num>
  <w:num w:numId="28" w16cid:durableId="730808688">
    <w:abstractNumId w:val="17"/>
  </w:num>
  <w:num w:numId="29" w16cid:durableId="514152419">
    <w:abstractNumId w:val="12"/>
  </w:num>
  <w:num w:numId="30" w16cid:durableId="1602836999">
    <w:abstractNumId w:val="1"/>
  </w:num>
  <w:num w:numId="31" w16cid:durableId="1591350252">
    <w:abstractNumId w:val="31"/>
  </w:num>
  <w:num w:numId="32" w16cid:durableId="1115438880">
    <w:abstractNumId w:val="37"/>
  </w:num>
  <w:num w:numId="33" w16cid:durableId="1882863812">
    <w:abstractNumId w:val="40"/>
  </w:num>
  <w:num w:numId="34" w16cid:durableId="1835873912">
    <w:abstractNumId w:val="40"/>
  </w:num>
  <w:num w:numId="35" w16cid:durableId="1597666943">
    <w:abstractNumId w:val="40"/>
  </w:num>
  <w:num w:numId="36" w16cid:durableId="1592162612">
    <w:abstractNumId w:val="40"/>
  </w:num>
  <w:num w:numId="37" w16cid:durableId="200632592">
    <w:abstractNumId w:val="40"/>
  </w:num>
  <w:num w:numId="38" w16cid:durableId="1507745925">
    <w:abstractNumId w:val="40"/>
  </w:num>
  <w:num w:numId="39" w16cid:durableId="1553617197">
    <w:abstractNumId w:val="40"/>
  </w:num>
  <w:num w:numId="40" w16cid:durableId="944069490">
    <w:abstractNumId w:val="40"/>
  </w:num>
  <w:num w:numId="41" w16cid:durableId="1742409324">
    <w:abstractNumId w:val="40"/>
  </w:num>
  <w:num w:numId="42" w16cid:durableId="626277590">
    <w:abstractNumId w:val="40"/>
  </w:num>
  <w:num w:numId="43" w16cid:durableId="1539121939">
    <w:abstractNumId w:val="40"/>
  </w:num>
  <w:num w:numId="44" w16cid:durableId="2043170752">
    <w:abstractNumId w:val="40"/>
  </w:num>
  <w:num w:numId="45" w16cid:durableId="1280842608">
    <w:abstractNumId w:val="2"/>
  </w:num>
  <w:num w:numId="46" w16cid:durableId="580335653">
    <w:abstractNumId w:val="14"/>
  </w:num>
  <w:num w:numId="47" w16cid:durableId="1458572872">
    <w:abstractNumId w:val="13"/>
  </w:num>
  <w:num w:numId="48" w16cid:durableId="1711570558">
    <w:abstractNumId w:val="19"/>
  </w:num>
  <w:num w:numId="49" w16cid:durableId="894511257">
    <w:abstractNumId w:val="29"/>
  </w:num>
  <w:num w:numId="50" w16cid:durableId="1949002056">
    <w:abstractNumId w:val="35"/>
  </w:num>
  <w:num w:numId="51" w16cid:durableId="1756978240">
    <w:abstractNumId w:val="34"/>
  </w:num>
  <w:num w:numId="52" w16cid:durableId="1830752126">
    <w:abstractNumId w:val="21"/>
  </w:num>
  <w:num w:numId="53" w16cid:durableId="143893936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509906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96502691">
    <w:abstractNumId w:val="40"/>
  </w:num>
  <w:num w:numId="56" w16cid:durableId="1749187036">
    <w:abstractNumId w:val="40"/>
  </w:num>
  <w:num w:numId="57" w16cid:durableId="25821598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127699978">
    <w:abstractNumId w:val="40"/>
  </w:num>
  <w:num w:numId="59" w16cid:durableId="1866552057">
    <w:abstractNumId w:val="25"/>
  </w:num>
  <w:num w:numId="60" w16cid:durableId="1603997508">
    <w:abstractNumId w:val="40"/>
  </w:num>
  <w:num w:numId="61" w16cid:durableId="233390936">
    <w:abstractNumId w:val="40"/>
  </w:num>
  <w:num w:numId="62" w16cid:durableId="537014770">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30CC"/>
    <w:rsid w:val="00025E11"/>
    <w:rsid w:val="0003554D"/>
    <w:rsid w:val="0003701A"/>
    <w:rsid w:val="000413F6"/>
    <w:rsid w:val="00042DF7"/>
    <w:rsid w:val="00042E14"/>
    <w:rsid w:val="000505CF"/>
    <w:rsid w:val="00056876"/>
    <w:rsid w:val="00061A44"/>
    <w:rsid w:val="000642EA"/>
    <w:rsid w:val="00066AED"/>
    <w:rsid w:val="000670A7"/>
    <w:rsid w:val="00072D4F"/>
    <w:rsid w:val="000758A3"/>
    <w:rsid w:val="0008222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D7FC9"/>
    <w:rsid w:val="000E123F"/>
    <w:rsid w:val="000E1EAB"/>
    <w:rsid w:val="000E2FAF"/>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491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56B4"/>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87E26"/>
    <w:rsid w:val="002926EC"/>
    <w:rsid w:val="00295DB1"/>
    <w:rsid w:val="002966BD"/>
    <w:rsid w:val="002A472F"/>
    <w:rsid w:val="002A48FC"/>
    <w:rsid w:val="002A6D1F"/>
    <w:rsid w:val="002B045E"/>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353A5"/>
    <w:rsid w:val="003407DC"/>
    <w:rsid w:val="00345E8B"/>
    <w:rsid w:val="00354434"/>
    <w:rsid w:val="00354E22"/>
    <w:rsid w:val="00363B4A"/>
    <w:rsid w:val="00366100"/>
    <w:rsid w:val="003661CA"/>
    <w:rsid w:val="0037364A"/>
    <w:rsid w:val="0038280C"/>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37A7"/>
    <w:rsid w:val="004964F5"/>
    <w:rsid w:val="004A1F58"/>
    <w:rsid w:val="004A273B"/>
    <w:rsid w:val="004A40D5"/>
    <w:rsid w:val="004A4A5A"/>
    <w:rsid w:val="004A4D49"/>
    <w:rsid w:val="004B56E4"/>
    <w:rsid w:val="004B5701"/>
    <w:rsid w:val="004B6D3F"/>
    <w:rsid w:val="004B7838"/>
    <w:rsid w:val="004C09F3"/>
    <w:rsid w:val="004C2171"/>
    <w:rsid w:val="004C7764"/>
    <w:rsid w:val="004C7A15"/>
    <w:rsid w:val="004D02DC"/>
    <w:rsid w:val="004D4CB4"/>
    <w:rsid w:val="004D4F33"/>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1921"/>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867"/>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4DDC"/>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F3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6727"/>
    <w:rsid w:val="007F1711"/>
    <w:rsid w:val="007F2B64"/>
    <w:rsid w:val="007F6E27"/>
    <w:rsid w:val="007F7D0E"/>
    <w:rsid w:val="008000C6"/>
    <w:rsid w:val="008007EC"/>
    <w:rsid w:val="00801D76"/>
    <w:rsid w:val="00802D05"/>
    <w:rsid w:val="0080344C"/>
    <w:rsid w:val="0081477F"/>
    <w:rsid w:val="008151CD"/>
    <w:rsid w:val="008177C9"/>
    <w:rsid w:val="0082251A"/>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438"/>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EB9"/>
    <w:rsid w:val="009D18F8"/>
    <w:rsid w:val="009D5AA8"/>
    <w:rsid w:val="009D64A1"/>
    <w:rsid w:val="009D6B8B"/>
    <w:rsid w:val="009E051F"/>
    <w:rsid w:val="009E172B"/>
    <w:rsid w:val="009E1AAF"/>
    <w:rsid w:val="009E2E55"/>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06"/>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252C"/>
    <w:rsid w:val="00AB60DA"/>
    <w:rsid w:val="00AC1645"/>
    <w:rsid w:val="00AC172D"/>
    <w:rsid w:val="00AC3203"/>
    <w:rsid w:val="00AC485D"/>
    <w:rsid w:val="00AC4E26"/>
    <w:rsid w:val="00AC76D6"/>
    <w:rsid w:val="00AC79A3"/>
    <w:rsid w:val="00AC7BDD"/>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25C"/>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5A3A"/>
    <w:rsid w:val="00BE6F6C"/>
    <w:rsid w:val="00BF0B0D"/>
    <w:rsid w:val="00BF1666"/>
    <w:rsid w:val="00BF238A"/>
    <w:rsid w:val="00BF2474"/>
    <w:rsid w:val="00C003E1"/>
    <w:rsid w:val="00C0072D"/>
    <w:rsid w:val="00C05084"/>
    <w:rsid w:val="00C0609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0703"/>
    <w:rsid w:val="00C9186D"/>
    <w:rsid w:val="00C9225A"/>
    <w:rsid w:val="00C931C5"/>
    <w:rsid w:val="00C9438D"/>
    <w:rsid w:val="00C96ACD"/>
    <w:rsid w:val="00CA36AE"/>
    <w:rsid w:val="00CA6376"/>
    <w:rsid w:val="00CB1400"/>
    <w:rsid w:val="00CB407B"/>
    <w:rsid w:val="00CB56E3"/>
    <w:rsid w:val="00CB5C86"/>
    <w:rsid w:val="00CB60EE"/>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054"/>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658"/>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345C"/>
    <w:rsid w:val="00DA7B78"/>
    <w:rsid w:val="00DA7F81"/>
    <w:rsid w:val="00DB07AE"/>
    <w:rsid w:val="00DB09BD"/>
    <w:rsid w:val="00DB2CCC"/>
    <w:rsid w:val="00DB4CB5"/>
    <w:rsid w:val="00DB70FF"/>
    <w:rsid w:val="00DB7D05"/>
    <w:rsid w:val="00DC1645"/>
    <w:rsid w:val="00DD1A75"/>
    <w:rsid w:val="00DD5063"/>
    <w:rsid w:val="00DD515F"/>
    <w:rsid w:val="00DE135E"/>
    <w:rsid w:val="00DE151D"/>
    <w:rsid w:val="00DE242C"/>
    <w:rsid w:val="00DE29FC"/>
    <w:rsid w:val="00DE40F6"/>
    <w:rsid w:val="00DE5E07"/>
    <w:rsid w:val="00DE7D69"/>
    <w:rsid w:val="00DF0A8B"/>
    <w:rsid w:val="00DF1B3E"/>
    <w:rsid w:val="00DF2172"/>
    <w:rsid w:val="00DF228E"/>
    <w:rsid w:val="00DF3A12"/>
    <w:rsid w:val="00DF7F17"/>
    <w:rsid w:val="00E039FD"/>
    <w:rsid w:val="00E11848"/>
    <w:rsid w:val="00E127D2"/>
    <w:rsid w:val="00E1409E"/>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0398"/>
    <w:rsid w:val="00E7421C"/>
    <w:rsid w:val="00E82A4D"/>
    <w:rsid w:val="00E843C6"/>
    <w:rsid w:val="00E86226"/>
    <w:rsid w:val="00E865D4"/>
    <w:rsid w:val="00E9254D"/>
    <w:rsid w:val="00E930A9"/>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0FC"/>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5A6"/>
    <w:rsid w:val="00F21631"/>
    <w:rsid w:val="00F228D0"/>
    <w:rsid w:val="00F2393E"/>
    <w:rsid w:val="00F23A47"/>
    <w:rsid w:val="00F2412D"/>
    <w:rsid w:val="00F246DF"/>
    <w:rsid w:val="00F33229"/>
    <w:rsid w:val="00F3588F"/>
    <w:rsid w:val="00F35AF5"/>
    <w:rsid w:val="00F42AEA"/>
    <w:rsid w:val="00F43DDD"/>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580C"/>
    <w:rsid w:val="00FB01DC"/>
    <w:rsid w:val="00FB1204"/>
    <w:rsid w:val="00FB19B5"/>
    <w:rsid w:val="00FB26B6"/>
    <w:rsid w:val="00FB5DC5"/>
    <w:rsid w:val="00FB77AB"/>
    <w:rsid w:val="00FC30EB"/>
    <w:rsid w:val="00FC59AC"/>
    <w:rsid w:val="00FC5BA7"/>
    <w:rsid w:val="00FD1CE3"/>
    <w:rsid w:val="00FD30A4"/>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4F59EF"/>
  <w15:docId w15:val="{937A9D60-1D12-4714-A877-988DBEB9C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 w:type="paragraph" w:styleId="Normlnywebov">
    <w:name w:val="Normal (Web)"/>
    <w:basedOn w:val="Normlny"/>
    <w:uiPriority w:val="99"/>
    <w:unhideWhenUsed/>
    <w:rsid w:val="009E1AAF"/>
    <w:pPr>
      <w:spacing w:before="100" w:beforeAutospacing="1" w:after="100" w:afterAutospacing="1"/>
      <w:jc w:val="left"/>
    </w:pPr>
    <w:rPr>
      <w:rFonts w:ascii="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1268623">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03FEE-94F7-4EF4-8711-D455C561F735}">
  <ds:schemaRefs>
    <ds:schemaRef ds:uri="http://schemas.openxmlformats.org/officeDocument/2006/bibliography"/>
  </ds:schemaRefs>
</ds:datastoreItem>
</file>

<file path=customXml/itemProps2.xml><?xml version="1.0" encoding="utf-8"?>
<ds:datastoreItem xmlns:ds="http://schemas.openxmlformats.org/officeDocument/2006/customXml" ds:itemID="{84C197C8-FEDB-46B9-B4EE-A727E9CC9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1497</Words>
  <Characters>8775</Characters>
  <Application>Microsoft Office Word</Application>
  <DocSecurity>0</DocSecurity>
  <Lines>73</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3 Energy</cp:lastModifiedBy>
  <cp:revision>5</cp:revision>
  <cp:lastPrinted>2023-05-17T13:06:00Z</cp:lastPrinted>
  <dcterms:created xsi:type="dcterms:W3CDTF">2025-03-03T12:23:00Z</dcterms:created>
  <dcterms:modified xsi:type="dcterms:W3CDTF">2025-04-10T10:01:00Z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