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6A222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0136CCB8" w14:textId="02714C7D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8A3CE4">
        <w:rPr>
          <w:rFonts w:ascii="Arial Narrow" w:hAnsi="Arial Narrow" w:cs="Arial Narrow"/>
          <w:b/>
          <w:bCs/>
        </w:rPr>
        <w:t>2024</w:t>
      </w:r>
    </w:p>
    <w:p w14:paraId="2E586492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1016F196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5B3EBD7A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7D970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F5D4CE5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95BB14E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ADB516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C08C5DD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39154C8B" w14:textId="77777777">
        <w:tc>
          <w:tcPr>
            <w:tcW w:w="3085" w:type="dxa"/>
          </w:tcPr>
          <w:p w14:paraId="679B83F4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220B38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9878BC" w:rsidRPr="007912E1" w14:paraId="513D5F16" w14:textId="77777777">
        <w:tc>
          <w:tcPr>
            <w:tcW w:w="3085" w:type="dxa"/>
          </w:tcPr>
          <w:p w14:paraId="01264B3D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21155D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9878BC" w:rsidRPr="007912E1" w14:paraId="6CDC1FC7" w14:textId="77777777">
        <w:tc>
          <w:tcPr>
            <w:tcW w:w="3085" w:type="dxa"/>
          </w:tcPr>
          <w:p w14:paraId="3A75AD37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F82ED72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14:paraId="53BC0EAD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708BE693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42198C8A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69315CC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C1258C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CA2ADF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DBA3FF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082F8F6F" w14:textId="77777777">
        <w:trPr>
          <w:trHeight w:val="1014"/>
        </w:trPr>
        <w:tc>
          <w:tcPr>
            <w:tcW w:w="4219" w:type="dxa"/>
          </w:tcPr>
          <w:p w14:paraId="382F588F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0B65478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47750CBC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70765F36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7DC59F01" w14:textId="77777777">
        <w:tc>
          <w:tcPr>
            <w:tcW w:w="4219" w:type="dxa"/>
          </w:tcPr>
          <w:p w14:paraId="239E4FB2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642640" w14:textId="77777777" w:rsidR="009878BC" w:rsidRDefault="00953D9B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  <w:p w14:paraId="1C1C1CC6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D88A241" w14:textId="77777777" w:rsidR="009878BC" w:rsidRPr="007912E1" w:rsidRDefault="00953D9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171F242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2B67A26C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CED7E9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73DD4D8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A1B3C15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DCD4C2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6FDAFC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0B3089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2B51CE2A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1665CA66" w14:textId="77777777">
        <w:tc>
          <w:tcPr>
            <w:tcW w:w="4843" w:type="dxa"/>
          </w:tcPr>
          <w:p w14:paraId="7C5EE5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8F45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7CBD0993" w14:textId="77777777">
        <w:tc>
          <w:tcPr>
            <w:tcW w:w="4843" w:type="dxa"/>
          </w:tcPr>
          <w:p w14:paraId="5A125FF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F7F6A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65D33014" w14:textId="77777777">
        <w:tc>
          <w:tcPr>
            <w:tcW w:w="4843" w:type="dxa"/>
          </w:tcPr>
          <w:p w14:paraId="7B25481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C2FD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1752DC3" w14:textId="77777777">
        <w:tc>
          <w:tcPr>
            <w:tcW w:w="4843" w:type="dxa"/>
          </w:tcPr>
          <w:p w14:paraId="71E8503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5A763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1F70535" w14:textId="77777777">
        <w:tc>
          <w:tcPr>
            <w:tcW w:w="4843" w:type="dxa"/>
          </w:tcPr>
          <w:p w14:paraId="476964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13B108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C26D043" w14:textId="77777777">
        <w:tc>
          <w:tcPr>
            <w:tcW w:w="4843" w:type="dxa"/>
          </w:tcPr>
          <w:p w14:paraId="3C8F922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E5C79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782054AA" w14:textId="77777777">
        <w:tc>
          <w:tcPr>
            <w:tcW w:w="4843" w:type="dxa"/>
          </w:tcPr>
          <w:p w14:paraId="48105D1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D0823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424CC68" w14:textId="77777777">
        <w:tc>
          <w:tcPr>
            <w:tcW w:w="4843" w:type="dxa"/>
          </w:tcPr>
          <w:p w14:paraId="0B5CF20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BE8C9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8A42BA0" w14:textId="77777777">
        <w:tc>
          <w:tcPr>
            <w:tcW w:w="4843" w:type="dxa"/>
          </w:tcPr>
          <w:p w14:paraId="02C2912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47DAD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B124EB7" w14:textId="77777777">
        <w:tc>
          <w:tcPr>
            <w:tcW w:w="4843" w:type="dxa"/>
          </w:tcPr>
          <w:p w14:paraId="5D2A73B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A5FE1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78F664BC" w14:textId="77777777">
        <w:tc>
          <w:tcPr>
            <w:tcW w:w="4843" w:type="dxa"/>
          </w:tcPr>
          <w:p w14:paraId="4862947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E5F50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2B40539D" w14:textId="77777777">
        <w:tc>
          <w:tcPr>
            <w:tcW w:w="4843" w:type="dxa"/>
          </w:tcPr>
          <w:p w14:paraId="1F8373E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10295F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76FCDA97" w14:textId="77777777">
        <w:tc>
          <w:tcPr>
            <w:tcW w:w="4843" w:type="dxa"/>
          </w:tcPr>
          <w:p w14:paraId="5DD485E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22B16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5ABDB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C7D2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C9338E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77CB9D0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595442ED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864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4149CEA6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899E61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058DD48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1FA227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9C7ADA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5B21B80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9D3B7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25FFC93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D6C2D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14:paraId="29FD3148" w14:textId="77777777" w:rsidR="000C74ED" w:rsidRDefault="000C74ED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71587111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68F6982D" w14:textId="77777777"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738F20E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EAAD8A8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466924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173C683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0375D8A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B06132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19A2C0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5985629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3EF3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69D830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76573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1DBBCD70" w14:textId="77777777" w:rsidR="009878BC" w:rsidRDefault="009878BC" w:rsidP="00D73E2E">
      <w:pPr>
        <w:pStyle w:val="Zkladntext"/>
      </w:pPr>
    </w:p>
    <w:bookmarkStart w:id="0" w:name="_MON_1123059830"/>
    <w:bookmarkStart w:id="1" w:name="_MON_1127127032"/>
    <w:bookmarkStart w:id="2" w:name="_MON_1147163468"/>
    <w:bookmarkStart w:id="3" w:name="_MON_1149588206"/>
    <w:bookmarkStart w:id="4" w:name="_MON_1149596352"/>
    <w:bookmarkStart w:id="5" w:name="_MON_1173074028"/>
    <w:bookmarkStart w:id="6" w:name="_MON_1204451273"/>
    <w:bookmarkStart w:id="7" w:name="_MON_1204454172"/>
    <w:bookmarkStart w:id="8" w:name="_MON_1204457398"/>
    <w:bookmarkStart w:id="9" w:name="_MON_1235976169"/>
    <w:bookmarkStart w:id="10" w:name="_MON_1266649066"/>
    <w:bookmarkStart w:id="11" w:name="_MON_1266727864"/>
    <w:bookmarkStart w:id="12" w:name="_MON_1298094233"/>
    <w:bookmarkStart w:id="13" w:name="_MON_1298881162"/>
    <w:bookmarkStart w:id="14" w:name="_MON_1298885607"/>
    <w:bookmarkStart w:id="15" w:name="_MON_1298885668"/>
    <w:bookmarkStart w:id="16" w:name="_MON_1328604312"/>
    <w:bookmarkStart w:id="17" w:name="_MON_1329284205"/>
    <w:bookmarkStart w:id="18" w:name="_MON_1360558565"/>
    <w:bookmarkStart w:id="19" w:name="_MON_1391251903"/>
    <w:bookmarkStart w:id="20" w:name="_MON_1391252359"/>
    <w:bookmarkStart w:id="21" w:name="_MON_1391852452"/>
    <w:bookmarkStart w:id="22" w:name="_MON_1394460903"/>
    <w:bookmarkStart w:id="23" w:name="_MON_1394462824"/>
    <w:bookmarkStart w:id="24" w:name="_MON_1394462847"/>
    <w:bookmarkStart w:id="25" w:name="_MON_1394462959"/>
    <w:bookmarkStart w:id="26" w:name="_MON_1394463064"/>
    <w:bookmarkStart w:id="27" w:name="_MON_1394463158"/>
    <w:bookmarkStart w:id="28" w:name="_MON_1425970184"/>
    <w:bookmarkStart w:id="29" w:name="_MON_1066740374"/>
    <w:bookmarkStart w:id="30" w:name="_MON_1066740566"/>
    <w:bookmarkStart w:id="31" w:name="_MON_1066740580"/>
    <w:bookmarkStart w:id="32" w:name="_MON_1066752673"/>
    <w:bookmarkStart w:id="33" w:name="_MON_1066752698"/>
    <w:bookmarkStart w:id="34" w:name="_MON_1094480283"/>
    <w:bookmarkStart w:id="35" w:name="_MON_1122704895"/>
    <w:bookmarkStart w:id="36" w:name="_MON_1122804198"/>
    <w:bookmarkStart w:id="37" w:name="_MON_1122806900"/>
    <w:bookmarkStart w:id="38" w:name="_MON_1122806971"/>
    <w:bookmarkStart w:id="39" w:name="_MON_1122806993"/>
    <w:bookmarkStart w:id="40" w:name="_MON_1122807033"/>
    <w:bookmarkStart w:id="41" w:name="_MON_1122807093"/>
    <w:bookmarkStart w:id="42" w:name="_MON_1122807166"/>
    <w:bookmarkStart w:id="43" w:name="_MON_1122807248"/>
    <w:bookmarkStart w:id="44" w:name="_MON_1122807352"/>
    <w:bookmarkStart w:id="45" w:name="_MON_1122807396"/>
    <w:bookmarkStart w:id="46" w:name="_MON_1122807476"/>
    <w:bookmarkStart w:id="47" w:name="_MON_112281325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980316"/>
    <w:bookmarkEnd w:id="48"/>
    <w:p w14:paraId="48C5014D" w14:textId="7D2BF84B" w:rsidR="009878BC" w:rsidRDefault="008A3CE4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28" w:dyaOrig="2420" w14:anchorId="2F09C0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6.5pt;height:120pt" o:ole="">
            <v:imagedata r:id="rId7" o:title=""/>
          </v:shape>
          <o:OLEObject Type="Embed" ProgID="Excel.Sheet.8" ShapeID="_x0000_i1032" DrawAspect="Content" ObjectID="_1812726352" r:id="rId8"/>
        </w:object>
      </w:r>
    </w:p>
    <w:p w14:paraId="48CFC8FB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E0F23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4177964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CA5C4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7D001BBA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4B25F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BAD77" w14:textId="77777777" w:rsidR="00953D9B" w:rsidRPr="00A55E63" w:rsidRDefault="00953D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AAEF6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986C918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DD5A44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0DC8D30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382143E7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6F36CA1C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4822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277F8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39524869" w14:textId="77777777" w:rsidR="008A3CE4" w:rsidRDefault="008A3C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AB4F" w14:textId="77777777" w:rsidR="008A3CE4" w:rsidRPr="00155387" w:rsidRDefault="008A3CE4" w:rsidP="008A3CE4"/>
    <w:p w14:paraId="608DD72E" w14:textId="77777777" w:rsidR="008A3CE4" w:rsidRDefault="008A3CE4" w:rsidP="008A3CE4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>
        <w:rPr>
          <w:rFonts w:ascii="Arial" w:hAnsi="Arial" w:cs="Arial"/>
          <w:sz w:val="22"/>
          <w:szCs w:val="22"/>
        </w:rPr>
        <w:t xml:space="preserve">4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14:paraId="3C84E59D" w14:textId="77777777" w:rsidR="008A3CE4" w:rsidRDefault="008A3CE4" w:rsidP="008A3CE4">
      <w:pPr>
        <w:pStyle w:val="Zkladntext"/>
        <w:rPr>
          <w:rFonts w:ascii="Arial" w:hAnsi="Arial" w:cs="Arial"/>
          <w:sz w:val="22"/>
          <w:szCs w:val="22"/>
        </w:rPr>
      </w:pPr>
    </w:p>
    <w:p w14:paraId="2AE2A4D1" w14:textId="77777777" w:rsidR="008A3CE4" w:rsidRDefault="008A3C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3168D2" w14:textId="77777777"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F005A" w14:textId="77777777"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D6226" w14:textId="77777777" w:rsidR="00A4653F" w:rsidRDefault="00714A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súvislosti s vojnovým konfliktom na Ukrajine vedenie Spoločnosti urobilo analýzu možných účinkov a následkov na Spoločnosť ( okrem rastúcich cien vstupov, najmä pohonných hmôt ).</w:t>
      </w:r>
    </w:p>
    <w:p w14:paraId="207B2366" w14:textId="77777777" w:rsidR="00714A90" w:rsidRPr="00A55E63" w:rsidRDefault="00714A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Vedenie Spoločnosti nepredpokladá  významné ohrozenie predpokladu nepretržitého pokračovania v činnosti v blízkej budúcnosti ( t.j. počas nasledujúcich 12 mesiacov od dátumu zostavenie ÚZ ).</w:t>
      </w:r>
    </w:p>
    <w:sectPr w:rsidR="00714A90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F3100" w14:textId="77777777" w:rsidR="0043678B" w:rsidRDefault="0043678B">
      <w:r>
        <w:separator/>
      </w:r>
    </w:p>
  </w:endnote>
  <w:endnote w:type="continuationSeparator" w:id="0">
    <w:p w14:paraId="6B9F527D" w14:textId="77777777" w:rsidR="0043678B" w:rsidRDefault="00436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C1DCD" w14:textId="77777777" w:rsidR="009878BC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668600B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DD77182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00000">
                  <w:fldChar w:fldCharType="begin"/>
                </w:r>
                <w:r w:rsidR="00000000">
                  <w:instrText xml:space="preserve"> PAGE </w:instrText>
                </w:r>
                <w:r w:rsidR="00000000">
                  <w:fldChar w:fldCharType="separate"/>
                </w:r>
                <w:r w:rsidR="00953D9B">
                  <w:rPr>
                    <w:noProof/>
                  </w:rPr>
                  <w:t>3</w:t>
                </w:r>
                <w:r w:rsidR="0000000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4E6F95" w14:textId="77777777" w:rsidR="0043678B" w:rsidRDefault="0043678B">
      <w:r>
        <w:separator/>
      </w:r>
    </w:p>
  </w:footnote>
  <w:footnote w:type="continuationSeparator" w:id="0">
    <w:p w14:paraId="568EDA07" w14:textId="77777777" w:rsidR="0043678B" w:rsidRDefault="004367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47572" w14:textId="77777777" w:rsidR="009878BC" w:rsidRDefault="009878BC">
    <w:pPr>
      <w:pStyle w:val="Hlavika"/>
    </w:pPr>
  </w:p>
  <w:p w14:paraId="20DA4BFD" w14:textId="77777777" w:rsidR="009878BC" w:rsidRDefault="009878BC">
    <w:pPr>
      <w:pStyle w:val="Hlavika"/>
    </w:pPr>
  </w:p>
  <w:p w14:paraId="71A1FDE0" w14:textId="77777777" w:rsidR="009878BC" w:rsidRDefault="009878BC">
    <w:pPr>
      <w:pStyle w:val="Hlavika"/>
    </w:pPr>
  </w:p>
  <w:p w14:paraId="6E9579D3" w14:textId="77777777"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46629653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2023513382</w:t>
    </w:r>
  </w:p>
  <w:p w14:paraId="776F92CD" w14:textId="77777777"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E5FCC1F" w14:textId="77777777" w:rsidR="009878BC" w:rsidRDefault="00987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54179808">
    <w:abstractNumId w:val="0"/>
  </w:num>
  <w:num w:numId="2" w16cid:durableId="587544634">
    <w:abstractNumId w:val="7"/>
  </w:num>
  <w:num w:numId="3" w16cid:durableId="2053650954">
    <w:abstractNumId w:val="6"/>
  </w:num>
  <w:num w:numId="4" w16cid:durableId="1443299582">
    <w:abstractNumId w:val="2"/>
  </w:num>
  <w:num w:numId="5" w16cid:durableId="39550660">
    <w:abstractNumId w:val="5"/>
  </w:num>
  <w:num w:numId="6" w16cid:durableId="576212169">
    <w:abstractNumId w:val="3"/>
  </w:num>
  <w:num w:numId="7" w16cid:durableId="1352100033">
    <w:abstractNumId w:val="4"/>
  </w:num>
  <w:num w:numId="8" w16cid:durableId="6115958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0378"/>
    <w:rsid w:val="000049C5"/>
    <w:rsid w:val="000310A7"/>
    <w:rsid w:val="000833BD"/>
    <w:rsid w:val="00087F87"/>
    <w:rsid w:val="000B5776"/>
    <w:rsid w:val="000C4281"/>
    <w:rsid w:val="000C74ED"/>
    <w:rsid w:val="000E383B"/>
    <w:rsid w:val="001406AD"/>
    <w:rsid w:val="0017125C"/>
    <w:rsid w:val="001A04C5"/>
    <w:rsid w:val="001A1B05"/>
    <w:rsid w:val="002401F1"/>
    <w:rsid w:val="002C12B4"/>
    <w:rsid w:val="002D1DF8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3678B"/>
    <w:rsid w:val="00451ED3"/>
    <w:rsid w:val="004A2BF3"/>
    <w:rsid w:val="004C129A"/>
    <w:rsid w:val="004C588B"/>
    <w:rsid w:val="0055784D"/>
    <w:rsid w:val="00560DB1"/>
    <w:rsid w:val="00561B13"/>
    <w:rsid w:val="005D4DBC"/>
    <w:rsid w:val="00611340"/>
    <w:rsid w:val="00623868"/>
    <w:rsid w:val="00635250"/>
    <w:rsid w:val="00637F73"/>
    <w:rsid w:val="00676DB4"/>
    <w:rsid w:val="006831DF"/>
    <w:rsid w:val="006942DC"/>
    <w:rsid w:val="006A7181"/>
    <w:rsid w:val="006D0B2E"/>
    <w:rsid w:val="00714A90"/>
    <w:rsid w:val="0073545A"/>
    <w:rsid w:val="00745818"/>
    <w:rsid w:val="00751E01"/>
    <w:rsid w:val="007912E1"/>
    <w:rsid w:val="0079769A"/>
    <w:rsid w:val="007A0B96"/>
    <w:rsid w:val="007B4E00"/>
    <w:rsid w:val="008531E4"/>
    <w:rsid w:val="00861175"/>
    <w:rsid w:val="00867B61"/>
    <w:rsid w:val="008771A6"/>
    <w:rsid w:val="00881CB4"/>
    <w:rsid w:val="00892488"/>
    <w:rsid w:val="008A3CE4"/>
    <w:rsid w:val="008A77EB"/>
    <w:rsid w:val="008E49C1"/>
    <w:rsid w:val="009057C7"/>
    <w:rsid w:val="00913435"/>
    <w:rsid w:val="00916772"/>
    <w:rsid w:val="00953D9B"/>
    <w:rsid w:val="009804A1"/>
    <w:rsid w:val="009878BC"/>
    <w:rsid w:val="00991B48"/>
    <w:rsid w:val="009A27D0"/>
    <w:rsid w:val="009D4F05"/>
    <w:rsid w:val="009D5C84"/>
    <w:rsid w:val="009F1058"/>
    <w:rsid w:val="009F5F73"/>
    <w:rsid w:val="00A4653F"/>
    <w:rsid w:val="00A55E63"/>
    <w:rsid w:val="00A82108"/>
    <w:rsid w:val="00AA11BC"/>
    <w:rsid w:val="00AC0958"/>
    <w:rsid w:val="00AD6C8A"/>
    <w:rsid w:val="00AD749D"/>
    <w:rsid w:val="00B15E67"/>
    <w:rsid w:val="00B21018"/>
    <w:rsid w:val="00B7440A"/>
    <w:rsid w:val="00B778FD"/>
    <w:rsid w:val="00BD533F"/>
    <w:rsid w:val="00C00CB8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3509B"/>
    <w:rsid w:val="00D477AC"/>
    <w:rsid w:val="00D73E2E"/>
    <w:rsid w:val="00D800DE"/>
    <w:rsid w:val="00DB5605"/>
    <w:rsid w:val="00DF211F"/>
    <w:rsid w:val="00E00F9D"/>
    <w:rsid w:val="00E1750C"/>
    <w:rsid w:val="00E44C88"/>
    <w:rsid w:val="00E532AD"/>
    <w:rsid w:val="00E70F0E"/>
    <w:rsid w:val="00E73898"/>
    <w:rsid w:val="00EB4798"/>
    <w:rsid w:val="00EB55FA"/>
    <w:rsid w:val="00EE5474"/>
    <w:rsid w:val="00EF7AB0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8DF60B"/>
  <w15:docId w15:val="{9D63476E-CF1A-4AE9-8F08-760A307D4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Sabova</cp:lastModifiedBy>
  <cp:revision>16</cp:revision>
  <dcterms:created xsi:type="dcterms:W3CDTF">2019-06-27T15:35:00Z</dcterms:created>
  <dcterms:modified xsi:type="dcterms:W3CDTF">2025-06-29T16:19:00Z</dcterms:modified>
</cp:coreProperties>
</file>