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67E0BC" w14:textId="7D9B9562" w:rsidR="0081651A" w:rsidRPr="00374627" w:rsidRDefault="0047243F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STAVJAM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400B50C4" w14:textId="2B123793" w:rsidR="0081651A" w:rsidRPr="008B3C88" w:rsidRDefault="00374627" w:rsidP="0081651A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registrovaný sociálny podnik</w:t>
      </w:r>
    </w:p>
    <w:p w14:paraId="05720CBB" w14:textId="172D172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7DEFAD5" w14:textId="2B5AA26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F162BC1" w14:textId="24C4A4D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6F4BAED" w14:textId="588EB3C0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92C070" w14:textId="3708667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84F22A4" w14:textId="25E20AAE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BC07067" w14:textId="676F5B82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61668B6" w14:textId="3A9C1198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3FD182E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0F957235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105BCE49" w14:textId="6337555A" w:rsid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34B1865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22F3BCED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BA388AA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BBEE748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75BB8301" w14:textId="77777777" w:rsidR="008B3C88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359DB300" w14:textId="77777777" w:rsidR="008B3C88" w:rsidRPr="0081651A" w:rsidRDefault="008B3C88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5CD23D9A" w14:textId="61C7B138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44E68D95" w14:textId="00058A33" w:rsidR="0081651A" w:rsidRPr="0081651A" w:rsidRDefault="0081651A" w:rsidP="00D932AF">
      <w:pPr>
        <w:tabs>
          <w:tab w:val="left" w:pos="9781"/>
        </w:tabs>
        <w:ind w:right="9"/>
        <w:jc w:val="center"/>
        <w:rPr>
          <w:b/>
          <w:sz w:val="28"/>
          <w:szCs w:val="28"/>
        </w:rPr>
      </w:pPr>
    </w:p>
    <w:p w14:paraId="6F937009" w14:textId="46E2F8B1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 xml:space="preserve">V Ý R O Č N Á    S P R Á V A </w:t>
      </w:r>
    </w:p>
    <w:p w14:paraId="0C6B7C0A" w14:textId="77777777" w:rsidR="001E5C6D" w:rsidRPr="00891189" w:rsidRDefault="001E5C6D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</w:p>
    <w:p w14:paraId="0C438C28" w14:textId="1E49454E" w:rsidR="0081651A" w:rsidRPr="00891189" w:rsidRDefault="0081651A" w:rsidP="00D932AF">
      <w:pPr>
        <w:tabs>
          <w:tab w:val="left" w:pos="9781"/>
        </w:tabs>
        <w:ind w:right="9"/>
        <w:jc w:val="center"/>
        <w:rPr>
          <w:b/>
          <w:sz w:val="32"/>
          <w:szCs w:val="32"/>
        </w:rPr>
      </w:pPr>
      <w:r w:rsidRPr="00891189">
        <w:rPr>
          <w:b/>
          <w:sz w:val="32"/>
          <w:szCs w:val="32"/>
        </w:rPr>
        <w:t>ZA ROK 202</w:t>
      </w:r>
      <w:r w:rsidR="00E10FDF">
        <w:rPr>
          <w:b/>
          <w:sz w:val="32"/>
          <w:szCs w:val="32"/>
        </w:rPr>
        <w:t>4</w:t>
      </w:r>
    </w:p>
    <w:p w14:paraId="1FD96F84" w14:textId="2E6F1696" w:rsidR="0081651A" w:rsidRDefault="0081651A" w:rsidP="00D932AF">
      <w:pPr>
        <w:tabs>
          <w:tab w:val="left" w:pos="9781"/>
        </w:tabs>
        <w:ind w:right="9"/>
        <w:jc w:val="center"/>
        <w:rPr>
          <w:b/>
        </w:rPr>
      </w:pPr>
    </w:p>
    <w:p w14:paraId="76C24045" w14:textId="7707B17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D311B14" w14:textId="4E9CF3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640751A" w14:textId="43DD25F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607885F" w14:textId="38ECB13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B574A85" w14:textId="20DBFFE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2F4EEA0" w14:textId="62000A27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9271AE" w14:textId="4A653EDE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929AE9B" w14:textId="3CCC054D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9F42419" w14:textId="4BF4C42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8152AEA" w14:textId="22B89052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D85574F" w14:textId="0CABCE3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6124AED" w14:textId="72A2A27A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4400659" w14:textId="47BBB92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07BA7EEF" w14:textId="540B4BA0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0610F71" w14:textId="3D27FE0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424843A8" w14:textId="1F802F1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39BA328" w14:textId="327210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5CF9FD5A" w14:textId="6CBD63D9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8AC5E10" w14:textId="61339EC4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145EB839" w14:textId="1A6557E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3CEB1E40" w14:textId="4D26B0F1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605EEA03" w14:textId="71239D86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7E5F1988" w14:textId="594CCA3F" w:rsidR="001E5C6D" w:rsidRDefault="001E5C6D" w:rsidP="00D932AF">
      <w:pPr>
        <w:tabs>
          <w:tab w:val="left" w:pos="9781"/>
        </w:tabs>
        <w:ind w:right="9"/>
        <w:jc w:val="center"/>
        <w:rPr>
          <w:b/>
        </w:rPr>
      </w:pPr>
    </w:p>
    <w:p w14:paraId="21EB05B8" w14:textId="694286C4" w:rsidR="00F3570B" w:rsidRPr="008B3C88" w:rsidRDefault="00F3570B" w:rsidP="00D932AF">
      <w:pPr>
        <w:pStyle w:val="Default"/>
        <w:tabs>
          <w:tab w:val="left" w:pos="9781"/>
        </w:tabs>
        <w:jc w:val="center"/>
        <w:rPr>
          <w:rFonts w:ascii="Arial Narrow" w:hAnsi="Arial Narrow"/>
          <w:b/>
          <w:bCs/>
          <w:color w:val="auto"/>
          <w:sz w:val="28"/>
          <w:szCs w:val="28"/>
        </w:rPr>
      </w:pPr>
      <w:r w:rsidRPr="008B3C88">
        <w:rPr>
          <w:rFonts w:ascii="Arial Narrow" w:hAnsi="Arial Narrow"/>
          <w:b/>
          <w:bCs/>
          <w:color w:val="auto"/>
          <w:sz w:val="28"/>
          <w:szCs w:val="28"/>
        </w:rPr>
        <w:lastRenderedPageBreak/>
        <w:t>Výročná správa registrovaného sociálneho podniku</w:t>
      </w:r>
    </w:p>
    <w:p w14:paraId="5161C2D6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D932AF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5CB3F73A" w:rsidR="00964FF2" w:rsidRPr="00B86B6C" w:rsidRDefault="00D00189" w:rsidP="00443765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>
        <w:rPr>
          <w:sz w:val="24"/>
        </w:rPr>
        <w:t>Výročná správa</w:t>
      </w:r>
      <w:r w:rsidR="002D243F" w:rsidRPr="00B86B6C">
        <w:rPr>
          <w:sz w:val="24"/>
        </w:rPr>
        <w:t xml:space="preserve"> obsahuj</w:t>
      </w:r>
      <w:r>
        <w:rPr>
          <w:sz w:val="24"/>
        </w:rPr>
        <w:t>e</w:t>
      </w:r>
      <w:r w:rsidR="002D243F" w:rsidRPr="00B86B6C">
        <w:rPr>
          <w:sz w:val="24"/>
        </w:rPr>
        <w:t xml:space="preserve"> tieto informácie o účtovnej jednotke:</w:t>
      </w:r>
    </w:p>
    <w:p w14:paraId="5161C2D9" w14:textId="77777777" w:rsidR="00964FF2" w:rsidRDefault="00964FF2" w:rsidP="00D932AF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270F7">
        <w:rPr>
          <w:b/>
        </w:rPr>
        <w:t>obchodné meno a sídlo účtovnej jednotky, dátum jej založenia a dátum jej</w:t>
      </w:r>
      <w:r w:rsidRPr="002270F7">
        <w:rPr>
          <w:b/>
          <w:spacing w:val="-6"/>
        </w:rPr>
        <w:t xml:space="preserve"> </w:t>
      </w:r>
      <w:r w:rsidR="007B1C5B" w:rsidRPr="002270F7">
        <w:rPr>
          <w:b/>
        </w:rPr>
        <w:t>vzniku</w:t>
      </w:r>
    </w:p>
    <w:p w14:paraId="039D1844" w14:textId="69EF0AD2" w:rsidR="00F3570B" w:rsidRPr="005D4C37" w:rsidRDefault="00CC03D0" w:rsidP="00D932AF">
      <w:pPr>
        <w:pStyle w:val="Default"/>
        <w:tabs>
          <w:tab w:val="left" w:pos="9781"/>
        </w:tabs>
        <w:spacing w:before="120"/>
        <w:ind w:left="14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Názov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 xml:space="preserve"> spoločnosti</w:t>
      </w:r>
      <w:r w:rsidR="00F3570B" w:rsidRPr="005D4C37">
        <w:rPr>
          <w:rFonts w:ascii="Arial Narrow" w:hAnsi="Arial Narrow"/>
          <w:b/>
          <w:color w:val="auto"/>
          <w:sz w:val="22"/>
          <w:szCs w:val="22"/>
        </w:rPr>
        <w:t>:</w:t>
      </w:r>
      <w:r w:rsidR="0047243F">
        <w:rPr>
          <w:rFonts w:ascii="Arial Narrow" w:hAnsi="Arial Narrow"/>
          <w:b/>
          <w:color w:val="auto"/>
          <w:sz w:val="22"/>
          <w:szCs w:val="22"/>
        </w:rPr>
        <w:t xml:space="preserve"> STAVJAM </w:t>
      </w:r>
      <w:proofErr w:type="spellStart"/>
      <w:r w:rsidR="0047243F">
        <w:rPr>
          <w:rFonts w:ascii="Arial Narrow" w:hAnsi="Arial Narrow"/>
          <w:b/>
          <w:color w:val="auto"/>
          <w:sz w:val="22"/>
          <w:szCs w:val="22"/>
        </w:rPr>
        <w:t>s.r.o</w:t>
      </w:r>
      <w:proofErr w:type="spellEnd"/>
      <w:r w:rsidR="0047243F">
        <w:rPr>
          <w:rFonts w:ascii="Arial Narrow" w:hAnsi="Arial Narrow"/>
          <w:b/>
          <w:color w:val="auto"/>
          <w:sz w:val="22"/>
          <w:szCs w:val="22"/>
        </w:rPr>
        <w:t>.</w:t>
      </w:r>
    </w:p>
    <w:p w14:paraId="109052F7" w14:textId="53D8A89D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 vzniku (zápisu do </w:t>
      </w:r>
      <w:r w:rsidR="0047243F">
        <w:rPr>
          <w:rFonts w:ascii="Arial Narrow" w:hAnsi="Arial Narrow"/>
          <w:color w:val="auto"/>
          <w:sz w:val="22"/>
          <w:szCs w:val="22"/>
        </w:rPr>
        <w:t>Obchodného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registra): </w:t>
      </w:r>
      <w:r w:rsidR="0047243F">
        <w:rPr>
          <w:rFonts w:ascii="Arial Narrow" w:hAnsi="Arial Narrow"/>
          <w:color w:val="auto"/>
          <w:sz w:val="22"/>
          <w:szCs w:val="22"/>
        </w:rPr>
        <w:t>22.5.2002</w:t>
      </w:r>
    </w:p>
    <w:p w14:paraId="2A94E39F" w14:textId="172FF742" w:rsidR="00CC03D0" w:rsidRPr="005D4C37" w:rsidRDefault="00CC03D0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B22D50">
        <w:rPr>
          <w:rFonts w:ascii="Arial Narrow" w:hAnsi="Arial Narrow"/>
          <w:color w:val="auto"/>
          <w:sz w:val="22"/>
          <w:szCs w:val="22"/>
        </w:rPr>
        <w:t>Sídl</w:t>
      </w:r>
      <w:r w:rsidR="0047243F" w:rsidRPr="00B22D50">
        <w:rPr>
          <w:rFonts w:ascii="Arial Narrow" w:hAnsi="Arial Narrow"/>
          <w:color w:val="auto"/>
          <w:sz w:val="22"/>
          <w:szCs w:val="22"/>
        </w:rPr>
        <w:t xml:space="preserve">o: Na doline 177/5, </w:t>
      </w:r>
      <w:r w:rsidR="003622D3" w:rsidRPr="00B22D50">
        <w:rPr>
          <w:rFonts w:ascii="Arial Narrow" w:hAnsi="Arial Narrow"/>
          <w:color w:val="auto"/>
          <w:sz w:val="22"/>
          <w:szCs w:val="22"/>
        </w:rPr>
        <w:t xml:space="preserve">916 21 </w:t>
      </w:r>
      <w:r w:rsidR="0047243F" w:rsidRPr="00B22D50">
        <w:rPr>
          <w:rFonts w:ascii="Arial Narrow" w:hAnsi="Arial Narrow"/>
          <w:color w:val="auto"/>
          <w:sz w:val="22"/>
          <w:szCs w:val="22"/>
        </w:rPr>
        <w:t>Čachtice</w:t>
      </w:r>
    </w:p>
    <w:p w14:paraId="0575BAEA" w14:textId="3408B54E" w:rsidR="00CC03D0" w:rsidRPr="005D4C37" w:rsidRDefault="00CC03D0" w:rsidP="00D932AF">
      <w:pPr>
        <w:pStyle w:val="Default"/>
        <w:tabs>
          <w:tab w:val="left" w:pos="9781"/>
        </w:tabs>
        <w:spacing w:before="60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47243F">
        <w:rPr>
          <w:rFonts w:ascii="Arial Narrow" w:hAnsi="Arial Narrow"/>
          <w:color w:val="auto"/>
          <w:sz w:val="22"/>
          <w:szCs w:val="22"/>
        </w:rPr>
        <w:t>Malinovského 878,</w:t>
      </w:r>
      <w:r w:rsidR="00911869">
        <w:rPr>
          <w:rFonts w:ascii="Arial Narrow" w:hAnsi="Arial Narrow"/>
          <w:color w:val="auto"/>
          <w:sz w:val="22"/>
          <w:szCs w:val="22"/>
        </w:rPr>
        <w:t xml:space="preserve"> </w:t>
      </w:r>
      <w:r w:rsidR="0047243F">
        <w:rPr>
          <w:rFonts w:ascii="Arial Narrow" w:hAnsi="Arial Narrow"/>
          <w:color w:val="auto"/>
          <w:sz w:val="22"/>
          <w:szCs w:val="22"/>
        </w:rPr>
        <w:t>Čachtice</w:t>
      </w:r>
    </w:p>
    <w:p w14:paraId="19AF4A51" w14:textId="1DC8826A" w:rsidR="0044549F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Druh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4549F" w:rsidRPr="005D4C37">
        <w:rPr>
          <w:rFonts w:ascii="Arial Narrow" w:hAnsi="Arial Narrow"/>
          <w:b/>
          <w:color w:val="auto"/>
          <w:sz w:val="22"/>
          <w:szCs w:val="22"/>
        </w:rPr>
        <w:t>registrovaného sociálneho podniku (RSP)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5D4C37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5B57E0">
        <w:rPr>
          <w:rFonts w:ascii="Arial Narrow" w:hAnsi="Arial Narrow"/>
          <w:b/>
          <w:color w:val="auto"/>
          <w:sz w:val="22"/>
          <w:szCs w:val="22"/>
        </w:rPr>
        <w:t>podnik</w:t>
      </w:r>
      <w:r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3CB89DC1" w14:textId="77F4E00F" w:rsidR="00F3570B" w:rsidRPr="005D4C37" w:rsidRDefault="00F3570B" w:rsidP="00D932AF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5B57E0">
        <w:rPr>
          <w:rFonts w:ascii="Arial Narrow" w:hAnsi="Arial Narrow"/>
          <w:color w:val="auto"/>
          <w:sz w:val="22"/>
          <w:szCs w:val="22"/>
        </w:rPr>
        <w:t xml:space="preserve"> </w:t>
      </w:r>
      <w:r w:rsidR="0047243F">
        <w:rPr>
          <w:rFonts w:ascii="Arial Narrow" w:hAnsi="Arial Narrow"/>
          <w:color w:val="auto"/>
          <w:sz w:val="22"/>
          <w:szCs w:val="22"/>
        </w:rPr>
        <w:t>1.5.2020</w:t>
      </w:r>
    </w:p>
    <w:p w14:paraId="7617169B" w14:textId="77777777" w:rsidR="00CC03D0" w:rsidRPr="005D4C37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D4C37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462DD2B2" w14:textId="4F35C47B" w:rsidR="00F3570B" w:rsidRPr="005D4C37" w:rsidRDefault="00F3570B" w:rsidP="004E1B9A">
      <w:pPr>
        <w:pStyle w:val="Default"/>
        <w:tabs>
          <w:tab w:val="left" w:pos="9781"/>
        </w:tabs>
        <w:spacing w:before="60"/>
        <w:ind w:left="425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poradný výbor</w:t>
      </w:r>
      <w:r w:rsidR="00F94677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</w:p>
    <w:p w14:paraId="71D3FD00" w14:textId="7B29FA11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Dát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um </w:t>
      </w:r>
      <w:r w:rsidR="00C022CB">
        <w:rPr>
          <w:rFonts w:ascii="Arial Narrow" w:hAnsi="Arial Narrow"/>
          <w:color w:val="auto"/>
          <w:sz w:val="22"/>
          <w:szCs w:val="22"/>
        </w:rPr>
        <w:t xml:space="preserve">1. zasadnutia </w:t>
      </w:r>
      <w:r w:rsidR="00415619">
        <w:rPr>
          <w:rFonts w:ascii="Arial Narrow" w:hAnsi="Arial Narrow"/>
          <w:color w:val="auto"/>
          <w:sz w:val="22"/>
          <w:szCs w:val="22"/>
        </w:rPr>
        <w:t>poradného výboru</w:t>
      </w:r>
      <w:r w:rsidR="004E1B9A">
        <w:rPr>
          <w:rFonts w:ascii="Arial Narrow" w:hAnsi="Arial Narrow"/>
          <w:color w:val="auto"/>
          <w:sz w:val="22"/>
          <w:szCs w:val="22"/>
        </w:rPr>
        <w:t xml:space="preserve"> – </w:t>
      </w:r>
      <w:r w:rsidRPr="005D4C37">
        <w:rPr>
          <w:rFonts w:ascii="Arial Narrow" w:hAnsi="Arial Narrow"/>
          <w:color w:val="auto"/>
          <w:sz w:val="22"/>
          <w:szCs w:val="22"/>
        </w:rPr>
        <w:t>s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plnenie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v zmysle § 6 ods. 1 písm. b)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>č. 112/2018 Z.</w:t>
      </w:r>
      <w:r w:rsidR="00955614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5D4C37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Pr="005D4C37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47243F">
        <w:rPr>
          <w:rFonts w:ascii="Arial Narrow" w:hAnsi="Arial Narrow"/>
          <w:color w:val="auto"/>
          <w:sz w:val="22"/>
          <w:szCs w:val="22"/>
        </w:rPr>
        <w:t>17.7.2020</w:t>
      </w:r>
      <w:r w:rsidR="00657FDD" w:rsidRPr="005D4C37">
        <w:rPr>
          <w:rFonts w:ascii="Arial Narrow" w:hAnsi="Arial Narrow"/>
          <w:color w:val="auto"/>
          <w:sz w:val="22"/>
          <w:szCs w:val="22"/>
        </w:rPr>
        <w:tab/>
      </w:r>
    </w:p>
    <w:p w14:paraId="6C9DD0A0" w14:textId="0FC5137C" w:rsidR="00F3570B" w:rsidRDefault="00F3570B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06BEC">
        <w:rPr>
          <w:rFonts w:ascii="Arial Narrow" w:hAnsi="Arial Narrow"/>
          <w:b/>
          <w:color w:val="auto"/>
          <w:sz w:val="22"/>
          <w:szCs w:val="22"/>
        </w:rPr>
        <w:t>voľby</w:t>
      </w:r>
    </w:p>
    <w:p w14:paraId="66EC0D12" w14:textId="043D063B" w:rsidR="00F94677" w:rsidRPr="005D4C37" w:rsidRDefault="00F3570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Pr="005D4C37">
        <w:rPr>
          <w:rFonts w:ascii="Arial Narrow" w:hAnsi="Arial Narrow"/>
          <w:b/>
          <w:color w:val="auto"/>
          <w:sz w:val="22"/>
          <w:szCs w:val="22"/>
        </w:rPr>
        <w:t>má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5D4C37">
        <w:rPr>
          <w:rFonts w:ascii="Arial Narrow" w:hAnsi="Arial Narrow"/>
          <w:color w:val="auto"/>
          <w:sz w:val="22"/>
          <w:szCs w:val="22"/>
        </w:rPr>
        <w:t>vypracovaný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5D4C37">
        <w:rPr>
          <w:rFonts w:ascii="Arial Narrow" w:hAnsi="Arial Narrow"/>
          <w:color w:val="auto"/>
          <w:sz w:val="22"/>
          <w:szCs w:val="22"/>
        </w:rPr>
        <w:t xml:space="preserve"> pre poradný výbor.</w:t>
      </w:r>
    </w:p>
    <w:p w14:paraId="6A933E82" w14:textId="4ADEBD10" w:rsidR="00F3570B" w:rsidRPr="005D4C37" w:rsidRDefault="00F94677" w:rsidP="00D932AF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Dátumy </w:t>
      </w:r>
      <w:r w:rsidR="00F3570B" w:rsidRPr="005D4C37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5D4C37">
        <w:rPr>
          <w:rFonts w:ascii="Arial Narrow" w:hAnsi="Arial Narrow"/>
          <w:color w:val="auto"/>
          <w:sz w:val="22"/>
          <w:szCs w:val="22"/>
        </w:rPr>
        <w:t>é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je zostavená úč</w:t>
      </w:r>
      <w:r w:rsidR="00385083">
        <w:rPr>
          <w:rFonts w:ascii="Arial Narrow" w:hAnsi="Arial Narrow"/>
          <w:color w:val="auto"/>
          <w:sz w:val="22"/>
          <w:szCs w:val="22"/>
        </w:rPr>
        <w:t>tovná závierka</w:t>
      </w:r>
      <w:r w:rsidR="00415619">
        <w:rPr>
          <w:rFonts w:ascii="Arial Narrow" w:hAnsi="Arial Narrow"/>
          <w:color w:val="auto"/>
          <w:sz w:val="22"/>
          <w:szCs w:val="22"/>
        </w:rPr>
        <w:t>:</w:t>
      </w:r>
      <w:r w:rsidR="00911869">
        <w:rPr>
          <w:rFonts w:ascii="Arial Narrow" w:hAnsi="Arial Narrow"/>
          <w:color w:val="auto"/>
          <w:sz w:val="22"/>
          <w:szCs w:val="22"/>
        </w:rPr>
        <w:t xml:space="preserve"> </w:t>
      </w:r>
      <w:r w:rsidR="00E10FDF">
        <w:rPr>
          <w:rFonts w:ascii="Arial Narrow" w:hAnsi="Arial Narrow"/>
          <w:color w:val="auto"/>
          <w:sz w:val="22"/>
          <w:szCs w:val="22"/>
        </w:rPr>
        <w:t>28.3.2024,20.6.2024,20.9.2024,12.12.2024</w:t>
      </w:r>
    </w:p>
    <w:p w14:paraId="1EC4489E" w14:textId="52313D47" w:rsidR="00997A65" w:rsidRPr="005D4C37" w:rsidRDefault="00997A65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612FE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5D4C37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D47CDF">
        <w:rPr>
          <w:rFonts w:ascii="Arial Narrow" w:hAnsi="Arial Narrow"/>
          <w:color w:val="auto"/>
          <w:sz w:val="22"/>
          <w:szCs w:val="22"/>
        </w:rPr>
        <w:t>.</w:t>
      </w:r>
    </w:p>
    <w:p w14:paraId="1940B295" w14:textId="78AE27F8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Počet členov po</w:t>
      </w:r>
      <w:r w:rsidR="00385083">
        <w:rPr>
          <w:rFonts w:ascii="Arial Narrow" w:hAnsi="Arial Narrow"/>
          <w:color w:val="auto"/>
          <w:sz w:val="22"/>
          <w:szCs w:val="22"/>
        </w:rPr>
        <w:t>radného výboru k 31.12.202</w:t>
      </w:r>
      <w:r w:rsidR="00D3683C">
        <w:rPr>
          <w:rFonts w:ascii="Arial Narrow" w:hAnsi="Arial Narrow"/>
          <w:color w:val="auto"/>
          <w:sz w:val="22"/>
          <w:szCs w:val="22"/>
        </w:rPr>
        <w:t>4</w:t>
      </w:r>
      <w:r w:rsidR="00385083">
        <w:rPr>
          <w:rFonts w:ascii="Arial Narrow" w:hAnsi="Arial Narrow"/>
          <w:color w:val="auto"/>
          <w:sz w:val="22"/>
          <w:szCs w:val="22"/>
        </w:rPr>
        <w:t>:</w:t>
      </w:r>
      <w:r w:rsidR="00385083" w:rsidRPr="00385083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426DE">
        <w:rPr>
          <w:rFonts w:ascii="Arial Narrow" w:hAnsi="Arial Narrow"/>
          <w:b/>
          <w:color w:val="auto"/>
          <w:sz w:val="22"/>
          <w:szCs w:val="22"/>
        </w:rPr>
        <w:t>3</w:t>
      </w:r>
    </w:p>
    <w:p w14:paraId="58A35434" w14:textId="70B73D5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>Druh a počet zainteresovaných osôb – členov poradného výboru k 31.12.</w:t>
      </w:r>
      <w:r w:rsidR="00415619">
        <w:rPr>
          <w:rFonts w:ascii="Arial Narrow" w:hAnsi="Arial Narrow"/>
          <w:color w:val="auto"/>
          <w:sz w:val="22"/>
          <w:szCs w:val="22"/>
        </w:rPr>
        <w:t>202</w:t>
      </w:r>
      <w:r w:rsidR="00E10FDF">
        <w:rPr>
          <w:rFonts w:ascii="Arial Narrow" w:hAnsi="Arial Narrow"/>
          <w:color w:val="auto"/>
          <w:sz w:val="22"/>
          <w:szCs w:val="22"/>
        </w:rPr>
        <w:t>4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4F1C2BDE" w14:textId="0308992B" w:rsidR="00EF6D01" w:rsidRPr="005D4C37" w:rsidRDefault="00F426DE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Martina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Majdišová</w:t>
      </w:r>
      <w:proofErr w:type="spellEnd"/>
      <w:r w:rsidR="00B064DC">
        <w:rPr>
          <w:rFonts w:ascii="Arial Narrow" w:hAnsi="Arial Narrow"/>
          <w:color w:val="auto"/>
          <w:sz w:val="22"/>
          <w:szCs w:val="22"/>
        </w:rPr>
        <w:t xml:space="preserve"> – </w:t>
      </w:r>
      <w:r w:rsidR="00385083">
        <w:rPr>
          <w:rFonts w:ascii="Arial Narrow" w:hAnsi="Arial Narrow"/>
          <w:color w:val="auto"/>
          <w:sz w:val="22"/>
          <w:szCs w:val="22"/>
        </w:rPr>
        <w:t>zamestnanec</w:t>
      </w:r>
      <w:r w:rsidR="00B064DC">
        <w:rPr>
          <w:rFonts w:ascii="Arial Narrow" w:hAnsi="Arial Narrow"/>
          <w:color w:val="auto"/>
          <w:sz w:val="22"/>
          <w:szCs w:val="22"/>
        </w:rPr>
        <w:t xml:space="preserve"> RSP</w:t>
      </w:r>
      <w:r>
        <w:rPr>
          <w:rFonts w:ascii="Arial Narrow" w:hAnsi="Arial Narrow"/>
          <w:color w:val="auto"/>
          <w:sz w:val="22"/>
          <w:szCs w:val="22"/>
        </w:rPr>
        <w:t>, ktorý je znevýhodnenou osobou</w:t>
      </w:r>
    </w:p>
    <w:p w14:paraId="41BC36E5" w14:textId="0C949209" w:rsidR="00EF6D01" w:rsidRPr="005D4C37" w:rsidRDefault="00F426DE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Tomáš </w:t>
      </w:r>
      <w:proofErr w:type="spellStart"/>
      <w:r>
        <w:rPr>
          <w:rFonts w:ascii="Arial Narrow" w:hAnsi="Arial Narrow"/>
          <w:color w:val="auto"/>
          <w:sz w:val="22"/>
          <w:szCs w:val="22"/>
        </w:rPr>
        <w:t>Juráček</w:t>
      </w:r>
      <w:proofErr w:type="spellEnd"/>
      <w:r w:rsidR="00B064DC">
        <w:rPr>
          <w:rFonts w:ascii="Arial Narrow" w:hAnsi="Arial Narrow"/>
          <w:color w:val="auto"/>
          <w:sz w:val="22"/>
          <w:szCs w:val="22"/>
        </w:rPr>
        <w:t xml:space="preserve"> – </w:t>
      </w:r>
      <w:r w:rsidR="00415619">
        <w:rPr>
          <w:rFonts w:ascii="Arial Narrow" w:hAnsi="Arial Narrow"/>
          <w:color w:val="auto"/>
          <w:sz w:val="22"/>
          <w:szCs w:val="22"/>
        </w:rPr>
        <w:t>zamestnanec</w:t>
      </w:r>
      <w:r w:rsidR="00B064DC">
        <w:rPr>
          <w:rFonts w:ascii="Arial Narrow" w:hAnsi="Arial Narrow"/>
          <w:color w:val="auto"/>
          <w:sz w:val="22"/>
          <w:szCs w:val="22"/>
        </w:rPr>
        <w:t xml:space="preserve"> RSP</w:t>
      </w:r>
      <w:r>
        <w:rPr>
          <w:rFonts w:ascii="Arial Narrow" w:hAnsi="Arial Narrow"/>
          <w:color w:val="auto"/>
          <w:sz w:val="22"/>
          <w:szCs w:val="22"/>
        </w:rPr>
        <w:t>, ktorý je znevýhodnenou osobou</w:t>
      </w:r>
    </w:p>
    <w:p w14:paraId="5487DCFA" w14:textId="6F590CCD" w:rsidR="00EF6D01" w:rsidRPr="00B22D50" w:rsidRDefault="00F426DE" w:rsidP="00D932AF">
      <w:pPr>
        <w:pStyle w:val="Default"/>
        <w:numPr>
          <w:ilvl w:val="0"/>
          <w:numId w:val="14"/>
        </w:numPr>
        <w:tabs>
          <w:tab w:val="left" w:pos="9781"/>
        </w:tabs>
        <w:ind w:left="782" w:hanging="357"/>
        <w:jc w:val="both"/>
        <w:rPr>
          <w:rFonts w:ascii="Arial Narrow" w:hAnsi="Arial Narrow"/>
          <w:color w:val="auto"/>
          <w:sz w:val="22"/>
          <w:szCs w:val="22"/>
        </w:rPr>
      </w:pPr>
      <w:r w:rsidRPr="00B22D50">
        <w:rPr>
          <w:rFonts w:ascii="Arial Narrow" w:hAnsi="Arial Narrow"/>
          <w:color w:val="auto"/>
          <w:sz w:val="22"/>
          <w:szCs w:val="22"/>
        </w:rPr>
        <w:t>Ivana Hladká</w:t>
      </w:r>
      <w:r w:rsidR="00B064DC" w:rsidRPr="00B22D50">
        <w:rPr>
          <w:rFonts w:ascii="Arial Narrow" w:hAnsi="Arial Narrow"/>
          <w:color w:val="auto"/>
          <w:sz w:val="22"/>
          <w:szCs w:val="22"/>
        </w:rPr>
        <w:t xml:space="preserve"> – </w:t>
      </w:r>
      <w:r w:rsidR="00415619" w:rsidRPr="00B22D50">
        <w:rPr>
          <w:rFonts w:ascii="Arial Narrow" w:hAnsi="Arial Narrow"/>
          <w:color w:val="auto"/>
          <w:sz w:val="22"/>
          <w:szCs w:val="22"/>
        </w:rPr>
        <w:t xml:space="preserve">obyvateľ obce, </w:t>
      </w:r>
      <w:r w:rsidR="00B064DC" w:rsidRPr="00B22D50">
        <w:rPr>
          <w:rFonts w:ascii="Arial Narrow" w:hAnsi="Arial Narrow"/>
          <w:color w:val="auto"/>
          <w:sz w:val="22"/>
          <w:szCs w:val="22"/>
        </w:rPr>
        <w:t>v ktorej je umiestnená prevádzka RSP</w:t>
      </w:r>
    </w:p>
    <w:p w14:paraId="44FA6A57" w14:textId="0CFD23FD" w:rsidR="00EF6D01" w:rsidRPr="005D4C37" w:rsidRDefault="00EF6D01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color w:val="auto"/>
          <w:sz w:val="22"/>
          <w:szCs w:val="22"/>
        </w:rPr>
        <w:t xml:space="preserve">Zloženie </w:t>
      </w:r>
      <w:r w:rsidRPr="005D4C37">
        <w:rPr>
          <w:rFonts w:ascii="Arial Narrow" w:hAnsi="Arial Narrow"/>
          <w:b/>
          <w:color w:val="auto"/>
          <w:sz w:val="22"/>
          <w:szCs w:val="22"/>
        </w:rPr>
        <w:t>orgánov RSP</w:t>
      </w:r>
      <w:r w:rsidRPr="005D4C37">
        <w:rPr>
          <w:rFonts w:ascii="Arial Narrow" w:hAnsi="Arial Narrow"/>
          <w:color w:val="auto"/>
          <w:sz w:val="22"/>
          <w:szCs w:val="22"/>
        </w:rPr>
        <w:t>:</w:t>
      </w:r>
    </w:p>
    <w:p w14:paraId="665A5FB3" w14:textId="623CBBC9" w:rsidR="00EF6D01" w:rsidRDefault="00385083" w:rsidP="00D932AF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Konateľ, valné zhromaždenie, poradný výbor</w:t>
      </w:r>
    </w:p>
    <w:p w14:paraId="16682A89" w14:textId="67B8A2CA" w:rsidR="00EF6D01" w:rsidRDefault="008D1056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RSP</w:t>
      </w:r>
      <w:r w:rsidR="00EF6D01" w:rsidRPr="005D4C3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vyhlasuje, že počas obdobia, za ktoré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 je účtovná závierka zostavená</w:t>
      </w:r>
      <w:r w:rsidR="00F71E61">
        <w:rPr>
          <w:rFonts w:ascii="Arial Narrow" w:hAnsi="Arial Narrow"/>
          <w:color w:val="auto"/>
          <w:sz w:val="22"/>
          <w:szCs w:val="22"/>
        </w:rPr>
        <w:t xml:space="preserve">, </w:t>
      </w:r>
      <w:r w:rsidR="00385083" w:rsidRPr="00B33CC7">
        <w:rPr>
          <w:rFonts w:ascii="Arial Narrow" w:hAnsi="Arial Narrow"/>
          <w:b/>
          <w:color w:val="auto"/>
          <w:sz w:val="22"/>
          <w:szCs w:val="22"/>
        </w:rPr>
        <w:t>nenastal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i </w:t>
      </w:r>
      <w:r w:rsidR="00EF6D01" w:rsidRPr="005D4C37">
        <w:rPr>
          <w:rFonts w:ascii="Arial Narrow" w:hAnsi="Arial Narrow"/>
          <w:color w:val="auto"/>
          <w:sz w:val="22"/>
          <w:szCs w:val="22"/>
        </w:rPr>
        <w:t>zmeny v zložení jeho orgánov</w:t>
      </w:r>
      <w:r w:rsidR="005C7762">
        <w:rPr>
          <w:rFonts w:ascii="Arial Narrow" w:hAnsi="Arial Narrow"/>
          <w:color w:val="auto"/>
          <w:sz w:val="22"/>
          <w:szCs w:val="22"/>
        </w:rPr>
        <w:t>:</w:t>
      </w:r>
    </w:p>
    <w:p w14:paraId="1F9F9561" w14:textId="66ACB47A" w:rsidR="005C7762" w:rsidRPr="00B33CC7" w:rsidRDefault="005C7762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 xml:space="preserve">Poradný výbor – členovia poradného výboru boli riadne zvolení </w:t>
      </w:r>
      <w:r w:rsidR="00415619">
        <w:rPr>
          <w:rFonts w:ascii="Arial Narrow" w:hAnsi="Arial Narrow"/>
          <w:color w:val="auto"/>
          <w:sz w:val="22"/>
          <w:szCs w:val="22"/>
        </w:rPr>
        <w:t xml:space="preserve">dňa </w:t>
      </w:r>
      <w:r w:rsidR="00F426DE">
        <w:rPr>
          <w:rFonts w:ascii="Arial Narrow" w:hAnsi="Arial Narrow"/>
          <w:color w:val="auto"/>
          <w:sz w:val="22"/>
          <w:szCs w:val="22"/>
        </w:rPr>
        <w:t>10.7.2020</w:t>
      </w:r>
      <w:r w:rsidR="00F71E61">
        <w:rPr>
          <w:rFonts w:ascii="Arial Narrow" w:hAnsi="Arial Narrow"/>
          <w:color w:val="auto"/>
          <w:sz w:val="22"/>
          <w:szCs w:val="22"/>
        </w:rPr>
        <w:t>,</w:t>
      </w:r>
      <w:r>
        <w:rPr>
          <w:rFonts w:ascii="Arial Narrow" w:hAnsi="Arial Narrow"/>
          <w:color w:val="auto"/>
          <w:sz w:val="22"/>
          <w:szCs w:val="22"/>
        </w:rPr>
        <w:t xml:space="preserve"> </w:t>
      </w:r>
      <w:r w:rsidRPr="00B33CC7">
        <w:rPr>
          <w:rFonts w:ascii="Arial Narrow" w:hAnsi="Arial Narrow"/>
          <w:color w:val="auto"/>
          <w:sz w:val="22"/>
          <w:szCs w:val="22"/>
        </w:rPr>
        <w:t>následne boli</w:t>
      </w:r>
      <w:r w:rsidR="00F71E61">
        <w:rPr>
          <w:rFonts w:ascii="Arial Narrow" w:hAnsi="Arial Narrow"/>
          <w:color w:val="auto"/>
          <w:sz w:val="22"/>
          <w:szCs w:val="22"/>
        </w:rPr>
        <w:t xml:space="preserve"> doplňujúcimi voľbami konanými dňa</w:t>
      </w:r>
      <w:r w:rsidR="000612FE">
        <w:rPr>
          <w:rFonts w:ascii="Arial Narrow" w:hAnsi="Arial Narrow"/>
          <w:color w:val="auto"/>
          <w:sz w:val="22"/>
          <w:szCs w:val="22"/>
        </w:rPr>
        <w:t xml:space="preserve"> </w:t>
      </w:r>
      <w:r w:rsidR="00F426DE">
        <w:rPr>
          <w:rFonts w:ascii="Arial Narrow" w:hAnsi="Arial Narrow"/>
          <w:color w:val="auto"/>
          <w:sz w:val="22"/>
          <w:szCs w:val="22"/>
        </w:rPr>
        <w:t xml:space="preserve">25.3.2022 a 23.6.2022 </w:t>
      </w:r>
      <w:r w:rsidR="00F71E61">
        <w:rPr>
          <w:rFonts w:ascii="Arial Narrow" w:hAnsi="Arial Narrow"/>
          <w:color w:val="auto"/>
          <w:sz w:val="22"/>
          <w:szCs w:val="22"/>
        </w:rPr>
        <w:t>zvolení noví členovia poradného výboru</w:t>
      </w:r>
      <w:r w:rsidRPr="00B33CC7">
        <w:rPr>
          <w:rFonts w:ascii="Arial Narrow" w:hAnsi="Arial Narrow"/>
          <w:color w:val="auto"/>
          <w:sz w:val="22"/>
          <w:szCs w:val="22"/>
        </w:rPr>
        <w:t>.</w:t>
      </w:r>
    </w:p>
    <w:p w14:paraId="400D35F0" w14:textId="0B2150AB" w:rsidR="002205DF" w:rsidRPr="005D4C37" w:rsidRDefault="008C2B28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nebolo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</w:t>
      </w:r>
      <w:r w:rsidR="00385083">
        <w:rPr>
          <w:rFonts w:ascii="Arial Narrow" w:hAnsi="Arial Narrow"/>
          <w:color w:val="auto"/>
          <w:sz w:val="22"/>
          <w:szCs w:val="22"/>
        </w:rPr>
        <w:t xml:space="preserve">a ani </w:t>
      </w:r>
      <w:r w:rsidR="00385083">
        <w:rPr>
          <w:rFonts w:ascii="Arial Narrow" w:hAnsi="Arial Narrow"/>
          <w:b/>
          <w:color w:val="auto"/>
          <w:sz w:val="22"/>
          <w:szCs w:val="22"/>
        </w:rPr>
        <w:t>nebol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5D4C37">
        <w:rPr>
          <w:rFonts w:ascii="Arial Narrow" w:hAnsi="Arial Narrow"/>
          <w:b/>
          <w:color w:val="auto"/>
          <w:sz w:val="22"/>
          <w:szCs w:val="22"/>
        </w:rPr>
        <w:t>RSP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zároveň vyhlasuje, že ku d</w:t>
      </w:r>
      <w:r w:rsidR="00385083">
        <w:rPr>
          <w:rFonts w:ascii="Arial Narrow" w:hAnsi="Arial Narrow"/>
          <w:color w:val="auto"/>
          <w:sz w:val="22"/>
          <w:szCs w:val="22"/>
        </w:rPr>
        <w:t>ňu zostavenia účtovnej závierky</w:t>
      </w:r>
      <w:r w:rsidR="00AE61AA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5D4C37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="00385083">
        <w:rPr>
          <w:rFonts w:ascii="Arial Narrow" w:hAnsi="Arial Narrow"/>
          <w:b/>
          <w:color w:val="auto"/>
          <w:sz w:val="22"/>
          <w:szCs w:val="22"/>
        </w:rPr>
        <w:t xml:space="preserve">nie je </w:t>
      </w:r>
      <w:r w:rsidRPr="005D4C37">
        <w:rPr>
          <w:rFonts w:ascii="Arial Narrow" w:hAnsi="Arial Narrow"/>
          <w:color w:val="auto"/>
          <w:sz w:val="22"/>
          <w:szCs w:val="22"/>
        </w:rPr>
        <w:t>v likvidácii.</w:t>
      </w:r>
    </w:p>
    <w:p w14:paraId="69F05B8D" w14:textId="4CCBB5E4" w:rsidR="00AF6DA4" w:rsidRPr="005D4C37" w:rsidRDefault="00AF6DA4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5D4C3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5D4C37">
        <w:rPr>
          <w:rFonts w:ascii="Arial Narrow" w:hAnsi="Arial Narrow"/>
          <w:color w:val="auto"/>
          <w:sz w:val="22"/>
          <w:szCs w:val="22"/>
        </w:rPr>
        <w:t>vyhlasuje, že v </w:t>
      </w:r>
      <w:r w:rsidRPr="002270F7">
        <w:rPr>
          <w:rFonts w:ascii="Arial Narrow" w:hAnsi="Arial Narrow"/>
          <w:color w:val="auto"/>
          <w:sz w:val="22"/>
          <w:szCs w:val="22"/>
        </w:rPr>
        <w:t>období, za ktoré</w:t>
      </w:r>
      <w:r w:rsidR="005C7762" w:rsidRPr="002270F7">
        <w:rPr>
          <w:rFonts w:ascii="Arial Narrow" w:hAnsi="Arial Narrow"/>
          <w:color w:val="auto"/>
          <w:sz w:val="22"/>
          <w:szCs w:val="22"/>
        </w:rPr>
        <w:t xml:space="preserve"> je zostavená účtovná závierka,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nesplynul </w:t>
      </w:r>
      <w:r w:rsidR="000613FC" w:rsidRPr="002270F7">
        <w:rPr>
          <w:rFonts w:ascii="Arial Narrow" w:hAnsi="Arial Narrow"/>
          <w:color w:val="auto"/>
          <w:sz w:val="22"/>
          <w:szCs w:val="22"/>
        </w:rPr>
        <w:t>a ani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>sa</w:t>
      </w:r>
      <w:r w:rsidR="00F97836" w:rsidRPr="002270F7">
        <w:rPr>
          <w:rFonts w:ascii="Arial Narrow" w:hAnsi="Arial Narrow"/>
          <w:b/>
          <w:color w:val="auto"/>
          <w:sz w:val="22"/>
          <w:szCs w:val="22"/>
        </w:rPr>
        <w:t xml:space="preserve"> nezlúčil</w:t>
      </w:r>
      <w:r w:rsidR="000613FC" w:rsidRPr="002270F7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s inou osobou, ktorá nebola registrovaným sociálnym podnikom. </w:t>
      </w:r>
      <w:r w:rsidRPr="002270F7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2270F7">
        <w:rPr>
          <w:rFonts w:ascii="Arial Narrow" w:hAnsi="Arial Narrow"/>
          <w:color w:val="auto"/>
          <w:sz w:val="22"/>
          <w:szCs w:val="22"/>
        </w:rPr>
        <w:t>zároveň vyhlasuje, že v období, za ktoré je</w:t>
      </w:r>
      <w:r w:rsidR="000613FC" w:rsidRPr="002270F7">
        <w:rPr>
          <w:rFonts w:ascii="Arial Narrow" w:hAnsi="Arial Narrow"/>
          <w:color w:val="auto"/>
          <w:sz w:val="22"/>
          <w:szCs w:val="22"/>
        </w:rPr>
        <w:t xml:space="preserve"> zostavená účtovná závierka, sa</w:t>
      </w:r>
      <w:r w:rsidR="0031355A" w:rsidRPr="002270F7">
        <w:rPr>
          <w:rFonts w:ascii="Arial Narrow" w:hAnsi="Arial Narrow"/>
          <w:b/>
          <w:color w:val="auto"/>
          <w:sz w:val="22"/>
          <w:szCs w:val="22"/>
        </w:rPr>
        <w:t xml:space="preserve"> nerozdelil.</w:t>
      </w:r>
    </w:p>
    <w:p w14:paraId="3F8CBF38" w14:textId="77777777" w:rsidR="00F94677" w:rsidRDefault="00F94677" w:rsidP="00D932AF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auto"/>
          <w:sz w:val="22"/>
          <w:szCs w:val="22"/>
        </w:rPr>
      </w:pPr>
    </w:p>
    <w:p w14:paraId="3349D55B" w14:textId="74F184BD" w:rsidR="00F3570B" w:rsidRPr="002D5E78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  <w:rPr>
          <w:b/>
        </w:rPr>
      </w:pPr>
      <w:r w:rsidRPr="002D5E78">
        <w:rPr>
          <w:b/>
        </w:rPr>
        <w:t>opis hospodárskej činnosti účtovnej jednotky</w:t>
      </w:r>
    </w:p>
    <w:p w14:paraId="355A13B4" w14:textId="31A242CE" w:rsidR="004B6804" w:rsidRPr="004B6804" w:rsidRDefault="00200DEC" w:rsidP="00D932AF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B6804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4B6804">
        <w:rPr>
          <w:rFonts w:ascii="Arial Narrow" w:hAnsi="Arial Narrow"/>
          <w:b/>
          <w:color w:val="auto"/>
          <w:sz w:val="22"/>
          <w:szCs w:val="22"/>
        </w:rPr>
        <w:t>RSP</w:t>
      </w:r>
      <w:r w:rsidR="00415619">
        <w:rPr>
          <w:rFonts w:ascii="Arial Narrow" w:hAnsi="Arial Narrow"/>
          <w:b/>
          <w:color w:val="auto"/>
          <w:sz w:val="22"/>
          <w:szCs w:val="22"/>
        </w:rPr>
        <w:t xml:space="preserve"> (podľa OR SR)</w:t>
      </w:r>
      <w:r w:rsidRPr="004B6804">
        <w:rPr>
          <w:rFonts w:ascii="Arial Narrow" w:hAnsi="Arial Narrow"/>
          <w:b/>
          <w:color w:val="auto"/>
          <w:sz w:val="22"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8"/>
        <w:gridCol w:w="7792"/>
      </w:tblGrid>
      <w:tr w:rsidR="004B6804" w:rsidRPr="004B6804" w14:paraId="7427E512" w14:textId="77777777" w:rsidTr="004B680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77E4AFF7" w14:textId="77777777" w:rsidR="004B6804" w:rsidRPr="004B6804" w:rsidRDefault="004B6804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14:paraId="08655A7F" w14:textId="77777777" w:rsidR="00391EFD" w:rsidRPr="009C742F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výkon činnosti stavebného dozoru - pozemné stavby</w:t>
            </w:r>
            <w:r w:rsidRPr="009C742F">
              <w:rPr>
                <w:rFonts w:eastAsia="ArialMT"/>
              </w:rPr>
              <w:t xml:space="preserve"> </w:t>
            </w:r>
          </w:p>
          <w:p w14:paraId="334D7542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 w:rsidRPr="00180E3E">
              <w:rPr>
                <w:rFonts w:eastAsia="ArialMT"/>
              </w:rPr>
              <w:t>uskutočňovanie stavieb a ich zmien</w:t>
            </w:r>
          </w:p>
          <w:p w14:paraId="3D982484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vedenie účtovníctva</w:t>
            </w:r>
          </w:p>
          <w:p w14:paraId="10BDB6FF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činnosť účtovného a ekonomického poradenstva</w:t>
            </w:r>
          </w:p>
          <w:p w14:paraId="5921FC59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záhradnícke práce - výsadba, údržba, kosenie zelene a trávnatých plôch</w:t>
            </w:r>
          </w:p>
          <w:p w14:paraId="07DAC684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kúpa tovaru na účely jeho predaja iným prevádzkovateľom živnosti (veľkoobchod) v rozsahu voľnej živnosti</w:t>
            </w:r>
          </w:p>
          <w:p w14:paraId="6EFE63CF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lastRenderedPageBreak/>
              <w:t>kúpa tovaru na účely jeho predaja konečnému spotrebiteľovi (maloobchod) v rozsahu voľnej živnosti</w:t>
            </w:r>
          </w:p>
          <w:p w14:paraId="3047DC55" w14:textId="77777777" w:rsidR="00391EFD" w:rsidRDefault="00391EFD" w:rsidP="00391EFD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sprostredkovateľská činnosť v rozsahu voľnej živnosti</w:t>
            </w:r>
          </w:p>
          <w:p w14:paraId="4E7F42A3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prenájom strojov, prístrojov a zariadení</w:t>
            </w:r>
          </w:p>
          <w:p w14:paraId="032C52D1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reklamná činnosť</w:t>
            </w:r>
          </w:p>
          <w:p w14:paraId="5671C91B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sekretárske a kancelárske služby vrátane kopírovacích a rozmnožovacích služieb</w:t>
            </w:r>
          </w:p>
          <w:p w14:paraId="663CFEF4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zámočníctvo</w:t>
            </w:r>
          </w:p>
          <w:p w14:paraId="4D0DC7EF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kovovýroba</w:t>
            </w:r>
          </w:p>
          <w:p w14:paraId="24BBE7E1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výroba stavebných prvkov z betónu</w:t>
            </w:r>
          </w:p>
          <w:p w14:paraId="57BB6439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internetové služby</w:t>
            </w:r>
          </w:p>
          <w:p w14:paraId="4B00D578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vypracovanie dokumentácie a projektu jednoduchých stavieb, drobných stavieb a zmien týchto stavieb</w:t>
            </w:r>
          </w:p>
          <w:p w14:paraId="7A0A329C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nákladná cestná doprava vykonávaná cestnými nákladnými vozidlami, ktorých celková hmotnosť vrátane prípojného vozidla nepresahuje 3,5 t</w:t>
            </w:r>
          </w:p>
          <w:p w14:paraId="74447897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osobná cestná doprava vykonávaná cestnými osobnými vozidlami, ktorých celková obsaditeľnosť nepresahuje deväť osôb vrátane vodiča s výnimkou vozidiel taxislužby</w:t>
            </w:r>
          </w:p>
          <w:p w14:paraId="01D324AE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komisionálny predaj</w:t>
            </w:r>
          </w:p>
          <w:p w14:paraId="1C32E960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skladovanie tovarov a manipulácia s tovarom s výnimkou prevádzkovania verejného skladu</w:t>
            </w:r>
          </w:p>
          <w:p w14:paraId="682FCA43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baliace činnosti</w:t>
            </w:r>
          </w:p>
          <w:p w14:paraId="0C6F5AA3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aranžérska a návrhárska činnosť</w:t>
            </w:r>
          </w:p>
          <w:p w14:paraId="26F4E114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maliarske a natieračské práce</w:t>
            </w:r>
          </w:p>
          <w:p w14:paraId="1B6B8925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zatepľovanie a vysúšanie budov</w:t>
            </w:r>
          </w:p>
          <w:p w14:paraId="077911DC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lešenárske práce</w:t>
            </w:r>
          </w:p>
          <w:p w14:paraId="4AAEC7FD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obkladanie stien</w:t>
            </w:r>
          </w:p>
          <w:p w14:paraId="2E3B0F0D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jednoduchá mechanická montáž, mechanické úpravy na zákazku, montáž plávajúcich podláh</w:t>
            </w:r>
          </w:p>
          <w:p w14:paraId="2ABD2CE8" w14:textId="77777777" w:rsidR="000D3B7E" w:rsidRDefault="000D3B7E" w:rsidP="000D3B7E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>
              <w:rPr>
                <w:rFonts w:eastAsia="ArialMT"/>
              </w:rPr>
              <w:t>výroba a kladenie zámkovej dlažby</w:t>
            </w:r>
          </w:p>
          <w:p w14:paraId="1A476B67" w14:textId="50AEC250" w:rsidR="00415619" w:rsidRPr="00052148" w:rsidRDefault="000D3B7E" w:rsidP="00052148">
            <w:pPr>
              <w:widowControl/>
              <w:numPr>
                <w:ilvl w:val="0"/>
                <w:numId w:val="23"/>
              </w:numPr>
              <w:suppressAutoHyphens/>
              <w:autoSpaceDE/>
              <w:autoSpaceDN/>
              <w:rPr>
                <w:rFonts w:eastAsia="ArialMT"/>
              </w:rPr>
            </w:pPr>
            <w:r w:rsidRPr="00052148">
              <w:rPr>
                <w:rFonts w:eastAsia="ArialMT"/>
              </w:rPr>
              <w:t>služby stavebnými mechanizmami</w:t>
            </w:r>
          </w:p>
          <w:p w14:paraId="28BCF5A1" w14:textId="10CBA3C8" w:rsidR="00415619" w:rsidRPr="004B6804" w:rsidRDefault="00415619" w:rsidP="00D932AF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D781B7B" w14:textId="20DD6F57" w:rsidR="00D932AF" w:rsidRDefault="00E70AAE" w:rsidP="00052148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ED3B48">
        <w:rPr>
          <w:rFonts w:ascii="Arial Narrow" w:hAnsi="Arial Narrow"/>
          <w:b/>
          <w:color w:val="auto"/>
          <w:sz w:val="22"/>
          <w:szCs w:val="22"/>
        </w:rPr>
        <w:t>nemenil</w:t>
      </w:r>
      <w:r w:rsidR="00ED3B48">
        <w:rPr>
          <w:rFonts w:ascii="Arial Narrow" w:hAnsi="Arial Narrow"/>
          <w:color w:val="auto"/>
          <w:sz w:val="22"/>
          <w:szCs w:val="22"/>
        </w:rPr>
        <w:t xml:space="preserve"> predmety činnosti.   </w:t>
      </w:r>
    </w:p>
    <w:p w14:paraId="78A6CD52" w14:textId="217B2CF3" w:rsidR="00200DEC" w:rsidRPr="00ED3B48" w:rsidRDefault="00200DEC" w:rsidP="00D932AF">
      <w:pPr>
        <w:pStyle w:val="Default"/>
        <w:tabs>
          <w:tab w:val="left" w:pos="9781"/>
        </w:tabs>
        <w:spacing w:before="12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H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lavn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cieľ</w:t>
      </w:r>
      <w:r w:rsidRPr="00ED3B48">
        <w:rPr>
          <w:rFonts w:ascii="Arial Narrow" w:hAnsi="Arial Narrow"/>
          <w:color w:val="auto"/>
          <w:sz w:val="22"/>
          <w:szCs w:val="22"/>
        </w:rPr>
        <w:t>om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Pr="00ED3B48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ED3B48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488540DF" w14:textId="5D2EE485" w:rsidR="00C628CC" w:rsidRPr="00415619" w:rsidRDefault="00200DEC" w:rsidP="001E5C6D">
      <w:pPr>
        <w:pStyle w:val="Default"/>
        <w:numPr>
          <w:ilvl w:val="0"/>
          <w:numId w:val="11"/>
        </w:numPr>
        <w:tabs>
          <w:tab w:val="left" w:pos="9781"/>
        </w:tabs>
        <w:ind w:left="1003" w:hanging="357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415619">
        <w:rPr>
          <w:rFonts w:ascii="Arial Narrow" w:hAnsi="Arial Narrow"/>
          <w:b/>
          <w:color w:val="auto"/>
          <w:sz w:val="22"/>
          <w:szCs w:val="22"/>
        </w:rPr>
        <w:t>služby na podporu regionáln</w:t>
      </w:r>
      <w:r w:rsidR="00ED3B48" w:rsidRPr="00415619">
        <w:rPr>
          <w:rFonts w:ascii="Arial Narrow" w:hAnsi="Arial Narrow"/>
          <w:b/>
          <w:color w:val="auto"/>
          <w:sz w:val="22"/>
          <w:szCs w:val="22"/>
        </w:rPr>
        <w:t xml:space="preserve">eho rozvoja a zamestnanosti </w:t>
      </w:r>
    </w:p>
    <w:p w14:paraId="0E4AD5FA" w14:textId="1DC81BC1" w:rsidR="00D932AF" w:rsidRDefault="007920AB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64BE" w:rsidRPr="002964BE">
        <w:rPr>
          <w:rFonts w:ascii="Arial Narrow" w:hAnsi="Arial Narrow"/>
          <w:b/>
          <w:color w:val="auto"/>
          <w:sz w:val="22"/>
          <w:szCs w:val="22"/>
        </w:rPr>
        <w:t>ne</w:t>
      </w:r>
      <w:r w:rsidR="005B4BF9" w:rsidRPr="002964BE">
        <w:rPr>
          <w:rFonts w:ascii="Arial Narrow" w:hAnsi="Arial Narrow"/>
          <w:b/>
          <w:color w:val="auto"/>
          <w:sz w:val="22"/>
          <w:szCs w:val="22"/>
        </w:rPr>
        <w:t>zme</w:t>
      </w:r>
      <w:r w:rsidR="005B4BF9">
        <w:rPr>
          <w:rFonts w:ascii="Arial Narrow" w:hAnsi="Arial Narrow"/>
          <w:b/>
          <w:color w:val="auto"/>
          <w:sz w:val="22"/>
          <w:szCs w:val="22"/>
        </w:rPr>
        <w:t xml:space="preserve">nil </w:t>
      </w:r>
      <w:r w:rsidRPr="00ED3B48">
        <w:rPr>
          <w:rFonts w:ascii="Arial Narrow" w:hAnsi="Arial Narrow"/>
          <w:color w:val="auto"/>
          <w:sz w:val="22"/>
          <w:szCs w:val="22"/>
        </w:rPr>
        <w:t>merateľný pozitívny sociálny vplyv.</w:t>
      </w:r>
    </w:p>
    <w:p w14:paraId="78E9267C" w14:textId="038DD623" w:rsidR="00C46984" w:rsidRPr="00D932AF" w:rsidRDefault="007B1C5B" w:rsidP="001E5C6D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D932AF">
        <w:rPr>
          <w:rFonts w:ascii="Arial Narrow" w:hAnsi="Arial Narrow"/>
          <w:color w:val="auto"/>
          <w:sz w:val="22"/>
          <w:szCs w:val="22"/>
        </w:rPr>
        <w:t>V</w:t>
      </w:r>
      <w:r w:rsidR="00C46984" w:rsidRPr="00D932AF">
        <w:rPr>
          <w:rFonts w:ascii="Arial Narrow" w:hAnsi="Arial Narrow"/>
          <w:color w:val="auto"/>
          <w:sz w:val="22"/>
          <w:szCs w:val="22"/>
        </w:rPr>
        <w:t xml:space="preserve"> prípade </w:t>
      </w:r>
      <w:r w:rsidR="00F3570B" w:rsidRPr="00D932AF">
        <w:rPr>
          <w:rFonts w:ascii="Arial Narrow" w:hAnsi="Arial Narrow"/>
          <w:color w:val="auto"/>
          <w:sz w:val="22"/>
          <w:szCs w:val="22"/>
        </w:rPr>
        <w:t xml:space="preserve">integračného </w:t>
      </w:r>
      <w:r w:rsidR="00C46984" w:rsidRPr="00D932AF">
        <w:rPr>
          <w:rFonts w:ascii="Arial Narrow" w:hAnsi="Arial Narrow"/>
          <w:color w:val="auto"/>
          <w:sz w:val="22"/>
          <w:szCs w:val="22"/>
        </w:rPr>
        <w:t>podniku:</w:t>
      </w:r>
    </w:p>
    <w:p w14:paraId="60C7581F" w14:textId="035D2BCA" w:rsidR="00F3570B" w:rsidRDefault="00C46984" w:rsidP="00D932AF">
      <w:pPr>
        <w:pStyle w:val="Default"/>
        <w:tabs>
          <w:tab w:val="left" w:pos="9781"/>
        </w:tabs>
        <w:spacing w:before="60"/>
        <w:ind w:left="567" w:hanging="283"/>
        <w:jc w:val="both"/>
        <w:rPr>
          <w:rFonts w:ascii="Arial Narrow" w:hAnsi="Arial Narrow"/>
          <w:color w:val="auto"/>
          <w:sz w:val="22"/>
          <w:szCs w:val="22"/>
        </w:rPr>
      </w:pPr>
      <w:r w:rsidRPr="00ED3B48">
        <w:rPr>
          <w:rFonts w:ascii="Arial Narrow" w:hAnsi="Arial Narrow"/>
          <w:color w:val="auto"/>
          <w:sz w:val="22"/>
          <w:szCs w:val="22"/>
        </w:rPr>
        <w:t>-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</w:t>
      </w:r>
      <w:r w:rsidR="007B1C5B" w:rsidRPr="00ED3B48">
        <w:rPr>
          <w:rFonts w:ascii="Arial Narrow" w:hAnsi="Arial Narrow"/>
          <w:color w:val="auto"/>
          <w:sz w:val="22"/>
          <w:szCs w:val="22"/>
        </w:rPr>
        <w:tab/>
      </w:r>
      <w:r w:rsidR="00F3570B" w:rsidRPr="00ED3B48">
        <w:rPr>
          <w:rFonts w:ascii="Arial Narrow" w:hAnsi="Arial Narrow"/>
          <w:color w:val="auto"/>
          <w:sz w:val="22"/>
          <w:szCs w:val="22"/>
        </w:rPr>
        <w:t>percentom zam</w:t>
      </w:r>
      <w:r w:rsidR="00937F15">
        <w:rPr>
          <w:rFonts w:ascii="Arial Narrow" w:hAnsi="Arial Narrow"/>
          <w:color w:val="auto"/>
          <w:sz w:val="22"/>
          <w:szCs w:val="22"/>
        </w:rPr>
        <w:t>estnaných znevýhodnených osôb a</w:t>
      </w:r>
      <w:r w:rsidR="00F3570B" w:rsidRPr="00ED3B48">
        <w:rPr>
          <w:rFonts w:ascii="Arial Narrow" w:hAnsi="Arial Narrow"/>
          <w:color w:val="auto"/>
          <w:sz w:val="22"/>
          <w:szCs w:val="22"/>
        </w:rPr>
        <w:t xml:space="preserve"> zraniteľných osôb z celkového počtu zamestnancov </w:t>
      </w:r>
      <w:r w:rsidRPr="00ED3B48">
        <w:rPr>
          <w:rFonts w:ascii="Arial Narrow" w:hAnsi="Arial Narrow"/>
          <w:color w:val="auto"/>
          <w:sz w:val="22"/>
          <w:szCs w:val="22"/>
        </w:rPr>
        <w:t>s</w:t>
      </w:r>
      <w:r w:rsidR="00F3570B" w:rsidRPr="00ED3B48">
        <w:rPr>
          <w:rFonts w:ascii="Arial Narrow" w:hAnsi="Arial Narrow"/>
          <w:color w:val="auto"/>
          <w:sz w:val="22"/>
          <w:szCs w:val="22"/>
        </w:rPr>
        <w:t>poločnosti v zmysle príslušných ustanovení zákona</w:t>
      </w:r>
      <w:r w:rsidRPr="00ED3B48">
        <w:rPr>
          <w:rFonts w:ascii="Arial Narrow" w:hAnsi="Arial Narrow"/>
          <w:color w:val="auto"/>
          <w:sz w:val="22"/>
          <w:szCs w:val="22"/>
        </w:rPr>
        <w:t xml:space="preserve"> o SE. </w:t>
      </w:r>
    </w:p>
    <w:p w14:paraId="131CE6E5" w14:textId="77777777" w:rsidR="00D932AF" w:rsidRDefault="00D932AF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00B050"/>
          <w:sz w:val="22"/>
          <w:szCs w:val="22"/>
        </w:rPr>
      </w:pPr>
    </w:p>
    <w:p w14:paraId="5E39FEA5" w14:textId="28AF8C0C" w:rsidR="00F3570B" w:rsidRPr="009E5A39" w:rsidRDefault="00C005B7" w:rsidP="00D932AF">
      <w:pPr>
        <w:pStyle w:val="Default"/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P</w:t>
      </w:r>
      <w:r w:rsidR="00F3570B" w:rsidRPr="009E5A39">
        <w:rPr>
          <w:rFonts w:ascii="Arial Narrow" w:hAnsi="Arial Narrow"/>
          <w:color w:val="auto"/>
          <w:sz w:val="22"/>
          <w:szCs w:val="22"/>
        </w:rPr>
        <w:t>rehľad o vývoji zamestnávania znevýhodnený</w:t>
      </w:r>
      <w:r w:rsidR="00997A65" w:rsidRPr="009E5A39">
        <w:rPr>
          <w:rFonts w:ascii="Arial Narrow" w:hAnsi="Arial Narrow"/>
          <w:color w:val="auto"/>
          <w:sz w:val="22"/>
          <w:szCs w:val="22"/>
        </w:rPr>
        <w:t xml:space="preserve">ch a </w:t>
      </w:r>
      <w:r w:rsidR="0058784B">
        <w:rPr>
          <w:rFonts w:ascii="Arial Narrow" w:hAnsi="Arial Narrow"/>
          <w:color w:val="auto"/>
          <w:sz w:val="22"/>
          <w:szCs w:val="22"/>
        </w:rPr>
        <w:t>zraniteľných osôb:</w:t>
      </w:r>
    </w:p>
    <w:p w14:paraId="6C7996EE" w14:textId="77777777" w:rsidR="00F3570B" w:rsidRPr="009E5A39" w:rsidRDefault="00F3570B" w:rsidP="00D932AF">
      <w:pPr>
        <w:pStyle w:val="Default"/>
        <w:numPr>
          <w:ilvl w:val="0"/>
          <w:numId w:val="10"/>
        </w:numPr>
        <w:tabs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9E5A39">
        <w:rPr>
          <w:rFonts w:ascii="Arial Narrow" w:hAnsi="Arial Narrow"/>
          <w:color w:val="auto"/>
          <w:sz w:val="22"/>
          <w:szCs w:val="22"/>
        </w:rPr>
        <w:tab/>
      </w: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5A39" w:rsidRPr="009E5A39" w14:paraId="794A651E" w14:textId="77777777" w:rsidTr="00445C0A">
        <w:tc>
          <w:tcPr>
            <w:tcW w:w="2552" w:type="dxa"/>
          </w:tcPr>
          <w:p w14:paraId="0FA0224C" w14:textId="50A8ACFB" w:rsidR="00F3570B" w:rsidRPr="009E5A39" w:rsidRDefault="00DE7954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F3570B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 - 12 mesiac</w:t>
            </w:r>
          </w:p>
          <w:p w14:paraId="0D507E6D" w14:textId="44D3CD78" w:rsidR="00F3570B" w:rsidRPr="009E5A39" w:rsidRDefault="00F3570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stav ku koncu mesiaca</w:t>
            </w:r>
          </w:p>
        </w:tc>
        <w:tc>
          <w:tcPr>
            <w:tcW w:w="3260" w:type="dxa"/>
          </w:tcPr>
          <w:p w14:paraId="640ED3A4" w14:textId="77651143" w:rsidR="00F3570B" w:rsidRPr="009E5A39" w:rsidRDefault="00F3570B" w:rsidP="00965AF6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% zamestnaných znevýhodn</w:t>
            </w:r>
            <w:r w:rsidR="00997A65" w:rsidRPr="009E5A39">
              <w:rPr>
                <w:rFonts w:ascii="Arial Narrow" w:hAnsi="Arial Narrow"/>
                <w:color w:val="auto"/>
                <w:sz w:val="22"/>
                <w:szCs w:val="22"/>
              </w:rPr>
              <w:t xml:space="preserve">ených osôb a zraniteľných 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osôb z celkového počtu zamestnancov v</w:t>
            </w:r>
            <w:r w:rsidR="00AA4321" w:rsidRPr="009E5A39">
              <w:rPr>
                <w:rFonts w:ascii="Arial Narrow" w:hAnsi="Arial Narrow"/>
                <w:color w:val="auto"/>
                <w:sz w:val="22"/>
                <w:szCs w:val="22"/>
              </w:rPr>
              <w:t> </w:t>
            </w: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TPP</w:t>
            </w:r>
          </w:p>
        </w:tc>
        <w:tc>
          <w:tcPr>
            <w:tcW w:w="3260" w:type="dxa"/>
          </w:tcPr>
          <w:p w14:paraId="27DA35B0" w14:textId="6A05273B" w:rsidR="00F3570B" w:rsidRPr="009E5A39" w:rsidRDefault="00F2277B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5A39" w:rsidRPr="009E5A39" w14:paraId="27CF7C3F" w14:textId="77777777" w:rsidTr="00445C0A">
        <w:tc>
          <w:tcPr>
            <w:tcW w:w="2552" w:type="dxa"/>
          </w:tcPr>
          <w:p w14:paraId="6515AE66" w14:textId="3B977387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0BD06795" w14:textId="5023B868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5228184" w14:textId="54567E93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43F8F7C" w14:textId="77777777" w:rsidTr="00445C0A">
        <w:tc>
          <w:tcPr>
            <w:tcW w:w="2552" w:type="dxa"/>
          </w:tcPr>
          <w:p w14:paraId="6209EE6A" w14:textId="433AFE75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2/202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20C4C93" w14:textId="286D1F59" w:rsidR="0041561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CE264BE" w14:textId="3D32D7DD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0E52BA6C" w14:textId="77777777" w:rsidTr="00445C0A">
        <w:tc>
          <w:tcPr>
            <w:tcW w:w="2552" w:type="dxa"/>
          </w:tcPr>
          <w:p w14:paraId="5287F8FF" w14:textId="524A5556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3/202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56830DE" w14:textId="03F84E73" w:rsidR="0041561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9279382" w14:textId="229552C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ený</w:t>
            </w:r>
          </w:p>
        </w:tc>
      </w:tr>
      <w:tr w:rsidR="00415619" w:rsidRPr="009E5A39" w14:paraId="5CE9FD7E" w14:textId="77777777" w:rsidTr="00445C0A">
        <w:tc>
          <w:tcPr>
            <w:tcW w:w="2552" w:type="dxa"/>
          </w:tcPr>
          <w:p w14:paraId="2C582D76" w14:textId="2E4A7528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DD4CCCD" w14:textId="78243F15" w:rsidR="0041561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77C1B281" w14:textId="047459D5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0241E4E3" w14:textId="77777777" w:rsidTr="00445C0A">
        <w:tc>
          <w:tcPr>
            <w:tcW w:w="2552" w:type="dxa"/>
          </w:tcPr>
          <w:p w14:paraId="5DDE47D0" w14:textId="545F76C9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375E8FB" w14:textId="2FF002B9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54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D77A6AC" w14:textId="6741BA94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B33BD56" w14:textId="77777777" w:rsidTr="00445C0A">
        <w:tc>
          <w:tcPr>
            <w:tcW w:w="2552" w:type="dxa"/>
          </w:tcPr>
          <w:p w14:paraId="34F6881F" w14:textId="1CD1116D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6/202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0D0D4D1" w14:textId="12B81998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68158AE" w14:textId="0E88DF49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p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l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nený</w:t>
            </w:r>
          </w:p>
        </w:tc>
      </w:tr>
      <w:tr w:rsidR="009E5A39" w:rsidRPr="009E5A39" w14:paraId="3DFCA7BE" w14:textId="77777777" w:rsidTr="00445C0A">
        <w:tc>
          <w:tcPr>
            <w:tcW w:w="2552" w:type="dxa"/>
          </w:tcPr>
          <w:p w14:paraId="0AF379F1" w14:textId="6D8B3E3A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7/202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999C308" w14:textId="344B64B2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50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5ADBD163" w14:textId="4E7C7AA2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3031EF49" w14:textId="77777777" w:rsidTr="00445C0A">
        <w:tc>
          <w:tcPr>
            <w:tcW w:w="2552" w:type="dxa"/>
          </w:tcPr>
          <w:p w14:paraId="0A212B45" w14:textId="37DD3245" w:rsidR="00415619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8/202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35859DB4" w14:textId="1FBB71CD" w:rsidR="0041561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47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61FFDF9A" w14:textId="0631C1FA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772208BF" w14:textId="77777777" w:rsidTr="00445C0A">
        <w:tc>
          <w:tcPr>
            <w:tcW w:w="2552" w:type="dxa"/>
          </w:tcPr>
          <w:p w14:paraId="20BC09A1" w14:textId="59474B00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9/202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68CA24A7" w14:textId="0C349D1E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47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DECF93B" w14:textId="0609C110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68D32055" w14:textId="77777777" w:rsidTr="00445C0A">
        <w:tc>
          <w:tcPr>
            <w:tcW w:w="2552" w:type="dxa"/>
          </w:tcPr>
          <w:p w14:paraId="6FB6900E" w14:textId="07F95B2F" w:rsidR="00F3570B" w:rsidRPr="009E5A39" w:rsidRDefault="00415619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9C14EEA" w14:textId="0C748566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43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17FD3B28" w14:textId="1B531EDF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415619" w:rsidRPr="009E5A39" w14:paraId="11DD3813" w14:textId="77777777" w:rsidTr="00445C0A">
        <w:tc>
          <w:tcPr>
            <w:tcW w:w="2552" w:type="dxa"/>
          </w:tcPr>
          <w:p w14:paraId="1DE0F1C8" w14:textId="2267AA24" w:rsidR="00415619" w:rsidRPr="009E5A39" w:rsidRDefault="00DE7954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lastRenderedPageBreak/>
              <w:t>11/202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59A84053" w14:textId="0414D2B6" w:rsidR="0041561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43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26B8929C" w14:textId="07CB34EE" w:rsidR="0041561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DE7954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  <w:tr w:rsidR="009E5A39" w:rsidRPr="009E5A39" w14:paraId="3C927D03" w14:textId="77777777" w:rsidTr="00445C0A">
        <w:tc>
          <w:tcPr>
            <w:tcW w:w="2552" w:type="dxa"/>
          </w:tcPr>
          <w:p w14:paraId="068C3C91" w14:textId="07A32C48" w:rsidR="00F3570B" w:rsidRPr="009E5A39" w:rsidRDefault="00F3570B" w:rsidP="008C0A6D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9E5A39">
              <w:rPr>
                <w:rFonts w:ascii="Arial Narrow" w:hAnsi="Arial Narrow"/>
                <w:color w:val="auto"/>
                <w:sz w:val="22"/>
                <w:szCs w:val="22"/>
              </w:rPr>
              <w:t>12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/202</w:t>
            </w:r>
            <w:r w:rsidR="00E10FDF">
              <w:rPr>
                <w:rFonts w:ascii="Arial Narrow" w:hAnsi="Arial Narrow"/>
                <w:color w:val="auto"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4CFC386D" w14:textId="7169AEBF" w:rsidR="00F3570B" w:rsidRPr="009E5A39" w:rsidRDefault="00FF08E0" w:rsidP="00D932A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46</w:t>
            </w:r>
            <w:r w:rsidR="009E5A39"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030D9ED1" w14:textId="18DF6D1B" w:rsidR="00F3570B" w:rsidRPr="009E5A39" w:rsidRDefault="002964BE" w:rsidP="002964BE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</w:t>
            </w:r>
            <w:r w:rsidR="004E25CE">
              <w:rPr>
                <w:rFonts w:ascii="Arial Narrow" w:hAnsi="Arial Narrow"/>
                <w:color w:val="auto"/>
                <w:sz w:val="22"/>
                <w:szCs w:val="22"/>
              </w:rPr>
              <w:t>plnený</w:t>
            </w:r>
          </w:p>
        </w:tc>
      </w:tr>
    </w:tbl>
    <w:p w14:paraId="5AD2A1B3" w14:textId="77777777" w:rsidR="00F3570B" w:rsidRDefault="00F3570B" w:rsidP="00D932AF">
      <w:pPr>
        <w:pStyle w:val="Default"/>
        <w:tabs>
          <w:tab w:val="left" w:pos="9781"/>
        </w:tabs>
        <w:jc w:val="both"/>
        <w:rPr>
          <w:color w:val="00B050"/>
          <w:sz w:val="22"/>
          <w:szCs w:val="22"/>
        </w:rPr>
      </w:pPr>
      <w:r>
        <w:rPr>
          <w:color w:val="00B050"/>
          <w:sz w:val="22"/>
          <w:szCs w:val="22"/>
        </w:rPr>
        <w:t xml:space="preserve">     </w:t>
      </w:r>
    </w:p>
    <w:p w14:paraId="64A50938" w14:textId="751EB4C9" w:rsidR="00F2277B" w:rsidRPr="001964F9" w:rsidRDefault="00F3570B" w:rsidP="00D932AF">
      <w:pPr>
        <w:pStyle w:val="Default"/>
        <w:tabs>
          <w:tab w:val="left" w:pos="9781"/>
        </w:tabs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1964F9">
        <w:rPr>
          <w:rFonts w:ascii="Arial Narrow" w:hAnsi="Arial Narrow"/>
          <w:b/>
          <w:color w:val="auto"/>
          <w:sz w:val="22"/>
          <w:szCs w:val="22"/>
        </w:rPr>
        <w:t xml:space="preserve">Záver: </w:t>
      </w:r>
    </w:p>
    <w:p w14:paraId="2E5D8D09" w14:textId="589CB2CF" w:rsidR="00D84274" w:rsidRDefault="00F3570B" w:rsidP="001964F9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7177D9">
        <w:rPr>
          <w:rFonts w:ascii="Arial Narrow" w:hAnsi="Arial Narrow"/>
          <w:b/>
          <w:color w:val="auto"/>
          <w:sz w:val="22"/>
          <w:szCs w:val="22"/>
        </w:rPr>
        <w:t>RSP</w:t>
      </w:r>
      <w:r w:rsidRPr="007177D9">
        <w:rPr>
          <w:rFonts w:ascii="Arial Narrow" w:hAnsi="Arial Narrow"/>
          <w:color w:val="auto"/>
          <w:sz w:val="22"/>
          <w:szCs w:val="22"/>
        </w:rPr>
        <w:t xml:space="preserve"> </w:t>
      </w:r>
      <w:r w:rsidR="00F2277B" w:rsidRPr="007177D9">
        <w:rPr>
          <w:rFonts w:ascii="Arial Narrow" w:hAnsi="Arial Narrow"/>
          <w:color w:val="auto"/>
          <w:sz w:val="22"/>
          <w:szCs w:val="22"/>
        </w:rPr>
        <w:t xml:space="preserve">ako </w:t>
      </w:r>
      <w:r w:rsidRPr="007177D9">
        <w:rPr>
          <w:rFonts w:ascii="Arial Narrow" w:hAnsi="Arial Narrow"/>
          <w:color w:val="auto"/>
          <w:sz w:val="22"/>
          <w:szCs w:val="22"/>
        </w:rPr>
        <w:t xml:space="preserve">integračný </w:t>
      </w:r>
      <w:r w:rsidR="00F2277B" w:rsidRPr="007177D9">
        <w:rPr>
          <w:rFonts w:ascii="Arial Narrow" w:hAnsi="Arial Narrow"/>
          <w:color w:val="auto"/>
          <w:sz w:val="22"/>
          <w:szCs w:val="22"/>
        </w:rPr>
        <w:t xml:space="preserve">podnik </w:t>
      </w:r>
      <w:r w:rsidR="00F2277B" w:rsidRPr="007177D9">
        <w:rPr>
          <w:rFonts w:ascii="Arial Narrow" w:hAnsi="Arial Narrow"/>
          <w:b/>
          <w:color w:val="auto"/>
          <w:sz w:val="22"/>
          <w:szCs w:val="22"/>
        </w:rPr>
        <w:t>splnil</w:t>
      </w:r>
      <w:r w:rsidR="00B5630A" w:rsidRPr="007177D9">
        <w:rPr>
          <w:rFonts w:ascii="Arial Narrow" w:hAnsi="Arial Narrow"/>
          <w:color w:val="auto"/>
          <w:sz w:val="22"/>
          <w:szCs w:val="22"/>
        </w:rPr>
        <w:t xml:space="preserve"> merateľný PSV v období 0</w:t>
      </w:r>
      <w:r w:rsidR="00DE7954" w:rsidRPr="007177D9">
        <w:rPr>
          <w:rFonts w:ascii="Arial Narrow" w:hAnsi="Arial Narrow"/>
          <w:color w:val="auto"/>
          <w:sz w:val="22"/>
          <w:szCs w:val="22"/>
        </w:rPr>
        <w:t>1</w:t>
      </w:r>
      <w:r w:rsidR="00B5630A" w:rsidRPr="007177D9">
        <w:rPr>
          <w:rFonts w:ascii="Arial Narrow" w:hAnsi="Arial Narrow"/>
          <w:color w:val="auto"/>
          <w:sz w:val="22"/>
          <w:szCs w:val="22"/>
        </w:rPr>
        <w:t>-12/2</w:t>
      </w:r>
      <w:r w:rsidR="00D3683C">
        <w:rPr>
          <w:rFonts w:ascii="Arial Narrow" w:hAnsi="Arial Narrow"/>
          <w:color w:val="auto"/>
          <w:sz w:val="22"/>
          <w:szCs w:val="22"/>
        </w:rPr>
        <w:t>4</w:t>
      </w:r>
      <w:r w:rsidR="002D5E78" w:rsidRPr="007177D9">
        <w:rPr>
          <w:rFonts w:ascii="Arial Narrow" w:hAnsi="Arial Narrow"/>
          <w:color w:val="auto"/>
          <w:sz w:val="22"/>
          <w:szCs w:val="22"/>
        </w:rPr>
        <w:t>.</w:t>
      </w:r>
      <w:r w:rsidR="003C612A" w:rsidRPr="007177D9">
        <w:rPr>
          <w:rFonts w:ascii="Arial Narrow" w:hAnsi="Arial Narrow"/>
          <w:color w:val="auto"/>
          <w:sz w:val="22"/>
          <w:szCs w:val="22"/>
        </w:rPr>
        <w:t xml:space="preserve"> </w:t>
      </w:r>
      <w:r w:rsidR="001964F9" w:rsidRPr="007177D9">
        <w:rPr>
          <w:rFonts w:ascii="Arial Narrow" w:hAnsi="Arial Narrow"/>
          <w:color w:val="auto"/>
          <w:sz w:val="22"/>
          <w:szCs w:val="22"/>
        </w:rPr>
        <w:t xml:space="preserve">RSP prispieva </w:t>
      </w:r>
      <w:r w:rsidR="001964F9" w:rsidRPr="007177D9">
        <w:rPr>
          <w:rFonts w:ascii="Arial Narrow" w:hAnsi="Arial Narrow"/>
          <w:sz w:val="22"/>
          <w:szCs w:val="22"/>
        </w:rPr>
        <w:t xml:space="preserve">k dosahovaniu merateľného PSV poskytovaním spoločensky prospešnej služby v oblasti zamestnanosti, a to zamestnávaním znevýhodnených osôb </w:t>
      </w:r>
      <w:r w:rsidR="00AB008C">
        <w:rPr>
          <w:rFonts w:ascii="Arial Narrow" w:hAnsi="Arial Narrow"/>
          <w:sz w:val="22"/>
          <w:szCs w:val="22"/>
        </w:rPr>
        <w:br/>
      </w:r>
      <w:r w:rsidR="001964F9" w:rsidRPr="007177D9">
        <w:rPr>
          <w:rFonts w:ascii="Arial Narrow" w:hAnsi="Arial Narrow"/>
          <w:sz w:val="22"/>
          <w:szCs w:val="22"/>
        </w:rPr>
        <w:t>a zraniteľných osôb. 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Uvedené má na osoby pozitívny sociálny vplyv. Dochádza k odstráneniu vylúčenia týchto osôb a k ich začleneniu z okraja spoločnosti do reálneho života.</w:t>
      </w:r>
    </w:p>
    <w:p w14:paraId="3852DD8C" w14:textId="0C67C35F" w:rsidR="00D84274" w:rsidRPr="00DB6ABC" w:rsidRDefault="00D84274" w:rsidP="00D84274">
      <w:pPr>
        <w:pStyle w:val="Default"/>
        <w:tabs>
          <w:tab w:val="left" w:pos="9781"/>
        </w:tabs>
        <w:rPr>
          <w:rFonts w:ascii="Arial Narrow" w:hAnsi="Arial Narrow"/>
          <w:sz w:val="22"/>
          <w:szCs w:val="22"/>
        </w:rPr>
      </w:pPr>
      <w:r w:rsidRPr="00DB6ABC">
        <w:rPr>
          <w:rFonts w:ascii="Arial Narrow" w:hAnsi="Arial Narrow"/>
          <w:sz w:val="22"/>
          <w:szCs w:val="22"/>
        </w:rPr>
        <w:t>Kategórie znevýhodnených a zraniteľných osôb, ktoré sme zamestnávali k  31.12.202</w:t>
      </w:r>
      <w:r w:rsidR="00D3683C">
        <w:rPr>
          <w:rFonts w:ascii="Arial Narrow" w:hAnsi="Arial Narrow"/>
          <w:sz w:val="22"/>
          <w:szCs w:val="22"/>
        </w:rPr>
        <w:t>4</w:t>
      </w:r>
      <w:r w:rsidRPr="00DB6ABC">
        <w:rPr>
          <w:rFonts w:ascii="Arial Narrow" w:hAnsi="Arial Narrow"/>
          <w:sz w:val="22"/>
          <w:szCs w:val="22"/>
        </w:rPr>
        <w:t xml:space="preserve">:  </w:t>
      </w:r>
      <w:r w:rsidR="00E4555D" w:rsidRPr="00DB6ABC">
        <w:rPr>
          <w:rFonts w:ascii="Arial Narrow" w:hAnsi="Arial Narrow"/>
          <w:sz w:val="22"/>
          <w:szCs w:val="22"/>
        </w:rPr>
        <w:br/>
      </w:r>
      <w:r w:rsidRPr="00DB6ABC">
        <w:rPr>
          <w:rFonts w:ascii="Arial Narrow" w:hAnsi="Arial Narrow"/>
          <w:sz w:val="22"/>
          <w:szCs w:val="22"/>
        </w:rPr>
        <w:t xml:space="preserve">invalidné osoby – </w:t>
      </w:r>
      <w:r w:rsidR="00FF08E0">
        <w:rPr>
          <w:rFonts w:ascii="Arial Narrow" w:hAnsi="Arial Narrow"/>
          <w:sz w:val="22"/>
          <w:szCs w:val="22"/>
        </w:rPr>
        <w:t>1</w:t>
      </w:r>
      <w:r w:rsidRPr="00DB6ABC">
        <w:rPr>
          <w:rFonts w:ascii="Arial Narrow" w:hAnsi="Arial Narrow"/>
          <w:sz w:val="22"/>
          <w:szCs w:val="22"/>
        </w:rPr>
        <w:t xml:space="preserve"> zamestnan</w:t>
      </w:r>
      <w:r w:rsidR="00FF08E0">
        <w:rPr>
          <w:rFonts w:ascii="Arial Narrow" w:hAnsi="Arial Narrow"/>
          <w:sz w:val="22"/>
          <w:szCs w:val="22"/>
        </w:rPr>
        <w:t>ec</w:t>
      </w:r>
    </w:p>
    <w:p w14:paraId="052A74C8" w14:textId="24865949" w:rsidR="00D84274" w:rsidRPr="00DB6ABC" w:rsidRDefault="00D84274" w:rsidP="00D84274">
      <w:pPr>
        <w:pStyle w:val="Default"/>
        <w:tabs>
          <w:tab w:val="left" w:pos="9781"/>
        </w:tabs>
        <w:rPr>
          <w:rFonts w:ascii="Arial Narrow" w:hAnsi="Arial Narrow"/>
          <w:sz w:val="22"/>
          <w:szCs w:val="22"/>
        </w:rPr>
      </w:pPr>
      <w:r w:rsidRPr="00DB6ABC">
        <w:rPr>
          <w:rFonts w:ascii="Arial Narrow" w:hAnsi="Arial Narrow"/>
          <w:sz w:val="22"/>
          <w:szCs w:val="22"/>
        </w:rPr>
        <w:t>osoby na lekársky posudok posudkového lekára úradu práce – 5 zamestnancov</w:t>
      </w:r>
    </w:p>
    <w:p w14:paraId="26435E64" w14:textId="3ACFFA0A" w:rsidR="00E4555D" w:rsidRPr="001964F9" w:rsidRDefault="00D84274" w:rsidP="00D84274">
      <w:pPr>
        <w:pStyle w:val="Default"/>
        <w:tabs>
          <w:tab w:val="left" w:pos="9781"/>
        </w:tabs>
        <w:jc w:val="both"/>
        <w:rPr>
          <w:rFonts w:ascii="Arial Narrow" w:hAnsi="Arial Narrow"/>
          <w:sz w:val="22"/>
          <w:szCs w:val="22"/>
        </w:rPr>
      </w:pPr>
      <w:r w:rsidRPr="00DB6ABC">
        <w:rPr>
          <w:rFonts w:ascii="Arial Narrow" w:hAnsi="Arial Narrow"/>
          <w:sz w:val="22"/>
          <w:szCs w:val="22"/>
        </w:rPr>
        <w:t>Zamestnanci so zdravotným znevýhodnením m</w:t>
      </w:r>
      <w:r w:rsidR="00E4555D" w:rsidRPr="00DB6ABC">
        <w:rPr>
          <w:rFonts w:ascii="Arial Narrow" w:hAnsi="Arial Narrow"/>
          <w:sz w:val="22"/>
          <w:szCs w:val="22"/>
        </w:rPr>
        <w:t>ajú pohyblivú prac</w:t>
      </w:r>
      <w:r w:rsidRPr="00DB6ABC">
        <w:rPr>
          <w:rFonts w:ascii="Arial Narrow" w:hAnsi="Arial Narrow"/>
          <w:sz w:val="22"/>
          <w:szCs w:val="22"/>
        </w:rPr>
        <w:t xml:space="preserve">ovnú </w:t>
      </w:r>
      <w:r w:rsidR="00E4555D" w:rsidRPr="00DB6ABC">
        <w:rPr>
          <w:rFonts w:ascii="Arial Narrow" w:hAnsi="Arial Narrow"/>
          <w:sz w:val="22"/>
          <w:szCs w:val="22"/>
        </w:rPr>
        <w:t>dobu</w:t>
      </w:r>
      <w:r w:rsidRPr="00DB6ABC">
        <w:rPr>
          <w:rFonts w:ascii="Arial Narrow" w:hAnsi="Arial Narrow"/>
          <w:sz w:val="22"/>
          <w:szCs w:val="22"/>
        </w:rPr>
        <w:t xml:space="preserve">, v závislosti od ich zdravotného stavu si môžu prácu „nadpracovať“ a pri zhoršenom zdravotnom stave sú doma. </w:t>
      </w:r>
      <w:r w:rsidR="00E4555D" w:rsidRPr="00DB6ABC">
        <w:rPr>
          <w:rFonts w:ascii="Arial Narrow" w:hAnsi="Arial Narrow"/>
          <w:sz w:val="22"/>
          <w:szCs w:val="22"/>
        </w:rPr>
        <w:t>Zamestnancom sa snažíme zlepšovať pracovné</w:t>
      </w:r>
      <w:r w:rsidR="00E4555D">
        <w:rPr>
          <w:rFonts w:ascii="Arial Narrow" w:hAnsi="Arial Narrow"/>
          <w:sz w:val="22"/>
          <w:szCs w:val="22"/>
        </w:rPr>
        <w:t xml:space="preserve"> prostredie, poskytovať nadštandardné pracovné pomôcky</w:t>
      </w:r>
      <w:r>
        <w:rPr>
          <w:rFonts w:ascii="Arial Narrow" w:hAnsi="Arial Narrow"/>
          <w:sz w:val="22"/>
          <w:szCs w:val="22"/>
        </w:rPr>
        <w:t xml:space="preserve"> (n</w:t>
      </w:r>
      <w:r w:rsidR="00E4555D">
        <w:rPr>
          <w:rFonts w:ascii="Arial Narrow" w:hAnsi="Arial Narrow"/>
          <w:sz w:val="22"/>
          <w:szCs w:val="22"/>
        </w:rPr>
        <w:t xml:space="preserve">apr. nákup </w:t>
      </w:r>
      <w:r>
        <w:rPr>
          <w:rFonts w:ascii="Arial Narrow" w:hAnsi="Arial Narrow"/>
          <w:sz w:val="22"/>
          <w:szCs w:val="22"/>
        </w:rPr>
        <w:t xml:space="preserve">špeciálne upravenej </w:t>
      </w:r>
      <w:r w:rsidR="00E4555D">
        <w:rPr>
          <w:rFonts w:ascii="Arial Narrow" w:hAnsi="Arial Narrow"/>
          <w:sz w:val="22"/>
          <w:szCs w:val="22"/>
        </w:rPr>
        <w:t>pracovnej stoličky</w:t>
      </w:r>
      <w:r>
        <w:rPr>
          <w:rFonts w:ascii="Arial Narrow" w:hAnsi="Arial Narrow"/>
          <w:sz w:val="22"/>
          <w:szCs w:val="22"/>
        </w:rPr>
        <w:t xml:space="preserve"> na mieru).</w:t>
      </w:r>
    </w:p>
    <w:p w14:paraId="03DB18CC" w14:textId="77777777" w:rsidR="006F3420" w:rsidRPr="001964F9" w:rsidRDefault="006F3420" w:rsidP="001964F9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1964F9">
        <w:rPr>
          <w:b/>
        </w:rPr>
        <w:t xml:space="preserve">počet zamestnancov účtovnej jednotky </w:t>
      </w:r>
    </w:p>
    <w:p w14:paraId="6D9DCF3C" w14:textId="29D9856B" w:rsidR="006F3420" w:rsidRPr="00F426DE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1964F9">
        <w:t xml:space="preserve">1. </w:t>
      </w:r>
      <w:r w:rsidR="002D243F" w:rsidRPr="001964F9">
        <w:t>priemerný prepočítaný počet zamestnancov účtovnej je</w:t>
      </w:r>
      <w:r w:rsidRPr="001964F9">
        <w:t>dnotky počas účtovného obdobia:</w:t>
      </w:r>
      <w:r w:rsidR="0056543A" w:rsidRPr="001964F9">
        <w:rPr>
          <w:color w:val="FF0000"/>
        </w:rPr>
        <w:t xml:space="preserve"> </w:t>
      </w:r>
      <w:r w:rsidR="00F426DE" w:rsidRPr="00E4555D">
        <w:t>13,</w:t>
      </w:r>
      <w:r w:rsidR="00FF08E0">
        <w:t>67</w:t>
      </w:r>
    </w:p>
    <w:p w14:paraId="0D0244FE" w14:textId="47F61451" w:rsidR="006F3420" w:rsidRPr="00F426DE" w:rsidRDefault="006F3420" w:rsidP="00D932AF">
      <w:pPr>
        <w:pStyle w:val="Odsekzoznamu"/>
        <w:tabs>
          <w:tab w:val="left" w:pos="9781"/>
        </w:tabs>
        <w:ind w:left="777"/>
        <w:jc w:val="both"/>
      </w:pPr>
      <w:r w:rsidRPr="00F426DE">
        <w:t xml:space="preserve">2. </w:t>
      </w:r>
      <w:r w:rsidR="002D243F" w:rsidRPr="00F426DE">
        <w:t>počet zamestnancov účtovnej jednotky ku dňu, ku ktorém</w:t>
      </w:r>
      <w:r w:rsidRPr="00F426DE">
        <w:t>u sa zostavuje účtovná závierka</w:t>
      </w:r>
      <w:r w:rsidRPr="00E4555D">
        <w:t xml:space="preserve">: </w:t>
      </w:r>
      <w:r w:rsidR="00F426DE" w:rsidRPr="00E4555D">
        <w:t>1</w:t>
      </w:r>
      <w:r w:rsidR="00D3683C">
        <w:t>1</w:t>
      </w:r>
    </w:p>
    <w:p w14:paraId="11A0C6A0" w14:textId="4A879470" w:rsidR="006F3420" w:rsidRPr="00724506" w:rsidRDefault="006F3420" w:rsidP="00724506">
      <w:pPr>
        <w:pStyle w:val="Default"/>
        <w:tabs>
          <w:tab w:val="left" w:pos="709"/>
          <w:tab w:val="left" w:pos="9781"/>
        </w:tabs>
        <w:jc w:val="both"/>
        <w:rPr>
          <w:rFonts w:ascii="Arial Narrow" w:hAnsi="Arial Narrow"/>
          <w:color w:val="auto"/>
          <w:sz w:val="22"/>
          <w:szCs w:val="22"/>
        </w:rPr>
      </w:pPr>
      <w:r w:rsidRPr="00A2098C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6D03C8" w:rsidRPr="002270F7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2270F7">
        <w:rPr>
          <w:rFonts w:ascii="Arial Narrow" w:hAnsi="Arial Narrow"/>
          <w:color w:val="auto"/>
          <w:sz w:val="22"/>
          <w:szCs w:val="22"/>
        </w:rPr>
        <w:t>podmienku v zmysle §</w:t>
      </w:r>
      <w:r w:rsidR="00214ED2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6 ods</w:t>
      </w:r>
      <w:r w:rsidR="00C7080D">
        <w:rPr>
          <w:rFonts w:ascii="Arial Narrow" w:hAnsi="Arial Narrow"/>
          <w:color w:val="auto"/>
          <w:sz w:val="22"/>
          <w:szCs w:val="22"/>
        </w:rPr>
        <w:t>ek</w:t>
      </w:r>
      <w:r w:rsidR="00A2098C">
        <w:rPr>
          <w:rFonts w:ascii="Arial Narrow" w:hAnsi="Arial Narrow"/>
          <w:color w:val="auto"/>
          <w:sz w:val="22"/>
          <w:szCs w:val="22"/>
        </w:rPr>
        <w:t xml:space="preserve"> 1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písm. </w:t>
      </w:r>
      <w:r w:rsidR="00A2098C">
        <w:rPr>
          <w:rFonts w:ascii="Arial Narrow" w:hAnsi="Arial Narrow"/>
          <w:color w:val="auto"/>
          <w:sz w:val="22"/>
          <w:szCs w:val="22"/>
        </w:rPr>
        <w:t>g</w:t>
      </w:r>
      <w:r w:rsidRPr="002270F7">
        <w:rPr>
          <w:rFonts w:ascii="Arial Narrow" w:hAnsi="Arial Narrow"/>
          <w:color w:val="auto"/>
          <w:sz w:val="22"/>
          <w:szCs w:val="22"/>
        </w:rPr>
        <w:t>) zákona o SE o minimálnom počte zamestnancov a ich úväzkoch</w:t>
      </w:r>
      <w:r w:rsidR="00724506">
        <w:rPr>
          <w:rFonts w:ascii="Arial Narrow" w:hAnsi="Arial Narrow"/>
          <w:color w:val="FF0000"/>
          <w:sz w:val="22"/>
          <w:szCs w:val="22"/>
        </w:rPr>
        <w:t xml:space="preserve"> </w:t>
      </w:r>
      <w:r w:rsidR="00724506" w:rsidRPr="001964F9">
        <w:rPr>
          <w:rFonts w:ascii="Arial Narrow" w:hAnsi="Arial Narrow"/>
          <w:color w:val="auto"/>
          <w:sz w:val="22"/>
          <w:szCs w:val="22"/>
        </w:rPr>
        <w:t>a v zmysle § 6 odsek 3 zákona o SE o tom, že ako zamestnanec sa započítava tá istá fyzická osoba najviac v dvoch integračných podnikoch.</w:t>
      </w:r>
      <w:r w:rsidRPr="00724506">
        <w:rPr>
          <w:rFonts w:ascii="Arial Narrow" w:hAnsi="Arial Narrow"/>
          <w:color w:val="auto"/>
          <w:sz w:val="22"/>
          <w:szCs w:val="22"/>
        </w:rPr>
        <w:tab/>
      </w:r>
    </w:p>
    <w:p w14:paraId="5161C2E0" w14:textId="002A173C" w:rsidR="00964FF2" w:rsidRPr="002270F7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60"/>
        <w:ind w:left="426" w:hanging="284"/>
        <w:jc w:val="both"/>
        <w:rPr>
          <w:b/>
        </w:rPr>
      </w:pPr>
      <w:r w:rsidRPr="002270F7">
        <w:rPr>
          <w:b/>
        </w:rPr>
        <w:t xml:space="preserve">právny dôvod na zostavenie účtovnej </w:t>
      </w:r>
      <w:r w:rsidR="007B1C5B" w:rsidRPr="002270F7">
        <w:rPr>
          <w:b/>
        </w:rPr>
        <w:t>závierky</w:t>
      </w:r>
    </w:p>
    <w:p w14:paraId="69C9FD96" w14:textId="58D05A73" w:rsidR="006D03C8" w:rsidRPr="006D03C8" w:rsidRDefault="006D03C8" w:rsidP="00D932AF">
      <w:pPr>
        <w:pStyle w:val="Odsekzoznamu"/>
        <w:tabs>
          <w:tab w:val="left" w:pos="9781"/>
        </w:tabs>
        <w:spacing w:before="60"/>
        <w:ind w:left="426" w:firstLine="0"/>
        <w:jc w:val="both"/>
      </w:pPr>
      <w:r>
        <w:t xml:space="preserve">Účtovná závierka </w:t>
      </w:r>
      <w:r w:rsidR="00443765">
        <w:t>s</w:t>
      </w:r>
      <w:r>
        <w:t>poločnosti k 31.12.202</w:t>
      </w:r>
      <w:r w:rsidR="00FF08E0">
        <w:t>4</w:t>
      </w:r>
      <w:r>
        <w:t xml:space="preserve"> je zostavená ako riadna účtovná závierka podľa §</w:t>
      </w:r>
      <w:r w:rsidR="00443765">
        <w:t xml:space="preserve"> </w:t>
      </w:r>
      <w:r>
        <w:t>17 ods</w:t>
      </w:r>
      <w:r w:rsidR="00C7080D">
        <w:t>ek</w:t>
      </w:r>
      <w:r>
        <w:t xml:space="preserve"> 6 zákona </w:t>
      </w:r>
      <w:r w:rsidR="00C225D9">
        <w:br/>
      </w:r>
      <w:r>
        <w:t>č.</w:t>
      </w:r>
      <w:r w:rsidR="004A3898">
        <w:t xml:space="preserve"> </w:t>
      </w:r>
      <w:r>
        <w:t>431/2002 Z.</w:t>
      </w:r>
      <w:r w:rsidR="004A3898">
        <w:t xml:space="preserve"> </w:t>
      </w:r>
      <w:r>
        <w:t>z. o účtovníctve za účtovné obdobie od 01.01.202</w:t>
      </w:r>
      <w:r w:rsidR="00FF08E0">
        <w:t>4</w:t>
      </w:r>
      <w:r w:rsidR="00DE7954">
        <w:t xml:space="preserve"> </w:t>
      </w:r>
      <w:r>
        <w:t>do 31.12.202</w:t>
      </w:r>
      <w:r w:rsidR="00FF08E0">
        <w:t>4</w:t>
      </w:r>
      <w:r w:rsidR="00443765">
        <w:t>.</w:t>
      </w:r>
    </w:p>
    <w:p w14:paraId="5161C2ED" w14:textId="77777777" w:rsidR="00964FF2" w:rsidRDefault="00964FF2" w:rsidP="00D932AF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4A50A436" w:rsidR="00964FF2" w:rsidRPr="00B86B6C" w:rsidRDefault="002D243F" w:rsidP="00254BFE">
      <w:pPr>
        <w:pStyle w:val="Nadpis1"/>
        <w:numPr>
          <w:ilvl w:val="0"/>
          <w:numId w:val="9"/>
        </w:numPr>
        <w:tabs>
          <w:tab w:val="left" w:pos="9781"/>
        </w:tabs>
        <w:ind w:left="284" w:hanging="284"/>
        <w:jc w:val="both"/>
        <w:rPr>
          <w:sz w:val="24"/>
        </w:rPr>
      </w:pPr>
      <w:r w:rsidRPr="00B86B6C">
        <w:rPr>
          <w:sz w:val="24"/>
        </w:rPr>
        <w:t>V</w:t>
      </w:r>
      <w:r w:rsidR="00D00189">
        <w:rPr>
          <w:sz w:val="24"/>
        </w:rPr>
        <w:t>o výročnej správe</w:t>
      </w:r>
      <w:r w:rsidRPr="00B86B6C">
        <w:rPr>
          <w:sz w:val="24"/>
        </w:rPr>
        <w:t xml:space="preserve"> </w:t>
      </w:r>
      <w:r w:rsidR="00E642CF">
        <w:rPr>
          <w:sz w:val="24"/>
        </w:rPr>
        <w:t>sa uvádzajú ďalšie informácie o:</w:t>
      </w:r>
    </w:p>
    <w:p w14:paraId="5161C2F0" w14:textId="00784A54" w:rsidR="00964FF2" w:rsidRDefault="002D243F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 w:rsidR="00C7080D">
        <w:t>metódach</w:t>
      </w:r>
    </w:p>
    <w:p w14:paraId="23438903" w14:textId="3F5E97A3" w:rsidR="002B2BDF" w:rsidRPr="006E5FB5" w:rsidRDefault="002B2BDF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 xml:space="preserve">RSP </w:t>
      </w:r>
      <w:r w:rsidR="00465BF1" w:rsidRPr="006E5FB5">
        <w:t>účtuje v zmysle §</w:t>
      </w:r>
      <w:r w:rsidR="00C7080D">
        <w:t xml:space="preserve"> </w:t>
      </w:r>
      <w:r w:rsidR="00465BF1" w:rsidRPr="006E5FB5">
        <w:t xml:space="preserve">14 odsek 1 zákona o SE </w:t>
      </w:r>
      <w:r w:rsidRPr="006E5FB5">
        <w:t>v sústave podvojné</w:t>
      </w:r>
      <w:r w:rsidR="004D1069">
        <w:t>ho</w:t>
      </w:r>
      <w:r w:rsidRPr="006E5FB5">
        <w:t xml:space="preserve"> účtovníctva</w:t>
      </w:r>
      <w:r w:rsidR="00E00C3E" w:rsidRPr="006E5FB5">
        <w:t>,</w:t>
      </w:r>
      <w:r w:rsidR="00465BF1" w:rsidRPr="006E5FB5">
        <w:t xml:space="preserve"> pričom účtovným obdobím RSP je kalendárny rok.</w:t>
      </w:r>
    </w:p>
    <w:p w14:paraId="4C2B750C" w14:textId="133C0025" w:rsidR="00E00C3E" w:rsidRPr="006E5FB5" w:rsidRDefault="00E00C3E" w:rsidP="00D932AF">
      <w:pPr>
        <w:tabs>
          <w:tab w:val="left" w:pos="9781"/>
        </w:tabs>
        <w:spacing w:before="60"/>
        <w:jc w:val="both"/>
      </w:pPr>
      <w:r w:rsidRPr="006E5FB5">
        <w:rPr>
          <w:b/>
        </w:rPr>
        <w:t>RSP</w:t>
      </w:r>
      <w:r w:rsidRPr="006E5FB5">
        <w:t xml:space="preserve"> </w:t>
      </w:r>
      <w:r w:rsidR="00465BF1" w:rsidRPr="006E5FB5">
        <w:t>vo svojom účtovníctve v zmysle §</w:t>
      </w:r>
      <w:r w:rsidR="004D1069">
        <w:t xml:space="preserve"> </w:t>
      </w:r>
      <w:r w:rsidR="00465BF1" w:rsidRPr="006E5FB5">
        <w:t xml:space="preserve">14 odsek 2 zákona o SE </w:t>
      </w:r>
      <w:r w:rsidRPr="006E5FB5">
        <w:t>osobitne sled</w:t>
      </w:r>
      <w:r w:rsidR="00465BF1" w:rsidRPr="006E5FB5">
        <w:t>uje</w:t>
      </w:r>
      <w:r w:rsidRPr="006E5FB5">
        <w:t xml:space="preserve"> činnosť vykonávan</w:t>
      </w:r>
      <w:r w:rsidR="00465BF1" w:rsidRPr="006E5FB5">
        <w:t>ú</w:t>
      </w:r>
      <w:r w:rsidRPr="006E5FB5">
        <w:t xml:space="preserve"> ako RSP, a to prostredníctvom tvorby </w:t>
      </w:r>
      <w:r w:rsidRPr="006E5FB5">
        <w:rPr>
          <w:b/>
        </w:rPr>
        <w:t>ana</w:t>
      </w:r>
      <w:r w:rsidR="006E5FB5" w:rsidRPr="006E5FB5">
        <w:rPr>
          <w:b/>
        </w:rPr>
        <w:t>lytických účtov</w:t>
      </w:r>
      <w:r w:rsidR="00D7408D">
        <w:rPr>
          <w:b/>
        </w:rPr>
        <w:t>.</w:t>
      </w:r>
    </w:p>
    <w:p w14:paraId="6256E0E3" w14:textId="39FE5575" w:rsidR="00DD3B5A" w:rsidRPr="00F906EC" w:rsidRDefault="00DD3B5A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 w:rsidRPr="00F906EC">
        <w:t>údajoch vykázaných na strane aktív súvahy</w:t>
      </w:r>
    </w:p>
    <w:p w14:paraId="7DA0EEC9" w14:textId="249F9760" w:rsidR="00DD3B5A" w:rsidRPr="006E5FB5" w:rsidRDefault="00DD3B5A" w:rsidP="00D932AF">
      <w:pPr>
        <w:tabs>
          <w:tab w:val="left" w:pos="9781"/>
        </w:tabs>
        <w:spacing w:before="60" w:after="120"/>
        <w:jc w:val="both"/>
      </w:pPr>
      <w:r w:rsidRPr="00FA41FC">
        <w:rPr>
          <w:b/>
        </w:rPr>
        <w:t>RSP</w:t>
      </w:r>
      <w:r w:rsidRPr="006E5FB5">
        <w:t xml:space="preserve"> </w:t>
      </w:r>
      <w:r w:rsidR="008B598E">
        <w:t>v roku 202</w:t>
      </w:r>
      <w:r w:rsidR="00FF08E0">
        <w:t>4</w:t>
      </w:r>
      <w:r w:rsidR="008B598E">
        <w:t xml:space="preserve"> ne</w:t>
      </w:r>
      <w:r w:rsidRPr="006E5FB5">
        <w:t>získal majetok z dotácie, ne</w:t>
      </w:r>
      <w:r w:rsidR="00760CCC">
        <w:t>návra</w:t>
      </w:r>
      <w:r w:rsidRPr="006E5FB5">
        <w:t xml:space="preserve">tnej časti podmienečne vratného </w:t>
      </w:r>
      <w:r w:rsidR="003D73C1">
        <w:t xml:space="preserve">finančného </w:t>
      </w:r>
      <w:r w:rsidRPr="006E5FB5">
        <w:t>príspevku, z</w:t>
      </w:r>
      <w:r w:rsidR="00967B1B" w:rsidRPr="006E5FB5">
        <w:t xml:space="preserve"> inej</w:t>
      </w:r>
      <w:r w:rsidRPr="006E5FB5">
        <w:t> podpo</w:t>
      </w:r>
      <w:r w:rsidR="008B598E">
        <w:t>ry alebo verejných prostriedkov</w:t>
      </w:r>
      <w:r w:rsidR="003D73C1">
        <w:t>.</w:t>
      </w:r>
    </w:p>
    <w:p w14:paraId="5161C2F4" w14:textId="65563300" w:rsidR="00964FF2" w:rsidRPr="006E5FB5" w:rsidRDefault="002D243F" w:rsidP="00D7408D">
      <w:pPr>
        <w:pStyle w:val="Odsekzoznamu"/>
        <w:numPr>
          <w:ilvl w:val="1"/>
          <w:numId w:val="9"/>
        </w:numPr>
        <w:tabs>
          <w:tab w:val="left" w:pos="9781"/>
        </w:tabs>
        <w:ind w:left="426" w:hanging="284"/>
        <w:jc w:val="both"/>
      </w:pPr>
      <w:r w:rsidRPr="006E5FB5">
        <w:t>údajoch vy</w:t>
      </w:r>
      <w:r w:rsidR="003D73C1">
        <w:t>kázaných na strane pasív súvahy</w:t>
      </w:r>
    </w:p>
    <w:p w14:paraId="7BCE3D03" w14:textId="18F8E8D8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sa v zmysle §</w:t>
      </w:r>
      <w:r w:rsidR="003D73C1">
        <w:rPr>
          <w:rFonts w:ascii="Arial Narrow" w:hAnsi="Arial Narrow"/>
          <w:color w:val="auto"/>
          <w:sz w:val="22"/>
          <w:szCs w:val="22"/>
        </w:rPr>
        <w:t xml:space="preserve"> </w:t>
      </w:r>
      <w:r w:rsidR="006011AD" w:rsidRPr="006E5FB5">
        <w:rPr>
          <w:rFonts w:ascii="Arial Narrow" w:hAnsi="Arial Narrow"/>
          <w:color w:val="auto"/>
          <w:sz w:val="22"/>
          <w:szCs w:val="22"/>
        </w:rPr>
        <w:t>5 odsek 1 písm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d</w:t>
      </w:r>
      <w:r w:rsidR="003D73C1">
        <w:rPr>
          <w:rFonts w:ascii="Arial Narrow" w:hAnsi="Arial Narrow"/>
          <w:color w:val="auto"/>
          <w:sz w:val="22"/>
          <w:szCs w:val="22"/>
        </w:rPr>
        <w:t>)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bod 1 zákona o SE a v zmysle základného dokumentu zaviazal, že ak zo svojej činnosti dosiahne zisk, použije </w:t>
      </w:r>
      <w:r w:rsidR="00234C42">
        <w:rPr>
          <w:rFonts w:ascii="Arial Narrow" w:hAnsi="Arial Narrow"/>
          <w:color w:val="auto"/>
          <w:sz w:val="22"/>
          <w:szCs w:val="22"/>
        </w:rPr>
        <w:t>51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% zisku po zdanení na dosiahnutie hlavného cieľa, ktorým </w:t>
      </w:r>
      <w:r w:rsidRPr="006E5FB5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6E5FB5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6E5FB5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0ABCFA30" w:rsidR="006011AD" w:rsidRPr="006E5FB5" w:rsidRDefault="006011AD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6E5FB5">
        <w:rPr>
          <w:rFonts w:ascii="Arial Narrow" w:hAnsi="Arial Narrow"/>
          <w:color w:val="auto"/>
          <w:sz w:val="22"/>
          <w:szCs w:val="22"/>
        </w:rPr>
        <w:t>počas obdobia, za ktoré</w:t>
      </w:r>
      <w:r w:rsidR="008B598E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nemenil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%-</w:t>
      </w:r>
      <w:proofErr w:type="spellStart"/>
      <w:r w:rsidRPr="006E5FB5">
        <w:rPr>
          <w:rFonts w:ascii="Arial Narrow" w:hAnsi="Arial Narrow"/>
          <w:color w:val="auto"/>
          <w:sz w:val="22"/>
          <w:szCs w:val="22"/>
        </w:rPr>
        <w:t>nu</w:t>
      </w:r>
      <w:proofErr w:type="spellEnd"/>
      <w:r w:rsidRPr="006E5FB5">
        <w:rPr>
          <w:rFonts w:ascii="Arial Narrow" w:hAnsi="Arial Narrow"/>
          <w:color w:val="auto"/>
          <w:sz w:val="22"/>
          <w:szCs w:val="22"/>
        </w:rPr>
        <w:t xml:space="preserve"> výšku zisku, ktorú sa zaviazal používať na dosiahnutie hlavného cieľa.</w:t>
      </w:r>
    </w:p>
    <w:p w14:paraId="5161C2F5" w14:textId="2BEE0892" w:rsidR="00964FF2" w:rsidRPr="006E5FB5" w:rsidRDefault="003D73C1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výnosoch</w:t>
      </w:r>
    </w:p>
    <w:p w14:paraId="4EA0237A" w14:textId="1A005471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8B598E">
        <w:rPr>
          <w:rFonts w:ascii="Arial Narrow" w:hAnsi="Arial Narrow"/>
          <w:b/>
          <w:color w:val="auto"/>
          <w:sz w:val="22"/>
          <w:szCs w:val="22"/>
        </w:rPr>
        <w:t xml:space="preserve"> nevyužil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servisné poukážky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707DF10F" w14:textId="670F8AE2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6E5FB5">
        <w:rPr>
          <w:rFonts w:ascii="Arial Narrow" w:hAnsi="Arial Narrow"/>
          <w:color w:val="auto"/>
          <w:sz w:val="22"/>
          <w:szCs w:val="22"/>
        </w:rPr>
        <w:t>DPH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(10%)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1B608E4" w14:textId="200971C6" w:rsidR="00346366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>RSP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</w:t>
      </w:r>
      <w:r w:rsidR="000D3B7E">
        <w:rPr>
          <w:rFonts w:ascii="Arial Narrow" w:hAnsi="Arial Narrow"/>
          <w:color w:val="auto"/>
          <w:sz w:val="22"/>
          <w:szCs w:val="22"/>
        </w:rPr>
        <w:t>a,</w:t>
      </w:r>
      <w:r w:rsidR="00234C42">
        <w:rPr>
          <w:rFonts w:ascii="Arial Narrow" w:hAnsi="Arial Narrow"/>
          <w:color w:val="auto"/>
          <w:sz w:val="22"/>
          <w:szCs w:val="22"/>
        </w:rPr>
        <w:t xml:space="preserve"> </w:t>
      </w:r>
      <w:r w:rsidR="008B598E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>erejnom obstarávaní</w:t>
      </w:r>
      <w:r w:rsidR="00BE4037">
        <w:rPr>
          <w:rFonts w:ascii="Arial Narrow" w:hAnsi="Arial Narrow"/>
          <w:color w:val="auto"/>
          <w:sz w:val="22"/>
          <w:szCs w:val="22"/>
        </w:rPr>
        <w:t>.</w:t>
      </w:r>
    </w:p>
    <w:p w14:paraId="0B448BBB" w14:textId="433D5AC1" w:rsidR="006131EA" w:rsidRDefault="006131EA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2270F7">
        <w:rPr>
          <w:rFonts w:ascii="Arial Narrow" w:hAnsi="Arial Narrow"/>
          <w:b/>
          <w:color w:val="auto"/>
          <w:sz w:val="22"/>
          <w:szCs w:val="22"/>
        </w:rPr>
        <w:t>RSP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vyhlasuje, že v období, za ktoré je zostavená účtovná závierka</w:t>
      </w:r>
      <w:r w:rsidR="00BE4037">
        <w:rPr>
          <w:rFonts w:ascii="Arial Narrow" w:hAnsi="Arial Narrow"/>
          <w:color w:val="auto"/>
          <w:sz w:val="22"/>
          <w:szCs w:val="22"/>
        </w:rPr>
        <w:t>,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2270F7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nešlo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o plnenie podmienky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podľa §</w:t>
      </w:r>
      <w:r w:rsidR="00BE403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17 ods</w:t>
      </w:r>
      <w:r w:rsidR="00BE4037">
        <w:rPr>
          <w:rFonts w:ascii="Arial Narrow" w:hAnsi="Arial Narrow"/>
          <w:color w:val="auto"/>
          <w:sz w:val="22"/>
          <w:szCs w:val="22"/>
        </w:rPr>
        <w:t>ek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3</w:t>
      </w:r>
      <w:r w:rsidR="00F7028B" w:rsidRPr="002270F7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2270F7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ých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na tie isté oprávnené náklady alebo na ten istý účel, na aké sa mu</w:t>
      </w:r>
      <w:r w:rsidR="006225B2" w:rsidRPr="002270F7">
        <w:rPr>
          <w:rFonts w:ascii="Arial Narrow" w:hAnsi="Arial Narrow"/>
          <w:color w:val="auto"/>
          <w:sz w:val="22"/>
          <w:szCs w:val="22"/>
        </w:rPr>
        <w:t xml:space="preserve"> </w:t>
      </w:r>
      <w:r w:rsidRPr="002270F7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ovala</w:t>
      </w:r>
      <w:r w:rsidRPr="002270F7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2270F7">
        <w:rPr>
          <w:rFonts w:ascii="Arial Narrow" w:hAnsi="Arial Narrow"/>
          <w:color w:val="auto"/>
          <w:sz w:val="22"/>
          <w:szCs w:val="22"/>
        </w:rPr>
        <w:t>.</w:t>
      </w:r>
    </w:p>
    <w:p w14:paraId="39FDA417" w14:textId="77777777" w:rsidR="00F42FBE" w:rsidRDefault="00F42FBE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</w:p>
    <w:p w14:paraId="2CE6CD1B" w14:textId="74702374" w:rsidR="00B620DF" w:rsidRPr="002270F7" w:rsidRDefault="00BE403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lastRenderedPageBreak/>
        <w:t>nákladoc</w:t>
      </w:r>
      <w:r w:rsidR="00D3683C">
        <w:t>h</w:t>
      </w:r>
    </w:p>
    <w:p w14:paraId="2D6D8ECE" w14:textId="51A58447" w:rsidR="00B620DF" w:rsidRPr="006E5FB5" w:rsidRDefault="00B620DF" w:rsidP="00CF57D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8B598E">
        <w:rPr>
          <w:rFonts w:ascii="Arial Narrow" w:hAnsi="Arial Narrow"/>
          <w:b/>
          <w:color w:val="auto"/>
          <w:sz w:val="22"/>
          <w:szCs w:val="22"/>
        </w:rPr>
        <w:t>plnil</w:t>
      </w: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161D4D" w:rsidRPr="00161D4D">
        <w:rPr>
          <w:rFonts w:ascii="Arial Narrow" w:hAnsi="Arial Narrow"/>
          <w:color w:val="auto"/>
          <w:sz w:val="22"/>
          <w:szCs w:val="22"/>
        </w:rPr>
        <w:t>o</w:t>
      </w:r>
      <w:r w:rsidRPr="00161D4D">
        <w:rPr>
          <w:rFonts w:ascii="Arial Narrow" w:hAnsi="Arial Narrow"/>
          <w:color w:val="auto"/>
          <w:sz w:val="22"/>
          <w:szCs w:val="22"/>
        </w:rPr>
        <w:t>b</w:t>
      </w:r>
      <w:r w:rsidRPr="006E5FB5">
        <w:rPr>
          <w:rFonts w:ascii="Arial Narrow" w:hAnsi="Arial Narrow"/>
          <w:color w:val="auto"/>
          <w:sz w:val="22"/>
          <w:szCs w:val="22"/>
        </w:rPr>
        <w:t>medzenia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v zmysle § 24 od</w:t>
      </w:r>
      <w:r w:rsidR="008B598E">
        <w:rPr>
          <w:rFonts w:ascii="Arial Narrow" w:hAnsi="Arial Narrow"/>
          <w:color w:val="auto"/>
          <w:sz w:val="22"/>
          <w:szCs w:val="22"/>
        </w:rPr>
        <w:t>s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ek 2 zákona o SE, t.</w:t>
      </w:r>
      <w:r w:rsidR="00161D4D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j.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 vzťah</w:t>
      </w:r>
      <w:r w:rsidR="00F906EC">
        <w:rPr>
          <w:rFonts w:ascii="Arial Narrow" w:hAnsi="Arial Narrow"/>
          <w:color w:val="auto"/>
          <w:sz w:val="22"/>
          <w:szCs w:val="22"/>
        </w:rPr>
        <w:t>o</w:t>
      </w:r>
      <w:r w:rsidRPr="006E5FB5">
        <w:rPr>
          <w:rFonts w:ascii="Arial Narrow" w:hAnsi="Arial Narrow"/>
          <w:color w:val="auto"/>
          <w:sz w:val="22"/>
          <w:szCs w:val="22"/>
        </w:rPr>
        <w:t>m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 a peňažné plnenia zo zisku po zdanení, ktoré sa nepovažujú za mzdu, poskytnuté zamestnancovi, ktorý nemá účasť na základnom imaní,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6E5FB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ne</w:t>
      </w:r>
      <w:r w:rsidRPr="006E5FB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>li</w:t>
      </w:r>
      <w:r w:rsidRPr="006E5FB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3C7B394B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ab/>
      </w:r>
      <w:r w:rsidRPr="006E5FB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</w:t>
      </w:r>
      <w:r w:rsidR="00F906EC">
        <w:rPr>
          <w:rFonts w:ascii="Arial Narrow" w:hAnsi="Arial Narrow"/>
          <w:color w:val="auto"/>
          <w:sz w:val="22"/>
          <w:szCs w:val="22"/>
        </w:rPr>
        <w:t xml:space="preserve">mzdy x počet zamestnancov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RSP 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a </w:t>
      </w:r>
      <w:r w:rsidRPr="004D60F7">
        <w:rPr>
          <w:rFonts w:ascii="Arial Narrow" w:hAnsi="Arial Narrow"/>
          <w:color w:val="auto"/>
          <w:sz w:val="22"/>
          <w:szCs w:val="22"/>
        </w:rPr>
        <w:t>zároveň</w:t>
      </w:r>
    </w:p>
    <w:p w14:paraId="1160021C" w14:textId="22CFCEE3" w:rsidR="00B620DF" w:rsidRPr="004D60F7" w:rsidRDefault="00FF633A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>2)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4D60F7">
        <w:rPr>
          <w:rFonts w:ascii="Arial Narrow" w:hAnsi="Arial Narrow"/>
          <w:color w:val="auto"/>
          <w:sz w:val="22"/>
          <w:szCs w:val="22"/>
        </w:rPr>
        <w:tab/>
      </w:r>
      <w:r w:rsidR="00B620DF" w:rsidRPr="004D60F7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>za predchádzajúci kalendárny rok x p</w:t>
      </w:r>
      <w:r w:rsidR="00334E11" w:rsidRPr="004D60F7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4D60F7">
        <w:rPr>
          <w:rFonts w:ascii="Arial Narrow" w:hAnsi="Arial Narrow"/>
          <w:color w:val="auto"/>
          <w:sz w:val="22"/>
          <w:szCs w:val="22"/>
        </w:rPr>
        <w:t xml:space="preserve">pričom </w:t>
      </w:r>
    </w:p>
    <w:p w14:paraId="2B3D96E2" w14:textId="3F0075B6" w:rsidR="00B620DF" w:rsidRPr="004D60F7" w:rsidRDefault="00B620DF" w:rsidP="00D932AF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4D60F7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4D60F7">
        <w:rPr>
          <w:rFonts w:ascii="Arial Narrow" w:hAnsi="Arial Narrow"/>
          <w:color w:val="auto"/>
          <w:sz w:val="22"/>
          <w:szCs w:val="22"/>
        </w:rPr>
        <w:tab/>
      </w:r>
      <w:r w:rsidRPr="004D60F7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EE2F34" w:rsidRPr="004D60F7">
        <w:rPr>
          <w:rFonts w:ascii="Arial Narrow" w:hAnsi="Arial Narrow"/>
          <w:color w:val="auto"/>
          <w:sz w:val="22"/>
          <w:szCs w:val="22"/>
        </w:rPr>
        <w:t>neprekročila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5182BB77" w:rsidR="00B620DF" w:rsidRPr="006E5FB5" w:rsidRDefault="00B620DF" w:rsidP="00D932AF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6E5FB5">
        <w:rPr>
          <w:rFonts w:ascii="Arial Narrow" w:hAnsi="Arial Narrow"/>
          <w:i/>
          <w:color w:val="auto"/>
          <w:sz w:val="22"/>
          <w:szCs w:val="22"/>
        </w:rPr>
        <w:t xml:space="preserve">(podmienky </w:t>
      </w:r>
      <w:r w:rsidR="00FF633A" w:rsidRPr="006E5FB5">
        <w:rPr>
          <w:rFonts w:ascii="Arial Narrow" w:hAnsi="Arial Narrow"/>
          <w:i/>
          <w:color w:val="auto"/>
          <w:sz w:val="22"/>
          <w:szCs w:val="22"/>
        </w:rPr>
        <w:t>musia byť dodržané kumulatívne)</w:t>
      </w:r>
    </w:p>
    <w:p w14:paraId="38BE15A2" w14:textId="3993F56C" w:rsidR="00B620DF" w:rsidRPr="006E5FB5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411796">
        <w:rPr>
          <w:rFonts w:ascii="Arial Narrow" w:hAnsi="Arial Narrow"/>
          <w:b/>
          <w:color w:val="auto"/>
          <w:sz w:val="22"/>
          <w:szCs w:val="22"/>
        </w:rPr>
        <w:t>nepresiaho</w:t>
      </w:r>
      <w:r w:rsidR="000379DF">
        <w:rPr>
          <w:rFonts w:ascii="Arial Narrow" w:hAnsi="Arial Narrow"/>
          <w:b/>
          <w:color w:val="auto"/>
          <w:sz w:val="22"/>
          <w:szCs w:val="22"/>
        </w:rPr>
        <w:t>l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6E5FB5">
        <w:rPr>
          <w:rFonts w:ascii="Arial Narrow" w:hAnsi="Arial Narrow"/>
          <w:color w:val="auto"/>
          <w:sz w:val="22"/>
          <w:szCs w:val="22"/>
        </w:rPr>
        <w:t>mieste a čase plnenia alebo spotreby, a to pod</w:t>
      </w:r>
      <w:r w:rsidR="00334E11" w:rsidRPr="006E5FB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6E5FB5">
        <w:rPr>
          <w:rFonts w:ascii="Arial Narrow" w:hAnsi="Arial Narrow"/>
          <w:color w:val="auto"/>
          <w:sz w:val="22"/>
          <w:szCs w:val="22"/>
        </w:rPr>
        <w:t>o</w:t>
      </w:r>
      <w:r w:rsidR="00FF633A" w:rsidRPr="006E5FB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0FD31419" w14:textId="6756DCA8" w:rsidR="00B620DF" w:rsidRPr="004D60F7" w:rsidRDefault="00B620DF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6E5FB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6E5FB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6E5FB5">
        <w:rPr>
          <w:rFonts w:ascii="Arial Narrow" w:hAnsi="Arial Narrow"/>
          <w:b/>
          <w:color w:val="auto"/>
          <w:sz w:val="22"/>
          <w:szCs w:val="22"/>
        </w:rPr>
        <w:t>vyplác</w:t>
      </w:r>
      <w:r w:rsidR="00FF633A" w:rsidRPr="006E5FB5">
        <w:rPr>
          <w:rFonts w:ascii="Arial Narrow" w:hAnsi="Arial Narrow"/>
          <w:b/>
          <w:color w:val="auto"/>
          <w:sz w:val="22"/>
          <w:szCs w:val="22"/>
        </w:rPr>
        <w:t xml:space="preserve">al 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mzdu najmenej v sume, ku ktorej sa zaviazal pri  poskytnutí podpory alebo </w:t>
      </w:r>
      <w:r w:rsidR="00334E11" w:rsidRPr="006E5FB5">
        <w:rPr>
          <w:rFonts w:ascii="Arial Narrow" w:hAnsi="Arial Narrow"/>
          <w:color w:val="auto"/>
          <w:sz w:val="22"/>
          <w:szCs w:val="22"/>
        </w:rPr>
        <w:t>v</w:t>
      </w:r>
      <w:r w:rsidRPr="006E5FB5">
        <w:rPr>
          <w:rFonts w:ascii="Arial Narrow" w:hAnsi="Arial Narrow"/>
          <w:color w:val="auto"/>
          <w:sz w:val="22"/>
          <w:szCs w:val="22"/>
        </w:rPr>
        <w:t xml:space="preserve">erejných prostriedkov podľa 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osobitného predpisu (§ </w:t>
      </w:r>
      <w:r w:rsidR="00F906EC">
        <w:rPr>
          <w:rFonts w:ascii="Arial Narrow" w:hAnsi="Arial Narrow"/>
          <w:color w:val="auto"/>
          <w:sz w:val="22"/>
          <w:szCs w:val="22"/>
        </w:rPr>
        <w:t>19a a 19b</w:t>
      </w:r>
      <w:r w:rsidRPr="004D60F7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F906EC">
        <w:rPr>
          <w:rFonts w:ascii="Arial Narrow" w:hAnsi="Arial Narrow"/>
          <w:color w:val="auto"/>
          <w:sz w:val="22"/>
          <w:szCs w:val="22"/>
        </w:rPr>
        <w:t>o SE</w:t>
      </w:r>
      <w:r w:rsidRPr="004D60F7">
        <w:rPr>
          <w:rFonts w:ascii="Arial Narrow" w:hAnsi="Arial Narrow"/>
          <w:color w:val="auto"/>
          <w:sz w:val="22"/>
          <w:szCs w:val="22"/>
        </w:rPr>
        <w:t>)</w:t>
      </w:r>
      <w:r w:rsidR="00F906EC">
        <w:rPr>
          <w:rFonts w:ascii="Arial Narrow" w:hAnsi="Arial Narrow"/>
          <w:color w:val="auto"/>
          <w:sz w:val="22"/>
          <w:szCs w:val="22"/>
        </w:rPr>
        <w:t>.</w:t>
      </w:r>
    </w:p>
    <w:p w14:paraId="37FD54C3" w14:textId="528E43EE" w:rsidR="00AD040E" w:rsidRPr="006E5FB5" w:rsidRDefault="004D60F7" w:rsidP="00D932AF">
      <w:pPr>
        <w:pStyle w:val="Odsekzoznamu"/>
        <w:numPr>
          <w:ilvl w:val="1"/>
          <w:numId w:val="9"/>
        </w:numPr>
        <w:tabs>
          <w:tab w:val="left" w:pos="9781"/>
        </w:tabs>
        <w:spacing w:before="120"/>
        <w:ind w:left="426" w:hanging="284"/>
        <w:jc w:val="both"/>
      </w:pPr>
      <w:r>
        <w:t>daniach z príjmov</w:t>
      </w:r>
    </w:p>
    <w:p w14:paraId="392979FA" w14:textId="29AAFE75" w:rsidR="00C34DBF" w:rsidRDefault="00AD040E" w:rsidP="004124CF">
      <w:pPr>
        <w:tabs>
          <w:tab w:val="left" w:pos="9781"/>
        </w:tabs>
        <w:spacing w:before="60"/>
        <w:jc w:val="both"/>
      </w:pPr>
      <w:r w:rsidRPr="00492E48">
        <w:rPr>
          <w:b/>
        </w:rPr>
        <w:t>RSP</w:t>
      </w:r>
      <w:r w:rsidRPr="00492E48">
        <w:t xml:space="preserve"> </w:t>
      </w:r>
      <w:r w:rsidR="00071012" w:rsidRPr="00492E48">
        <w:t xml:space="preserve">vyhlasuje, že </w:t>
      </w:r>
      <w:r w:rsidR="00A12012" w:rsidRPr="00A12012">
        <w:t>ne</w:t>
      </w:r>
      <w:r w:rsidR="00DE7954" w:rsidRPr="00A12012">
        <w:rPr>
          <w:b/>
        </w:rPr>
        <w:t>využil</w:t>
      </w:r>
      <w:r w:rsidR="00DE7954" w:rsidRPr="00492E48">
        <w:rPr>
          <w:b/>
        </w:rPr>
        <w:t xml:space="preserve"> </w:t>
      </w:r>
      <w:r w:rsidR="00071012" w:rsidRPr="00492E48">
        <w:t>úľavu na dani z</w:t>
      </w:r>
      <w:r w:rsidR="0026373C" w:rsidRPr="00492E48">
        <w:t xml:space="preserve"> hospodárskej činnosti</w:t>
      </w:r>
      <w:r w:rsidR="00071012" w:rsidRPr="00492E48">
        <w:t xml:space="preserve"> zmysle § </w:t>
      </w:r>
      <w:r w:rsidR="0026373C" w:rsidRPr="00492E48">
        <w:t>30d zákona č. 595/2003 Z. z. o dani z</w:t>
      </w:r>
      <w:r w:rsidR="00D3683C">
        <w:t> </w:t>
      </w:r>
      <w:r w:rsidR="0026373C" w:rsidRPr="00492E48">
        <w:t>príjmov</w:t>
      </w:r>
      <w:r w:rsidR="00D3683C">
        <w:t>.</w:t>
      </w:r>
    </w:p>
    <w:p w14:paraId="1FF0A187" w14:textId="3D699814" w:rsidR="00D3683C" w:rsidRPr="00492E48" w:rsidRDefault="00D3683C" w:rsidP="004124CF">
      <w:pPr>
        <w:tabs>
          <w:tab w:val="left" w:pos="9781"/>
        </w:tabs>
        <w:spacing w:before="60"/>
        <w:jc w:val="both"/>
      </w:pPr>
      <w:r>
        <w:t>RSP za rok 2024 dosiahol stratu.</w:t>
      </w:r>
    </w:p>
    <w:p w14:paraId="2C31A556" w14:textId="3F9ADFE7" w:rsidR="00C34DBF" w:rsidRPr="00492E48" w:rsidRDefault="00D7408D" w:rsidP="00D7408D">
      <w:pPr>
        <w:tabs>
          <w:tab w:val="left" w:pos="9781"/>
        </w:tabs>
        <w:spacing w:before="120"/>
        <w:ind w:left="142"/>
        <w:jc w:val="both"/>
      </w:pPr>
      <w:r w:rsidRPr="00492E48">
        <w:t xml:space="preserve">g)   </w:t>
      </w:r>
      <w:r w:rsidR="00255E3F" w:rsidRPr="00492E48">
        <w:t>spriaznených osobách</w:t>
      </w:r>
    </w:p>
    <w:p w14:paraId="3B56BDAA" w14:textId="67822708" w:rsidR="00C34DBF" w:rsidRPr="00255E3F" w:rsidRDefault="00C34DBF" w:rsidP="00255E3F">
      <w:pPr>
        <w:tabs>
          <w:tab w:val="left" w:pos="9781"/>
        </w:tabs>
        <w:spacing w:before="60" w:after="120"/>
        <w:jc w:val="both"/>
        <w:rPr>
          <w:b/>
        </w:rPr>
      </w:pPr>
      <w:r w:rsidRPr="00492E48">
        <w:rPr>
          <w:b/>
        </w:rPr>
        <w:t>RSP</w:t>
      </w:r>
      <w:r w:rsidR="00E960B3" w:rsidRPr="00492E48">
        <w:rPr>
          <w:b/>
        </w:rPr>
        <w:t xml:space="preserve"> nedodával</w:t>
      </w:r>
      <w:r w:rsidRPr="00492E48">
        <w:t xml:space="preserve"> v období, za ktoré je zostavená účtovná závierka, tovary alebo služby závislej osob</w:t>
      </w:r>
      <w:r w:rsidR="00E960B3" w:rsidRPr="00492E48">
        <w:t>e</w:t>
      </w:r>
      <w:r w:rsidRPr="00492E48">
        <w:t xml:space="preserve">, ktorá nie je </w:t>
      </w:r>
      <w:r w:rsidRPr="008E6504">
        <w:t>registrovaným sociálnym podnikom</w:t>
      </w:r>
      <w:r w:rsidR="00DB6ABC">
        <w:t>.</w:t>
      </w:r>
    </w:p>
    <w:p w14:paraId="09B6FF73" w14:textId="0B52E196" w:rsidR="00C34DBF" w:rsidRPr="004124CF" w:rsidRDefault="00C34DBF" w:rsidP="00255E3F">
      <w:pPr>
        <w:tabs>
          <w:tab w:val="left" w:pos="9781"/>
        </w:tabs>
        <w:spacing w:before="60"/>
        <w:jc w:val="both"/>
        <w:rPr>
          <w:b/>
          <w:strike/>
        </w:rPr>
      </w:pPr>
      <w:r w:rsidRPr="00255E3F">
        <w:rPr>
          <w:b/>
        </w:rPr>
        <w:t xml:space="preserve">RSP </w:t>
      </w:r>
      <w:r w:rsidR="00E960B3">
        <w:rPr>
          <w:b/>
        </w:rPr>
        <w:t xml:space="preserve">neodoberal </w:t>
      </w:r>
      <w:r w:rsidRPr="00C34DBF">
        <w:t>v období, za ktoré je zostavená účtovná závierka, tovary alebo služby</w:t>
      </w:r>
      <w:r w:rsidR="00E960B3">
        <w:t xml:space="preserve"> </w:t>
      </w:r>
      <w:r w:rsidR="00E960B3" w:rsidRPr="008E6504">
        <w:t xml:space="preserve">od </w:t>
      </w:r>
      <w:r w:rsidRPr="008E6504">
        <w:t>závislej osob</w:t>
      </w:r>
      <w:r w:rsidR="00E960B3" w:rsidRPr="008E6504">
        <w:t>y</w:t>
      </w:r>
      <w:r w:rsidRPr="008E6504">
        <w:t>, ktorá je</w:t>
      </w:r>
      <w:r w:rsidRPr="00255E3F">
        <w:rPr>
          <w:u w:val="single"/>
        </w:rPr>
        <w:t xml:space="preserve"> </w:t>
      </w:r>
      <w:r w:rsidRPr="008E6504">
        <w:t>právnickou osobou a nie je registrovaným sociálnym podnikom</w:t>
      </w:r>
      <w:r w:rsidR="00DB6ABC">
        <w:t>.</w:t>
      </w:r>
    </w:p>
    <w:p w14:paraId="4C728657" w14:textId="1E6AA4AA" w:rsidR="00C34DBF" w:rsidRPr="00C34DBF" w:rsidRDefault="00C34DBF" w:rsidP="00255E3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C34DBF">
        <w:rPr>
          <w:rFonts w:ascii="Arial Narrow" w:hAnsi="Arial Narrow"/>
          <w:b/>
          <w:color w:val="auto"/>
          <w:sz w:val="22"/>
          <w:szCs w:val="22"/>
        </w:rPr>
        <w:t>RSP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</w:t>
      </w:r>
      <w:r w:rsidRPr="00C34DBF">
        <w:rPr>
          <w:rFonts w:ascii="Arial Narrow" w:hAnsi="Arial Narrow"/>
          <w:b/>
          <w:color w:val="auto"/>
          <w:sz w:val="22"/>
          <w:szCs w:val="22"/>
        </w:rPr>
        <w:t>neodoberal</w:t>
      </w:r>
      <w:r w:rsidRPr="00C34DBF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</w:t>
      </w:r>
      <w:r w:rsidR="00E960B3">
        <w:rPr>
          <w:rFonts w:ascii="Arial Narrow" w:hAnsi="Arial Narrow"/>
          <w:color w:val="auto"/>
          <w:sz w:val="22"/>
          <w:szCs w:val="22"/>
        </w:rPr>
        <w:t xml:space="preserve"> </w:t>
      </w:r>
      <w:r w:rsidR="00E960B3" w:rsidRPr="00463557">
        <w:rPr>
          <w:rFonts w:ascii="Arial Narrow" w:hAnsi="Arial Narrow"/>
          <w:color w:val="auto"/>
          <w:sz w:val="22"/>
          <w:szCs w:val="22"/>
        </w:rPr>
        <w:t>od</w:t>
      </w:r>
      <w:r w:rsidRPr="00463557">
        <w:rPr>
          <w:rFonts w:ascii="Arial Narrow" w:hAnsi="Arial Narrow"/>
          <w:color w:val="auto"/>
          <w:sz w:val="22"/>
          <w:szCs w:val="22"/>
        </w:rPr>
        <w:t xml:space="preserve"> závislej osob</w:t>
      </w:r>
      <w:r w:rsidR="00E960B3" w:rsidRPr="00463557">
        <w:rPr>
          <w:rFonts w:ascii="Arial Narrow" w:hAnsi="Arial Narrow"/>
          <w:color w:val="auto"/>
          <w:sz w:val="22"/>
          <w:szCs w:val="22"/>
        </w:rPr>
        <w:t>y</w:t>
      </w:r>
      <w:r w:rsidRPr="00463557">
        <w:rPr>
          <w:rFonts w:ascii="Arial Narrow" w:hAnsi="Arial Narrow"/>
          <w:color w:val="auto"/>
          <w:sz w:val="22"/>
          <w:szCs w:val="22"/>
        </w:rPr>
        <w:t>, ktorá je fyzickou</w:t>
      </w:r>
      <w:r w:rsidRPr="00C34DBF">
        <w:rPr>
          <w:rFonts w:ascii="Arial Narrow" w:hAnsi="Arial Narrow"/>
          <w:color w:val="auto"/>
          <w:sz w:val="22"/>
          <w:szCs w:val="22"/>
          <w:u w:val="single"/>
        </w:rPr>
        <w:t xml:space="preserve"> </w:t>
      </w:r>
      <w:r w:rsidRPr="00463557">
        <w:rPr>
          <w:rFonts w:ascii="Arial Narrow" w:hAnsi="Arial Narrow"/>
          <w:color w:val="auto"/>
          <w:sz w:val="22"/>
          <w:szCs w:val="22"/>
        </w:rPr>
        <w:t>osobou.</w:t>
      </w:r>
      <w:r w:rsidRPr="00C34DBF">
        <w:rPr>
          <w:rFonts w:ascii="Arial Narrow" w:hAnsi="Arial Narrow"/>
          <w:color w:val="auto"/>
          <w:sz w:val="22"/>
          <w:szCs w:val="22"/>
        </w:rPr>
        <w:t>.</w:t>
      </w:r>
    </w:p>
    <w:p w14:paraId="60988DD9" w14:textId="38C3DF5E" w:rsidR="00C34DBF" w:rsidRPr="00C34DBF" w:rsidRDefault="00C34DBF" w:rsidP="00255E3F">
      <w:pPr>
        <w:tabs>
          <w:tab w:val="left" w:pos="9781"/>
        </w:tabs>
        <w:spacing w:before="120"/>
        <w:jc w:val="both"/>
      </w:pPr>
      <w:r w:rsidRPr="00255E3F">
        <w:rPr>
          <w:b/>
        </w:rPr>
        <w:t xml:space="preserve">RSP </w:t>
      </w:r>
      <w:r w:rsidRPr="00C34DBF">
        <w:t>si v období, za ktoré je zostavená účtovná závierka,</w:t>
      </w:r>
      <w:r w:rsidRPr="00255E3F">
        <w:rPr>
          <w:b/>
        </w:rPr>
        <w:t xml:space="preserve"> nevzal</w:t>
      </w:r>
      <w:r w:rsidR="00255E3F">
        <w:t xml:space="preserve"> </w:t>
      </w:r>
      <w:r w:rsidRPr="00463557">
        <w:t>úver alebo pôžičku od závislej osoby</w:t>
      </w:r>
      <w:r w:rsidRPr="00C34DBF">
        <w:t xml:space="preserve">. </w:t>
      </w:r>
    </w:p>
    <w:p w14:paraId="5161C39A" w14:textId="422EED52" w:rsidR="00964FF2" w:rsidRDefault="001C3C80" w:rsidP="00D932AF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027E2A">
        <w:rPr>
          <w:rFonts w:ascii="Arial Narrow" w:hAnsi="Arial Narrow"/>
          <w:b/>
          <w:color w:val="auto"/>
          <w:sz w:val="22"/>
          <w:szCs w:val="22"/>
        </w:rPr>
        <w:t>RSP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 vyhlasuje, že počas obdobia, za ktoré</w:t>
      </w:r>
      <w:r w:rsidR="00486354" w:rsidRPr="00027E2A">
        <w:rPr>
          <w:rFonts w:ascii="Arial Narrow" w:hAnsi="Arial Narrow"/>
          <w:color w:val="auto"/>
          <w:sz w:val="22"/>
          <w:szCs w:val="22"/>
        </w:rPr>
        <w:t xml:space="preserve"> je zostavená účtovná závierka,</w:t>
      </w:r>
      <w:r w:rsidR="00B5630A" w:rsidRPr="00027E2A">
        <w:rPr>
          <w:rFonts w:ascii="Arial Narrow" w:hAnsi="Arial Narrow"/>
          <w:b/>
          <w:color w:val="auto"/>
          <w:sz w:val="22"/>
          <w:szCs w:val="22"/>
        </w:rPr>
        <w:t xml:space="preserve"> nemal </w:t>
      </w:r>
      <w:r w:rsidR="00027E2A" w:rsidRPr="00027E2A">
        <w:rPr>
          <w:rFonts w:ascii="Arial Narrow" w:hAnsi="Arial Narrow"/>
          <w:color w:val="auto"/>
          <w:sz w:val="22"/>
          <w:szCs w:val="22"/>
        </w:rPr>
        <w:t xml:space="preserve">evidované 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="00027E2A">
        <w:rPr>
          <w:rFonts w:ascii="Arial Narrow" w:hAnsi="Arial Narrow"/>
          <w:color w:val="auto"/>
          <w:sz w:val="22"/>
          <w:szCs w:val="22"/>
        </w:rPr>
        <w:t>na poistnom na sociálne poistenie, na povi</w:t>
      </w:r>
      <w:r w:rsidRPr="00027E2A">
        <w:rPr>
          <w:rFonts w:ascii="Arial Narrow" w:hAnsi="Arial Narrow"/>
          <w:color w:val="auto"/>
          <w:sz w:val="22"/>
          <w:szCs w:val="22"/>
        </w:rPr>
        <w:t xml:space="preserve">nné verejné zdravotné poistenie, </w:t>
      </w:r>
      <w:r w:rsidR="00027E2A">
        <w:rPr>
          <w:rFonts w:ascii="Arial Narrow" w:hAnsi="Arial Narrow"/>
          <w:color w:val="auto"/>
          <w:sz w:val="22"/>
          <w:szCs w:val="22"/>
        </w:rPr>
        <w:t>voči daňovému úradu a colnému úradu</w:t>
      </w:r>
      <w:r w:rsidR="00394F70" w:rsidRPr="00027E2A">
        <w:rPr>
          <w:rFonts w:ascii="Arial Narrow" w:hAnsi="Arial Narrow"/>
          <w:color w:val="auto"/>
          <w:sz w:val="22"/>
          <w:szCs w:val="22"/>
        </w:rPr>
        <w:t>.</w:t>
      </w:r>
    </w:p>
    <w:p w14:paraId="6D433FCF" w14:textId="2567B5F7" w:rsidR="00394F70" w:rsidRDefault="00394F70" w:rsidP="00A52B17">
      <w:pPr>
        <w:tabs>
          <w:tab w:val="left" w:pos="851"/>
          <w:tab w:val="left" w:pos="9781"/>
        </w:tabs>
        <w:spacing w:before="120"/>
        <w:ind w:right="573"/>
        <w:jc w:val="both"/>
        <w:rPr>
          <w:b/>
        </w:rPr>
      </w:pPr>
      <w:r w:rsidRPr="00881D09">
        <w:rPr>
          <w:b/>
        </w:rPr>
        <w:t xml:space="preserve">RSP mal </w:t>
      </w:r>
      <w:r w:rsidRPr="00881D09">
        <w:t xml:space="preserve">v období, za ktoré je zostavená účtovná závierka, nasledujúce </w:t>
      </w:r>
      <w:r w:rsidR="00A52B17">
        <w:rPr>
          <w:b/>
        </w:rPr>
        <w:t>výnosy a náklady v členení podľa zdrojov:</w:t>
      </w:r>
    </w:p>
    <w:p w14:paraId="0C227883" w14:textId="77777777" w:rsidR="008E7A09" w:rsidRDefault="008E7A09" w:rsidP="008E7A09">
      <w:pPr>
        <w:tabs>
          <w:tab w:val="left" w:pos="851"/>
          <w:tab w:val="left" w:pos="9781"/>
        </w:tabs>
        <w:ind w:right="573"/>
        <w:jc w:val="both"/>
      </w:pPr>
    </w:p>
    <w:p w14:paraId="5FD485D8" w14:textId="58AC8EFA" w:rsidR="00394F70" w:rsidRPr="001855FC" w:rsidRDefault="00394F70" w:rsidP="00D932AF">
      <w:pPr>
        <w:tabs>
          <w:tab w:val="left" w:pos="851"/>
          <w:tab w:val="left" w:pos="9781"/>
        </w:tabs>
        <w:ind w:right="57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 w:rsidRPr="001855FC">
        <w:rPr>
          <w:b/>
          <w:sz w:val="24"/>
          <w:szCs w:val="24"/>
        </w:rPr>
        <w:t>Výnosy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245"/>
        <w:gridCol w:w="3969"/>
      </w:tblGrid>
      <w:tr w:rsidR="00394F70" w:rsidRPr="00922595" w14:paraId="2AA25C57" w14:textId="77777777" w:rsidTr="00AD3072">
        <w:tc>
          <w:tcPr>
            <w:tcW w:w="5245" w:type="dxa"/>
          </w:tcPr>
          <w:p w14:paraId="771F8F39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tovaru</w:t>
            </w:r>
          </w:p>
        </w:tc>
        <w:tc>
          <w:tcPr>
            <w:tcW w:w="3969" w:type="dxa"/>
          </w:tcPr>
          <w:p w14:paraId="10C68328" w14:textId="4A72AC40" w:rsidR="00394F70" w:rsidRPr="00922595" w:rsidRDefault="0049059D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A12012">
              <w:rPr>
                <w:sz w:val="24"/>
                <w:szCs w:val="24"/>
              </w:rPr>
              <w:t>11381</w:t>
            </w:r>
            <w:r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BF10CF5" w14:textId="77777777" w:rsidTr="00AD3072">
        <w:tc>
          <w:tcPr>
            <w:tcW w:w="5245" w:type="dxa"/>
          </w:tcPr>
          <w:p w14:paraId="31BD4209" w14:textId="25DB8C2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</w:t>
            </w:r>
            <w:r w:rsidR="00A52B17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3969" w:type="dxa"/>
          </w:tcPr>
          <w:p w14:paraId="449B113C" w14:textId="240D2C3A" w:rsidR="00394F70" w:rsidRPr="00922595" w:rsidRDefault="00A1201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272705</w:t>
            </w:r>
            <w:r w:rsidR="0049059D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1F1714A" w14:textId="77777777" w:rsidTr="00AD3072">
        <w:tc>
          <w:tcPr>
            <w:tcW w:w="5245" w:type="dxa"/>
          </w:tcPr>
          <w:p w14:paraId="398AC488" w14:textId="7AED4A16" w:rsidR="00394F70" w:rsidRPr="00922595" w:rsidRDefault="00394F70" w:rsidP="00A52B17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</w:t>
            </w:r>
            <w:r w:rsidR="00A52B17">
              <w:rPr>
                <w:sz w:val="24"/>
                <w:szCs w:val="24"/>
              </w:rPr>
              <w:t>žby z predaja dlhodobého nehmotného</w:t>
            </w:r>
            <w:r>
              <w:rPr>
                <w:sz w:val="24"/>
                <w:szCs w:val="24"/>
              </w:rPr>
              <w:t xml:space="preserve"> a hmotn</w:t>
            </w:r>
            <w:r w:rsidR="00A52B17">
              <w:rPr>
                <w:sz w:val="24"/>
                <w:szCs w:val="24"/>
              </w:rPr>
              <w:t>ého</w:t>
            </w:r>
            <w:r>
              <w:rPr>
                <w:sz w:val="24"/>
                <w:szCs w:val="24"/>
              </w:rPr>
              <w:t xml:space="preserve"> majetku a materiálu</w:t>
            </w:r>
          </w:p>
        </w:tc>
        <w:tc>
          <w:tcPr>
            <w:tcW w:w="3969" w:type="dxa"/>
          </w:tcPr>
          <w:p w14:paraId="441D19F7" w14:textId="77777777" w:rsidR="00FE32A2" w:rsidRDefault="00FE32A2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  <w:p w14:paraId="1BA271B8" w14:textId="2B695021" w:rsidR="00394F70" w:rsidRPr="00922595" w:rsidRDefault="00A12012" w:rsidP="00A12012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      </w:t>
            </w:r>
            <w:r w:rsidR="0049059D">
              <w:rPr>
                <w:sz w:val="24"/>
                <w:szCs w:val="24"/>
              </w:rPr>
              <w:t xml:space="preserve">0 </w:t>
            </w:r>
            <w:r w:rsidR="00394F7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54CF3D4F" w14:textId="77777777" w:rsidTr="00AD3072">
        <w:tc>
          <w:tcPr>
            <w:tcW w:w="5245" w:type="dxa"/>
          </w:tcPr>
          <w:p w14:paraId="289653C8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  <w:p w14:paraId="66940EBB" w14:textId="15B13158" w:rsidR="00D3683C" w:rsidRPr="00D3683C" w:rsidRDefault="00D3683C" w:rsidP="00D3683C">
            <w:pPr>
              <w:tabs>
                <w:tab w:val="left" w:pos="148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3969" w:type="dxa"/>
          </w:tcPr>
          <w:p w14:paraId="5C322C9F" w14:textId="77777777" w:rsidR="00394F70" w:rsidRDefault="00A12012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84448</w:t>
            </w:r>
            <w:r w:rsidR="0049059D">
              <w:rPr>
                <w:sz w:val="24"/>
                <w:szCs w:val="24"/>
              </w:rPr>
              <w:t xml:space="preserve"> </w:t>
            </w:r>
            <w:r w:rsidR="00394F70">
              <w:rPr>
                <w:sz w:val="24"/>
                <w:szCs w:val="24"/>
              </w:rPr>
              <w:t>€</w:t>
            </w:r>
          </w:p>
          <w:p w14:paraId="2D04F399" w14:textId="31F77B1B" w:rsidR="00D3683C" w:rsidRDefault="00D3683C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17€</w:t>
            </w:r>
          </w:p>
          <w:p w14:paraId="5905F685" w14:textId="0BE6B6F1" w:rsidR="00D3683C" w:rsidRPr="00922595" w:rsidRDefault="00D3683C" w:rsidP="00FE32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</w:p>
        </w:tc>
      </w:tr>
      <w:tr w:rsidR="00394F70" w:rsidRPr="00922595" w14:paraId="221D090A" w14:textId="77777777" w:rsidTr="00AD3072">
        <w:tc>
          <w:tcPr>
            <w:tcW w:w="5245" w:type="dxa"/>
          </w:tcPr>
          <w:p w14:paraId="2D6FD63E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969" w:type="dxa"/>
          </w:tcPr>
          <w:p w14:paraId="367ADA7F" w14:textId="0037E387" w:rsidR="00394F70" w:rsidRPr="00A52B17" w:rsidRDefault="00A12012" w:rsidP="00A12012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     668551</w:t>
            </w:r>
            <w:r w:rsidR="00394F70" w:rsidRPr="00A52B17">
              <w:rPr>
                <w:b/>
                <w:sz w:val="24"/>
                <w:szCs w:val="24"/>
              </w:rPr>
              <w:t>€</w:t>
            </w:r>
          </w:p>
        </w:tc>
      </w:tr>
    </w:tbl>
    <w:p w14:paraId="3189EA8C" w14:textId="12F7D9B3" w:rsidR="00394F70" w:rsidRDefault="00394F70" w:rsidP="008E7A09">
      <w:pPr>
        <w:tabs>
          <w:tab w:val="left" w:pos="851"/>
          <w:tab w:val="left" w:pos="9781"/>
        </w:tabs>
        <w:ind w:right="573"/>
        <w:jc w:val="both"/>
      </w:pPr>
    </w:p>
    <w:p w14:paraId="325EFD42" w14:textId="6D5C1382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Náklady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162"/>
        <w:gridCol w:w="4052"/>
      </w:tblGrid>
      <w:tr w:rsidR="00394F70" w:rsidRPr="00922595" w14:paraId="0AE8AB9D" w14:textId="77777777" w:rsidTr="00AD3072">
        <w:tc>
          <w:tcPr>
            <w:tcW w:w="5162" w:type="dxa"/>
          </w:tcPr>
          <w:p w14:paraId="4A525297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obstaranie predaného tovaru</w:t>
            </w:r>
          </w:p>
        </w:tc>
        <w:tc>
          <w:tcPr>
            <w:tcW w:w="4052" w:type="dxa"/>
          </w:tcPr>
          <w:p w14:paraId="53374897" w14:textId="0AB30E31" w:rsidR="00394F70" w:rsidRPr="009D417F" w:rsidRDefault="0049059D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2</w:t>
            </w:r>
            <w:r w:rsidR="00820D00">
              <w:rPr>
                <w:sz w:val="24"/>
                <w:szCs w:val="24"/>
              </w:rPr>
              <w:t>21852 €</w:t>
            </w:r>
          </w:p>
        </w:tc>
      </w:tr>
      <w:tr w:rsidR="00394F70" w:rsidRPr="00922595" w14:paraId="4502C135" w14:textId="77777777" w:rsidTr="00AD3072">
        <w:tc>
          <w:tcPr>
            <w:tcW w:w="5162" w:type="dxa"/>
          </w:tcPr>
          <w:p w14:paraId="1B0C68F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4052" w:type="dxa"/>
          </w:tcPr>
          <w:p w14:paraId="4622ED9F" w14:textId="29E1CE17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87829</w:t>
            </w:r>
            <w:r w:rsidR="0049059D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55DADE02" w14:textId="77777777" w:rsidTr="00AD3072">
        <w:tc>
          <w:tcPr>
            <w:tcW w:w="5162" w:type="dxa"/>
          </w:tcPr>
          <w:p w14:paraId="15BADCE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4052" w:type="dxa"/>
          </w:tcPr>
          <w:p w14:paraId="3CBA65A9" w14:textId="47ADFCA2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143366</w:t>
            </w:r>
            <w:r w:rsidR="0049059D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72A18229" w14:textId="77777777" w:rsidTr="00AD3072">
        <w:tc>
          <w:tcPr>
            <w:tcW w:w="5162" w:type="dxa"/>
          </w:tcPr>
          <w:p w14:paraId="4883D5D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4052" w:type="dxa"/>
          </w:tcPr>
          <w:p w14:paraId="04B01851" w14:textId="29B8EDEB" w:rsidR="00394F70" w:rsidRPr="009D417F" w:rsidRDefault="0049059D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2</w:t>
            </w:r>
            <w:r w:rsidR="00820D00" w:rsidRPr="00820D00">
              <w:rPr>
                <w:sz w:val="24"/>
                <w:szCs w:val="24"/>
              </w:rPr>
              <w:t>33737</w:t>
            </w:r>
            <w:r w:rsidRPr="00820D00">
              <w:rPr>
                <w:sz w:val="24"/>
                <w:szCs w:val="24"/>
              </w:rPr>
              <w:t xml:space="preserve"> </w:t>
            </w:r>
            <w:r w:rsidR="00820D0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36B13BA4" w14:textId="77777777" w:rsidTr="00AD3072">
        <w:tc>
          <w:tcPr>
            <w:tcW w:w="5162" w:type="dxa"/>
          </w:tcPr>
          <w:p w14:paraId="390B5B93" w14:textId="48DE6773" w:rsidR="00394F70" w:rsidRPr="00922595" w:rsidRDefault="009A0E0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Dane </w:t>
            </w:r>
            <w:r w:rsidR="00394F70">
              <w:rPr>
                <w:sz w:val="24"/>
                <w:szCs w:val="24"/>
              </w:rPr>
              <w:t>a</w:t>
            </w:r>
            <w:r w:rsidR="00A306C7">
              <w:rPr>
                <w:sz w:val="24"/>
                <w:szCs w:val="24"/>
              </w:rPr>
              <w:t> </w:t>
            </w:r>
            <w:r w:rsidR="00394F70">
              <w:rPr>
                <w:sz w:val="24"/>
                <w:szCs w:val="24"/>
              </w:rPr>
              <w:t>poplatky</w:t>
            </w:r>
          </w:p>
        </w:tc>
        <w:tc>
          <w:tcPr>
            <w:tcW w:w="4052" w:type="dxa"/>
          </w:tcPr>
          <w:p w14:paraId="03C4F9D6" w14:textId="0B1B924B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2703</w:t>
            </w:r>
            <w:r w:rsidR="0049059D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37F1128C" w14:textId="77777777" w:rsidTr="00AD3072">
        <w:tc>
          <w:tcPr>
            <w:tcW w:w="5162" w:type="dxa"/>
          </w:tcPr>
          <w:p w14:paraId="4849E58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</w:t>
            </w:r>
          </w:p>
        </w:tc>
        <w:tc>
          <w:tcPr>
            <w:tcW w:w="4052" w:type="dxa"/>
          </w:tcPr>
          <w:p w14:paraId="55F876C4" w14:textId="75C758F7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34389</w:t>
            </w:r>
            <w:r w:rsidR="0049059D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04117AA7" w14:textId="77777777" w:rsidTr="00AD3072">
        <w:tc>
          <w:tcPr>
            <w:tcW w:w="5162" w:type="dxa"/>
          </w:tcPr>
          <w:p w14:paraId="36615A6E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4052" w:type="dxa"/>
          </w:tcPr>
          <w:p w14:paraId="4FD6F212" w14:textId="463B5E5A" w:rsidR="00394F70" w:rsidRPr="009D417F" w:rsidRDefault="0049059D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 xml:space="preserve">48000 </w:t>
            </w:r>
            <w:r w:rsidR="00820D0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8F12F0D" w14:textId="77777777" w:rsidTr="00AD3072">
        <w:tc>
          <w:tcPr>
            <w:tcW w:w="5162" w:type="dxa"/>
          </w:tcPr>
          <w:p w14:paraId="2D9B118A" w14:textId="05437007" w:rsidR="00394F70" w:rsidRPr="00922595" w:rsidRDefault="001813D3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Ostatné náklady na </w:t>
            </w:r>
            <w:r w:rsidR="00394F70">
              <w:rPr>
                <w:sz w:val="24"/>
                <w:szCs w:val="24"/>
              </w:rPr>
              <w:t>hospodársku činnosť</w:t>
            </w:r>
          </w:p>
        </w:tc>
        <w:tc>
          <w:tcPr>
            <w:tcW w:w="4052" w:type="dxa"/>
          </w:tcPr>
          <w:p w14:paraId="30FCAFCE" w14:textId="35C87CF7" w:rsidR="00394F70" w:rsidRPr="009D417F" w:rsidRDefault="00820D00" w:rsidP="00820D00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 xml:space="preserve">                                                </w:t>
            </w:r>
            <w:r w:rsidRPr="00820D00">
              <w:rPr>
                <w:sz w:val="24"/>
                <w:szCs w:val="24"/>
              </w:rPr>
              <w:t>84</w:t>
            </w:r>
            <w:r w:rsidR="00D3683C">
              <w:rPr>
                <w:sz w:val="24"/>
                <w:szCs w:val="24"/>
              </w:rPr>
              <w:t>9</w:t>
            </w:r>
            <w:r w:rsidRPr="00820D00">
              <w:rPr>
                <w:sz w:val="24"/>
                <w:szCs w:val="24"/>
              </w:rPr>
              <w:t xml:space="preserve">6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75BA3085" w14:textId="77777777" w:rsidTr="00AD3072">
        <w:tc>
          <w:tcPr>
            <w:tcW w:w="5162" w:type="dxa"/>
          </w:tcPr>
          <w:p w14:paraId="07A6EEED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4052" w:type="dxa"/>
          </w:tcPr>
          <w:p w14:paraId="2A28AE79" w14:textId="3C81D57D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15040</w:t>
            </w:r>
            <w:r w:rsidR="0049059D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7CCD2102" w14:textId="77777777" w:rsidTr="00AD3072">
        <w:tc>
          <w:tcPr>
            <w:tcW w:w="5162" w:type="dxa"/>
          </w:tcPr>
          <w:p w14:paraId="02E452FC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52B17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052" w:type="dxa"/>
          </w:tcPr>
          <w:p w14:paraId="0C5039FC" w14:textId="464ADE7B" w:rsidR="00D3683C" w:rsidRPr="00D3683C" w:rsidRDefault="00D3683C" w:rsidP="00D3683C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      </w:t>
            </w:r>
            <w:r w:rsidRPr="00D3683C">
              <w:rPr>
                <w:b/>
                <w:sz w:val="24"/>
                <w:szCs w:val="24"/>
              </w:rPr>
              <w:t>795412€</w:t>
            </w:r>
          </w:p>
        </w:tc>
      </w:tr>
    </w:tbl>
    <w:p w14:paraId="7DC5D170" w14:textId="774F19F0" w:rsidR="007136EC" w:rsidRPr="00922595" w:rsidRDefault="007136EC" w:rsidP="00D932AF">
      <w:pPr>
        <w:tabs>
          <w:tab w:val="left" w:pos="851"/>
          <w:tab w:val="left" w:pos="9781"/>
        </w:tabs>
        <w:ind w:right="572"/>
        <w:rPr>
          <w:sz w:val="24"/>
          <w:szCs w:val="24"/>
        </w:rPr>
      </w:pPr>
    </w:p>
    <w:p w14:paraId="6D6094E5" w14:textId="77777777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majetku spoločnosti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140"/>
        <w:gridCol w:w="4074"/>
      </w:tblGrid>
      <w:tr w:rsidR="00394F70" w:rsidRPr="00922595" w14:paraId="7ABF63AA" w14:textId="77777777" w:rsidTr="00AD3072">
        <w:tc>
          <w:tcPr>
            <w:tcW w:w="5140" w:type="dxa"/>
          </w:tcPr>
          <w:p w14:paraId="2D3D0ECD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4074" w:type="dxa"/>
          </w:tcPr>
          <w:p w14:paraId="1A6DA0D2" w14:textId="3237033A" w:rsidR="00394F70" w:rsidRPr="00D3683C" w:rsidRDefault="002632C9" w:rsidP="00A621B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D3683C">
              <w:rPr>
                <w:sz w:val="24"/>
                <w:szCs w:val="24"/>
              </w:rPr>
              <w:t>1</w:t>
            </w:r>
            <w:r w:rsidR="009D417F" w:rsidRPr="00D3683C">
              <w:rPr>
                <w:sz w:val="24"/>
                <w:szCs w:val="24"/>
              </w:rPr>
              <w:t>04485</w:t>
            </w:r>
            <w:r w:rsidRPr="00D3683C">
              <w:rPr>
                <w:sz w:val="24"/>
                <w:szCs w:val="24"/>
              </w:rPr>
              <w:t xml:space="preserve"> </w:t>
            </w:r>
            <w:r w:rsidR="00394F70" w:rsidRPr="00D3683C">
              <w:rPr>
                <w:sz w:val="24"/>
                <w:szCs w:val="24"/>
              </w:rPr>
              <w:t>€</w:t>
            </w:r>
          </w:p>
        </w:tc>
      </w:tr>
      <w:tr w:rsidR="00394F70" w:rsidRPr="00922595" w14:paraId="6DC1A6FB" w14:textId="77777777" w:rsidTr="00AD3072">
        <w:tc>
          <w:tcPr>
            <w:tcW w:w="5140" w:type="dxa"/>
          </w:tcPr>
          <w:p w14:paraId="1B5F669F" w14:textId="77777777" w:rsidR="00394F70" w:rsidRPr="00A52B17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A52B17">
              <w:rPr>
                <w:sz w:val="24"/>
                <w:szCs w:val="24"/>
              </w:rPr>
              <w:t>Neobežný majetok</w:t>
            </w:r>
          </w:p>
        </w:tc>
        <w:tc>
          <w:tcPr>
            <w:tcW w:w="4074" w:type="dxa"/>
          </w:tcPr>
          <w:p w14:paraId="35F0B0F6" w14:textId="6657D223" w:rsidR="00394F70" w:rsidRPr="009D417F" w:rsidRDefault="002632C9" w:rsidP="00A621BF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9D417F">
              <w:rPr>
                <w:sz w:val="24"/>
                <w:szCs w:val="24"/>
              </w:rPr>
              <w:t>1</w:t>
            </w:r>
            <w:r w:rsidR="009D417F" w:rsidRPr="009D417F">
              <w:rPr>
                <w:sz w:val="24"/>
                <w:szCs w:val="24"/>
              </w:rPr>
              <w:t>04485</w:t>
            </w:r>
            <w:r w:rsidRPr="009D417F">
              <w:rPr>
                <w:sz w:val="24"/>
                <w:szCs w:val="24"/>
              </w:rPr>
              <w:t xml:space="preserve"> </w:t>
            </w:r>
            <w:r w:rsidR="00394F70" w:rsidRPr="009D417F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863D6E7" w14:textId="77777777" w:rsidTr="00AD3072">
        <w:tc>
          <w:tcPr>
            <w:tcW w:w="5140" w:type="dxa"/>
          </w:tcPr>
          <w:p w14:paraId="392FCE51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4074" w:type="dxa"/>
          </w:tcPr>
          <w:p w14:paraId="7A0AB8E3" w14:textId="680EB544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15340</w:t>
            </w:r>
            <w:r w:rsidR="002632C9" w:rsidRPr="00820D00">
              <w:rPr>
                <w:sz w:val="24"/>
                <w:szCs w:val="24"/>
              </w:rPr>
              <w:t xml:space="preserve"> </w:t>
            </w:r>
            <w:r w:rsidR="00394F70" w:rsidRPr="00820D00">
              <w:rPr>
                <w:sz w:val="24"/>
                <w:szCs w:val="24"/>
              </w:rPr>
              <w:t>€</w:t>
            </w:r>
          </w:p>
        </w:tc>
      </w:tr>
      <w:tr w:rsidR="00394F70" w:rsidRPr="00922595" w14:paraId="480FD742" w14:textId="77777777" w:rsidTr="00AD3072">
        <w:tc>
          <w:tcPr>
            <w:tcW w:w="5140" w:type="dxa"/>
          </w:tcPr>
          <w:p w14:paraId="793807E6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4074" w:type="dxa"/>
          </w:tcPr>
          <w:p w14:paraId="7593F44B" w14:textId="3192A7E1" w:rsidR="00394F70" w:rsidRPr="009D417F" w:rsidRDefault="009D417F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40015 </w:t>
            </w:r>
            <w:r w:rsidR="00394F70" w:rsidRPr="009D417F">
              <w:rPr>
                <w:sz w:val="24"/>
                <w:szCs w:val="24"/>
              </w:rPr>
              <w:t>€</w:t>
            </w:r>
          </w:p>
        </w:tc>
      </w:tr>
      <w:tr w:rsidR="00394F70" w:rsidRPr="00922595" w14:paraId="0A23492A" w14:textId="77777777" w:rsidTr="00AD3072">
        <w:tc>
          <w:tcPr>
            <w:tcW w:w="5140" w:type="dxa"/>
          </w:tcPr>
          <w:p w14:paraId="22C1DC1D" w14:textId="4FCDE3C7" w:rsidR="00394F70" w:rsidRPr="00922595" w:rsidRDefault="00FF708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</w:t>
            </w:r>
            <w:r w:rsidR="00394F70">
              <w:rPr>
                <w:sz w:val="24"/>
                <w:szCs w:val="24"/>
              </w:rPr>
              <w:t xml:space="preserve"> účty</w:t>
            </w:r>
          </w:p>
        </w:tc>
        <w:tc>
          <w:tcPr>
            <w:tcW w:w="4074" w:type="dxa"/>
          </w:tcPr>
          <w:p w14:paraId="022615E9" w14:textId="020E38E5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820D00">
              <w:rPr>
                <w:sz w:val="24"/>
                <w:szCs w:val="24"/>
              </w:rPr>
              <w:t>6288</w:t>
            </w:r>
            <w:r w:rsidR="002632C9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394F70" w:rsidRPr="00922595" w14:paraId="4A1EC6B0" w14:textId="77777777" w:rsidTr="00AD3072">
        <w:tc>
          <w:tcPr>
            <w:tcW w:w="5140" w:type="dxa"/>
          </w:tcPr>
          <w:p w14:paraId="06BA889C" w14:textId="77777777" w:rsidR="00394F70" w:rsidRPr="002513A2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 w:rsidRPr="002513A2">
              <w:rPr>
                <w:sz w:val="24"/>
                <w:szCs w:val="24"/>
              </w:rPr>
              <w:t>Obežný majetok</w:t>
            </w:r>
          </w:p>
        </w:tc>
        <w:tc>
          <w:tcPr>
            <w:tcW w:w="4074" w:type="dxa"/>
          </w:tcPr>
          <w:p w14:paraId="3D17838F" w14:textId="7E15EB78" w:rsidR="00394F70" w:rsidRPr="009D417F" w:rsidRDefault="00820D00" w:rsidP="00A52B17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98235</w:t>
            </w:r>
            <w:r w:rsidR="002632C9" w:rsidRPr="00820D0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</w:tbl>
    <w:p w14:paraId="010B900A" w14:textId="409CEF2C" w:rsidR="004D51FC" w:rsidRDefault="004D51FC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</w:p>
    <w:p w14:paraId="720C2E5F" w14:textId="12EF4A8C" w:rsidR="00394F70" w:rsidRPr="001855FC" w:rsidRDefault="00394F70" w:rsidP="00D932AF">
      <w:pPr>
        <w:tabs>
          <w:tab w:val="left" w:pos="851"/>
          <w:tab w:val="left" w:pos="9781"/>
        </w:tabs>
        <w:ind w:left="493" w:right="572"/>
        <w:rPr>
          <w:b/>
          <w:sz w:val="24"/>
          <w:szCs w:val="24"/>
        </w:rPr>
      </w:pPr>
      <w:r w:rsidRPr="001855FC">
        <w:rPr>
          <w:b/>
          <w:sz w:val="24"/>
          <w:szCs w:val="24"/>
        </w:rPr>
        <w:t>Štruktúra zdrojov spoločnosti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5160"/>
        <w:gridCol w:w="4054"/>
      </w:tblGrid>
      <w:tr w:rsidR="00D932AF" w:rsidRPr="00922595" w14:paraId="2A35BA06" w14:textId="77777777" w:rsidTr="00AD3072">
        <w:tc>
          <w:tcPr>
            <w:tcW w:w="5160" w:type="dxa"/>
          </w:tcPr>
          <w:p w14:paraId="585BEF91" w14:textId="77777777" w:rsidR="00394F70" w:rsidRPr="00F55801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F55801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4054" w:type="dxa"/>
          </w:tcPr>
          <w:p w14:paraId="5A026DA8" w14:textId="728C50C2" w:rsidR="00394F70" w:rsidRPr="009D417F" w:rsidRDefault="00AB5BC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  <w:highlight w:val="yellow"/>
              </w:rPr>
            </w:pPr>
            <w:r w:rsidRPr="00AB5BC4">
              <w:rPr>
                <w:sz w:val="24"/>
                <w:szCs w:val="24"/>
              </w:rPr>
              <w:t>48449</w:t>
            </w:r>
            <w:r w:rsidR="00F76747" w:rsidRPr="00AB5BC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€</w:t>
            </w:r>
          </w:p>
        </w:tc>
      </w:tr>
      <w:tr w:rsidR="00D932AF" w:rsidRPr="00922595" w14:paraId="45F5E9B9" w14:textId="77777777" w:rsidTr="00AD3072">
        <w:tc>
          <w:tcPr>
            <w:tcW w:w="5160" w:type="dxa"/>
          </w:tcPr>
          <w:p w14:paraId="6A2E328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4054" w:type="dxa"/>
          </w:tcPr>
          <w:p w14:paraId="095611CF" w14:textId="19947CBC" w:rsidR="00394F70" w:rsidRPr="00AB5BC4" w:rsidRDefault="00F7674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AB5BC4">
              <w:rPr>
                <w:sz w:val="24"/>
                <w:szCs w:val="24"/>
              </w:rPr>
              <w:t xml:space="preserve">6650 </w:t>
            </w:r>
            <w:r w:rsidR="00394F70" w:rsidRPr="00AB5BC4">
              <w:rPr>
                <w:sz w:val="24"/>
                <w:szCs w:val="24"/>
              </w:rPr>
              <w:t>€</w:t>
            </w:r>
          </w:p>
        </w:tc>
      </w:tr>
      <w:tr w:rsidR="00D932AF" w:rsidRPr="00922595" w14:paraId="6B19CAED" w14:textId="77777777" w:rsidTr="00AD3072">
        <w:tc>
          <w:tcPr>
            <w:tcW w:w="5160" w:type="dxa"/>
          </w:tcPr>
          <w:p w14:paraId="0614288A" w14:textId="05CA7141" w:rsidR="00394F70" w:rsidRPr="00922595" w:rsidRDefault="00CF57D4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4054" w:type="dxa"/>
          </w:tcPr>
          <w:p w14:paraId="4E63F0CD" w14:textId="3D6F5E58" w:rsidR="00394F70" w:rsidRPr="00AB5BC4" w:rsidRDefault="00D3683C" w:rsidP="00D3683C">
            <w:pPr>
              <w:tabs>
                <w:tab w:val="left" w:pos="851"/>
                <w:tab w:val="left" w:pos="9781"/>
              </w:tabs>
              <w:ind w:right="57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            71880€</w:t>
            </w:r>
          </w:p>
        </w:tc>
      </w:tr>
      <w:tr w:rsidR="00D932AF" w:rsidRPr="00922595" w14:paraId="70B76E59" w14:textId="77777777" w:rsidTr="00AD3072">
        <w:tc>
          <w:tcPr>
            <w:tcW w:w="5160" w:type="dxa"/>
          </w:tcPr>
          <w:p w14:paraId="578AD9DC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4054" w:type="dxa"/>
          </w:tcPr>
          <w:p w14:paraId="04D4BF31" w14:textId="65AD2AF4" w:rsidR="00394F70" w:rsidRPr="00AB5BC4" w:rsidRDefault="00F7674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AB5BC4">
              <w:rPr>
                <w:sz w:val="24"/>
                <w:szCs w:val="24"/>
              </w:rPr>
              <w:t>-</w:t>
            </w:r>
            <w:r w:rsidR="00AB5BC4" w:rsidRPr="00AB5BC4">
              <w:rPr>
                <w:sz w:val="24"/>
                <w:szCs w:val="24"/>
              </w:rPr>
              <w:t>126861</w:t>
            </w:r>
            <w:r w:rsidRPr="00AB5BC4">
              <w:rPr>
                <w:sz w:val="24"/>
                <w:szCs w:val="24"/>
              </w:rPr>
              <w:t xml:space="preserve"> </w:t>
            </w:r>
            <w:r w:rsidR="00394F70" w:rsidRPr="00AB5BC4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3BE0B10" w14:textId="77777777" w:rsidTr="00AD3072">
        <w:tc>
          <w:tcPr>
            <w:tcW w:w="5160" w:type="dxa"/>
          </w:tcPr>
          <w:p w14:paraId="48114B56" w14:textId="77777777" w:rsidR="00394F70" w:rsidRPr="00A9519A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b/>
                <w:sz w:val="24"/>
                <w:szCs w:val="24"/>
              </w:rPr>
            </w:pPr>
            <w:r w:rsidRPr="00A9519A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054" w:type="dxa"/>
          </w:tcPr>
          <w:p w14:paraId="5A83F796" w14:textId="2B30F271" w:rsidR="00394F70" w:rsidRPr="00AB5BC4" w:rsidRDefault="00F76747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AB5BC4">
              <w:rPr>
                <w:sz w:val="24"/>
                <w:szCs w:val="24"/>
              </w:rPr>
              <w:t>1</w:t>
            </w:r>
            <w:r w:rsidR="00AB5BC4" w:rsidRPr="00AB5BC4">
              <w:rPr>
                <w:sz w:val="24"/>
                <w:szCs w:val="24"/>
              </w:rPr>
              <w:t>57250</w:t>
            </w:r>
            <w:r w:rsidRPr="00AB5BC4">
              <w:rPr>
                <w:sz w:val="24"/>
                <w:szCs w:val="24"/>
              </w:rPr>
              <w:t xml:space="preserve"> </w:t>
            </w:r>
            <w:r w:rsidR="00394F70" w:rsidRPr="00AB5BC4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7EF14B5" w14:textId="77777777" w:rsidTr="00AD3072">
        <w:tc>
          <w:tcPr>
            <w:tcW w:w="5160" w:type="dxa"/>
          </w:tcPr>
          <w:p w14:paraId="7CBB28EB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záväzky</w:t>
            </w:r>
          </w:p>
        </w:tc>
        <w:tc>
          <w:tcPr>
            <w:tcW w:w="4054" w:type="dxa"/>
          </w:tcPr>
          <w:p w14:paraId="331DC3D8" w14:textId="04697FDE" w:rsidR="00394F70" w:rsidRPr="00AB5BC4" w:rsidRDefault="00AB5BC4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AB5BC4">
              <w:rPr>
                <w:sz w:val="24"/>
                <w:szCs w:val="24"/>
              </w:rPr>
              <w:t>18798</w:t>
            </w:r>
            <w:r w:rsidR="00F76747" w:rsidRPr="00AB5BC4">
              <w:rPr>
                <w:sz w:val="24"/>
                <w:szCs w:val="24"/>
              </w:rPr>
              <w:t xml:space="preserve"> </w:t>
            </w:r>
            <w:r w:rsidR="00394F70" w:rsidRPr="00AB5BC4">
              <w:rPr>
                <w:sz w:val="24"/>
                <w:szCs w:val="24"/>
              </w:rPr>
              <w:t>€</w:t>
            </w:r>
          </w:p>
        </w:tc>
      </w:tr>
      <w:tr w:rsidR="00D932AF" w:rsidRPr="00922595" w14:paraId="5161CEBE" w14:textId="77777777" w:rsidTr="00AD3072">
        <w:tc>
          <w:tcPr>
            <w:tcW w:w="5160" w:type="dxa"/>
          </w:tcPr>
          <w:p w14:paraId="49FA120F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</w:t>
            </w:r>
          </w:p>
        </w:tc>
        <w:tc>
          <w:tcPr>
            <w:tcW w:w="4054" w:type="dxa"/>
          </w:tcPr>
          <w:p w14:paraId="1993AD08" w14:textId="454A9F1F" w:rsidR="00394F70" w:rsidRPr="00DE0E1D" w:rsidRDefault="002632C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DE0E1D">
              <w:rPr>
                <w:sz w:val="24"/>
                <w:szCs w:val="24"/>
              </w:rPr>
              <w:t>3</w:t>
            </w:r>
            <w:r w:rsidR="00AB5BC4" w:rsidRPr="00DE0E1D">
              <w:rPr>
                <w:sz w:val="24"/>
                <w:szCs w:val="24"/>
              </w:rPr>
              <w:t>6305</w:t>
            </w:r>
            <w:r w:rsidRPr="00DE0E1D">
              <w:rPr>
                <w:sz w:val="24"/>
                <w:szCs w:val="24"/>
              </w:rPr>
              <w:t xml:space="preserve"> </w:t>
            </w:r>
            <w:r w:rsidR="00394F70" w:rsidRPr="00DE0E1D">
              <w:rPr>
                <w:sz w:val="24"/>
                <w:szCs w:val="24"/>
              </w:rPr>
              <w:t>€</w:t>
            </w:r>
          </w:p>
        </w:tc>
      </w:tr>
      <w:tr w:rsidR="00D932AF" w:rsidRPr="00922595" w14:paraId="447CC215" w14:textId="77777777" w:rsidTr="00AD3072">
        <w:tc>
          <w:tcPr>
            <w:tcW w:w="5160" w:type="dxa"/>
          </w:tcPr>
          <w:p w14:paraId="304529C3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Zamestnanci</w:t>
            </w:r>
          </w:p>
        </w:tc>
        <w:tc>
          <w:tcPr>
            <w:tcW w:w="4054" w:type="dxa"/>
          </w:tcPr>
          <w:p w14:paraId="685FF667" w14:textId="32F9D6CF" w:rsidR="00394F70" w:rsidRPr="00DE0E1D" w:rsidRDefault="002632C9" w:rsidP="002513A2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DE0E1D">
              <w:rPr>
                <w:sz w:val="24"/>
                <w:szCs w:val="24"/>
              </w:rPr>
              <w:t>10</w:t>
            </w:r>
            <w:r w:rsidR="00AB5BC4" w:rsidRPr="00DE0E1D">
              <w:rPr>
                <w:sz w:val="24"/>
                <w:szCs w:val="24"/>
              </w:rPr>
              <w:t>634</w:t>
            </w:r>
            <w:r w:rsidRPr="00DE0E1D">
              <w:rPr>
                <w:sz w:val="24"/>
                <w:szCs w:val="24"/>
              </w:rPr>
              <w:t xml:space="preserve"> </w:t>
            </w:r>
            <w:r w:rsidR="00394F70" w:rsidRPr="00DE0E1D">
              <w:rPr>
                <w:sz w:val="24"/>
                <w:szCs w:val="24"/>
              </w:rPr>
              <w:t>€</w:t>
            </w:r>
          </w:p>
        </w:tc>
      </w:tr>
      <w:tr w:rsidR="00D932AF" w:rsidRPr="00922595" w14:paraId="1F66387C" w14:textId="77777777" w:rsidTr="00AD3072">
        <w:tc>
          <w:tcPr>
            <w:tcW w:w="5160" w:type="dxa"/>
          </w:tcPr>
          <w:p w14:paraId="012E725B" w14:textId="77777777" w:rsidR="00394F70" w:rsidRPr="00922595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Dane</w:t>
            </w:r>
          </w:p>
        </w:tc>
        <w:tc>
          <w:tcPr>
            <w:tcW w:w="4054" w:type="dxa"/>
          </w:tcPr>
          <w:p w14:paraId="6DE5AE8D" w14:textId="75AC2C4F" w:rsidR="00394F70" w:rsidRPr="00DE0E1D" w:rsidRDefault="002632C9" w:rsidP="00D84175">
            <w:pPr>
              <w:tabs>
                <w:tab w:val="left" w:pos="851"/>
                <w:tab w:val="left" w:pos="9781"/>
              </w:tabs>
              <w:ind w:right="572"/>
              <w:jc w:val="right"/>
              <w:rPr>
                <w:sz w:val="24"/>
                <w:szCs w:val="24"/>
              </w:rPr>
            </w:pPr>
            <w:r w:rsidRPr="00DE0E1D">
              <w:rPr>
                <w:sz w:val="24"/>
                <w:szCs w:val="24"/>
              </w:rPr>
              <w:t>1</w:t>
            </w:r>
            <w:r w:rsidR="00DE0E1D" w:rsidRPr="00DE0E1D">
              <w:rPr>
                <w:sz w:val="24"/>
                <w:szCs w:val="24"/>
              </w:rPr>
              <w:t>972</w:t>
            </w:r>
            <w:r w:rsidRPr="00DE0E1D">
              <w:rPr>
                <w:sz w:val="24"/>
                <w:szCs w:val="24"/>
              </w:rPr>
              <w:t xml:space="preserve"> </w:t>
            </w:r>
            <w:r w:rsidR="00D84175" w:rsidRPr="00DE0E1D">
              <w:rPr>
                <w:sz w:val="24"/>
                <w:szCs w:val="24"/>
              </w:rPr>
              <w:t>€</w:t>
            </w:r>
          </w:p>
        </w:tc>
      </w:tr>
      <w:tr w:rsidR="00394F70" w:rsidRPr="00922595" w14:paraId="168F6827" w14:textId="77777777" w:rsidTr="00AD3072">
        <w:tc>
          <w:tcPr>
            <w:tcW w:w="5160" w:type="dxa"/>
          </w:tcPr>
          <w:p w14:paraId="2F91A339" w14:textId="77777777" w:rsidR="00394F70" w:rsidRDefault="00394F70" w:rsidP="00D932AF">
            <w:pPr>
              <w:tabs>
                <w:tab w:val="left" w:pos="851"/>
                <w:tab w:val="left" w:pos="9781"/>
              </w:tabs>
              <w:ind w:right="5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4054" w:type="dxa"/>
          </w:tcPr>
          <w:p w14:paraId="012F81B3" w14:textId="056BE8CA" w:rsidR="00394F70" w:rsidRPr="00DE0E1D" w:rsidRDefault="00DE0E1D" w:rsidP="00DE0E1D">
            <w:pPr>
              <w:tabs>
                <w:tab w:val="left" w:pos="851"/>
                <w:tab w:val="left" w:pos="9781"/>
              </w:tabs>
              <w:ind w:left="360" w:right="572"/>
              <w:jc w:val="right"/>
              <w:rPr>
                <w:sz w:val="24"/>
                <w:szCs w:val="24"/>
              </w:rPr>
            </w:pPr>
            <w:r w:rsidRPr="00DE0E1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</w:t>
            </w:r>
            <w:r w:rsidR="00394F70" w:rsidRPr="00DE0E1D">
              <w:rPr>
                <w:sz w:val="24"/>
                <w:szCs w:val="24"/>
              </w:rPr>
              <w:t>€</w:t>
            </w:r>
          </w:p>
        </w:tc>
      </w:tr>
    </w:tbl>
    <w:p w14:paraId="47633ADB" w14:textId="77777777" w:rsidR="00890841" w:rsidRDefault="00890841" w:rsidP="00DA57A2">
      <w:pPr>
        <w:tabs>
          <w:tab w:val="left" w:pos="9781"/>
        </w:tabs>
        <w:ind w:right="571"/>
        <w:jc w:val="both"/>
        <w:rPr>
          <w:b/>
        </w:rPr>
      </w:pPr>
    </w:p>
    <w:p w14:paraId="4F26A768" w14:textId="2CE135BC" w:rsidR="00BA4C96" w:rsidRPr="009640B1" w:rsidRDefault="00BA4C96" w:rsidP="009640B1">
      <w:pPr>
        <w:tabs>
          <w:tab w:val="left" w:pos="9781"/>
        </w:tabs>
        <w:ind w:right="571"/>
        <w:jc w:val="both"/>
      </w:pPr>
      <w:r w:rsidRPr="00C95026">
        <w:rPr>
          <w:b/>
        </w:rPr>
        <w:t>RSP</w:t>
      </w:r>
      <w:r w:rsidRPr="00C95026">
        <w:t xml:space="preserve"> vyhlasuje, že za </w:t>
      </w:r>
      <w:r w:rsidR="004E57F8">
        <w:t>rok 202</w:t>
      </w:r>
      <w:r w:rsidR="00D3683C">
        <w:t>4</w:t>
      </w:r>
      <w:r w:rsidRPr="00C95026">
        <w:t xml:space="preserve"> dosiahol </w:t>
      </w:r>
      <w:r w:rsidR="00DE0E1D">
        <w:rPr>
          <w:b/>
        </w:rPr>
        <w:t>stratu</w:t>
      </w:r>
      <w:r w:rsidRPr="00C95026">
        <w:rPr>
          <w:b/>
        </w:rPr>
        <w:t xml:space="preserve"> vo výške </w:t>
      </w:r>
      <w:r w:rsidR="00D3683C">
        <w:rPr>
          <w:b/>
        </w:rPr>
        <w:t>126 860,60</w:t>
      </w:r>
      <w:r w:rsidRPr="00C95026">
        <w:rPr>
          <w:b/>
        </w:rPr>
        <w:t>,- Eur</w:t>
      </w:r>
      <w:r w:rsidRPr="00C95026">
        <w:t xml:space="preserve">, </w:t>
      </w:r>
    </w:p>
    <w:p w14:paraId="4A50E5EA" w14:textId="77777777" w:rsidR="00BA4C96" w:rsidRPr="009640B1" w:rsidRDefault="00BA4C96" w:rsidP="008E7A09">
      <w:pPr>
        <w:tabs>
          <w:tab w:val="left" w:pos="9781"/>
        </w:tabs>
        <w:ind w:right="573"/>
        <w:jc w:val="both"/>
      </w:pPr>
    </w:p>
    <w:p w14:paraId="2D471AC9" w14:textId="508799F5" w:rsidR="00485BD9" w:rsidRPr="009640B1" w:rsidRDefault="00485BD9" w:rsidP="008E7A09">
      <w:pPr>
        <w:tabs>
          <w:tab w:val="left" w:pos="9781"/>
        </w:tabs>
        <w:ind w:right="573"/>
        <w:jc w:val="both"/>
      </w:pPr>
      <w:r w:rsidRPr="009640B1">
        <w:t xml:space="preserve">V </w:t>
      </w:r>
      <w:r w:rsidR="00AD3072" w:rsidRPr="009640B1">
        <w:t>Čachticiach</w:t>
      </w:r>
      <w:r w:rsidRPr="009640B1">
        <w:t xml:space="preserve"> dňa </w:t>
      </w:r>
      <w:r w:rsidR="00D3683C">
        <w:t>30.6</w:t>
      </w:r>
      <w:r w:rsidR="00AD3072" w:rsidRPr="009640B1">
        <w:t>.</w:t>
      </w:r>
      <w:r w:rsidRPr="009640B1">
        <w:t>202</w:t>
      </w:r>
      <w:r w:rsidR="00FF08E0">
        <w:t>5</w:t>
      </w:r>
    </w:p>
    <w:p w14:paraId="5633C10C" w14:textId="7D2A26AA" w:rsidR="008E7A09" w:rsidRDefault="008E7A09" w:rsidP="008E7A09">
      <w:pPr>
        <w:tabs>
          <w:tab w:val="left" w:pos="9781"/>
        </w:tabs>
        <w:ind w:right="573"/>
        <w:jc w:val="both"/>
      </w:pPr>
    </w:p>
    <w:p w14:paraId="551A3FB8" w14:textId="6B0B4856" w:rsidR="00D3683C" w:rsidRDefault="00D3683C" w:rsidP="008E7A09">
      <w:pPr>
        <w:tabs>
          <w:tab w:val="left" w:pos="9781"/>
        </w:tabs>
        <w:ind w:right="573"/>
        <w:jc w:val="both"/>
      </w:pPr>
    </w:p>
    <w:p w14:paraId="2AE30AEC" w14:textId="77777777" w:rsidR="00D3683C" w:rsidRPr="009640B1" w:rsidRDefault="00D3683C" w:rsidP="008E7A09">
      <w:pPr>
        <w:tabs>
          <w:tab w:val="left" w:pos="9781"/>
        </w:tabs>
        <w:ind w:right="573"/>
        <w:jc w:val="both"/>
      </w:pPr>
    </w:p>
    <w:p w14:paraId="42EA0744" w14:textId="34ED2065" w:rsidR="00FB5F33" w:rsidRPr="0049511A" w:rsidRDefault="00FB5F33" w:rsidP="008E7A09">
      <w:pPr>
        <w:tabs>
          <w:tab w:val="left" w:pos="9781"/>
        </w:tabs>
        <w:ind w:right="573"/>
        <w:jc w:val="both"/>
      </w:pPr>
      <w:r w:rsidRPr="009640B1">
        <w:t>Vypracoval</w:t>
      </w:r>
      <w:r w:rsidR="00AD3072" w:rsidRPr="009640B1">
        <w:t>a</w:t>
      </w:r>
      <w:r w:rsidRPr="009640B1">
        <w:t>:</w:t>
      </w:r>
      <w:r w:rsidR="00AD3072" w:rsidRPr="009640B1">
        <w:t xml:space="preserve"> Želmíra Jamrichová, konateľka</w:t>
      </w:r>
    </w:p>
    <w:sectPr w:rsidR="00FB5F33" w:rsidRPr="0049511A">
      <w:footerReference w:type="default" r:id="rId8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3BDC0" w14:textId="77777777" w:rsidR="002800A5" w:rsidRDefault="002800A5">
      <w:r>
        <w:separator/>
      </w:r>
    </w:p>
  </w:endnote>
  <w:endnote w:type="continuationSeparator" w:id="0">
    <w:p w14:paraId="1AD251FF" w14:textId="77777777" w:rsidR="002800A5" w:rsidRDefault="002800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MT">
    <w:charset w:val="EE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8730652"/>
      <w:docPartObj>
        <w:docPartGallery w:val="Page Numbers (Bottom of Page)"/>
        <w:docPartUnique/>
      </w:docPartObj>
    </w:sdtPr>
    <w:sdtEndPr/>
    <w:sdtContent>
      <w:p w14:paraId="71CADDF7" w14:textId="402603DB" w:rsidR="0081651A" w:rsidRDefault="0081651A">
        <w:pPr>
          <w:pStyle w:val="Pta"/>
          <w:jc w:val="center"/>
        </w:pPr>
        <w:r>
          <w:rPr>
            <w:noProof/>
            <w:lang w:eastAsia="sk-SK"/>
          </w:rPr>
          <mc:AlternateContent>
            <mc:Choice Requires="wpg">
              <w:drawing>
                <wp:inline distT="0" distB="0" distL="0" distR="0" wp14:anchorId="321A22C6" wp14:editId="14107276">
                  <wp:extent cx="418465" cy="221615"/>
                  <wp:effectExtent l="0" t="0" r="635" b="0"/>
                  <wp:docPr id="2" name="Skupina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418465" cy="221615"/>
                            <a:chOff x="5351" y="739"/>
                            <a:chExt cx="659" cy="349"/>
                          </a:xfrm>
                        </wpg:grpSpPr>
                        <wps:wsp>
                          <wps:cNvPr id="3" name="Text Box 63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5351" y="800"/>
                              <a:ext cx="659" cy="288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7D7074D" w14:textId="0B21DA23" w:rsidR="0081651A" w:rsidRDefault="0081651A">
                                <w:pPr>
                                  <w:jc w:val="center"/>
                                  <w:rPr>
                                    <w:szCs w:val="18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>PAGE    \* MERGEFORMAT</w:instrText>
                                </w:r>
                                <w:r>
                                  <w:fldChar w:fldCharType="separate"/>
                                </w:r>
                                <w:r w:rsidR="00233BC6" w:rsidRPr="00233BC6">
                                  <w:rPr>
                                    <w:i/>
                                    <w:iCs/>
                                    <w:noProof/>
                                    <w:sz w:val="18"/>
                                    <w:szCs w:val="18"/>
                                  </w:rPr>
                                  <w:t>1</w:t>
                                </w:r>
                                <w:r>
                                  <w:rPr>
                                    <w:i/>
                                    <w:iCs/>
                                    <w:sz w:val="18"/>
                                    <w:szCs w:val="18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0" tIns="0" rIns="0" bIns="0" anchor="ctr" anchorCtr="0" upright="1">
                            <a:noAutofit/>
                          </wps:bodyPr>
                        </wps:wsp>
                        <wpg:grpSp>
                          <wpg:cNvPr id="4" name="Group 64"/>
                          <wpg:cNvGrpSpPr>
                            <a:grpSpLocks/>
                          </wpg:cNvGrpSpPr>
                          <wpg:grpSpPr bwMode="auto">
                            <a:xfrm>
                              <a:off x="5494" y="739"/>
                              <a:ext cx="372" cy="72"/>
                              <a:chOff x="5486" y="739"/>
                              <a:chExt cx="372" cy="72"/>
                            </a:xfrm>
                          </wpg:grpSpPr>
                          <wps:wsp>
                            <wps:cNvPr id="5" name="Oval 65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4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6" name="Oval 66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63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7" name="Oval 6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786" y="739"/>
                                <a:ext cx="72" cy="72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84A2C6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</wpg:wgp>
                    </a:graphicData>
                  </a:graphic>
                </wp:inline>
              </w:drawing>
            </mc:Choice>
            <mc:Fallback>
              <w:pict>
                <v:group w14:anchorId="321A22C6" id="Skupina 2" o:spid="_x0000_s1026" style="width:32.95pt;height:17.45pt;mso-position-horizontal-relative:char;mso-position-vertical-relative:line" coordorigin="5351,739" coordsize="659,3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"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63" o:spid="_x0000_s1027" type="#_x0000_t202" style="position:absolute;left:5351;top:800;width:659;height:2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" filled="f" stroked="f">
                    <v:textbox inset="0,0,0,0">
                      <w:txbxContent>
                        <w:p w14:paraId="47D7074D" w14:textId="0B21DA23" w:rsidR="0081651A" w:rsidRDefault="0081651A">
                          <w:pPr>
                            <w:jc w:val="center"/>
                            <w:rPr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instrText>PAGE    \* MERGEFORMAT</w:instrText>
                          </w:r>
                          <w:r>
                            <w:fldChar w:fldCharType="separate"/>
                          </w:r>
                          <w:r w:rsidR="00233BC6" w:rsidRPr="00233BC6">
                            <w:rPr>
                              <w:i/>
                              <w:iCs/>
                              <w:noProof/>
                              <w:sz w:val="18"/>
                              <w:szCs w:val="18"/>
                            </w:rPr>
                            <w:t>1</w:t>
                          </w:r>
                          <w:r>
                            <w:rPr>
                              <w:i/>
                              <w:iCs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v:group id="Group 64" o:spid="_x0000_s1028" style="position:absolute;left:5494;top:739;width:372;height:72" coordorigin="5486,739" coordsize="372,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  <v:oval id="Oval 65" o:spid="_x0000_s1029" style="position:absolute;left:54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" fillcolor="#84a2c6" stroked="f"/>
                    <v:oval id="Oval 66" o:spid="_x0000_s1030" style="position:absolute;left:563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" fillcolor="#84a2c6" stroked="f"/>
                    <v:oval id="Oval 67" o:spid="_x0000_s1031" style="position:absolute;left:5786;top:739;width:72;height:7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" fillcolor="#84a2c6" stroked="f"/>
                  </v:group>
                  <w10:anchorlock/>
                </v:group>
              </w:pict>
            </mc:Fallback>
          </mc:AlternateContent>
        </w:r>
      </w:p>
    </w:sdtContent>
  </w:sdt>
  <w:p w14:paraId="3F3AA283" w14:textId="393ACE12" w:rsidR="0056543A" w:rsidRDefault="0056543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C7FF6" w14:textId="77777777" w:rsidR="002800A5" w:rsidRDefault="002800A5">
      <w:r>
        <w:separator/>
      </w:r>
    </w:p>
  </w:footnote>
  <w:footnote w:type="continuationSeparator" w:id="0">
    <w:p w14:paraId="04CDB8F3" w14:textId="77777777" w:rsidR="002800A5" w:rsidRDefault="002800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8"/>
    <w:multiLevelType w:val="multilevel"/>
    <w:tmpl w:val="00000018"/>
    <w:name w:val="WWNum35"/>
    <w:lvl w:ilvl="0">
      <w:start w:val="1"/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/>
      </w:rPr>
    </w:lvl>
  </w:abstractNum>
  <w:abstractNum w:abstractNumId="1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9D77DC1"/>
    <w:multiLevelType w:val="hybridMultilevel"/>
    <w:tmpl w:val="477CABAC"/>
    <w:lvl w:ilvl="0" w:tplc="54469528">
      <w:start w:val="1"/>
      <w:numFmt w:val="decimal"/>
      <w:lvlText w:val="%1)"/>
      <w:lvlJc w:val="right"/>
      <w:pPr>
        <w:ind w:left="1440" w:hanging="360"/>
      </w:pPr>
      <w:rPr>
        <w:rFonts w:ascii="Arial Narrow" w:eastAsia="Arial Narrow" w:hAnsi="Arial Narrow" w:cs="Arial Narrow"/>
      </w:r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CD54130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3" w15:restartNumberingAfterBreak="0">
    <w:nsid w:val="36E93EEE"/>
    <w:multiLevelType w:val="hybridMultilevel"/>
    <w:tmpl w:val="4FEEC2D8"/>
    <w:lvl w:ilvl="0" w:tplc="8B30208E">
      <w:start w:val="27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3C7E3A"/>
    <w:multiLevelType w:val="hybridMultilevel"/>
    <w:tmpl w:val="9F1A49B8"/>
    <w:lvl w:ilvl="0" w:tplc="041B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39687E07"/>
    <w:multiLevelType w:val="hybridMultilevel"/>
    <w:tmpl w:val="46FA5DE6"/>
    <w:lvl w:ilvl="0" w:tplc="64F8188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7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9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1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2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20"/>
  </w:num>
  <w:num w:numId="4">
    <w:abstractNumId w:val="16"/>
  </w:num>
  <w:num w:numId="5">
    <w:abstractNumId w:val="3"/>
  </w:num>
  <w:num w:numId="6">
    <w:abstractNumId w:val="11"/>
  </w:num>
  <w:num w:numId="7">
    <w:abstractNumId w:val="21"/>
  </w:num>
  <w:num w:numId="8">
    <w:abstractNumId w:val="4"/>
  </w:num>
  <w:num w:numId="9">
    <w:abstractNumId w:val="9"/>
  </w:num>
  <w:num w:numId="10">
    <w:abstractNumId w:val="18"/>
  </w:num>
  <w:num w:numId="11">
    <w:abstractNumId w:val="1"/>
  </w:num>
  <w:num w:numId="12">
    <w:abstractNumId w:val="2"/>
  </w:num>
  <w:num w:numId="13">
    <w:abstractNumId w:val="22"/>
  </w:num>
  <w:num w:numId="14">
    <w:abstractNumId w:val="6"/>
  </w:num>
  <w:num w:numId="15">
    <w:abstractNumId w:val="7"/>
  </w:num>
  <w:num w:numId="16">
    <w:abstractNumId w:val="10"/>
  </w:num>
  <w:num w:numId="17">
    <w:abstractNumId w:val="14"/>
  </w:num>
  <w:num w:numId="18">
    <w:abstractNumId w:val="23"/>
  </w:num>
  <w:num w:numId="19">
    <w:abstractNumId w:val="19"/>
  </w:num>
  <w:num w:numId="20">
    <w:abstractNumId w:val="17"/>
  </w:num>
  <w:num w:numId="21">
    <w:abstractNumId w:val="8"/>
  </w:num>
  <w:num w:numId="22">
    <w:abstractNumId w:val="0"/>
  </w:num>
  <w:num w:numId="23">
    <w:abstractNumId w:val="15"/>
  </w:num>
  <w:num w:numId="2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F2"/>
    <w:rsid w:val="000012DC"/>
    <w:rsid w:val="0000485D"/>
    <w:rsid w:val="0000643C"/>
    <w:rsid w:val="00027848"/>
    <w:rsid w:val="00027E2A"/>
    <w:rsid w:val="00030FC6"/>
    <w:rsid w:val="00036749"/>
    <w:rsid w:val="000379DF"/>
    <w:rsid w:val="00040D2F"/>
    <w:rsid w:val="000477B1"/>
    <w:rsid w:val="0005041A"/>
    <w:rsid w:val="00052148"/>
    <w:rsid w:val="000524BA"/>
    <w:rsid w:val="000550FB"/>
    <w:rsid w:val="00056843"/>
    <w:rsid w:val="000612FE"/>
    <w:rsid w:val="000613FC"/>
    <w:rsid w:val="00064DDC"/>
    <w:rsid w:val="00071012"/>
    <w:rsid w:val="000820F0"/>
    <w:rsid w:val="00086548"/>
    <w:rsid w:val="00095841"/>
    <w:rsid w:val="000A2D59"/>
    <w:rsid w:val="000B062A"/>
    <w:rsid w:val="000B262F"/>
    <w:rsid w:val="000B565C"/>
    <w:rsid w:val="000D3B7E"/>
    <w:rsid w:val="000D68D4"/>
    <w:rsid w:val="000E2837"/>
    <w:rsid w:val="000F77DB"/>
    <w:rsid w:val="001014FC"/>
    <w:rsid w:val="00104F3D"/>
    <w:rsid w:val="001152AF"/>
    <w:rsid w:val="0011606D"/>
    <w:rsid w:val="00116112"/>
    <w:rsid w:val="001323FF"/>
    <w:rsid w:val="00133A0A"/>
    <w:rsid w:val="001548D8"/>
    <w:rsid w:val="0015545E"/>
    <w:rsid w:val="00161D4D"/>
    <w:rsid w:val="001626F3"/>
    <w:rsid w:val="00175F18"/>
    <w:rsid w:val="00177F3D"/>
    <w:rsid w:val="001813D3"/>
    <w:rsid w:val="001855FC"/>
    <w:rsid w:val="00185D2F"/>
    <w:rsid w:val="001964F9"/>
    <w:rsid w:val="00197E83"/>
    <w:rsid w:val="001B3164"/>
    <w:rsid w:val="001B3182"/>
    <w:rsid w:val="001C3C80"/>
    <w:rsid w:val="001D4278"/>
    <w:rsid w:val="001D543D"/>
    <w:rsid w:val="001D6803"/>
    <w:rsid w:val="001E5C6D"/>
    <w:rsid w:val="001F7846"/>
    <w:rsid w:val="00200DEC"/>
    <w:rsid w:val="002043A0"/>
    <w:rsid w:val="00214ED2"/>
    <w:rsid w:val="0021582E"/>
    <w:rsid w:val="002205DF"/>
    <w:rsid w:val="00225870"/>
    <w:rsid w:val="002270F7"/>
    <w:rsid w:val="002305A5"/>
    <w:rsid w:val="00233BC6"/>
    <w:rsid w:val="00234C42"/>
    <w:rsid w:val="00243CAE"/>
    <w:rsid w:val="00243E86"/>
    <w:rsid w:val="002461F6"/>
    <w:rsid w:val="00246BA7"/>
    <w:rsid w:val="00250149"/>
    <w:rsid w:val="002513A2"/>
    <w:rsid w:val="002523C6"/>
    <w:rsid w:val="00254BFE"/>
    <w:rsid w:val="00255E3F"/>
    <w:rsid w:val="0026014D"/>
    <w:rsid w:val="002632C9"/>
    <w:rsid w:val="0026373C"/>
    <w:rsid w:val="00264751"/>
    <w:rsid w:val="00270CDE"/>
    <w:rsid w:val="00270DD0"/>
    <w:rsid w:val="002724F2"/>
    <w:rsid w:val="002800A5"/>
    <w:rsid w:val="00287809"/>
    <w:rsid w:val="00295778"/>
    <w:rsid w:val="00295E13"/>
    <w:rsid w:val="002964BE"/>
    <w:rsid w:val="002A7332"/>
    <w:rsid w:val="002B2BDF"/>
    <w:rsid w:val="002C4C3D"/>
    <w:rsid w:val="002C794D"/>
    <w:rsid w:val="002D243F"/>
    <w:rsid w:val="002D2BF3"/>
    <w:rsid w:val="002D5E78"/>
    <w:rsid w:val="002E2E0E"/>
    <w:rsid w:val="002E428A"/>
    <w:rsid w:val="002F2BE3"/>
    <w:rsid w:val="002F338F"/>
    <w:rsid w:val="002F61C2"/>
    <w:rsid w:val="00302687"/>
    <w:rsid w:val="00304117"/>
    <w:rsid w:val="0031355A"/>
    <w:rsid w:val="00323D85"/>
    <w:rsid w:val="00334676"/>
    <w:rsid w:val="00334E11"/>
    <w:rsid w:val="00346366"/>
    <w:rsid w:val="003566CA"/>
    <w:rsid w:val="003622D3"/>
    <w:rsid w:val="0037103A"/>
    <w:rsid w:val="00374627"/>
    <w:rsid w:val="00385083"/>
    <w:rsid w:val="003873B8"/>
    <w:rsid w:val="00391EFD"/>
    <w:rsid w:val="0039207C"/>
    <w:rsid w:val="00394F70"/>
    <w:rsid w:val="003A0BE5"/>
    <w:rsid w:val="003A3F19"/>
    <w:rsid w:val="003B06F7"/>
    <w:rsid w:val="003B40DB"/>
    <w:rsid w:val="003B6CE2"/>
    <w:rsid w:val="003C1DD5"/>
    <w:rsid w:val="003C2DE1"/>
    <w:rsid w:val="003C612A"/>
    <w:rsid w:val="003C6FF3"/>
    <w:rsid w:val="003D423A"/>
    <w:rsid w:val="003D73C1"/>
    <w:rsid w:val="003F0BF7"/>
    <w:rsid w:val="00400EA3"/>
    <w:rsid w:val="00401E25"/>
    <w:rsid w:val="004040DE"/>
    <w:rsid w:val="00406BEC"/>
    <w:rsid w:val="00411796"/>
    <w:rsid w:val="004124CF"/>
    <w:rsid w:val="00415619"/>
    <w:rsid w:val="00426D09"/>
    <w:rsid w:val="004414CB"/>
    <w:rsid w:val="00442C1E"/>
    <w:rsid w:val="00443765"/>
    <w:rsid w:val="00444B15"/>
    <w:rsid w:val="004452F7"/>
    <w:rsid w:val="0044549F"/>
    <w:rsid w:val="00445C0A"/>
    <w:rsid w:val="00451AF3"/>
    <w:rsid w:val="00452B43"/>
    <w:rsid w:val="0046100E"/>
    <w:rsid w:val="004618FF"/>
    <w:rsid w:val="00463557"/>
    <w:rsid w:val="00464EE3"/>
    <w:rsid w:val="004653BE"/>
    <w:rsid w:val="00465BF1"/>
    <w:rsid w:val="00465F76"/>
    <w:rsid w:val="00471C40"/>
    <w:rsid w:val="0047243F"/>
    <w:rsid w:val="00474782"/>
    <w:rsid w:val="00485BD9"/>
    <w:rsid w:val="00486354"/>
    <w:rsid w:val="0049059D"/>
    <w:rsid w:val="00492E48"/>
    <w:rsid w:val="00493749"/>
    <w:rsid w:val="0049511A"/>
    <w:rsid w:val="004A36C9"/>
    <w:rsid w:val="004A3898"/>
    <w:rsid w:val="004B6804"/>
    <w:rsid w:val="004D1069"/>
    <w:rsid w:val="004D1110"/>
    <w:rsid w:val="004D51FC"/>
    <w:rsid w:val="004D60F7"/>
    <w:rsid w:val="004E04B3"/>
    <w:rsid w:val="004E1B9A"/>
    <w:rsid w:val="004E25CE"/>
    <w:rsid w:val="004E57F8"/>
    <w:rsid w:val="004E655B"/>
    <w:rsid w:val="004F550B"/>
    <w:rsid w:val="004F648F"/>
    <w:rsid w:val="00506678"/>
    <w:rsid w:val="00530562"/>
    <w:rsid w:val="00530D8A"/>
    <w:rsid w:val="005333DD"/>
    <w:rsid w:val="00537651"/>
    <w:rsid w:val="005410A3"/>
    <w:rsid w:val="00541365"/>
    <w:rsid w:val="00545CE0"/>
    <w:rsid w:val="005568CB"/>
    <w:rsid w:val="0056311E"/>
    <w:rsid w:val="00564263"/>
    <w:rsid w:val="0056543A"/>
    <w:rsid w:val="00565D8F"/>
    <w:rsid w:val="005747AC"/>
    <w:rsid w:val="0058784B"/>
    <w:rsid w:val="005A4BEF"/>
    <w:rsid w:val="005B4BF9"/>
    <w:rsid w:val="005B5387"/>
    <w:rsid w:val="005B57E0"/>
    <w:rsid w:val="005C1B27"/>
    <w:rsid w:val="005C536F"/>
    <w:rsid w:val="005C7762"/>
    <w:rsid w:val="005D27E6"/>
    <w:rsid w:val="005D4C37"/>
    <w:rsid w:val="005E00F1"/>
    <w:rsid w:val="005E0375"/>
    <w:rsid w:val="005E6B12"/>
    <w:rsid w:val="005F5469"/>
    <w:rsid w:val="006011AD"/>
    <w:rsid w:val="006131EA"/>
    <w:rsid w:val="0061426F"/>
    <w:rsid w:val="006142FE"/>
    <w:rsid w:val="00615B60"/>
    <w:rsid w:val="00620156"/>
    <w:rsid w:val="006225B2"/>
    <w:rsid w:val="00623D0E"/>
    <w:rsid w:val="006451E7"/>
    <w:rsid w:val="00645513"/>
    <w:rsid w:val="00657FDD"/>
    <w:rsid w:val="006616DF"/>
    <w:rsid w:val="0068131A"/>
    <w:rsid w:val="00694F00"/>
    <w:rsid w:val="006B476F"/>
    <w:rsid w:val="006C4EC0"/>
    <w:rsid w:val="006D03C8"/>
    <w:rsid w:val="006D5222"/>
    <w:rsid w:val="006E4178"/>
    <w:rsid w:val="006E5FB5"/>
    <w:rsid w:val="006F3420"/>
    <w:rsid w:val="006F6C17"/>
    <w:rsid w:val="006F6F6B"/>
    <w:rsid w:val="006F7EB7"/>
    <w:rsid w:val="00701033"/>
    <w:rsid w:val="007066C7"/>
    <w:rsid w:val="007136EC"/>
    <w:rsid w:val="007140F1"/>
    <w:rsid w:val="00716487"/>
    <w:rsid w:val="007177D9"/>
    <w:rsid w:val="00724506"/>
    <w:rsid w:val="00735194"/>
    <w:rsid w:val="007411B9"/>
    <w:rsid w:val="00747FA5"/>
    <w:rsid w:val="0075701C"/>
    <w:rsid w:val="0075712E"/>
    <w:rsid w:val="00760CCC"/>
    <w:rsid w:val="007703AC"/>
    <w:rsid w:val="00770D88"/>
    <w:rsid w:val="00775F4E"/>
    <w:rsid w:val="0078500D"/>
    <w:rsid w:val="0078649A"/>
    <w:rsid w:val="007920AB"/>
    <w:rsid w:val="00792B3B"/>
    <w:rsid w:val="007A0DE5"/>
    <w:rsid w:val="007B1C5B"/>
    <w:rsid w:val="007C3897"/>
    <w:rsid w:val="007D1F45"/>
    <w:rsid w:val="007D5B19"/>
    <w:rsid w:val="007D7313"/>
    <w:rsid w:val="007E3FFA"/>
    <w:rsid w:val="007E4E09"/>
    <w:rsid w:val="007E77BF"/>
    <w:rsid w:val="007F6489"/>
    <w:rsid w:val="007F71CC"/>
    <w:rsid w:val="008002F3"/>
    <w:rsid w:val="0080170A"/>
    <w:rsid w:val="0080220F"/>
    <w:rsid w:val="008162E0"/>
    <w:rsid w:val="0081651A"/>
    <w:rsid w:val="00820D00"/>
    <w:rsid w:val="0082153C"/>
    <w:rsid w:val="008404B1"/>
    <w:rsid w:val="008460DF"/>
    <w:rsid w:val="00854318"/>
    <w:rsid w:val="00856FD8"/>
    <w:rsid w:val="008616C8"/>
    <w:rsid w:val="0086373C"/>
    <w:rsid w:val="00871650"/>
    <w:rsid w:val="00873A6B"/>
    <w:rsid w:val="008763FD"/>
    <w:rsid w:val="00881666"/>
    <w:rsid w:val="00881D09"/>
    <w:rsid w:val="00882BEB"/>
    <w:rsid w:val="008838D0"/>
    <w:rsid w:val="0088719D"/>
    <w:rsid w:val="00890841"/>
    <w:rsid w:val="00890EE0"/>
    <w:rsid w:val="00891189"/>
    <w:rsid w:val="0089131D"/>
    <w:rsid w:val="00891AA9"/>
    <w:rsid w:val="00896768"/>
    <w:rsid w:val="008A4067"/>
    <w:rsid w:val="008B3C88"/>
    <w:rsid w:val="008B598E"/>
    <w:rsid w:val="008B5C81"/>
    <w:rsid w:val="008B6C33"/>
    <w:rsid w:val="008B7CAD"/>
    <w:rsid w:val="008C0A6D"/>
    <w:rsid w:val="008C0CA2"/>
    <w:rsid w:val="008C25D3"/>
    <w:rsid w:val="008C2B28"/>
    <w:rsid w:val="008D1056"/>
    <w:rsid w:val="008D173E"/>
    <w:rsid w:val="008D7805"/>
    <w:rsid w:val="008D78AA"/>
    <w:rsid w:val="008E561A"/>
    <w:rsid w:val="008E6504"/>
    <w:rsid w:val="008E7A09"/>
    <w:rsid w:val="008F14AB"/>
    <w:rsid w:val="00900A70"/>
    <w:rsid w:val="0090185E"/>
    <w:rsid w:val="00911860"/>
    <w:rsid w:val="00911869"/>
    <w:rsid w:val="00912273"/>
    <w:rsid w:val="00922595"/>
    <w:rsid w:val="00922F02"/>
    <w:rsid w:val="00936B4A"/>
    <w:rsid w:val="00937F15"/>
    <w:rsid w:val="009450B8"/>
    <w:rsid w:val="00945C51"/>
    <w:rsid w:val="0095141D"/>
    <w:rsid w:val="00955614"/>
    <w:rsid w:val="00955F8F"/>
    <w:rsid w:val="009640B1"/>
    <w:rsid w:val="00964FF2"/>
    <w:rsid w:val="00965AF6"/>
    <w:rsid w:val="00965EC5"/>
    <w:rsid w:val="00967B1B"/>
    <w:rsid w:val="00971BBC"/>
    <w:rsid w:val="009735C3"/>
    <w:rsid w:val="00976056"/>
    <w:rsid w:val="00976E76"/>
    <w:rsid w:val="009866CA"/>
    <w:rsid w:val="00991BA9"/>
    <w:rsid w:val="009963EF"/>
    <w:rsid w:val="00997A65"/>
    <w:rsid w:val="009A0E00"/>
    <w:rsid w:val="009A1B3C"/>
    <w:rsid w:val="009A486C"/>
    <w:rsid w:val="009A6B8F"/>
    <w:rsid w:val="009B12BD"/>
    <w:rsid w:val="009B17EE"/>
    <w:rsid w:val="009B2824"/>
    <w:rsid w:val="009B5162"/>
    <w:rsid w:val="009B6EA1"/>
    <w:rsid w:val="009C0E0A"/>
    <w:rsid w:val="009C0FB7"/>
    <w:rsid w:val="009C7BBA"/>
    <w:rsid w:val="009D417F"/>
    <w:rsid w:val="009E4DA8"/>
    <w:rsid w:val="009E5A39"/>
    <w:rsid w:val="009E6A7F"/>
    <w:rsid w:val="009F15CE"/>
    <w:rsid w:val="009F4336"/>
    <w:rsid w:val="009F4E24"/>
    <w:rsid w:val="00A041A7"/>
    <w:rsid w:val="00A05852"/>
    <w:rsid w:val="00A12012"/>
    <w:rsid w:val="00A1248B"/>
    <w:rsid w:val="00A13631"/>
    <w:rsid w:val="00A17D34"/>
    <w:rsid w:val="00A205AD"/>
    <w:rsid w:val="00A2098C"/>
    <w:rsid w:val="00A20BFD"/>
    <w:rsid w:val="00A306C7"/>
    <w:rsid w:val="00A339B2"/>
    <w:rsid w:val="00A446DA"/>
    <w:rsid w:val="00A44F2E"/>
    <w:rsid w:val="00A52B17"/>
    <w:rsid w:val="00A621BF"/>
    <w:rsid w:val="00A6556B"/>
    <w:rsid w:val="00A65934"/>
    <w:rsid w:val="00A747B7"/>
    <w:rsid w:val="00A77502"/>
    <w:rsid w:val="00A8068A"/>
    <w:rsid w:val="00A92D1D"/>
    <w:rsid w:val="00A9519A"/>
    <w:rsid w:val="00A97A8D"/>
    <w:rsid w:val="00AA4321"/>
    <w:rsid w:val="00AB008C"/>
    <w:rsid w:val="00AB03BA"/>
    <w:rsid w:val="00AB5BC4"/>
    <w:rsid w:val="00AB6404"/>
    <w:rsid w:val="00AC26AF"/>
    <w:rsid w:val="00AC2AE1"/>
    <w:rsid w:val="00AD040E"/>
    <w:rsid w:val="00AD3072"/>
    <w:rsid w:val="00AD7184"/>
    <w:rsid w:val="00AE61AA"/>
    <w:rsid w:val="00AF164F"/>
    <w:rsid w:val="00AF6DA4"/>
    <w:rsid w:val="00B04CA7"/>
    <w:rsid w:val="00B064DC"/>
    <w:rsid w:val="00B109E3"/>
    <w:rsid w:val="00B13DA9"/>
    <w:rsid w:val="00B20F1C"/>
    <w:rsid w:val="00B2116E"/>
    <w:rsid w:val="00B22D50"/>
    <w:rsid w:val="00B3020C"/>
    <w:rsid w:val="00B32372"/>
    <w:rsid w:val="00B336BA"/>
    <w:rsid w:val="00B33CC7"/>
    <w:rsid w:val="00B361E6"/>
    <w:rsid w:val="00B368F4"/>
    <w:rsid w:val="00B42936"/>
    <w:rsid w:val="00B5630A"/>
    <w:rsid w:val="00B57C78"/>
    <w:rsid w:val="00B57ED5"/>
    <w:rsid w:val="00B620DF"/>
    <w:rsid w:val="00B64736"/>
    <w:rsid w:val="00B75B20"/>
    <w:rsid w:val="00B857A4"/>
    <w:rsid w:val="00B8628D"/>
    <w:rsid w:val="00B86B6C"/>
    <w:rsid w:val="00B8792C"/>
    <w:rsid w:val="00B960E6"/>
    <w:rsid w:val="00BA3186"/>
    <w:rsid w:val="00BA4C96"/>
    <w:rsid w:val="00BA7AA5"/>
    <w:rsid w:val="00BB21E4"/>
    <w:rsid w:val="00BD46F7"/>
    <w:rsid w:val="00BD7697"/>
    <w:rsid w:val="00BE2DA0"/>
    <w:rsid w:val="00BE4037"/>
    <w:rsid w:val="00BF51E2"/>
    <w:rsid w:val="00BF57C0"/>
    <w:rsid w:val="00C005B7"/>
    <w:rsid w:val="00C022CB"/>
    <w:rsid w:val="00C170BF"/>
    <w:rsid w:val="00C225D9"/>
    <w:rsid w:val="00C34524"/>
    <w:rsid w:val="00C34DBF"/>
    <w:rsid w:val="00C428E2"/>
    <w:rsid w:val="00C46984"/>
    <w:rsid w:val="00C47FB6"/>
    <w:rsid w:val="00C628CC"/>
    <w:rsid w:val="00C62DD2"/>
    <w:rsid w:val="00C64F51"/>
    <w:rsid w:val="00C677C5"/>
    <w:rsid w:val="00C7080D"/>
    <w:rsid w:val="00C7270F"/>
    <w:rsid w:val="00C73CD3"/>
    <w:rsid w:val="00C7428E"/>
    <w:rsid w:val="00C77302"/>
    <w:rsid w:val="00C83AE0"/>
    <w:rsid w:val="00C87045"/>
    <w:rsid w:val="00CA1DEA"/>
    <w:rsid w:val="00CA3E56"/>
    <w:rsid w:val="00CC03D0"/>
    <w:rsid w:val="00CC397E"/>
    <w:rsid w:val="00CD0A8C"/>
    <w:rsid w:val="00CE27F0"/>
    <w:rsid w:val="00CE5731"/>
    <w:rsid w:val="00CF57D4"/>
    <w:rsid w:val="00D00189"/>
    <w:rsid w:val="00D00A88"/>
    <w:rsid w:val="00D1193B"/>
    <w:rsid w:val="00D1430A"/>
    <w:rsid w:val="00D26C5E"/>
    <w:rsid w:val="00D27D2E"/>
    <w:rsid w:val="00D35CC5"/>
    <w:rsid w:val="00D3683C"/>
    <w:rsid w:val="00D40636"/>
    <w:rsid w:val="00D413DD"/>
    <w:rsid w:val="00D44B82"/>
    <w:rsid w:val="00D47CDF"/>
    <w:rsid w:val="00D514C4"/>
    <w:rsid w:val="00D5479D"/>
    <w:rsid w:val="00D7408D"/>
    <w:rsid w:val="00D822EF"/>
    <w:rsid w:val="00D8352B"/>
    <w:rsid w:val="00D84175"/>
    <w:rsid w:val="00D84274"/>
    <w:rsid w:val="00D932AF"/>
    <w:rsid w:val="00D97615"/>
    <w:rsid w:val="00DA1224"/>
    <w:rsid w:val="00DA1AE6"/>
    <w:rsid w:val="00DA57A2"/>
    <w:rsid w:val="00DA64AD"/>
    <w:rsid w:val="00DB0DAB"/>
    <w:rsid w:val="00DB10CA"/>
    <w:rsid w:val="00DB2D1B"/>
    <w:rsid w:val="00DB6241"/>
    <w:rsid w:val="00DB6ABC"/>
    <w:rsid w:val="00DD3B5A"/>
    <w:rsid w:val="00DE0E1D"/>
    <w:rsid w:val="00DE3545"/>
    <w:rsid w:val="00DE50B3"/>
    <w:rsid w:val="00DE60B4"/>
    <w:rsid w:val="00DE720B"/>
    <w:rsid w:val="00DE7954"/>
    <w:rsid w:val="00DF0541"/>
    <w:rsid w:val="00DF3DF7"/>
    <w:rsid w:val="00E00C3E"/>
    <w:rsid w:val="00E03050"/>
    <w:rsid w:val="00E0499C"/>
    <w:rsid w:val="00E05B59"/>
    <w:rsid w:val="00E10FDF"/>
    <w:rsid w:val="00E146DF"/>
    <w:rsid w:val="00E243C9"/>
    <w:rsid w:val="00E25172"/>
    <w:rsid w:val="00E33891"/>
    <w:rsid w:val="00E40288"/>
    <w:rsid w:val="00E4555D"/>
    <w:rsid w:val="00E60A17"/>
    <w:rsid w:val="00E642CF"/>
    <w:rsid w:val="00E66DE0"/>
    <w:rsid w:val="00E70AAE"/>
    <w:rsid w:val="00E71AA0"/>
    <w:rsid w:val="00E85DD8"/>
    <w:rsid w:val="00E960B3"/>
    <w:rsid w:val="00EA035D"/>
    <w:rsid w:val="00EA441F"/>
    <w:rsid w:val="00EA598C"/>
    <w:rsid w:val="00EC09FD"/>
    <w:rsid w:val="00EC2C28"/>
    <w:rsid w:val="00EC3BB1"/>
    <w:rsid w:val="00ED06F8"/>
    <w:rsid w:val="00ED3B48"/>
    <w:rsid w:val="00EE26D8"/>
    <w:rsid w:val="00EE26EF"/>
    <w:rsid w:val="00EE2F34"/>
    <w:rsid w:val="00EF6D01"/>
    <w:rsid w:val="00EF725C"/>
    <w:rsid w:val="00F00470"/>
    <w:rsid w:val="00F10BED"/>
    <w:rsid w:val="00F2120D"/>
    <w:rsid w:val="00F2277B"/>
    <w:rsid w:val="00F26F3F"/>
    <w:rsid w:val="00F27B8C"/>
    <w:rsid w:val="00F3570B"/>
    <w:rsid w:val="00F426DE"/>
    <w:rsid w:val="00F42FBE"/>
    <w:rsid w:val="00F47AA8"/>
    <w:rsid w:val="00F54A5E"/>
    <w:rsid w:val="00F55131"/>
    <w:rsid w:val="00F55801"/>
    <w:rsid w:val="00F57897"/>
    <w:rsid w:val="00F603E5"/>
    <w:rsid w:val="00F7028B"/>
    <w:rsid w:val="00F71E61"/>
    <w:rsid w:val="00F76747"/>
    <w:rsid w:val="00F76C7A"/>
    <w:rsid w:val="00F800F4"/>
    <w:rsid w:val="00F804B5"/>
    <w:rsid w:val="00F81CAD"/>
    <w:rsid w:val="00F833B3"/>
    <w:rsid w:val="00F906EC"/>
    <w:rsid w:val="00F907DF"/>
    <w:rsid w:val="00F9120E"/>
    <w:rsid w:val="00F94435"/>
    <w:rsid w:val="00F94677"/>
    <w:rsid w:val="00F94951"/>
    <w:rsid w:val="00F97836"/>
    <w:rsid w:val="00FA134C"/>
    <w:rsid w:val="00FA1798"/>
    <w:rsid w:val="00FA41FC"/>
    <w:rsid w:val="00FA6EB8"/>
    <w:rsid w:val="00FB5F33"/>
    <w:rsid w:val="00FC03EB"/>
    <w:rsid w:val="00FD259F"/>
    <w:rsid w:val="00FD53E1"/>
    <w:rsid w:val="00FE32A2"/>
    <w:rsid w:val="00FE4243"/>
    <w:rsid w:val="00FF08E0"/>
    <w:rsid w:val="00FF633A"/>
    <w:rsid w:val="00FF7080"/>
    <w:rsid w:val="00FF7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61C2D2"/>
  <w15:docId w15:val="{B4559342-E3EE-41A8-94F1-E435862FA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B6804"/>
  </w:style>
  <w:style w:type="character" w:styleId="Hypertextovprepojenie">
    <w:name w:val="Hyperlink"/>
    <w:basedOn w:val="Predvolenpsmoodseku"/>
    <w:uiPriority w:val="99"/>
    <w:semiHidden/>
    <w:unhideWhenUsed/>
    <w:rsid w:val="00F906EC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00485D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1964F9"/>
    <w:pPr>
      <w:widowControl/>
      <w:autoSpaceDE/>
      <w:autoSpaceDN/>
      <w:spacing w:after="200" w:line="276" w:lineRule="auto"/>
      <w:ind w:left="720"/>
    </w:pPr>
    <w:rPr>
      <w:rFonts w:ascii="Calibri" w:eastAsia="Calibri" w:hAnsi="Calibri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946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928D60-6358-446D-825B-5BFFC64283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1856</Words>
  <Characters>10584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12416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Uzivatel</cp:lastModifiedBy>
  <cp:revision>8</cp:revision>
  <dcterms:created xsi:type="dcterms:W3CDTF">2025-06-17T13:03:00Z</dcterms:created>
  <dcterms:modified xsi:type="dcterms:W3CDTF">2025-07-01T10:51:00Z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