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SmartFlow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Ulica Mikovíniho 9548/19,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55426689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2122017051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14208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14208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14208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14208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14208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4052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4052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10952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2244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13196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1586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1586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18764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18764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15297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50468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55426689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2122017051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