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01FA3" w14:textId="5F32681A"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CB35E9">
        <w:rPr>
          <w:b/>
          <w:lang w:val="sk-SK"/>
        </w:rPr>
        <w:t>2024</w:t>
      </w:r>
    </w:p>
    <w:p w14:paraId="09E01FA4" w14:textId="77777777" w:rsidR="00016C9F" w:rsidRDefault="00016C9F">
      <w:pPr>
        <w:rPr>
          <w:b/>
          <w:lang w:val="sk-SK"/>
        </w:rPr>
      </w:pPr>
    </w:p>
    <w:p w14:paraId="09E01FA5" w14:textId="77777777"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</w:p>
    <w:p w14:paraId="09E01FA6" w14:textId="77777777" w:rsidR="00016C9F" w:rsidRDefault="00016C9F">
      <w:pPr>
        <w:rPr>
          <w:b/>
          <w:lang w:val="sk-SK"/>
        </w:rPr>
      </w:pPr>
    </w:p>
    <w:p w14:paraId="09E01FA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14:paraId="09E01FA8" w14:textId="77777777" w:rsidR="00016C9F" w:rsidRDefault="00016C9F">
      <w:pPr>
        <w:rPr>
          <w:b/>
          <w:lang w:val="sk-SK"/>
        </w:rPr>
      </w:pPr>
    </w:p>
    <w:p w14:paraId="09E01FA9" w14:textId="77777777"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14:paraId="09E01FAA" w14:textId="77777777"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14:paraId="09E01FAB" w14:textId="77777777" w:rsidR="00016C9F" w:rsidRDefault="00016C9F">
      <w:pPr>
        <w:rPr>
          <w:lang w:val="sk-SK"/>
        </w:rPr>
      </w:pPr>
    </w:p>
    <w:p w14:paraId="09E01FAC" w14:textId="77777777"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14:paraId="09E01FA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14:paraId="09E01FA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14:paraId="09E01FA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14:paraId="09E01FB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14:paraId="09E01FB1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14:paraId="09E01FB2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14:paraId="09E01FB3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14:paraId="09E01FB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14:paraId="09E01FB5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B6" w14:textId="77777777"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14:paraId="09E01FB7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>: Marián Skácel</w:t>
      </w:r>
    </w:p>
    <w:p w14:paraId="09E01FB8" w14:textId="77777777" w:rsidR="00016C9F" w:rsidRDefault="00016C9F">
      <w:pPr>
        <w:rPr>
          <w:lang w:val="sk-SK"/>
        </w:rPr>
      </w:pPr>
    </w:p>
    <w:p w14:paraId="09E01FB9" w14:textId="77777777"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14:paraId="09E01FBA" w14:textId="77777777"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The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Delawere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štáty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14:paraId="09E01FBB" w14:textId="77777777"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14:paraId="09E01FBC" w14:textId="77777777"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14:paraId="09E01FBD" w14:textId="77777777" w:rsidR="00016C9F" w:rsidRDefault="00016C9F">
      <w:pPr>
        <w:rPr>
          <w:lang w:val="sk-SK"/>
        </w:rPr>
      </w:pPr>
    </w:p>
    <w:p w14:paraId="09E01FBE" w14:textId="77777777"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14:paraId="09E01FB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14:paraId="09E01FC0" w14:textId="77777777" w:rsidR="00016C9F" w:rsidRDefault="00016C9F">
      <w:pPr>
        <w:rPr>
          <w:lang w:val="sk-SK"/>
        </w:rPr>
      </w:pPr>
    </w:p>
    <w:p w14:paraId="09E01FC1" w14:textId="77777777"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14:paraId="09E01FC2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C3" w14:textId="77777777"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14:paraId="09E01FC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14:paraId="09E01FC5" w14:textId="77777777" w:rsidR="00016C9F" w:rsidRDefault="00016C9F">
      <w:pPr>
        <w:rPr>
          <w:lang w:val="sk-SK"/>
        </w:rPr>
      </w:pPr>
    </w:p>
    <w:p w14:paraId="09E01FC6" w14:textId="77777777"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14:paraId="09E01FC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14:paraId="09E01FC8" w14:textId="77777777" w:rsidR="00016C9F" w:rsidRDefault="00016C9F">
      <w:pPr>
        <w:rPr>
          <w:lang w:val="sk-SK"/>
        </w:rPr>
      </w:pPr>
    </w:p>
    <w:p w14:paraId="09E01FC9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14:paraId="09E01FCA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14:paraId="09E01FC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14:paraId="09E01FCC" w14:textId="7DAE617A"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CB35E9">
        <w:rPr>
          <w:lang w:val="sk-SK"/>
        </w:rPr>
        <w:t>2024</w:t>
      </w:r>
      <w:r w:rsidR="00CF554B">
        <w:rPr>
          <w:lang w:val="sk-SK"/>
        </w:rPr>
        <w:t xml:space="preserve"> obstaraný.</w:t>
      </w:r>
    </w:p>
    <w:p w14:paraId="09E01FCD" w14:textId="77777777" w:rsidR="00016C9F" w:rsidRDefault="00016C9F">
      <w:pPr>
        <w:rPr>
          <w:lang w:val="sk-SK"/>
        </w:rPr>
      </w:pPr>
    </w:p>
    <w:p w14:paraId="09E01FC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14:paraId="09E01FCF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14:paraId="09E01FD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14:paraId="09E01FD1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14:paraId="09E01FD2" w14:textId="62DDCCA2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CB35E9">
        <w:rPr>
          <w:lang w:val="sk-SK"/>
        </w:rPr>
        <w:t>2024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14:paraId="09E01FD3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14:paraId="09E01FD4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14:paraId="09E01FD5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14:paraId="09E01FD6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14:paraId="09E01FD7" w14:textId="77777777" w:rsidR="00016C9F" w:rsidRDefault="00016C9F">
      <w:pPr>
        <w:ind w:left="360"/>
        <w:rPr>
          <w:lang w:val="sk-SK"/>
        </w:rPr>
      </w:pPr>
    </w:p>
    <w:p w14:paraId="09E01FD8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14:paraId="09E01FD9" w14:textId="77777777" w:rsidR="00016C9F" w:rsidRDefault="00016C9F">
      <w:pPr>
        <w:rPr>
          <w:lang w:val="sk-SK"/>
        </w:rPr>
      </w:pPr>
    </w:p>
    <w:p w14:paraId="09E01FDA" w14:textId="77777777" w:rsidR="00016C9F" w:rsidRDefault="00016C9F">
      <w:pPr>
        <w:rPr>
          <w:lang w:val="sk-SK"/>
        </w:rPr>
      </w:pPr>
    </w:p>
    <w:p w14:paraId="09E01FDB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14:paraId="09E01FDC" w14:textId="77777777" w:rsidR="00016C9F" w:rsidRDefault="00016C9F">
      <w:pPr>
        <w:rPr>
          <w:lang w:val="sk-SK"/>
        </w:rPr>
      </w:pPr>
    </w:p>
    <w:p w14:paraId="09E01FDD" w14:textId="77777777"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14:paraId="09E01FDE" w14:textId="77777777" w:rsidR="00016C9F" w:rsidRDefault="00016C9F">
      <w:pPr>
        <w:rPr>
          <w:lang w:val="sk-SK"/>
        </w:rPr>
      </w:pPr>
    </w:p>
    <w:p w14:paraId="09E01FD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E0" w14:textId="77777777"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14:paraId="09E01FE1" w14:textId="77777777" w:rsidR="00016C9F" w:rsidRDefault="00016C9F">
      <w:pPr>
        <w:rPr>
          <w:lang w:val="sk-SK"/>
        </w:rPr>
      </w:pPr>
    </w:p>
    <w:p w14:paraId="09E01FE2" w14:textId="77777777"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14:paraId="09E01FE3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14:paraId="09E01FE4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14:paraId="09E01FE5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14:paraId="09E01FE6" w14:textId="77777777" w:rsidR="00016C9F" w:rsidRDefault="00016C9F">
      <w:pPr>
        <w:ind w:left="360"/>
        <w:rPr>
          <w:lang w:val="sk-SK"/>
        </w:rPr>
      </w:pPr>
    </w:p>
    <w:p w14:paraId="09E01FE7" w14:textId="77777777"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14:paraId="09E01FE8" w14:textId="77777777" w:rsidR="00016C9F" w:rsidRDefault="00016C9F">
      <w:pPr>
        <w:rPr>
          <w:lang w:val="sk-SK"/>
        </w:rPr>
      </w:pPr>
    </w:p>
    <w:p w14:paraId="09E01FE9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14:paraId="09E01FEA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14:paraId="09E01FEB" w14:textId="77777777" w:rsidR="00016C9F" w:rsidRDefault="00016C9F">
      <w:pPr>
        <w:rPr>
          <w:lang w:val="sk-SK"/>
        </w:rPr>
      </w:pPr>
    </w:p>
    <w:p w14:paraId="09E01FEC" w14:textId="77777777"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14:paraId="09E01FED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14:paraId="09E01FEE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14:paraId="09E01FEF" w14:textId="77777777" w:rsidR="00016C9F" w:rsidRDefault="00016C9F">
      <w:pPr>
        <w:rPr>
          <w:lang w:val="sk-SK"/>
        </w:rPr>
      </w:pPr>
    </w:p>
    <w:p w14:paraId="09E01FF0" w14:textId="12AB8FDB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CB35E9">
        <w:rPr>
          <w:lang w:val="sk-SK"/>
        </w:rPr>
        <w:t>2024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14:paraId="09E01FF1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F2" w14:textId="77777777" w:rsidR="00016C9F" w:rsidRDefault="00016C9F">
      <w:pPr>
        <w:rPr>
          <w:lang w:val="sk-SK"/>
        </w:rPr>
      </w:pPr>
    </w:p>
    <w:p w14:paraId="09E01FF3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14:paraId="09E01FF4" w14:textId="77777777" w:rsidR="00016C9F" w:rsidRDefault="00016C9F">
      <w:pPr>
        <w:rPr>
          <w:lang w:val="sk-SK"/>
        </w:rPr>
      </w:pPr>
    </w:p>
    <w:p w14:paraId="09E01FF5" w14:textId="77777777"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14:paraId="09E01FF6" w14:textId="77777777"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14:paraId="09E01FF7" w14:textId="77777777" w:rsidR="00016C9F" w:rsidRDefault="00016C9F">
      <w:pPr>
        <w:rPr>
          <w:lang w:val="sk-SK"/>
        </w:rPr>
      </w:pPr>
    </w:p>
    <w:p w14:paraId="09E01FF8" w14:textId="77777777"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14:paraId="09E01FF9" w14:textId="77777777" w:rsidR="00016C9F" w:rsidRDefault="00016C9F">
      <w:pPr>
        <w:rPr>
          <w:lang w:val="sk-SK"/>
        </w:rPr>
      </w:pPr>
    </w:p>
    <w:p w14:paraId="09E01FFA" w14:textId="77777777"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14:paraId="09E01FFB" w14:textId="77777777" w:rsidR="00016C9F" w:rsidRDefault="00016C9F">
      <w:pPr>
        <w:rPr>
          <w:lang w:val="sk-SK"/>
        </w:rPr>
      </w:pPr>
    </w:p>
    <w:p w14:paraId="09E01FFC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14:paraId="09E01FFD" w14:textId="77777777" w:rsidR="00016C9F" w:rsidRDefault="00016C9F">
      <w:pPr>
        <w:rPr>
          <w:lang w:val="sk-SK"/>
        </w:rPr>
      </w:pPr>
    </w:p>
    <w:p w14:paraId="09E01FFE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14:paraId="09E01FFF" w14:textId="77777777" w:rsidR="00016C9F" w:rsidRDefault="00016C9F">
      <w:pPr>
        <w:rPr>
          <w:lang w:val="sk-SK"/>
        </w:rPr>
      </w:pPr>
    </w:p>
    <w:p w14:paraId="09E02000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14:paraId="09E02001" w14:textId="77777777" w:rsidR="00016C9F" w:rsidRDefault="00016C9F">
      <w:pPr>
        <w:rPr>
          <w:lang w:val="sk-SK"/>
        </w:rPr>
      </w:pPr>
    </w:p>
    <w:p w14:paraId="09E0200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14:paraId="09E02003" w14:textId="77777777" w:rsidR="00016C9F" w:rsidRDefault="00016C9F">
      <w:pPr>
        <w:rPr>
          <w:lang w:val="sk-SK"/>
        </w:rPr>
      </w:pPr>
    </w:p>
    <w:p w14:paraId="09E02004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14:paraId="09E02005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14:paraId="09E02006" w14:textId="77777777" w:rsidR="00016C9F" w:rsidRDefault="00016C9F">
      <w:pPr>
        <w:ind w:left="465"/>
        <w:rPr>
          <w:lang w:val="sk-SK"/>
        </w:rPr>
      </w:pPr>
    </w:p>
    <w:p w14:paraId="09E02007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14:paraId="09E02008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14:paraId="09E02009" w14:textId="77777777" w:rsidR="00016C9F" w:rsidRDefault="00016C9F">
      <w:pPr>
        <w:ind w:left="465"/>
        <w:rPr>
          <w:lang w:val="sk-SK"/>
        </w:rPr>
      </w:pPr>
    </w:p>
    <w:p w14:paraId="09E0200A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14:paraId="09E0200B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14:paraId="09E0200C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14:paraId="09E0200D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14:paraId="09E0200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14:paraId="09E0200F" w14:textId="77777777" w:rsidR="00016C9F" w:rsidRDefault="00016C9F">
      <w:pPr>
        <w:rPr>
          <w:lang w:val="sk-SK"/>
        </w:rPr>
      </w:pPr>
    </w:p>
    <w:p w14:paraId="09E02010" w14:textId="42A0D4A5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CB35E9">
        <w:rPr>
          <w:lang w:val="sk-SK"/>
        </w:rPr>
        <w:t>2024</w:t>
      </w:r>
      <w:r>
        <w:rPr>
          <w:lang w:val="sk-SK"/>
        </w:rPr>
        <w:t xml:space="preserve"> prehľad peňažných tokov.</w:t>
      </w:r>
    </w:p>
    <w:p w14:paraId="09E02011" w14:textId="77777777" w:rsidR="00016C9F" w:rsidRDefault="00016C9F">
      <w:pPr>
        <w:rPr>
          <w:lang w:val="sk-SK"/>
        </w:rPr>
      </w:pPr>
    </w:p>
    <w:p w14:paraId="09E0201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14:paraId="09E02013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14:paraId="09E02014" w14:textId="77777777" w:rsidR="00016C9F" w:rsidRDefault="00016C9F">
      <w:pPr>
        <w:rPr>
          <w:lang w:val="sk-SK"/>
        </w:rPr>
      </w:pPr>
    </w:p>
    <w:p w14:paraId="09E02015" w14:textId="77777777" w:rsidR="00016C9F" w:rsidRDefault="00016C9F">
      <w:pPr>
        <w:rPr>
          <w:lang w:val="sk-SK"/>
        </w:rPr>
      </w:pPr>
    </w:p>
    <w:p w14:paraId="09E02016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7" w14:textId="368BEF74"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446ABF">
        <w:rPr>
          <w:lang w:val="sk-SK"/>
        </w:rPr>
        <w:t>26.06.</w:t>
      </w:r>
      <w:r w:rsidR="0025092D">
        <w:rPr>
          <w:lang w:val="sk-SK"/>
        </w:rPr>
        <w:t>2025</w:t>
      </w:r>
    </w:p>
    <w:p w14:paraId="09E02018" w14:textId="77777777" w:rsidR="00016C9F" w:rsidRDefault="00016C9F">
      <w:pPr>
        <w:rPr>
          <w:lang w:val="sk-SK"/>
        </w:rPr>
      </w:pPr>
    </w:p>
    <w:p w14:paraId="09E02019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>Marián Skácel</w:t>
      </w:r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14:paraId="09E0201A" w14:textId="77777777"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14:paraId="09E0201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14:paraId="09E0201C" w14:textId="77777777" w:rsidR="00016C9F" w:rsidRDefault="00016C9F">
      <w:pPr>
        <w:rPr>
          <w:lang w:val="sk-SK"/>
        </w:rPr>
      </w:pPr>
    </w:p>
    <w:p w14:paraId="09E0201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E" w14:textId="77777777" w:rsidR="00016C9F" w:rsidRDefault="00016C9F">
      <w:pPr>
        <w:rPr>
          <w:lang w:val="sk-SK"/>
        </w:rPr>
      </w:pPr>
    </w:p>
    <w:p w14:paraId="09E0201F" w14:textId="77777777" w:rsidR="00016C9F" w:rsidRDefault="00016C9F">
      <w:pPr>
        <w:rPr>
          <w:lang w:val="sk-SK"/>
        </w:rPr>
      </w:pPr>
    </w:p>
    <w:p w14:paraId="09E02020" w14:textId="77777777" w:rsidR="00016C9F" w:rsidRDefault="00016C9F">
      <w:pPr>
        <w:rPr>
          <w:lang w:val="sk-SK"/>
        </w:rPr>
      </w:pPr>
    </w:p>
    <w:p w14:paraId="09E02021" w14:textId="77777777"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 w15:restartNumberingAfterBreak="0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 w15:restartNumberingAfterBreak="0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777377">
    <w:abstractNumId w:val="8"/>
  </w:num>
  <w:num w:numId="2" w16cid:durableId="497232653">
    <w:abstractNumId w:val="2"/>
  </w:num>
  <w:num w:numId="3" w16cid:durableId="1168716590">
    <w:abstractNumId w:val="10"/>
  </w:num>
  <w:num w:numId="4" w16cid:durableId="11803638">
    <w:abstractNumId w:val="7"/>
  </w:num>
  <w:num w:numId="5" w16cid:durableId="75909938">
    <w:abstractNumId w:val="5"/>
  </w:num>
  <w:num w:numId="6" w16cid:durableId="1219239912">
    <w:abstractNumId w:val="0"/>
  </w:num>
  <w:num w:numId="7" w16cid:durableId="878124225">
    <w:abstractNumId w:val="6"/>
  </w:num>
  <w:num w:numId="8" w16cid:durableId="1250776144">
    <w:abstractNumId w:val="1"/>
  </w:num>
  <w:num w:numId="9" w16cid:durableId="413627289">
    <w:abstractNumId w:val="9"/>
  </w:num>
  <w:num w:numId="10" w16cid:durableId="1719090024">
    <w:abstractNumId w:val="4"/>
  </w:num>
  <w:num w:numId="11" w16cid:durableId="1230310291">
    <w:abstractNumId w:val="3"/>
  </w:num>
  <w:num w:numId="12" w16cid:durableId="8271383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045"/>
    <w:rsid w:val="00004FFA"/>
    <w:rsid w:val="00016C9F"/>
    <w:rsid w:val="000425D2"/>
    <w:rsid w:val="00046045"/>
    <w:rsid w:val="00096236"/>
    <w:rsid w:val="000C3407"/>
    <w:rsid w:val="001224C7"/>
    <w:rsid w:val="001269D5"/>
    <w:rsid w:val="0016207E"/>
    <w:rsid w:val="001A50F5"/>
    <w:rsid w:val="0020302B"/>
    <w:rsid w:val="00222427"/>
    <w:rsid w:val="00226E1C"/>
    <w:rsid w:val="0025092D"/>
    <w:rsid w:val="00430026"/>
    <w:rsid w:val="00446ABF"/>
    <w:rsid w:val="004E4EA3"/>
    <w:rsid w:val="005243F7"/>
    <w:rsid w:val="005C04C8"/>
    <w:rsid w:val="006060DC"/>
    <w:rsid w:val="00625A87"/>
    <w:rsid w:val="006C0243"/>
    <w:rsid w:val="006F15E3"/>
    <w:rsid w:val="007B5F13"/>
    <w:rsid w:val="00971469"/>
    <w:rsid w:val="009A1390"/>
    <w:rsid w:val="009F7975"/>
    <w:rsid w:val="00A1045B"/>
    <w:rsid w:val="00A313AD"/>
    <w:rsid w:val="00A555C8"/>
    <w:rsid w:val="00A61B71"/>
    <w:rsid w:val="00A722F8"/>
    <w:rsid w:val="00B53531"/>
    <w:rsid w:val="00C74350"/>
    <w:rsid w:val="00C809C4"/>
    <w:rsid w:val="00CB35E9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E01FA3"/>
  <w15:docId w15:val="{78E58B8A-68ED-4649-927E-61284804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618</Words>
  <Characters>3527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Dagmar Gažovičová</cp:lastModifiedBy>
  <cp:revision>2</cp:revision>
  <cp:lastPrinted>2015-06-23T22:00:00Z</cp:lastPrinted>
  <dcterms:created xsi:type="dcterms:W3CDTF">2025-06-30T07:41:00Z</dcterms:created>
  <dcterms:modified xsi:type="dcterms:W3CDTF">2025-06-30T07:41:00Z</dcterms:modified>
</cp:coreProperties>
</file>