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BE8655" w14:textId="77777777" w:rsidR="0058479C" w:rsidRPr="00B50225" w:rsidRDefault="0058479C" w:rsidP="0058479C">
      <w:pPr>
        <w:rPr>
          <w:sz w:val="18"/>
          <w:szCs w:val="18"/>
        </w:rPr>
      </w:pPr>
    </w:p>
    <w:p w14:paraId="63BE8656" w14:textId="77777777" w:rsidR="0058479C" w:rsidRPr="00B50225" w:rsidRDefault="0058479C" w:rsidP="0058479C">
      <w:pPr>
        <w:rPr>
          <w:sz w:val="18"/>
          <w:szCs w:val="18"/>
        </w:rPr>
      </w:pPr>
    </w:p>
    <w:p w14:paraId="63BE8657" w14:textId="77777777" w:rsidR="0058479C" w:rsidRPr="00B50225" w:rsidRDefault="0058479C" w:rsidP="0058479C">
      <w:pPr>
        <w:rPr>
          <w:sz w:val="18"/>
          <w:szCs w:val="18"/>
        </w:rPr>
      </w:pPr>
    </w:p>
    <w:p w14:paraId="63BE86D3" w14:textId="69C00923" w:rsidR="004D3B4A" w:rsidRPr="00891481" w:rsidRDefault="0072230F" w:rsidP="00B50225">
      <w:pPr>
        <w:pStyle w:val="Nadpis1"/>
        <w:tabs>
          <w:tab w:val="num" w:pos="360"/>
        </w:tabs>
        <w:spacing w:after="60"/>
        <w:ind w:left="360"/>
        <w:rPr>
          <w:szCs w:val="18"/>
        </w:rPr>
      </w:pPr>
      <w:bookmarkStart w:id="0" w:name="_Toc530739894"/>
      <w:r>
        <w:rPr>
          <w:szCs w:val="18"/>
        </w:rPr>
        <w:t>VŠ</w:t>
      </w:r>
      <w:r w:rsidR="001D0C7D">
        <w:rPr>
          <w:szCs w:val="18"/>
        </w:rPr>
        <w:t>EOBECNÉ INFORMÁCIE</w:t>
      </w:r>
      <w:bookmarkEnd w:id="0"/>
    </w:p>
    <w:p w14:paraId="63BE86D4" w14:textId="77777777" w:rsidR="004D3B4A" w:rsidRPr="008C0838" w:rsidRDefault="004D3B4A" w:rsidP="004D3B4A">
      <w:pPr>
        <w:pStyle w:val="Zkladntext"/>
        <w:rPr>
          <w:szCs w:val="18"/>
        </w:rPr>
      </w:pPr>
    </w:p>
    <w:p w14:paraId="63BE86D5" w14:textId="77777777" w:rsidR="001D0C7D" w:rsidRDefault="001D0C7D" w:rsidP="004D3B4A">
      <w:pPr>
        <w:pStyle w:val="Nadpis2"/>
        <w:numPr>
          <w:ilvl w:val="0"/>
          <w:numId w:val="2"/>
        </w:numPr>
        <w:rPr>
          <w:szCs w:val="18"/>
        </w:rPr>
      </w:pPr>
      <w:r>
        <w:rPr>
          <w:szCs w:val="18"/>
        </w:rPr>
        <w:t>Obchodné meno a sídlo spoločnosti:</w:t>
      </w:r>
    </w:p>
    <w:p w14:paraId="63BE86D6" w14:textId="77777777" w:rsidR="001D0C7D" w:rsidRPr="001D0C7D" w:rsidRDefault="001D0C7D" w:rsidP="00A31BBB"/>
    <w:p w14:paraId="072B69EC" w14:textId="7C289D51" w:rsidR="0072230F" w:rsidRDefault="0072230F" w:rsidP="001D0C7D">
      <w:pPr>
        <w:pStyle w:val="Zkladntext"/>
      </w:pPr>
      <w:r>
        <w:t>NOTHEGGER Slovakia, s.r.o.</w:t>
      </w:r>
    </w:p>
    <w:p w14:paraId="63BE86D8" w14:textId="0D8AA7F9" w:rsidR="001D0C7D" w:rsidRDefault="0072230F" w:rsidP="0072230F">
      <w:pPr>
        <w:pStyle w:val="Zkladntext"/>
        <w:ind w:left="0"/>
      </w:pPr>
      <w:r>
        <w:t xml:space="preserve">          kpt. Nálepku 20</w:t>
      </w:r>
      <w:r>
        <w:tab/>
      </w:r>
    </w:p>
    <w:p w14:paraId="63BE86D9" w14:textId="5043A976" w:rsidR="001D0C7D" w:rsidRDefault="0072230F" w:rsidP="001D0C7D">
      <w:pPr>
        <w:pStyle w:val="Zkladntext"/>
      </w:pPr>
      <w:r>
        <w:t>071 01  Michalovce</w:t>
      </w:r>
    </w:p>
    <w:p w14:paraId="63BE86DA" w14:textId="77777777" w:rsidR="001D0C7D" w:rsidRDefault="001D0C7D" w:rsidP="00A31BBB">
      <w:pPr>
        <w:pStyle w:val="Nadpis2"/>
        <w:ind w:left="360"/>
        <w:rPr>
          <w:szCs w:val="18"/>
        </w:rPr>
      </w:pPr>
    </w:p>
    <w:p w14:paraId="63BE86DB" w14:textId="47DE2A94" w:rsidR="004D3B4A" w:rsidRPr="00A31BBB" w:rsidRDefault="00D623EF" w:rsidP="00A31BBB">
      <w:pPr>
        <w:pStyle w:val="Nadpis2"/>
        <w:ind w:left="360"/>
        <w:rPr>
          <w:i/>
          <w:color w:val="FF0000"/>
          <w:szCs w:val="18"/>
        </w:rPr>
      </w:pPr>
      <w:r>
        <w:rPr>
          <w:i/>
          <w:color w:val="FF0000"/>
          <w:szCs w:val="18"/>
        </w:rPr>
        <w:t xml:space="preserve"> </w:t>
      </w:r>
    </w:p>
    <w:p w14:paraId="63BE86DC" w14:textId="49617035" w:rsidR="004D3B4A" w:rsidRPr="00D06026" w:rsidRDefault="004D3B4A" w:rsidP="004D3B4A">
      <w:pPr>
        <w:pStyle w:val="Zkladntext"/>
        <w:rPr>
          <w:szCs w:val="18"/>
        </w:rPr>
      </w:pPr>
      <w:r w:rsidRPr="00D06026">
        <w:rPr>
          <w:szCs w:val="18"/>
        </w:rPr>
        <w:t xml:space="preserve">Spoločnosť </w:t>
      </w:r>
      <w:r w:rsidR="0072230F">
        <w:rPr>
          <w:szCs w:val="18"/>
        </w:rPr>
        <w:t xml:space="preserve">NOTHEGGER Slovakia, s.r.o. </w:t>
      </w:r>
      <w:r w:rsidRPr="00D06026">
        <w:rPr>
          <w:szCs w:val="18"/>
        </w:rPr>
        <w:t xml:space="preserve"> (ďalej len Spoločnosť), bola založená </w:t>
      </w:r>
      <w:r w:rsidR="0072230F">
        <w:rPr>
          <w:szCs w:val="18"/>
        </w:rPr>
        <w:t>v roku 2004</w:t>
      </w:r>
      <w:r w:rsidRPr="00D06026">
        <w:rPr>
          <w:szCs w:val="18"/>
        </w:rPr>
        <w:t xml:space="preserve"> a do obc</w:t>
      </w:r>
      <w:r w:rsidR="0072230F">
        <w:rPr>
          <w:szCs w:val="18"/>
        </w:rPr>
        <w:t>hodného registra bola zapísaná 5. mája 2004</w:t>
      </w:r>
      <w:r w:rsidRPr="00D06026">
        <w:rPr>
          <w:szCs w:val="18"/>
        </w:rPr>
        <w:t xml:space="preserve"> (Obchodný register Okresného súdu </w:t>
      </w:r>
      <w:r w:rsidR="0072230F">
        <w:rPr>
          <w:szCs w:val="18"/>
        </w:rPr>
        <w:t>Košice I v Košiciach</w:t>
      </w:r>
      <w:r w:rsidRPr="00D06026">
        <w:rPr>
          <w:szCs w:val="18"/>
        </w:rPr>
        <w:t xml:space="preserve">, oddiel </w:t>
      </w:r>
      <w:proofErr w:type="spellStart"/>
      <w:r w:rsidR="0020722A" w:rsidRPr="00D06026">
        <w:rPr>
          <w:szCs w:val="18"/>
        </w:rPr>
        <w:t>Sro</w:t>
      </w:r>
      <w:proofErr w:type="spellEnd"/>
      <w:r w:rsidRPr="00D06026">
        <w:rPr>
          <w:szCs w:val="18"/>
        </w:rPr>
        <w:t xml:space="preserve">, vložka </w:t>
      </w:r>
      <w:r w:rsidR="0072230F">
        <w:rPr>
          <w:szCs w:val="18"/>
        </w:rPr>
        <w:t>číslo: 14901/V</w:t>
      </w:r>
      <w:r w:rsidRPr="00D06026">
        <w:rPr>
          <w:szCs w:val="18"/>
        </w:rPr>
        <w:t xml:space="preserve">). </w:t>
      </w:r>
    </w:p>
    <w:p w14:paraId="63BE86DD" w14:textId="77777777" w:rsidR="004D3B4A" w:rsidRPr="00FC603B" w:rsidRDefault="004D3B4A" w:rsidP="004D3B4A">
      <w:pPr>
        <w:rPr>
          <w:sz w:val="18"/>
          <w:szCs w:val="18"/>
        </w:rPr>
      </w:pPr>
    </w:p>
    <w:p w14:paraId="63BE86DE"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63BE86DF" w14:textId="22F45049" w:rsidR="004D3B4A" w:rsidRPr="00B50225" w:rsidRDefault="004D3B4A" w:rsidP="006F7B65">
      <w:pPr>
        <w:pStyle w:val="Zkladntext"/>
        <w:tabs>
          <w:tab w:val="left" w:pos="7905"/>
        </w:tabs>
        <w:rPr>
          <w:szCs w:val="18"/>
        </w:rPr>
      </w:pPr>
      <w:r w:rsidRPr="008C0838">
        <w:rPr>
          <w:szCs w:val="18"/>
        </w:rPr>
        <w:t xml:space="preserve">– </w:t>
      </w:r>
      <w:r w:rsidR="0072230F">
        <w:rPr>
          <w:szCs w:val="18"/>
        </w:rPr>
        <w:t>nákladná cestná doprava</w:t>
      </w:r>
      <w:r w:rsidR="00B808C6" w:rsidRPr="00B50225">
        <w:rPr>
          <w:szCs w:val="18"/>
        </w:rPr>
        <w:tab/>
      </w:r>
    </w:p>
    <w:p w14:paraId="11B8B413" w14:textId="77777777" w:rsidR="0072230F" w:rsidRDefault="0072230F" w:rsidP="002F128A">
      <w:pPr>
        <w:pStyle w:val="Zkladntext"/>
        <w:ind w:left="0"/>
        <w:rPr>
          <w:szCs w:val="18"/>
        </w:rPr>
      </w:pPr>
    </w:p>
    <w:p w14:paraId="63BE86E4" w14:textId="77777777" w:rsidR="00D07F5A" w:rsidRDefault="00D07F5A" w:rsidP="004D3B4A">
      <w:pPr>
        <w:pStyle w:val="Zkladntext"/>
        <w:rPr>
          <w:szCs w:val="18"/>
        </w:rPr>
      </w:pPr>
    </w:p>
    <w:p w14:paraId="63BE86E5" w14:textId="77777777" w:rsidR="0020722A" w:rsidRPr="00B50225" w:rsidRDefault="0020722A" w:rsidP="0020722A">
      <w:pPr>
        <w:pStyle w:val="Nadpis2"/>
        <w:numPr>
          <w:ilvl w:val="0"/>
          <w:numId w:val="2"/>
        </w:numPr>
        <w:rPr>
          <w:szCs w:val="18"/>
        </w:rPr>
      </w:pPr>
      <w:r w:rsidRPr="00B50225">
        <w:rPr>
          <w:szCs w:val="18"/>
        </w:rPr>
        <w:t>Údaje o neobmedzenom ručení</w:t>
      </w:r>
    </w:p>
    <w:p w14:paraId="63BE86E6" w14:textId="4B1AA694" w:rsidR="0020722A" w:rsidRPr="0028408E" w:rsidRDefault="0020722A" w:rsidP="005013EA">
      <w:pPr>
        <w:ind w:left="425"/>
        <w:jc w:val="both"/>
        <w:rPr>
          <w:sz w:val="18"/>
          <w:szCs w:val="18"/>
        </w:rPr>
      </w:pPr>
      <w:r w:rsidRPr="00FC603B">
        <w:rPr>
          <w:sz w:val="18"/>
          <w:szCs w:val="18"/>
        </w:rPr>
        <w:t xml:space="preserve">Spoločnosť </w:t>
      </w:r>
      <w:r w:rsidRPr="00687AD4">
        <w:rPr>
          <w:sz w:val="18"/>
          <w:szCs w:val="18"/>
        </w:rPr>
        <w:t xml:space="preserve">nie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w:t>
      </w:r>
    </w:p>
    <w:p w14:paraId="63BE86E7" w14:textId="77777777" w:rsidR="0020722A" w:rsidRDefault="0020722A" w:rsidP="004D3B4A">
      <w:pPr>
        <w:pStyle w:val="Zkladntext"/>
        <w:rPr>
          <w:szCs w:val="18"/>
        </w:rPr>
      </w:pPr>
    </w:p>
    <w:p w14:paraId="4FDB264A" w14:textId="77777777" w:rsidR="002F128A" w:rsidRDefault="002F128A" w:rsidP="004D3B4A">
      <w:pPr>
        <w:pStyle w:val="Zkladntext"/>
        <w:rPr>
          <w:szCs w:val="18"/>
        </w:rPr>
      </w:pPr>
    </w:p>
    <w:p w14:paraId="63BE86E8" w14:textId="77777777" w:rsidR="0020722A" w:rsidRPr="00CF7B10" w:rsidRDefault="0020722A" w:rsidP="0020722A">
      <w:pPr>
        <w:pStyle w:val="Nadpis2"/>
        <w:numPr>
          <w:ilvl w:val="0"/>
          <w:numId w:val="2"/>
        </w:numPr>
        <w:rPr>
          <w:szCs w:val="18"/>
        </w:rPr>
      </w:pPr>
      <w:r w:rsidRPr="00CF7B10">
        <w:rPr>
          <w:szCs w:val="18"/>
        </w:rPr>
        <w:t>Dátum schválenia účtovnej závierky za predchádzajúce účtovné obdobie</w:t>
      </w:r>
    </w:p>
    <w:p w14:paraId="63BE86E9" w14:textId="44B6320D" w:rsidR="00F00EB3" w:rsidRPr="00CF7B10" w:rsidRDefault="0020722A" w:rsidP="005013EA">
      <w:pPr>
        <w:pStyle w:val="Zkladntext"/>
        <w:ind w:left="425"/>
        <w:rPr>
          <w:szCs w:val="18"/>
        </w:rPr>
      </w:pPr>
      <w:r w:rsidRPr="00CF7B10">
        <w:rPr>
          <w:szCs w:val="18"/>
        </w:rPr>
        <w:t xml:space="preserve">Účtovná závierka Spoločnosti k 31. decembru </w:t>
      </w:r>
      <w:r w:rsidR="00192F30" w:rsidRPr="00CF7B10">
        <w:rPr>
          <w:szCs w:val="18"/>
        </w:rPr>
        <w:t>20</w:t>
      </w:r>
      <w:r w:rsidR="00BD1F64" w:rsidRPr="00CF7B10">
        <w:rPr>
          <w:szCs w:val="18"/>
        </w:rPr>
        <w:t>2</w:t>
      </w:r>
      <w:r w:rsidR="00AE21C6" w:rsidRPr="00CF7B10">
        <w:rPr>
          <w:szCs w:val="18"/>
        </w:rPr>
        <w:t>3</w:t>
      </w:r>
      <w:r w:rsidRPr="00CF7B10">
        <w:rPr>
          <w:szCs w:val="18"/>
        </w:rPr>
        <w:t>, za predchádzajúce účtovné obdobie, bola schválená va</w:t>
      </w:r>
      <w:r w:rsidR="00192F30" w:rsidRPr="00CF7B10">
        <w:rPr>
          <w:szCs w:val="18"/>
        </w:rPr>
        <w:t xml:space="preserve">lným zhromaždením Spoločnosti </w:t>
      </w:r>
      <w:r w:rsidR="00DD2641" w:rsidRPr="00CF7B10">
        <w:rPr>
          <w:szCs w:val="18"/>
        </w:rPr>
        <w:t>1</w:t>
      </w:r>
      <w:r w:rsidR="00AE21C6" w:rsidRPr="00CF7B10">
        <w:rPr>
          <w:szCs w:val="18"/>
        </w:rPr>
        <w:t>6</w:t>
      </w:r>
      <w:r w:rsidR="00192F30" w:rsidRPr="00CF7B10">
        <w:rPr>
          <w:szCs w:val="18"/>
        </w:rPr>
        <w:t>.</w:t>
      </w:r>
      <w:r w:rsidR="00AF5903" w:rsidRPr="00CF7B10">
        <w:rPr>
          <w:szCs w:val="18"/>
        </w:rPr>
        <w:t xml:space="preserve"> </w:t>
      </w:r>
      <w:r w:rsidR="00DD2641" w:rsidRPr="00CF7B10">
        <w:rPr>
          <w:szCs w:val="18"/>
        </w:rPr>
        <w:t>decembra</w:t>
      </w:r>
      <w:r w:rsidRPr="00CF7B10">
        <w:rPr>
          <w:szCs w:val="18"/>
        </w:rPr>
        <w:t xml:space="preserve"> </w:t>
      </w:r>
      <w:r w:rsidR="00BE14E7" w:rsidRPr="00CF7B10">
        <w:rPr>
          <w:szCs w:val="18"/>
        </w:rPr>
        <w:t>20</w:t>
      </w:r>
      <w:r w:rsidR="00AF5903" w:rsidRPr="00CF7B10">
        <w:rPr>
          <w:szCs w:val="18"/>
        </w:rPr>
        <w:t>2</w:t>
      </w:r>
      <w:r w:rsidR="00AE21C6" w:rsidRPr="00CF7B10">
        <w:rPr>
          <w:szCs w:val="18"/>
        </w:rPr>
        <w:t>4</w:t>
      </w:r>
      <w:r w:rsidRPr="00CF7B10">
        <w:rPr>
          <w:szCs w:val="18"/>
        </w:rPr>
        <w:t xml:space="preserve">. </w:t>
      </w:r>
    </w:p>
    <w:p w14:paraId="63BE86EA" w14:textId="77777777" w:rsidR="0020722A" w:rsidRPr="00CF7B10" w:rsidRDefault="0020722A" w:rsidP="0020722A">
      <w:pPr>
        <w:pStyle w:val="Zkladntext"/>
        <w:ind w:hanging="426"/>
        <w:rPr>
          <w:szCs w:val="18"/>
        </w:rPr>
      </w:pPr>
    </w:p>
    <w:p w14:paraId="2558CE89" w14:textId="77777777" w:rsidR="002F128A" w:rsidRPr="00CF7B10" w:rsidRDefault="002F128A" w:rsidP="0020722A">
      <w:pPr>
        <w:pStyle w:val="Zkladntext"/>
        <w:ind w:hanging="426"/>
        <w:rPr>
          <w:szCs w:val="18"/>
        </w:rPr>
      </w:pPr>
    </w:p>
    <w:p w14:paraId="63BE86EB" w14:textId="77777777" w:rsidR="0020722A" w:rsidRPr="00CF7B10" w:rsidRDefault="0020722A" w:rsidP="0020722A">
      <w:pPr>
        <w:pStyle w:val="Nadpis2"/>
        <w:numPr>
          <w:ilvl w:val="0"/>
          <w:numId w:val="2"/>
        </w:numPr>
        <w:rPr>
          <w:szCs w:val="18"/>
        </w:rPr>
      </w:pPr>
      <w:r w:rsidRPr="00CF7B10">
        <w:rPr>
          <w:szCs w:val="18"/>
        </w:rPr>
        <w:t>Právny dôvod na zostavenie účtovnej závierky</w:t>
      </w:r>
    </w:p>
    <w:p w14:paraId="63BE86EC" w14:textId="5BDA2A22" w:rsidR="0020722A" w:rsidRDefault="0020722A" w:rsidP="005013EA">
      <w:pPr>
        <w:pStyle w:val="Zkladntext"/>
        <w:ind w:left="425"/>
        <w:rPr>
          <w:szCs w:val="18"/>
        </w:rPr>
      </w:pPr>
      <w:r w:rsidRPr="00CF7B10">
        <w:rPr>
          <w:szCs w:val="18"/>
        </w:rPr>
        <w:t xml:space="preserve">Účtovná závierka Spoločnosti k 31. decembru </w:t>
      </w:r>
      <w:r w:rsidR="00472F8F" w:rsidRPr="00CF7B10">
        <w:rPr>
          <w:szCs w:val="18"/>
        </w:rPr>
        <w:t>2</w:t>
      </w:r>
      <w:r w:rsidR="00192F30" w:rsidRPr="00CF7B10">
        <w:rPr>
          <w:szCs w:val="18"/>
        </w:rPr>
        <w:t>0</w:t>
      </w:r>
      <w:r w:rsidR="00201A74" w:rsidRPr="00CF7B10">
        <w:rPr>
          <w:szCs w:val="18"/>
        </w:rPr>
        <w:t>2</w:t>
      </w:r>
      <w:r w:rsidR="00AE21C6" w:rsidRPr="00CF7B10">
        <w:rPr>
          <w:szCs w:val="18"/>
        </w:rPr>
        <w:t>4</w:t>
      </w:r>
      <w:r w:rsidRPr="00CF7B10">
        <w:rPr>
          <w:szCs w:val="18"/>
        </w:rPr>
        <w:t xml:space="preserve"> je zostavená ako riadna účtovná závierka podľa § 17 ods. 6 zákona NR SR č. 431/2002 Z. z. o účtovníctve </w:t>
      </w:r>
      <w:r w:rsidR="00E70680" w:rsidRPr="00CF7B10">
        <w:rPr>
          <w:szCs w:val="18"/>
        </w:rPr>
        <w:t>(ďalej „</w:t>
      </w:r>
      <w:r w:rsidR="0018792B" w:rsidRPr="00CF7B10">
        <w:rPr>
          <w:szCs w:val="18"/>
        </w:rPr>
        <w:t>zákon o</w:t>
      </w:r>
      <w:r w:rsidR="00E70680" w:rsidRPr="00CF7B10">
        <w:rPr>
          <w:szCs w:val="18"/>
        </w:rPr>
        <w:t> </w:t>
      </w:r>
      <w:r w:rsidR="0018792B" w:rsidRPr="00CF7B10">
        <w:rPr>
          <w:szCs w:val="18"/>
        </w:rPr>
        <w:t>účtovníctve</w:t>
      </w:r>
      <w:r w:rsidR="00E70680" w:rsidRPr="00CF7B10">
        <w:rPr>
          <w:szCs w:val="18"/>
        </w:rPr>
        <w:t>“</w:t>
      </w:r>
      <w:r w:rsidR="0018792B" w:rsidRPr="00CF7B10">
        <w:rPr>
          <w:szCs w:val="18"/>
        </w:rPr>
        <w:t xml:space="preserve">) </w:t>
      </w:r>
      <w:r w:rsidRPr="00CF7B10">
        <w:rPr>
          <w:szCs w:val="18"/>
        </w:rPr>
        <w:t xml:space="preserve">za účtovné obdobie od 1. januára </w:t>
      </w:r>
      <w:r w:rsidR="00D16689" w:rsidRPr="00CF7B10">
        <w:rPr>
          <w:szCs w:val="18"/>
        </w:rPr>
        <w:t>20</w:t>
      </w:r>
      <w:r w:rsidR="00116CF4" w:rsidRPr="00CF7B10">
        <w:rPr>
          <w:szCs w:val="18"/>
        </w:rPr>
        <w:t>2</w:t>
      </w:r>
      <w:r w:rsidR="00AE21C6" w:rsidRPr="00CF7B10">
        <w:rPr>
          <w:szCs w:val="18"/>
        </w:rPr>
        <w:t>4</w:t>
      </w:r>
      <w:r w:rsidRPr="00CF7B10">
        <w:rPr>
          <w:szCs w:val="18"/>
        </w:rPr>
        <w:t xml:space="preserve"> do 31</w:t>
      </w:r>
      <w:r w:rsidR="0018792B" w:rsidRPr="00CF7B10">
        <w:rPr>
          <w:szCs w:val="18"/>
        </w:rPr>
        <w:t>. </w:t>
      </w:r>
      <w:r w:rsidRPr="00CF7B10">
        <w:rPr>
          <w:szCs w:val="18"/>
        </w:rPr>
        <w:t xml:space="preserve">decembra </w:t>
      </w:r>
      <w:r w:rsidR="00D16689" w:rsidRPr="00CF7B10">
        <w:rPr>
          <w:szCs w:val="18"/>
        </w:rPr>
        <w:t>20</w:t>
      </w:r>
      <w:r w:rsidR="00116CF4" w:rsidRPr="00CF7B10">
        <w:rPr>
          <w:szCs w:val="18"/>
        </w:rPr>
        <w:t>2</w:t>
      </w:r>
      <w:r w:rsidR="00AE21C6" w:rsidRPr="00CF7B10">
        <w:rPr>
          <w:szCs w:val="18"/>
        </w:rPr>
        <w:t>4</w:t>
      </w:r>
      <w:r w:rsidRPr="00CF7B10">
        <w:rPr>
          <w:szCs w:val="18"/>
        </w:rPr>
        <w:t>.</w:t>
      </w:r>
    </w:p>
    <w:p w14:paraId="63BE86ED" w14:textId="77777777" w:rsidR="00BA76A6" w:rsidRDefault="00BA76A6" w:rsidP="005013EA">
      <w:pPr>
        <w:pStyle w:val="Zkladntext"/>
        <w:ind w:left="425"/>
        <w:rPr>
          <w:szCs w:val="18"/>
        </w:rPr>
      </w:pPr>
    </w:p>
    <w:p w14:paraId="63BE86EE" w14:textId="1168287E" w:rsidR="00BA76A6" w:rsidRPr="0097398B" w:rsidRDefault="00D41499" w:rsidP="0097398B">
      <w:pPr>
        <w:pStyle w:val="Zkladntext"/>
        <w:ind w:left="425"/>
        <w:rPr>
          <w:szCs w:val="18"/>
        </w:rPr>
      </w:pPr>
      <w:r w:rsidRPr="0097398B">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97398B">
        <w:rPr>
          <w:szCs w:val="18"/>
        </w:rPr>
        <w:t> </w:t>
      </w:r>
      <w:r w:rsidRPr="0097398B">
        <w:rPr>
          <w:szCs w:val="18"/>
        </w:rPr>
        <w:t>pôži</w:t>
      </w:r>
      <w:r w:rsidR="00DA5773" w:rsidRPr="0097398B">
        <w:rPr>
          <w:szCs w:val="18"/>
        </w:rPr>
        <w:t xml:space="preserve">čiek a iní veritelia, mohli potrebovať. Títo používatelia musia relevantné informácie získať z iných zdrojov. </w:t>
      </w:r>
    </w:p>
    <w:p w14:paraId="5AF81597" w14:textId="77777777" w:rsidR="002F128A" w:rsidRPr="0097398B" w:rsidRDefault="002F128A" w:rsidP="0097398B">
      <w:pPr>
        <w:pStyle w:val="Zkladntext"/>
        <w:ind w:left="425"/>
        <w:rPr>
          <w:szCs w:val="18"/>
        </w:rPr>
      </w:pPr>
    </w:p>
    <w:p w14:paraId="63BE86EF" w14:textId="77777777" w:rsidR="0020722A" w:rsidRPr="00B50225" w:rsidRDefault="0020722A" w:rsidP="0020722A">
      <w:pPr>
        <w:pStyle w:val="Zkladntext"/>
        <w:ind w:hanging="426"/>
        <w:rPr>
          <w:szCs w:val="18"/>
        </w:rPr>
      </w:pPr>
    </w:p>
    <w:p w14:paraId="63BE86F0" w14:textId="77777777" w:rsidR="005B41C1" w:rsidRPr="00B07547" w:rsidRDefault="005B41C1" w:rsidP="00A31BBB">
      <w:pPr>
        <w:pStyle w:val="Nadpis2"/>
        <w:numPr>
          <w:ilvl w:val="0"/>
          <w:numId w:val="2"/>
        </w:numPr>
        <w:rPr>
          <w:szCs w:val="18"/>
        </w:rPr>
      </w:pPr>
      <w:r w:rsidRPr="00B07547">
        <w:rPr>
          <w:szCs w:val="18"/>
        </w:rPr>
        <w:t xml:space="preserve">Informácie o skupine </w:t>
      </w:r>
    </w:p>
    <w:p w14:paraId="6BEBA224" w14:textId="77777777" w:rsidR="00B07547" w:rsidRDefault="00B07547" w:rsidP="00B07547">
      <w:pPr>
        <w:rPr>
          <w:highlight w:val="yellow"/>
        </w:rPr>
      </w:pPr>
    </w:p>
    <w:p w14:paraId="4C057383" w14:textId="58755694" w:rsidR="000667CF" w:rsidRPr="003C33D9" w:rsidRDefault="00B07547" w:rsidP="00687AD4">
      <w:pPr>
        <w:ind w:firstLine="426"/>
        <w:rPr>
          <w:sz w:val="18"/>
          <w:szCs w:val="18"/>
        </w:rPr>
      </w:pPr>
      <w:r w:rsidRPr="003C33D9">
        <w:rPr>
          <w:sz w:val="18"/>
          <w:szCs w:val="18"/>
        </w:rPr>
        <w:t>Spoločnosť nemá obsahovú náplň.</w:t>
      </w:r>
    </w:p>
    <w:p w14:paraId="082D552A" w14:textId="1FA29790" w:rsidR="000667CF" w:rsidRDefault="000667CF" w:rsidP="000667CF">
      <w:pPr>
        <w:pStyle w:val="Zkladntext"/>
        <w:rPr>
          <w:szCs w:val="18"/>
        </w:rPr>
      </w:pPr>
    </w:p>
    <w:p w14:paraId="63BE8709" w14:textId="77777777" w:rsidR="007A69A8" w:rsidRDefault="007A69A8" w:rsidP="0028408E">
      <w:pPr>
        <w:pStyle w:val="Nadpis2"/>
        <w:ind w:left="720"/>
        <w:rPr>
          <w:szCs w:val="18"/>
        </w:rPr>
      </w:pPr>
    </w:p>
    <w:p w14:paraId="63BE870A"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63BE870B" w14:textId="42A161B3" w:rsidR="00EF04C0" w:rsidRPr="008953C5" w:rsidRDefault="00EF04C0" w:rsidP="00A31BBB">
      <w:pPr>
        <w:pStyle w:val="Zkladntext"/>
        <w:rPr>
          <w:szCs w:val="18"/>
        </w:rPr>
      </w:pPr>
      <w:r w:rsidRPr="008953C5">
        <w:rPr>
          <w:szCs w:val="18"/>
        </w:rPr>
        <w:t xml:space="preserve">Priemerný prepočítaný počet zamestnancov Spoločnosti v účtovnom </w:t>
      </w:r>
      <w:r w:rsidRPr="00CF7B10">
        <w:rPr>
          <w:szCs w:val="18"/>
        </w:rPr>
        <w:t xml:space="preserve">období </w:t>
      </w:r>
      <w:r w:rsidR="00D16689" w:rsidRPr="00CF7B10">
        <w:rPr>
          <w:szCs w:val="18"/>
        </w:rPr>
        <w:t>20</w:t>
      </w:r>
      <w:r w:rsidR="00201A74" w:rsidRPr="00CF7B10">
        <w:rPr>
          <w:szCs w:val="18"/>
        </w:rPr>
        <w:t>2</w:t>
      </w:r>
      <w:r w:rsidR="00611614" w:rsidRPr="00CF7B10">
        <w:rPr>
          <w:szCs w:val="18"/>
        </w:rPr>
        <w:t>4</w:t>
      </w:r>
      <w:r w:rsidRPr="00CF7B10">
        <w:rPr>
          <w:szCs w:val="18"/>
        </w:rPr>
        <w:t xml:space="preserve"> bol </w:t>
      </w:r>
      <w:r w:rsidR="00AE21C6" w:rsidRPr="00CF7B10">
        <w:rPr>
          <w:szCs w:val="18"/>
        </w:rPr>
        <w:t>325</w:t>
      </w:r>
      <w:r w:rsidRPr="00CF7B10">
        <w:rPr>
          <w:szCs w:val="18"/>
        </w:rPr>
        <w:t xml:space="preserve"> (v účtovnom</w:t>
      </w:r>
      <w:r w:rsidRPr="008953C5">
        <w:rPr>
          <w:szCs w:val="18"/>
        </w:rPr>
        <w:t xml:space="preserve"> období </w:t>
      </w:r>
      <w:r w:rsidR="001D3981" w:rsidRPr="008953C5">
        <w:rPr>
          <w:szCs w:val="18"/>
        </w:rPr>
        <w:t>20</w:t>
      </w:r>
      <w:r w:rsidR="00577AAE">
        <w:rPr>
          <w:szCs w:val="18"/>
        </w:rPr>
        <w:t>2</w:t>
      </w:r>
      <w:r w:rsidR="00611614">
        <w:rPr>
          <w:szCs w:val="18"/>
        </w:rPr>
        <w:t>3</w:t>
      </w:r>
      <w:r w:rsidRPr="008953C5">
        <w:rPr>
          <w:szCs w:val="18"/>
        </w:rPr>
        <w:t xml:space="preserve"> bol </w:t>
      </w:r>
      <w:r w:rsidR="00D16689" w:rsidRPr="008953C5">
        <w:rPr>
          <w:szCs w:val="18"/>
        </w:rPr>
        <w:t>3</w:t>
      </w:r>
      <w:r w:rsidR="00611614">
        <w:rPr>
          <w:szCs w:val="18"/>
        </w:rPr>
        <w:t>56</w:t>
      </w:r>
      <w:r w:rsidRPr="008953C5">
        <w:rPr>
          <w:szCs w:val="18"/>
        </w:rPr>
        <w:t>.</w:t>
      </w:r>
    </w:p>
    <w:p w14:paraId="63BE870C" w14:textId="77777777" w:rsidR="00EF04C0" w:rsidRPr="008953C5" w:rsidRDefault="00EF04C0" w:rsidP="00A31BBB">
      <w:pPr>
        <w:pStyle w:val="Zkladntext"/>
        <w:rPr>
          <w:szCs w:val="18"/>
        </w:rPr>
      </w:pPr>
    </w:p>
    <w:p w14:paraId="63BE870D" w14:textId="4AB4CE0A" w:rsidR="00EF04C0" w:rsidRPr="008953C5" w:rsidRDefault="00EF04C0" w:rsidP="00A31BBB">
      <w:pPr>
        <w:pStyle w:val="Zkladntext"/>
        <w:rPr>
          <w:szCs w:val="18"/>
        </w:rPr>
      </w:pPr>
      <w:r w:rsidRPr="0054151E">
        <w:rPr>
          <w:szCs w:val="18"/>
        </w:rPr>
        <w:t xml:space="preserve">Počet zamestnancov k 31. decembru </w:t>
      </w:r>
      <w:r w:rsidR="00D16689" w:rsidRPr="0054151E">
        <w:rPr>
          <w:szCs w:val="18"/>
        </w:rPr>
        <w:t>20</w:t>
      </w:r>
      <w:r w:rsidR="00201A74" w:rsidRPr="0054151E">
        <w:rPr>
          <w:szCs w:val="18"/>
        </w:rPr>
        <w:t>2</w:t>
      </w:r>
      <w:r w:rsidR="00611614">
        <w:rPr>
          <w:szCs w:val="18"/>
        </w:rPr>
        <w:t>4</w:t>
      </w:r>
      <w:r w:rsidRPr="0054151E">
        <w:rPr>
          <w:szCs w:val="18"/>
        </w:rPr>
        <w:t xml:space="preserve"> bol </w:t>
      </w:r>
      <w:r w:rsidR="008953C5" w:rsidRPr="0054151E">
        <w:rPr>
          <w:szCs w:val="18"/>
        </w:rPr>
        <w:t>3</w:t>
      </w:r>
      <w:r w:rsidR="001E149C">
        <w:rPr>
          <w:szCs w:val="18"/>
        </w:rPr>
        <w:t>1</w:t>
      </w:r>
      <w:r w:rsidR="00DD2641">
        <w:rPr>
          <w:szCs w:val="18"/>
        </w:rPr>
        <w:t>8</w:t>
      </w:r>
      <w:r w:rsidRPr="0054151E">
        <w:rPr>
          <w:szCs w:val="18"/>
        </w:rPr>
        <w:t xml:space="preserve">, z </w:t>
      </w:r>
      <w:r w:rsidRPr="008953C5">
        <w:rPr>
          <w:szCs w:val="18"/>
        </w:rPr>
        <w:t xml:space="preserve">toho </w:t>
      </w:r>
      <w:r w:rsidR="00C91A58">
        <w:rPr>
          <w:szCs w:val="18"/>
        </w:rPr>
        <w:t>5</w:t>
      </w:r>
      <w:r w:rsidRPr="008953C5">
        <w:rPr>
          <w:szCs w:val="18"/>
        </w:rPr>
        <w:t xml:space="preserve"> vedúcich zamestnancov (k 31. decembru </w:t>
      </w:r>
      <w:r w:rsidR="00D16689" w:rsidRPr="008953C5">
        <w:rPr>
          <w:szCs w:val="18"/>
        </w:rPr>
        <w:t>20</w:t>
      </w:r>
      <w:r w:rsidR="00542A01">
        <w:rPr>
          <w:szCs w:val="18"/>
        </w:rPr>
        <w:t>2</w:t>
      </w:r>
      <w:r w:rsidR="001E149C">
        <w:rPr>
          <w:szCs w:val="18"/>
        </w:rPr>
        <w:t>3</w:t>
      </w:r>
      <w:r w:rsidRPr="008953C5">
        <w:rPr>
          <w:szCs w:val="18"/>
        </w:rPr>
        <w:t xml:space="preserve"> to bolo </w:t>
      </w:r>
      <w:r w:rsidR="00D16689" w:rsidRPr="008953C5">
        <w:rPr>
          <w:szCs w:val="18"/>
        </w:rPr>
        <w:t>3</w:t>
      </w:r>
      <w:r w:rsidR="001E149C">
        <w:rPr>
          <w:szCs w:val="18"/>
        </w:rPr>
        <w:t>48</w:t>
      </w:r>
      <w:r w:rsidR="00085DFD" w:rsidRPr="008953C5">
        <w:rPr>
          <w:szCs w:val="18"/>
        </w:rPr>
        <w:t xml:space="preserve"> zamestnancov, z toho 5</w:t>
      </w:r>
      <w:r w:rsidRPr="008953C5">
        <w:rPr>
          <w:szCs w:val="18"/>
        </w:rPr>
        <w:t xml:space="preserve"> vedúcich zamestnancov).</w:t>
      </w:r>
    </w:p>
    <w:p w14:paraId="7A61280E" w14:textId="77777777" w:rsidR="002F128A" w:rsidRPr="008953C5" w:rsidRDefault="002F128A" w:rsidP="00A31BBB">
      <w:pPr>
        <w:pStyle w:val="Zkladntext"/>
        <w:rPr>
          <w:szCs w:val="18"/>
        </w:rPr>
      </w:pPr>
    </w:p>
    <w:p w14:paraId="63BE870F" w14:textId="2E73A9C8" w:rsidR="002C3C41" w:rsidRPr="00F53D2F" w:rsidRDefault="002C3C41" w:rsidP="00687AD4">
      <w:pPr>
        <w:rPr>
          <w:sz w:val="18"/>
          <w:szCs w:val="18"/>
        </w:rPr>
      </w:pPr>
    </w:p>
    <w:p w14:paraId="63BE8712" w14:textId="77777777" w:rsidR="004D3B4A" w:rsidRDefault="004D3B4A" w:rsidP="004D3B4A">
      <w:pPr>
        <w:pStyle w:val="Zkladntext"/>
        <w:rPr>
          <w:szCs w:val="18"/>
        </w:rPr>
      </w:pPr>
      <w:bookmarkStart w:id="2" w:name="OLE_LINK13"/>
      <w:bookmarkStart w:id="3" w:name="OLE_LINK14"/>
    </w:p>
    <w:p w14:paraId="568049FB" w14:textId="77777777" w:rsidR="00051A76" w:rsidRDefault="00051A76" w:rsidP="004D3B4A">
      <w:pPr>
        <w:pStyle w:val="Zkladntext"/>
        <w:rPr>
          <w:szCs w:val="18"/>
        </w:rPr>
      </w:pPr>
    </w:p>
    <w:p w14:paraId="4F02CC79" w14:textId="77777777" w:rsidR="00051A76" w:rsidRDefault="00051A76" w:rsidP="004D3B4A">
      <w:pPr>
        <w:pStyle w:val="Zkladntext"/>
        <w:rPr>
          <w:szCs w:val="18"/>
        </w:rPr>
      </w:pPr>
    </w:p>
    <w:p w14:paraId="7C4A97FE" w14:textId="77777777" w:rsidR="002F128A" w:rsidRDefault="002F128A" w:rsidP="004D3B4A">
      <w:pPr>
        <w:pStyle w:val="Zkladntext"/>
        <w:rPr>
          <w:szCs w:val="18"/>
        </w:rPr>
      </w:pPr>
    </w:p>
    <w:p w14:paraId="63BE8713" w14:textId="5AB4A4E1" w:rsidR="002C3C41" w:rsidRPr="00F53D2F" w:rsidRDefault="002C3C41" w:rsidP="00687AD4">
      <w:pPr>
        <w:rPr>
          <w:b/>
          <w:i/>
          <w:color w:val="FF0000"/>
          <w:sz w:val="18"/>
          <w:szCs w:val="18"/>
        </w:rPr>
      </w:pPr>
    </w:p>
    <w:p w14:paraId="63BE8714" w14:textId="5BEB143B" w:rsidR="004D3B4A" w:rsidRPr="00705F4F" w:rsidRDefault="004D3B4A" w:rsidP="0038199D">
      <w:pPr>
        <w:pStyle w:val="Nadpis2"/>
        <w:ind w:left="928"/>
        <w:rPr>
          <w:szCs w:val="18"/>
        </w:rPr>
      </w:pPr>
    </w:p>
    <w:bookmarkEnd w:id="2"/>
    <w:bookmarkEnd w:id="3"/>
    <w:p w14:paraId="63BE8716" w14:textId="77777777" w:rsidR="004D3B4A" w:rsidRDefault="004D3B4A" w:rsidP="004D3B4A">
      <w:pPr>
        <w:pStyle w:val="Zkladntext"/>
        <w:jc w:val="left"/>
        <w:rPr>
          <w:szCs w:val="18"/>
        </w:rPr>
      </w:pPr>
    </w:p>
    <w:p w14:paraId="2A146FEF" w14:textId="77777777" w:rsidR="00705F4F" w:rsidRDefault="00705F4F" w:rsidP="004D3B4A">
      <w:pPr>
        <w:pStyle w:val="Zkladntext"/>
        <w:jc w:val="left"/>
        <w:rPr>
          <w:szCs w:val="18"/>
        </w:rPr>
      </w:pPr>
    </w:p>
    <w:p w14:paraId="63BE8726" w14:textId="77777777" w:rsidR="00274C00" w:rsidRDefault="00274C00" w:rsidP="0038199D">
      <w:pPr>
        <w:rPr>
          <w:b/>
          <w:i/>
          <w:color w:val="FF0000"/>
        </w:rPr>
      </w:pPr>
    </w:p>
    <w:p w14:paraId="63BE872A" w14:textId="4FDE2B58" w:rsidR="00274C00" w:rsidRDefault="00B5677F" w:rsidP="00B5677F">
      <w:pPr>
        <w:pStyle w:val="Zkladntext"/>
        <w:tabs>
          <w:tab w:val="left" w:pos="4080"/>
        </w:tabs>
        <w:rPr>
          <w:szCs w:val="18"/>
        </w:rPr>
      </w:pPr>
      <w:r>
        <w:rPr>
          <w:szCs w:val="18"/>
        </w:rPr>
        <w:tab/>
      </w:r>
    </w:p>
    <w:p w14:paraId="1BE4A0EF" w14:textId="1CAE228D" w:rsidR="00CE786F" w:rsidRDefault="00844FDA" w:rsidP="00CE786F">
      <w:pPr>
        <w:pStyle w:val="Nadpis1"/>
        <w:tabs>
          <w:tab w:val="num" w:pos="360"/>
        </w:tabs>
        <w:ind w:left="360"/>
        <w:rPr>
          <w:szCs w:val="18"/>
        </w:rPr>
      </w:pPr>
      <w:bookmarkStart w:id="4" w:name="_Toc530739899"/>
      <w:r w:rsidRPr="00FD3474">
        <w:rPr>
          <w:szCs w:val="18"/>
        </w:rPr>
        <w:lastRenderedPageBreak/>
        <w:t>Informácie o</w:t>
      </w:r>
      <w:r>
        <w:rPr>
          <w:szCs w:val="18"/>
        </w:rPr>
        <w:t xml:space="preserve"> PRIJATÝCH POSTUPOCH </w:t>
      </w:r>
      <w:bookmarkEnd w:id="4"/>
    </w:p>
    <w:p w14:paraId="5F704F5E" w14:textId="77777777" w:rsidR="00CE786F" w:rsidRDefault="00CE786F" w:rsidP="00CE786F"/>
    <w:p w14:paraId="0DE2803D" w14:textId="77777777" w:rsidR="007F4A79" w:rsidRDefault="007F4A79" w:rsidP="00CE786F">
      <w:pPr>
        <w:pStyle w:val="Zkladntext"/>
        <w:ind w:left="0"/>
        <w:rPr>
          <w:szCs w:val="18"/>
        </w:rPr>
      </w:pPr>
    </w:p>
    <w:p w14:paraId="455E6C9E" w14:textId="77777777" w:rsidR="007F4A79" w:rsidRDefault="007F4A79" w:rsidP="00CE786F">
      <w:pPr>
        <w:pStyle w:val="Zkladntext"/>
        <w:ind w:left="0"/>
        <w:rPr>
          <w:szCs w:val="18"/>
        </w:rPr>
      </w:pPr>
    </w:p>
    <w:p w14:paraId="5279B5AD" w14:textId="7E4F9BE7" w:rsidR="007F4A79" w:rsidRPr="007F4A79" w:rsidRDefault="007F4A79" w:rsidP="007F4A79">
      <w:pPr>
        <w:pStyle w:val="Zkladntext"/>
        <w:numPr>
          <w:ilvl w:val="0"/>
          <w:numId w:val="44"/>
        </w:numPr>
        <w:rPr>
          <w:b/>
          <w:szCs w:val="18"/>
        </w:rPr>
      </w:pPr>
      <w:r w:rsidRPr="007F4A79">
        <w:rPr>
          <w:b/>
          <w:szCs w:val="18"/>
        </w:rPr>
        <w:t>Východiská pre zostavenie účtovnej závierky</w:t>
      </w:r>
    </w:p>
    <w:p w14:paraId="4F1CDE22" w14:textId="77777777" w:rsidR="007F4A79" w:rsidRDefault="007F4A79" w:rsidP="007F4A79">
      <w:pPr>
        <w:pStyle w:val="Zkladntext"/>
        <w:ind w:left="720"/>
        <w:rPr>
          <w:szCs w:val="18"/>
        </w:rPr>
      </w:pPr>
    </w:p>
    <w:p w14:paraId="0A6317DA" w14:textId="77777777" w:rsidR="003D1C8C" w:rsidRPr="00BA70C0" w:rsidRDefault="003D1C8C" w:rsidP="003D1C8C">
      <w:pPr>
        <w:pStyle w:val="Zkladntext"/>
        <w:rPr>
          <w:szCs w:val="18"/>
        </w:rPr>
      </w:pPr>
      <w:r w:rsidRPr="00BA70C0">
        <w:rPr>
          <w:szCs w:val="18"/>
        </w:rPr>
        <w:t>Účtovná závierka bola zostavená za predpokladu, že Spoločnosť bude nepretržite pokračovať vo svojej činnosti (</w:t>
      </w:r>
      <w:proofErr w:type="spellStart"/>
      <w:r w:rsidRPr="00BA70C0">
        <w:rPr>
          <w:szCs w:val="18"/>
        </w:rPr>
        <w:t>going</w:t>
      </w:r>
      <w:proofErr w:type="spellEnd"/>
    </w:p>
    <w:p w14:paraId="63BE8739" w14:textId="7E577C96" w:rsidR="004D3B4A" w:rsidRDefault="003D1C8C" w:rsidP="00742094">
      <w:pPr>
        <w:pStyle w:val="Zkladntext"/>
        <w:rPr>
          <w:szCs w:val="18"/>
        </w:rPr>
      </w:pPr>
      <w:proofErr w:type="spellStart"/>
      <w:r w:rsidRPr="00BA70C0">
        <w:rPr>
          <w:szCs w:val="18"/>
        </w:rPr>
        <w:t>concern</w:t>
      </w:r>
      <w:proofErr w:type="spellEnd"/>
      <w:r w:rsidRPr="00BA70C0">
        <w:rPr>
          <w:szCs w:val="18"/>
        </w:rPr>
        <w:t xml:space="preserve">). </w:t>
      </w:r>
    </w:p>
    <w:p w14:paraId="3018FF0C" w14:textId="77777777" w:rsidR="003D1C8C" w:rsidRDefault="003D1C8C" w:rsidP="00AE62D9">
      <w:pPr>
        <w:pStyle w:val="Zkladntext"/>
        <w:rPr>
          <w:szCs w:val="18"/>
        </w:rPr>
      </w:pPr>
    </w:p>
    <w:p w14:paraId="63BE873A" w14:textId="79619834" w:rsidR="00C716D5" w:rsidRPr="0028408E" w:rsidRDefault="004D3B4A" w:rsidP="00AE62D9">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63BE873B" w14:textId="77777777" w:rsidR="000F1CF9" w:rsidRDefault="000F1CF9" w:rsidP="00AE62D9">
      <w:pPr>
        <w:pStyle w:val="Zkladntext"/>
        <w:rPr>
          <w:szCs w:val="18"/>
        </w:rPr>
      </w:pPr>
    </w:p>
    <w:p w14:paraId="63BE873D" w14:textId="77777777" w:rsidR="00BC7633" w:rsidRPr="00BC7633" w:rsidRDefault="00BC7633" w:rsidP="00BC7633">
      <w:pPr>
        <w:pStyle w:val="Zkladntext"/>
        <w:ind w:left="450"/>
      </w:pPr>
    </w:p>
    <w:p w14:paraId="63BE873E" w14:textId="0C5ED73C" w:rsidR="00C716D5" w:rsidRDefault="00C716D5" w:rsidP="002F128A">
      <w:pPr>
        <w:pStyle w:val="Pismenka"/>
        <w:numPr>
          <w:ilvl w:val="0"/>
          <w:numId w:val="44"/>
        </w:numPr>
        <w:rPr>
          <w:szCs w:val="18"/>
        </w:rPr>
      </w:pPr>
      <w:r>
        <w:rPr>
          <w:szCs w:val="18"/>
        </w:rPr>
        <w:t>Informácie o charaktere a účele transakcií, ktoré sa neuvádzajú v</w:t>
      </w:r>
      <w:r w:rsidR="00687AD4">
        <w:rPr>
          <w:szCs w:val="18"/>
        </w:rPr>
        <w:t> </w:t>
      </w:r>
      <w:r>
        <w:rPr>
          <w:szCs w:val="18"/>
        </w:rPr>
        <w:t>súvahe</w:t>
      </w:r>
    </w:p>
    <w:p w14:paraId="5A649497" w14:textId="77777777" w:rsidR="00687AD4" w:rsidRPr="00E84E64" w:rsidRDefault="00687AD4" w:rsidP="00687AD4">
      <w:pPr>
        <w:pStyle w:val="Odsekzoznamu"/>
        <w:ind w:left="720"/>
        <w:rPr>
          <w:sz w:val="18"/>
          <w:szCs w:val="18"/>
        </w:rPr>
      </w:pPr>
      <w:r w:rsidRPr="00E84E64">
        <w:rPr>
          <w:sz w:val="18"/>
          <w:szCs w:val="18"/>
        </w:rPr>
        <w:t>Spoločnosť nemá obsahovú náplň.</w:t>
      </w:r>
    </w:p>
    <w:p w14:paraId="0A822E4C" w14:textId="77777777" w:rsidR="00687AD4" w:rsidRDefault="00687AD4" w:rsidP="00687AD4">
      <w:pPr>
        <w:pStyle w:val="Pismenka"/>
        <w:numPr>
          <w:ilvl w:val="0"/>
          <w:numId w:val="0"/>
        </w:numPr>
        <w:ind w:left="720"/>
        <w:rPr>
          <w:szCs w:val="18"/>
        </w:rPr>
      </w:pPr>
    </w:p>
    <w:p w14:paraId="061A4140" w14:textId="77777777" w:rsidR="00687AD4" w:rsidRDefault="00687AD4" w:rsidP="00687AD4">
      <w:pPr>
        <w:pStyle w:val="Pismenka"/>
        <w:numPr>
          <w:ilvl w:val="0"/>
          <w:numId w:val="0"/>
        </w:numPr>
        <w:ind w:left="720"/>
        <w:rPr>
          <w:szCs w:val="18"/>
        </w:rPr>
      </w:pPr>
    </w:p>
    <w:p w14:paraId="63BE8757" w14:textId="77777777" w:rsidR="008261CF" w:rsidRPr="00A31BBB" w:rsidRDefault="008261CF" w:rsidP="002F128A">
      <w:pPr>
        <w:pStyle w:val="Pismenka"/>
        <w:numPr>
          <w:ilvl w:val="0"/>
          <w:numId w:val="44"/>
        </w:numPr>
        <w:rPr>
          <w:szCs w:val="18"/>
        </w:rPr>
      </w:pPr>
      <w:r w:rsidRPr="00A31BBB">
        <w:rPr>
          <w:szCs w:val="18"/>
        </w:rPr>
        <w:t>Použitie odhadov a úsudkov</w:t>
      </w:r>
    </w:p>
    <w:p w14:paraId="42E63C10" w14:textId="0FEE9BC9" w:rsidR="00DC71F9" w:rsidRPr="00383EA5" w:rsidRDefault="008E56CF" w:rsidP="002F128A">
      <w:pPr>
        <w:pStyle w:val="NormalLeft"/>
        <w:ind w:left="426"/>
        <w:rPr>
          <w:color w:val="0070C0"/>
          <w:sz w:val="18"/>
          <w:szCs w:val="18"/>
        </w:rPr>
      </w:pPr>
      <w:r>
        <w:rPr>
          <w:color w:val="0070C0"/>
          <w:sz w:val="18"/>
          <w:szCs w:val="18"/>
        </w:rPr>
        <w:t xml:space="preserve">       </w:t>
      </w:r>
    </w:p>
    <w:p w14:paraId="63BE877B" w14:textId="77777777" w:rsidR="004D3B4A" w:rsidRPr="00B50225" w:rsidRDefault="004D3B4A" w:rsidP="002F128A">
      <w:pPr>
        <w:pStyle w:val="Pismenka"/>
        <w:numPr>
          <w:ilvl w:val="0"/>
          <w:numId w:val="44"/>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21F71928"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w:t>
      </w:r>
      <w:r w:rsidR="004D6CBD">
        <w:rPr>
          <w:szCs w:val="18"/>
        </w:rPr>
        <w:t xml:space="preserve"> </w:t>
      </w:r>
      <w:r w:rsidR="00356CAF">
        <w:rPr>
          <w:szCs w:val="18"/>
        </w:rPr>
        <w:t>kolky, recyklačný poplatok</w:t>
      </w:r>
      <w:r w:rsidR="004D6CBD">
        <w:rPr>
          <w:szCs w:val="18"/>
        </w:rPr>
        <w:t xml:space="preserve"> </w:t>
      </w:r>
      <w:r w:rsidR="00356CAF">
        <w:rPr>
          <w:szCs w:val="18"/>
        </w:rPr>
        <w:t>)</w:t>
      </w:r>
      <w:r w:rsidR="004D6CBD">
        <w:rPr>
          <w:szCs w:val="18"/>
        </w:rPr>
        <w:t xml:space="preserve">. </w:t>
      </w:r>
    </w:p>
    <w:p w14:paraId="63BE877D" w14:textId="77777777" w:rsidR="004D3B4A" w:rsidRPr="00B50225" w:rsidRDefault="004D3B4A" w:rsidP="004D3B4A">
      <w:pPr>
        <w:pStyle w:val="Zkladntext"/>
        <w:rPr>
          <w:szCs w:val="18"/>
        </w:rPr>
      </w:pPr>
    </w:p>
    <w:p w14:paraId="63BE877E" w14:textId="523A17DC" w:rsidR="00E91E1F" w:rsidRDefault="004D3B4A" w:rsidP="00AE62D9">
      <w:pPr>
        <w:pStyle w:val="Zkladntext"/>
        <w:rPr>
          <w:szCs w:val="18"/>
        </w:rPr>
      </w:pPr>
      <w:r w:rsidRPr="00B50225">
        <w:rPr>
          <w:szCs w:val="18"/>
        </w:rPr>
        <w:t xml:space="preserve">Súčasťou obstarávacej ceny dlhodobého </w:t>
      </w:r>
      <w:r w:rsidRPr="008E56CF">
        <w:rPr>
          <w:szCs w:val="18"/>
        </w:rPr>
        <w:t xml:space="preserve">majetku </w:t>
      </w:r>
      <w:r w:rsidR="00572CB8" w:rsidRPr="008E56CF">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215FF1A6" w14:textId="4CA06080" w:rsidR="00DC71F9" w:rsidRPr="008E56CF" w:rsidRDefault="00DC71F9" w:rsidP="008E56CF">
      <w:pPr>
        <w:pStyle w:val="Zkladntext"/>
        <w:ind w:left="0"/>
        <w:rPr>
          <w:color w:val="0070C0"/>
          <w:szCs w:val="18"/>
        </w:rPr>
      </w:pPr>
    </w:p>
    <w:p w14:paraId="1C3145C0" w14:textId="32A35C7C" w:rsidR="00DC71F9" w:rsidRDefault="00725BCF" w:rsidP="00AE62D9">
      <w:pPr>
        <w:pStyle w:val="Zkladntext"/>
        <w:rPr>
          <w:szCs w:val="18"/>
        </w:rPr>
      </w:pPr>
      <w:r>
        <w:rPr>
          <w:szCs w:val="18"/>
        </w:rPr>
        <w:t>Drobný dlhodobý nehmotný majetok, ktorého cena je 2 400 EUR a nižšia sa považuje za náklad a účtuje sa na účet 518.</w:t>
      </w:r>
    </w:p>
    <w:p w14:paraId="294DA893" w14:textId="77777777" w:rsidR="00DC71F9" w:rsidRDefault="00DC71F9" w:rsidP="00AE62D9">
      <w:pPr>
        <w:pStyle w:val="Zkladntext"/>
        <w:rPr>
          <w:szCs w:val="18"/>
        </w:rPr>
      </w:pPr>
    </w:p>
    <w:p w14:paraId="63BE87A1"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3BE87A2" w14:textId="77777777" w:rsidR="001B3829" w:rsidRPr="00A31BBB" w:rsidRDefault="001B3829" w:rsidP="00737326">
      <w:pPr>
        <w:pStyle w:val="Zkladntext"/>
        <w:rPr>
          <w:szCs w:val="18"/>
        </w:rPr>
      </w:pPr>
    </w:p>
    <w:p w14:paraId="6EAE96B8" w14:textId="77777777" w:rsidR="008E56CF" w:rsidRDefault="003C6202" w:rsidP="008E56CF">
      <w:pPr>
        <w:pStyle w:val="Zkladntext"/>
        <w:rPr>
          <w:szCs w:val="18"/>
        </w:rPr>
      </w:pPr>
      <w:r w:rsidRPr="00891481">
        <w:rPr>
          <w:szCs w:val="18"/>
        </w:rPr>
        <w:t>Odpisy dlhodobého hmotného majetku sú stanovené vychádzajúc z predpokladanej doby jeho používania a predpokladaného priebehu jeho opotrebenia.</w:t>
      </w:r>
    </w:p>
    <w:p w14:paraId="2FC9C0A6" w14:textId="77777777" w:rsidR="008E56CF" w:rsidRDefault="008E56CF" w:rsidP="008E56CF">
      <w:pPr>
        <w:pStyle w:val="Zkladntext"/>
        <w:rPr>
          <w:szCs w:val="18"/>
        </w:rPr>
      </w:pPr>
    </w:p>
    <w:p w14:paraId="63BE87AA" w14:textId="2A9415F2" w:rsidR="00AE7EB1" w:rsidRPr="008E56CF" w:rsidRDefault="003C6202" w:rsidP="008E56CF">
      <w:pPr>
        <w:pStyle w:val="Zkladntext"/>
        <w:rPr>
          <w:szCs w:val="18"/>
        </w:rPr>
      </w:pPr>
      <w:r w:rsidRPr="008E56CF">
        <w:rPr>
          <w:szCs w:val="18"/>
        </w:rPr>
        <w:t xml:space="preserve">Odpisovať sa začína </w:t>
      </w:r>
      <w:r w:rsidR="008E56CF" w:rsidRPr="008E56CF">
        <w:rPr>
          <w:szCs w:val="18"/>
        </w:rPr>
        <w:t>v mesiaci zaradenia</w:t>
      </w:r>
      <w:r w:rsidRPr="008E56CF">
        <w:rPr>
          <w:szCs w:val="18"/>
        </w:rPr>
        <w:t xml:space="preserve"> dlhodobého majetku do používania. </w:t>
      </w:r>
    </w:p>
    <w:p w14:paraId="211188A8" w14:textId="77777777" w:rsidR="00725BCF" w:rsidRDefault="00725BCF" w:rsidP="003C6202">
      <w:pPr>
        <w:pStyle w:val="Zkladntext"/>
        <w:rPr>
          <w:szCs w:val="18"/>
        </w:rPr>
      </w:pPr>
    </w:p>
    <w:p w14:paraId="38B4588B" w14:textId="6C7246D2" w:rsidR="00725BCF" w:rsidRDefault="00725BCF" w:rsidP="003C6202">
      <w:pPr>
        <w:pStyle w:val="Zkladntext"/>
        <w:rPr>
          <w:szCs w:val="18"/>
        </w:rPr>
      </w:pPr>
      <w:r>
        <w:rPr>
          <w:szCs w:val="18"/>
        </w:rPr>
        <w:t xml:space="preserve">Drobný dlhodobý hmotný majetok, ktorého obstarávacia cena je 1 700 EUR a nižšia sa účtuje </w:t>
      </w:r>
      <w:r w:rsidR="0038199D">
        <w:rPr>
          <w:szCs w:val="18"/>
        </w:rPr>
        <w:t>j</w:t>
      </w:r>
      <w:r w:rsidR="008E56CF">
        <w:rPr>
          <w:szCs w:val="18"/>
        </w:rPr>
        <w:t>ednorázovo pri uvedení do užívania</w:t>
      </w:r>
      <w:r w:rsidR="0038199D">
        <w:rPr>
          <w:szCs w:val="18"/>
        </w:rPr>
        <w:t>.</w:t>
      </w:r>
      <w:r w:rsidR="008E56CF">
        <w:rPr>
          <w:szCs w:val="18"/>
        </w:rPr>
        <w:t xml:space="preserve"> </w:t>
      </w:r>
    </w:p>
    <w:p w14:paraId="79B59938" w14:textId="77777777" w:rsidR="00725BCF" w:rsidRDefault="00725BCF" w:rsidP="003C6202">
      <w:pPr>
        <w:pStyle w:val="Zkladntext"/>
        <w:rPr>
          <w:szCs w:val="18"/>
        </w:rPr>
      </w:pPr>
    </w:p>
    <w:p w14:paraId="63BE87B0" w14:textId="77777777" w:rsidR="00572CB8" w:rsidRPr="0028408E" w:rsidRDefault="003C6202" w:rsidP="003C6202">
      <w:pPr>
        <w:pStyle w:val="Zkladntext"/>
        <w:rPr>
          <w:szCs w:val="18"/>
        </w:rPr>
      </w:pPr>
      <w:r w:rsidRPr="0028408E">
        <w:rPr>
          <w:szCs w:val="18"/>
        </w:rPr>
        <w:t xml:space="preserve">Pozemky sa neodpisujú. </w:t>
      </w:r>
    </w:p>
    <w:p w14:paraId="63BE87B1" w14:textId="77777777" w:rsidR="004760A1" w:rsidRDefault="004760A1" w:rsidP="003C6202">
      <w:pPr>
        <w:pStyle w:val="Zkladntext"/>
        <w:rPr>
          <w:szCs w:val="18"/>
        </w:rPr>
      </w:pPr>
    </w:p>
    <w:p w14:paraId="63BE87B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Zkladntext"/>
        <w:rPr>
          <w:szCs w:val="18"/>
        </w:rPr>
      </w:pPr>
    </w:p>
    <w:p w14:paraId="63BE87B4" w14:textId="77777777" w:rsidR="003C6202" w:rsidRPr="00B50225" w:rsidRDefault="003C6202" w:rsidP="00AE62D9">
      <w:pPr>
        <w:pStyle w:val="Zkladntext"/>
        <w:rPr>
          <w:szCs w:val="18"/>
        </w:rPr>
      </w:pPr>
    </w:p>
    <w:bookmarkStart w:id="5" w:name="_MON_1500299770"/>
    <w:bookmarkEnd w:id="5"/>
    <w:p w14:paraId="63BE87B5" w14:textId="6D295EAE" w:rsidR="003C6202" w:rsidRDefault="00BF73C6" w:rsidP="00AE62D9">
      <w:pPr>
        <w:pStyle w:val="Zkladntext"/>
        <w:rPr>
          <w:szCs w:val="18"/>
        </w:rPr>
      </w:pPr>
      <w:r>
        <w:rPr>
          <w:szCs w:val="18"/>
        </w:rPr>
        <w:object w:dxaOrig="8546" w:dyaOrig="2015" w14:anchorId="63BE8C1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4.5pt;height:100.5pt" o:ole="">
            <v:imagedata r:id="rId12" o:title=""/>
          </v:shape>
          <o:OLEObject Type="Embed" ProgID="Excel.Sheet.12" ShapeID="_x0000_i1025" DrawAspect="Content" ObjectID="_1812454052" r:id="rId13"/>
        </w:object>
      </w:r>
    </w:p>
    <w:p w14:paraId="63BE87B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3BE87B7" w14:textId="77777777" w:rsidR="00F46C6C" w:rsidRDefault="00F46C6C">
      <w:pPr>
        <w:pStyle w:val="Zkladntext"/>
        <w:rPr>
          <w:szCs w:val="18"/>
        </w:rPr>
      </w:pPr>
    </w:p>
    <w:p w14:paraId="63BE87B8" w14:textId="77777777" w:rsidR="00953A9B" w:rsidRPr="009B57D6" w:rsidRDefault="00953A9B" w:rsidP="00A31BBB">
      <w:pPr>
        <w:pStyle w:val="Zkladntext"/>
        <w:rPr>
          <w:i/>
          <w:szCs w:val="18"/>
        </w:rPr>
      </w:pPr>
      <w:r w:rsidRPr="002B6D33">
        <w:rPr>
          <w:b/>
          <w:i/>
          <w:szCs w:val="18"/>
        </w:rPr>
        <w:t>Posúdenie zníženia hodnoty majetku</w:t>
      </w:r>
    </w:p>
    <w:p w14:paraId="63BE87B9" w14:textId="77777777" w:rsidR="000C2046" w:rsidRPr="009B57D6" w:rsidRDefault="000C2046" w:rsidP="00A31BBB">
      <w:pPr>
        <w:pStyle w:val="Zkladntext"/>
        <w:rPr>
          <w:i/>
          <w:szCs w:val="18"/>
        </w:rPr>
      </w:pPr>
    </w:p>
    <w:p w14:paraId="63BE87B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77777777" w:rsidR="00953A9B" w:rsidRPr="00D06026" w:rsidRDefault="00953A9B" w:rsidP="00D06026">
      <w:pPr>
        <w:pStyle w:val="Zkladntext"/>
      </w:pPr>
      <w:r w:rsidRPr="00D06026">
        <w:t xml:space="preserve">Faktory, ktoré sú považované za dôležité pri  posudzovaní zníženia hodnoty majetku sú: </w:t>
      </w:r>
    </w:p>
    <w:p w14:paraId="63BE87BD" w14:textId="77777777" w:rsidR="00953A9B" w:rsidRPr="00D06026" w:rsidRDefault="00953A9B" w:rsidP="00F74157">
      <w:pPr>
        <w:pStyle w:val="Zkladntext"/>
        <w:numPr>
          <w:ilvl w:val="0"/>
          <w:numId w:val="29"/>
        </w:numPr>
        <w:tabs>
          <w:tab w:val="clear" w:pos="340"/>
          <w:tab w:val="num" w:pos="766"/>
        </w:tabs>
        <w:ind w:left="766"/>
      </w:pPr>
      <w:r w:rsidRPr="00D06026">
        <w:lastRenderedPageBreak/>
        <w:t>technologický pokrok,</w:t>
      </w:r>
    </w:p>
    <w:p w14:paraId="63BE87C0" w14:textId="77777777" w:rsidR="00953A9B" w:rsidRDefault="00953A9B" w:rsidP="00F74157">
      <w:pPr>
        <w:pStyle w:val="Zkladntext"/>
        <w:numPr>
          <w:ilvl w:val="0"/>
          <w:numId w:val="29"/>
        </w:numPr>
        <w:tabs>
          <w:tab w:val="clear" w:pos="340"/>
          <w:tab w:val="num" w:pos="766"/>
        </w:tabs>
        <w:ind w:left="766"/>
      </w:pPr>
      <w:proofErr w:type="spellStart"/>
      <w:r w:rsidRPr="00D06026">
        <w:t>zastaralosť</w:t>
      </w:r>
      <w:proofErr w:type="spellEnd"/>
      <w:r w:rsidRPr="00D06026">
        <w:t xml:space="preserve"> produktov.</w:t>
      </w:r>
    </w:p>
    <w:p w14:paraId="63BE87C1" w14:textId="77777777" w:rsidR="00F74368" w:rsidRPr="00D06026" w:rsidRDefault="00F74368" w:rsidP="00D06026">
      <w:pPr>
        <w:pStyle w:val="Zkladntext"/>
      </w:pPr>
    </w:p>
    <w:p w14:paraId="63BE87C2" w14:textId="77777777"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Pre viac informácií pozri </w:t>
      </w:r>
      <w:r w:rsidR="00CF5274" w:rsidRPr="0038199D">
        <w:t xml:space="preserve">bod </w:t>
      </w:r>
      <w:r w:rsidR="00841F55" w:rsidRPr="0038199D">
        <w:t>D</w:t>
      </w:r>
      <w:r w:rsidR="00C0767A" w:rsidRPr="0038199D">
        <w:t>.</w:t>
      </w:r>
      <w:r w:rsidR="00F80889" w:rsidRPr="0038199D">
        <w:t>15</w:t>
      </w:r>
      <w:r w:rsidR="00155499" w:rsidRPr="0038199D">
        <w:t>.</w:t>
      </w:r>
      <w:r w:rsidRPr="00D06026">
        <w:t xml:space="preserve"> Zníženie hodnoty</w:t>
      </w:r>
      <w:r w:rsidR="00CF5274" w:rsidRPr="00D06026">
        <w:t xml:space="preserve"> majetku a opravné položky.</w:t>
      </w:r>
      <w:r w:rsidR="00CF5274" w:rsidRPr="009B57D6">
        <w:t xml:space="preserve"> </w:t>
      </w:r>
    </w:p>
    <w:p w14:paraId="63BE87C3" w14:textId="77777777" w:rsidR="00F46C6C" w:rsidRDefault="00F46C6C">
      <w:pPr>
        <w:pStyle w:val="Zkladntext"/>
        <w:rPr>
          <w:szCs w:val="18"/>
        </w:rPr>
      </w:pPr>
    </w:p>
    <w:p w14:paraId="63BE87C4" w14:textId="77777777" w:rsidR="00F46C6C" w:rsidRDefault="00454E4F" w:rsidP="002F128A">
      <w:pPr>
        <w:pStyle w:val="Pismenka"/>
        <w:numPr>
          <w:ilvl w:val="0"/>
          <w:numId w:val="44"/>
        </w:numPr>
        <w:rPr>
          <w:szCs w:val="18"/>
        </w:rPr>
      </w:pPr>
      <w:r w:rsidRPr="005013EA">
        <w:rPr>
          <w:szCs w:val="18"/>
        </w:rPr>
        <w:t>Dlhodobý finančný majetok</w:t>
      </w:r>
    </w:p>
    <w:p w14:paraId="4613BA53" w14:textId="77777777" w:rsidR="009A5284" w:rsidRPr="009A5284" w:rsidRDefault="009A5284" w:rsidP="009A5284">
      <w:pPr>
        <w:pStyle w:val="Pismenka"/>
        <w:numPr>
          <w:ilvl w:val="0"/>
          <w:numId w:val="0"/>
        </w:numPr>
        <w:ind w:left="360" w:hanging="360"/>
        <w:rPr>
          <w:b w:val="0"/>
          <w:szCs w:val="18"/>
        </w:rPr>
      </w:pPr>
    </w:p>
    <w:p w14:paraId="7DDFCB34" w14:textId="0AE825F3" w:rsidR="009A5284" w:rsidRPr="009A5284" w:rsidRDefault="009A5284" w:rsidP="009A5284">
      <w:pPr>
        <w:pStyle w:val="Pismenka"/>
        <w:numPr>
          <w:ilvl w:val="0"/>
          <w:numId w:val="0"/>
        </w:numPr>
        <w:ind w:left="360"/>
        <w:rPr>
          <w:b w:val="0"/>
          <w:szCs w:val="18"/>
        </w:rPr>
      </w:pPr>
      <w:r w:rsidRPr="009A5284">
        <w:rPr>
          <w:b w:val="0"/>
          <w:szCs w:val="18"/>
        </w:rPr>
        <w:t>Spoločnosť nemá obsahovú náplň.</w:t>
      </w:r>
    </w:p>
    <w:p w14:paraId="63BE87CB" w14:textId="77777777" w:rsidR="0071779C" w:rsidRPr="00D06026" w:rsidRDefault="0071779C" w:rsidP="00A31BBB">
      <w:pPr>
        <w:pStyle w:val="Pismenka"/>
        <w:numPr>
          <w:ilvl w:val="0"/>
          <w:numId w:val="0"/>
        </w:numPr>
        <w:ind w:left="426"/>
        <w:rPr>
          <w:b w:val="0"/>
          <w:szCs w:val="18"/>
        </w:rPr>
      </w:pPr>
    </w:p>
    <w:p w14:paraId="63BE87D4" w14:textId="77777777" w:rsidR="0071599A" w:rsidRDefault="0071599A" w:rsidP="002F128A">
      <w:pPr>
        <w:pStyle w:val="Pismenka"/>
        <w:numPr>
          <w:ilvl w:val="0"/>
          <w:numId w:val="44"/>
        </w:numPr>
        <w:rPr>
          <w:szCs w:val="18"/>
        </w:rPr>
      </w:pPr>
      <w:r w:rsidRPr="00F3695C">
        <w:rPr>
          <w:szCs w:val="18"/>
        </w:rPr>
        <w:t xml:space="preserve">Zásoby </w:t>
      </w:r>
    </w:p>
    <w:p w14:paraId="070489E3" w14:textId="77777777" w:rsidR="009A5284" w:rsidRDefault="009A5284" w:rsidP="009A5284">
      <w:pPr>
        <w:pStyle w:val="Pismenka"/>
        <w:numPr>
          <w:ilvl w:val="0"/>
          <w:numId w:val="0"/>
        </w:numPr>
        <w:ind w:left="360" w:hanging="360"/>
        <w:rPr>
          <w:szCs w:val="18"/>
        </w:rPr>
      </w:pPr>
    </w:p>
    <w:p w14:paraId="542A7C31" w14:textId="677D7030" w:rsidR="009A5284" w:rsidRPr="009A5284" w:rsidRDefault="009A5284" w:rsidP="009A5284">
      <w:pPr>
        <w:pStyle w:val="Pismenka"/>
        <w:numPr>
          <w:ilvl w:val="0"/>
          <w:numId w:val="0"/>
        </w:numPr>
        <w:ind w:left="360"/>
        <w:rPr>
          <w:b w:val="0"/>
          <w:szCs w:val="18"/>
        </w:rPr>
      </w:pPr>
      <w:r w:rsidRPr="009A5284">
        <w:rPr>
          <w:b w:val="0"/>
          <w:szCs w:val="18"/>
        </w:rPr>
        <w:t>Spoločnosť nemá obsahovú náplň.</w:t>
      </w:r>
    </w:p>
    <w:p w14:paraId="63BE87D8" w14:textId="77777777" w:rsidR="00C612AB" w:rsidRDefault="00C612AB">
      <w:pPr>
        <w:pStyle w:val="odstavec"/>
      </w:pPr>
    </w:p>
    <w:p w14:paraId="63BE87E6" w14:textId="77777777" w:rsidR="0071599A" w:rsidRPr="00B50225" w:rsidRDefault="0071599A" w:rsidP="0071599A">
      <w:pPr>
        <w:pStyle w:val="Zkladntext"/>
        <w:rPr>
          <w:szCs w:val="18"/>
        </w:rPr>
      </w:pPr>
    </w:p>
    <w:p w14:paraId="63BE87E7" w14:textId="77777777" w:rsidR="0071599A" w:rsidRDefault="0071599A" w:rsidP="002F128A">
      <w:pPr>
        <w:pStyle w:val="Pismenka"/>
        <w:numPr>
          <w:ilvl w:val="0"/>
          <w:numId w:val="44"/>
        </w:numPr>
        <w:rPr>
          <w:szCs w:val="18"/>
        </w:rPr>
      </w:pPr>
      <w:r w:rsidRPr="00B50225">
        <w:rPr>
          <w:szCs w:val="18"/>
        </w:rPr>
        <w:t>Zákazková výroba</w:t>
      </w:r>
    </w:p>
    <w:p w14:paraId="0FF4D0CD" w14:textId="77777777" w:rsidR="00557F0A" w:rsidRDefault="00557F0A" w:rsidP="00557F0A">
      <w:pPr>
        <w:pStyle w:val="Pismenka"/>
        <w:numPr>
          <w:ilvl w:val="0"/>
          <w:numId w:val="0"/>
        </w:numPr>
        <w:ind w:left="360" w:hanging="360"/>
        <w:rPr>
          <w:szCs w:val="18"/>
        </w:rPr>
      </w:pPr>
    </w:p>
    <w:p w14:paraId="3DFAFCEC" w14:textId="591311FB" w:rsidR="00557F0A" w:rsidRPr="00557F0A" w:rsidRDefault="00557F0A" w:rsidP="00557F0A">
      <w:pPr>
        <w:pStyle w:val="Pismenka"/>
        <w:numPr>
          <w:ilvl w:val="0"/>
          <w:numId w:val="0"/>
        </w:numPr>
        <w:ind w:left="360"/>
        <w:rPr>
          <w:b w:val="0"/>
          <w:szCs w:val="18"/>
        </w:rPr>
      </w:pPr>
      <w:r w:rsidRPr="00557F0A">
        <w:rPr>
          <w:b w:val="0"/>
          <w:szCs w:val="18"/>
        </w:rPr>
        <w:t>Spoločnosť nemá obsahovú náplň.</w:t>
      </w:r>
    </w:p>
    <w:p w14:paraId="60C5C944" w14:textId="77777777" w:rsidR="00557F0A" w:rsidRPr="00B50225" w:rsidRDefault="00557F0A" w:rsidP="00557F0A">
      <w:pPr>
        <w:pStyle w:val="Pismenka"/>
        <w:numPr>
          <w:ilvl w:val="0"/>
          <w:numId w:val="0"/>
        </w:numPr>
        <w:ind w:left="360" w:hanging="360"/>
        <w:rPr>
          <w:szCs w:val="18"/>
        </w:rPr>
      </w:pPr>
    </w:p>
    <w:p w14:paraId="63BE87ED" w14:textId="77777777" w:rsidR="0071599A" w:rsidRPr="00A31BBB" w:rsidRDefault="0071599A" w:rsidP="00032D7F">
      <w:pPr>
        <w:pStyle w:val="odstavec"/>
      </w:pPr>
    </w:p>
    <w:p w14:paraId="63BE8805" w14:textId="77777777" w:rsidR="0071599A" w:rsidRPr="00B50225" w:rsidRDefault="0071599A" w:rsidP="002F128A">
      <w:pPr>
        <w:pStyle w:val="Pismenka"/>
        <w:numPr>
          <w:ilvl w:val="0"/>
          <w:numId w:val="44"/>
        </w:numPr>
        <w:rPr>
          <w:szCs w:val="18"/>
        </w:rPr>
      </w:pPr>
      <w:r w:rsidRPr="00B50225">
        <w:rPr>
          <w:szCs w:val="18"/>
        </w:rPr>
        <w:t>Zákazková výstavba nehnuteľnosti</w:t>
      </w:r>
    </w:p>
    <w:p w14:paraId="63BE8806" w14:textId="77777777" w:rsidR="0071599A" w:rsidRPr="00B50225" w:rsidRDefault="0071599A" w:rsidP="0071599A">
      <w:pPr>
        <w:pStyle w:val="Zkladntext"/>
        <w:rPr>
          <w:b/>
          <w:i/>
          <w:szCs w:val="18"/>
        </w:rPr>
      </w:pPr>
      <w:r w:rsidRPr="00B50225">
        <w:rPr>
          <w:b/>
          <w:i/>
          <w:szCs w:val="18"/>
        </w:rPr>
        <w:t>Zákazková výstavba nehnuteľnosti – priebežný transfer</w:t>
      </w:r>
    </w:p>
    <w:p w14:paraId="63BE8808" w14:textId="77777777" w:rsidR="006F25AA" w:rsidRDefault="006F25AA" w:rsidP="0071599A">
      <w:pPr>
        <w:pStyle w:val="Zkladntext"/>
        <w:rPr>
          <w:szCs w:val="18"/>
        </w:rPr>
      </w:pPr>
    </w:p>
    <w:p w14:paraId="63BE880D" w14:textId="4ABC7AB2" w:rsidR="006F25AA" w:rsidRPr="002B6D33" w:rsidRDefault="00557F0A" w:rsidP="002B6D33">
      <w:pPr>
        <w:pStyle w:val="Zkladntext"/>
        <w:rPr>
          <w:szCs w:val="18"/>
        </w:rPr>
      </w:pPr>
      <w:r>
        <w:rPr>
          <w:szCs w:val="18"/>
        </w:rPr>
        <w:t>Spoločnosť nemá obsahovú náplň.</w:t>
      </w:r>
      <w:r w:rsidR="006F25AA">
        <w:rPr>
          <w:color w:val="0070C0"/>
          <w:szCs w:val="18"/>
        </w:rPr>
        <w:t>.</w:t>
      </w:r>
    </w:p>
    <w:p w14:paraId="63BE880E" w14:textId="77777777" w:rsidR="006F25AA" w:rsidRPr="00B50225" w:rsidRDefault="006F25AA" w:rsidP="0071599A">
      <w:pPr>
        <w:pStyle w:val="Zkladntext"/>
        <w:rPr>
          <w:szCs w:val="18"/>
        </w:rPr>
      </w:pPr>
    </w:p>
    <w:p w14:paraId="63BE880F" w14:textId="77777777" w:rsidR="0071599A" w:rsidRPr="00B50225" w:rsidRDefault="0071599A" w:rsidP="0071599A">
      <w:pPr>
        <w:pStyle w:val="Zkladntext"/>
        <w:rPr>
          <w:b/>
          <w:i/>
          <w:szCs w:val="18"/>
        </w:rPr>
      </w:pPr>
      <w:r w:rsidRPr="00B50225">
        <w:rPr>
          <w:b/>
          <w:i/>
          <w:szCs w:val="18"/>
        </w:rPr>
        <w:t>Zákazková výstavba nehnuteľnosti – ostatná (nie priebežný transfer)</w:t>
      </w:r>
    </w:p>
    <w:p w14:paraId="63BE8818" w14:textId="77777777" w:rsidR="0057747A" w:rsidRDefault="0057747A">
      <w:pPr>
        <w:pStyle w:val="Zkladntext"/>
        <w:rPr>
          <w:szCs w:val="18"/>
        </w:rPr>
      </w:pPr>
    </w:p>
    <w:p w14:paraId="2D674FD5" w14:textId="1ECA0C8C" w:rsidR="00B26F14" w:rsidRDefault="00B26F14">
      <w:pPr>
        <w:pStyle w:val="Zkladntext"/>
        <w:rPr>
          <w:szCs w:val="18"/>
        </w:rPr>
      </w:pPr>
      <w:r>
        <w:rPr>
          <w:szCs w:val="18"/>
        </w:rPr>
        <w:t>Spoločnosť nemá obsahovú náplň.</w:t>
      </w:r>
    </w:p>
    <w:p w14:paraId="6F6E6555" w14:textId="77777777" w:rsidR="00B26F14" w:rsidRDefault="00B26F14">
      <w:pPr>
        <w:pStyle w:val="Zkladntext"/>
        <w:rPr>
          <w:szCs w:val="18"/>
        </w:rPr>
      </w:pPr>
    </w:p>
    <w:p w14:paraId="63BE8819" w14:textId="77777777" w:rsidR="007224BE" w:rsidRPr="002B6D33" w:rsidRDefault="007224BE" w:rsidP="002F128A">
      <w:pPr>
        <w:pStyle w:val="Pismenka"/>
        <w:numPr>
          <w:ilvl w:val="0"/>
          <w:numId w:val="44"/>
        </w:numPr>
        <w:rPr>
          <w:szCs w:val="18"/>
        </w:rPr>
      </w:pPr>
      <w:r w:rsidRPr="002B6D33">
        <w:rPr>
          <w:szCs w:val="18"/>
        </w:rPr>
        <w:t>Pohľadávky</w:t>
      </w:r>
    </w:p>
    <w:p w14:paraId="63BE881A"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1C" w14:textId="5B1EC057" w:rsidR="00BD0E9A" w:rsidRPr="00B50225" w:rsidRDefault="00BD0E9A" w:rsidP="007224BE">
      <w:pPr>
        <w:pStyle w:val="Zkladntext"/>
        <w:rPr>
          <w:szCs w:val="18"/>
        </w:rPr>
      </w:pPr>
      <w:r>
        <w:rPr>
          <w:szCs w:val="18"/>
        </w:rPr>
        <w:t xml:space="preserve"> </w:t>
      </w:r>
    </w:p>
    <w:p w14:paraId="63BE881D" w14:textId="77777777" w:rsidR="003500E4" w:rsidRPr="00FE0F76" w:rsidRDefault="003500E4" w:rsidP="0028408E">
      <w:pPr>
        <w:pStyle w:val="Zkladntext"/>
        <w:ind w:left="0"/>
        <w:rPr>
          <w:szCs w:val="18"/>
        </w:rPr>
      </w:pPr>
    </w:p>
    <w:p w14:paraId="63BE881E" w14:textId="77777777" w:rsidR="00F06652" w:rsidRDefault="00F06652" w:rsidP="002F128A">
      <w:pPr>
        <w:pStyle w:val="Pismenka"/>
        <w:numPr>
          <w:ilvl w:val="0"/>
          <w:numId w:val="44"/>
        </w:numPr>
        <w:rPr>
          <w:szCs w:val="18"/>
        </w:rPr>
      </w:pPr>
      <w:r w:rsidRPr="005013EA">
        <w:rPr>
          <w:szCs w:val="18"/>
        </w:rPr>
        <w:t>Krátkodobý finančný majetok</w:t>
      </w:r>
    </w:p>
    <w:p w14:paraId="4850216A" w14:textId="77777777" w:rsidR="00B26F14" w:rsidRDefault="00B26F14" w:rsidP="00B26F14">
      <w:pPr>
        <w:pStyle w:val="Pismenka"/>
        <w:numPr>
          <w:ilvl w:val="0"/>
          <w:numId w:val="0"/>
        </w:numPr>
        <w:ind w:left="360" w:hanging="360"/>
        <w:rPr>
          <w:szCs w:val="18"/>
        </w:rPr>
      </w:pPr>
    </w:p>
    <w:p w14:paraId="451EAF15" w14:textId="5D18768F" w:rsidR="00B26F14" w:rsidRPr="00B26F14" w:rsidRDefault="00B26F14" w:rsidP="00B26F14">
      <w:pPr>
        <w:pStyle w:val="Pismenka"/>
        <w:numPr>
          <w:ilvl w:val="0"/>
          <w:numId w:val="0"/>
        </w:numPr>
        <w:ind w:left="720" w:hanging="360"/>
        <w:rPr>
          <w:b w:val="0"/>
          <w:szCs w:val="18"/>
        </w:rPr>
      </w:pPr>
      <w:r w:rsidRPr="00B26F14">
        <w:rPr>
          <w:b w:val="0"/>
          <w:szCs w:val="18"/>
        </w:rPr>
        <w:t>Spoločnosť nemá obsahovú náplň.</w:t>
      </w:r>
    </w:p>
    <w:p w14:paraId="63BE881F" w14:textId="4EAE0973" w:rsidR="0008496E" w:rsidRPr="009E0040" w:rsidRDefault="0008496E" w:rsidP="009E0040">
      <w:pPr>
        <w:pStyle w:val="Zkladntext"/>
        <w:rPr>
          <w:b/>
          <w:szCs w:val="18"/>
        </w:rPr>
      </w:pPr>
    </w:p>
    <w:p w14:paraId="63BE8828" w14:textId="77777777" w:rsidR="00F42181" w:rsidRDefault="00F42181" w:rsidP="002B6D33">
      <w:pPr>
        <w:pStyle w:val="odstavec"/>
        <w:ind w:left="0"/>
      </w:pPr>
    </w:p>
    <w:p w14:paraId="63BE8829" w14:textId="77777777" w:rsidR="00F42181" w:rsidRPr="00733671" w:rsidRDefault="00F42181" w:rsidP="002F128A">
      <w:pPr>
        <w:pStyle w:val="Pismenka"/>
        <w:numPr>
          <w:ilvl w:val="0"/>
          <w:numId w:val="44"/>
        </w:numPr>
      </w:pPr>
      <w:r w:rsidRPr="00D06026">
        <w:rPr>
          <w:szCs w:val="18"/>
        </w:rPr>
        <w:t>Vlastné akcie a vlastné obchodné podiely</w:t>
      </w:r>
    </w:p>
    <w:p w14:paraId="71F0B323" w14:textId="77777777" w:rsidR="00733671" w:rsidRDefault="00733671" w:rsidP="00733671">
      <w:pPr>
        <w:pStyle w:val="Pismenka"/>
        <w:numPr>
          <w:ilvl w:val="0"/>
          <w:numId w:val="0"/>
        </w:numPr>
        <w:ind w:left="720"/>
        <w:rPr>
          <w:b w:val="0"/>
          <w:szCs w:val="18"/>
        </w:rPr>
      </w:pPr>
    </w:p>
    <w:p w14:paraId="3ADB620A" w14:textId="3ACD52DD" w:rsidR="00733671" w:rsidRPr="00733671" w:rsidRDefault="00733671" w:rsidP="002F128A">
      <w:pPr>
        <w:pStyle w:val="Pismenka"/>
        <w:numPr>
          <w:ilvl w:val="0"/>
          <w:numId w:val="0"/>
        </w:numPr>
        <w:ind w:left="426"/>
        <w:rPr>
          <w:b w:val="0"/>
          <w:szCs w:val="18"/>
        </w:rPr>
      </w:pPr>
      <w:r w:rsidRPr="00733671">
        <w:rPr>
          <w:b w:val="0"/>
          <w:szCs w:val="18"/>
        </w:rPr>
        <w:t>Spoločnosť nemá obsahovú náplň.</w:t>
      </w:r>
    </w:p>
    <w:p w14:paraId="63BE882B" w14:textId="77777777" w:rsidR="00471807" w:rsidRPr="00B50225" w:rsidRDefault="00471807" w:rsidP="002B6D33">
      <w:pPr>
        <w:pStyle w:val="Zkladntext"/>
        <w:ind w:left="0"/>
        <w:rPr>
          <w:szCs w:val="18"/>
        </w:rPr>
      </w:pPr>
    </w:p>
    <w:p w14:paraId="63BE882C" w14:textId="77777777" w:rsidR="004D3B4A" w:rsidRDefault="00F06652" w:rsidP="002F128A">
      <w:pPr>
        <w:pStyle w:val="Pismenka"/>
        <w:numPr>
          <w:ilvl w:val="0"/>
          <w:numId w:val="44"/>
        </w:numPr>
        <w:rPr>
          <w:szCs w:val="18"/>
        </w:rPr>
      </w:pPr>
      <w:r>
        <w:rPr>
          <w:szCs w:val="18"/>
        </w:rPr>
        <w:t>Finančné účty</w:t>
      </w:r>
    </w:p>
    <w:p w14:paraId="63BE882D" w14:textId="05AD64E3" w:rsidR="00703E75" w:rsidRPr="0028408E" w:rsidRDefault="00703E75" w:rsidP="00F500B6">
      <w:pPr>
        <w:pStyle w:val="Pismenka"/>
        <w:numPr>
          <w:ilvl w:val="0"/>
          <w:numId w:val="0"/>
        </w:numPr>
        <w:ind w:left="426"/>
        <w:rPr>
          <w:b w:val="0"/>
          <w:szCs w:val="18"/>
        </w:rPr>
      </w:pPr>
      <w:r w:rsidRPr="0028408E">
        <w:rPr>
          <w:b w:val="0"/>
          <w:szCs w:val="18"/>
        </w:rPr>
        <w:t xml:space="preserve">Finančné účty </w:t>
      </w:r>
      <w:r w:rsidRPr="002B6D33">
        <w:rPr>
          <w:b w:val="0"/>
          <w:szCs w:val="18"/>
        </w:rPr>
        <w:t xml:space="preserve">tvorí </w:t>
      </w:r>
      <w:r w:rsidR="008A2B77" w:rsidRPr="002B6D33">
        <w:rPr>
          <w:b w:val="0"/>
          <w:szCs w:val="18"/>
        </w:rPr>
        <w:t xml:space="preserve">peňažná hotovosť, </w:t>
      </w:r>
      <w:r w:rsidRPr="002B6D33">
        <w:rPr>
          <w:b w:val="0"/>
          <w:szCs w:val="18"/>
        </w:rPr>
        <w:t xml:space="preserve">zostatky na bankových účtoch </w:t>
      </w:r>
      <w:r w:rsidRPr="0028408E">
        <w:rPr>
          <w:b w:val="0"/>
          <w:szCs w:val="18"/>
        </w:rPr>
        <w:t xml:space="preserve">a oceňujú sa menovitou hodnotou. </w:t>
      </w:r>
    </w:p>
    <w:p w14:paraId="63BE882E" w14:textId="77777777" w:rsidR="00A46A96" w:rsidRDefault="00A46A96" w:rsidP="00032D7F">
      <w:pPr>
        <w:pStyle w:val="odstavec"/>
      </w:pPr>
    </w:p>
    <w:p w14:paraId="63BE882F" w14:textId="77777777" w:rsidR="00A46A96" w:rsidRPr="0028408E" w:rsidRDefault="00A46A96" w:rsidP="002F128A">
      <w:pPr>
        <w:pStyle w:val="Pismenka"/>
        <w:numPr>
          <w:ilvl w:val="0"/>
          <w:numId w:val="44"/>
        </w:numPr>
        <w:rPr>
          <w:szCs w:val="18"/>
        </w:rPr>
      </w:pPr>
      <w:r w:rsidRPr="0028408E">
        <w:rPr>
          <w:szCs w:val="18"/>
        </w:rPr>
        <w:t>Emisné kvóty</w:t>
      </w:r>
    </w:p>
    <w:p w14:paraId="196379A2" w14:textId="77777777" w:rsidR="008A2B77" w:rsidRDefault="008A2B77" w:rsidP="00E663FC">
      <w:pPr>
        <w:pStyle w:val="Zkladntext"/>
        <w:rPr>
          <w:szCs w:val="18"/>
        </w:rPr>
      </w:pPr>
    </w:p>
    <w:p w14:paraId="6AEC70CD" w14:textId="77777777" w:rsidR="001A4F5D" w:rsidRDefault="001A4F5D" w:rsidP="00E663FC">
      <w:pPr>
        <w:pStyle w:val="Zkladntext"/>
        <w:rPr>
          <w:szCs w:val="18"/>
        </w:rPr>
      </w:pPr>
    </w:p>
    <w:p w14:paraId="63BE8838" w14:textId="77777777" w:rsidR="004D3B4A" w:rsidRPr="00B50225" w:rsidRDefault="004D3B4A" w:rsidP="002F128A">
      <w:pPr>
        <w:pStyle w:val="Pismenka"/>
        <w:numPr>
          <w:ilvl w:val="0"/>
          <w:numId w:val="44"/>
        </w:numPr>
        <w:rPr>
          <w:szCs w:val="18"/>
        </w:rPr>
      </w:pPr>
      <w:r w:rsidRPr="00B50225">
        <w:rPr>
          <w:szCs w:val="18"/>
        </w:rPr>
        <w:t>Náklady budúcich období a príjmy budúcich období</w:t>
      </w:r>
    </w:p>
    <w:p w14:paraId="63BE8839"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63BE883A" w14:textId="77777777" w:rsidR="00471807" w:rsidRDefault="00471807" w:rsidP="004D3B4A">
      <w:pPr>
        <w:pStyle w:val="Zkladntext"/>
        <w:rPr>
          <w:szCs w:val="18"/>
        </w:rPr>
      </w:pPr>
    </w:p>
    <w:p w14:paraId="63BE883B" w14:textId="77777777" w:rsidR="00471807" w:rsidRPr="00992FAC" w:rsidRDefault="00CF5274" w:rsidP="002F128A">
      <w:pPr>
        <w:pStyle w:val="Pismenka"/>
        <w:numPr>
          <w:ilvl w:val="0"/>
          <w:numId w:val="44"/>
        </w:numPr>
        <w:rPr>
          <w:szCs w:val="18"/>
        </w:rPr>
      </w:pPr>
      <w:r w:rsidRPr="00992FAC">
        <w:rPr>
          <w:szCs w:val="18"/>
        </w:rPr>
        <w:t>Zníženie hodnoty majetku a o</w:t>
      </w:r>
      <w:r w:rsidR="00471807" w:rsidRPr="00992FAC">
        <w:rPr>
          <w:szCs w:val="18"/>
        </w:rPr>
        <w:t>pravné položky</w:t>
      </w:r>
    </w:p>
    <w:p w14:paraId="63BE883C" w14:textId="007E0DA1" w:rsidR="00471807" w:rsidRDefault="00471807" w:rsidP="00D07F5A">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w:t>
      </w:r>
      <w:r w:rsidRPr="00D06026">
        <w:rPr>
          <w:b w:val="0"/>
        </w:rPr>
        <w:lastRenderedPageBreak/>
        <w:t>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7C119DE8" w14:textId="77777777" w:rsidR="006969CF" w:rsidRPr="00D06026" w:rsidRDefault="006969CF" w:rsidP="00D07F5A">
      <w:pPr>
        <w:pStyle w:val="Pismenka"/>
        <w:numPr>
          <w:ilvl w:val="0"/>
          <w:numId w:val="0"/>
        </w:numPr>
        <w:ind w:left="426"/>
        <w:rPr>
          <w:b w:val="0"/>
        </w:rPr>
      </w:pPr>
    </w:p>
    <w:p w14:paraId="63BE883D" w14:textId="77777777" w:rsidR="00F50A27" w:rsidRPr="00D06026" w:rsidRDefault="00F50A27" w:rsidP="00D07F5A">
      <w:pPr>
        <w:pStyle w:val="Pismenka"/>
        <w:numPr>
          <w:ilvl w:val="0"/>
          <w:numId w:val="0"/>
        </w:numPr>
        <w:ind w:left="426"/>
        <w:rPr>
          <w:b w:val="0"/>
        </w:rPr>
      </w:pPr>
    </w:p>
    <w:p w14:paraId="63BE883E"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63BE883F" w14:textId="77777777"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sidRPr="00C1463A">
        <w:rPr>
          <w:b w:val="0"/>
        </w:rPr>
        <w:t xml:space="preserve">bod </w:t>
      </w:r>
      <w:r w:rsidR="00841F55" w:rsidRPr="00C1463A">
        <w:rPr>
          <w:b w:val="0"/>
        </w:rPr>
        <w:t>D</w:t>
      </w:r>
      <w:r w:rsidR="00155499" w:rsidRPr="00C1463A">
        <w:rPr>
          <w:b w:val="0"/>
        </w:rPr>
        <w:t>.19.</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63BE8840" w14:textId="77777777" w:rsidR="00C46D68" w:rsidRPr="00D06026" w:rsidRDefault="00C46D68" w:rsidP="00D07F5A">
      <w:pPr>
        <w:pStyle w:val="Pismenka"/>
        <w:numPr>
          <w:ilvl w:val="0"/>
          <w:numId w:val="0"/>
        </w:numPr>
        <w:ind w:left="426"/>
        <w:rPr>
          <w:b w:val="0"/>
        </w:rPr>
      </w:pPr>
    </w:p>
    <w:p w14:paraId="63BE8841"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63BE8843" w14:textId="4AE3C205" w:rsidR="00C46D68" w:rsidRPr="00D06026" w:rsidRDefault="00C46D68" w:rsidP="006969CF">
      <w:pPr>
        <w:pStyle w:val="Pismenka"/>
        <w:numPr>
          <w:ilvl w:val="0"/>
          <w:numId w:val="0"/>
        </w:numPr>
        <w:rPr>
          <w:b w:val="0"/>
        </w:rPr>
      </w:pPr>
    </w:p>
    <w:p w14:paraId="63BE8844" w14:textId="77777777" w:rsidR="00C46D68" w:rsidRPr="00CC23EC" w:rsidRDefault="00C46D68" w:rsidP="00D07F5A">
      <w:pPr>
        <w:pStyle w:val="Pismenka"/>
        <w:numPr>
          <w:ilvl w:val="0"/>
          <w:numId w:val="0"/>
        </w:numPr>
        <w:ind w:left="426"/>
        <w:rPr>
          <w:b w:val="0"/>
        </w:rPr>
      </w:pPr>
    </w:p>
    <w:p w14:paraId="63BE8845"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63BE8846"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63BE8847" w14:textId="77777777" w:rsidR="008211DA" w:rsidRPr="00D06026" w:rsidRDefault="008211DA" w:rsidP="00D07F5A">
      <w:pPr>
        <w:pStyle w:val="Pismenka"/>
        <w:numPr>
          <w:ilvl w:val="0"/>
          <w:numId w:val="0"/>
        </w:numPr>
        <w:ind w:left="426"/>
        <w:rPr>
          <w:b w:val="0"/>
        </w:rPr>
      </w:pPr>
    </w:p>
    <w:p w14:paraId="63BE8848"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63BE8849" w14:textId="77777777" w:rsidR="00F50A27" w:rsidRPr="00D06026" w:rsidRDefault="00F50A27" w:rsidP="00D07F5A">
      <w:pPr>
        <w:pStyle w:val="Pismenka"/>
        <w:numPr>
          <w:ilvl w:val="0"/>
          <w:numId w:val="0"/>
        </w:numPr>
        <w:ind w:left="426"/>
        <w:rPr>
          <w:b w:val="0"/>
          <w:i/>
          <w:szCs w:val="18"/>
        </w:rPr>
      </w:pPr>
    </w:p>
    <w:p w14:paraId="63BE884B" w14:textId="77777777" w:rsidR="00C35DA5" w:rsidRPr="00D06026" w:rsidRDefault="00C35DA5" w:rsidP="00D07F5A">
      <w:pPr>
        <w:pStyle w:val="Pismenka"/>
        <w:numPr>
          <w:ilvl w:val="0"/>
          <w:numId w:val="0"/>
        </w:numPr>
        <w:ind w:left="426"/>
        <w:rPr>
          <w:b w:val="0"/>
        </w:rPr>
      </w:pPr>
    </w:p>
    <w:p w14:paraId="63BE884C"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63BE884D" w14:textId="77777777" w:rsidR="00D07F5A" w:rsidRPr="00A31BBB" w:rsidRDefault="00D07F5A" w:rsidP="00D07F5A">
      <w:pPr>
        <w:pStyle w:val="Pismenka"/>
        <w:numPr>
          <w:ilvl w:val="0"/>
          <w:numId w:val="0"/>
        </w:numPr>
        <w:ind w:left="426"/>
        <w:rPr>
          <w:b w:val="0"/>
        </w:rPr>
      </w:pPr>
    </w:p>
    <w:p w14:paraId="63BE884E" w14:textId="77777777" w:rsidR="004E3A41" w:rsidRPr="00B50225" w:rsidRDefault="004E3A41" w:rsidP="002F128A">
      <w:pPr>
        <w:pStyle w:val="Pismenka"/>
        <w:numPr>
          <w:ilvl w:val="0"/>
          <w:numId w:val="44"/>
        </w:numPr>
        <w:rPr>
          <w:szCs w:val="18"/>
        </w:rPr>
      </w:pPr>
      <w:r w:rsidRPr="00B50225">
        <w:rPr>
          <w:szCs w:val="18"/>
        </w:rPr>
        <w:t>Záväzky</w:t>
      </w:r>
    </w:p>
    <w:p w14:paraId="63BE884F"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Zkladntext"/>
        <w:rPr>
          <w:szCs w:val="18"/>
        </w:rPr>
      </w:pPr>
    </w:p>
    <w:p w14:paraId="63BE8851" w14:textId="77777777" w:rsidR="004D3B4A" w:rsidRPr="0028408E" w:rsidRDefault="004D3B4A" w:rsidP="002F128A">
      <w:pPr>
        <w:pStyle w:val="Pismenka"/>
        <w:numPr>
          <w:ilvl w:val="0"/>
          <w:numId w:val="44"/>
        </w:numPr>
        <w:rPr>
          <w:szCs w:val="18"/>
        </w:rPr>
      </w:pPr>
      <w:r w:rsidRPr="00032D7F">
        <w:rPr>
          <w:szCs w:val="18"/>
        </w:rPr>
        <w:t>Rezervy</w:t>
      </w:r>
    </w:p>
    <w:p w14:paraId="63BE8852"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Zkladntext"/>
        <w:rPr>
          <w:b/>
          <w:szCs w:val="18"/>
        </w:rPr>
      </w:pPr>
    </w:p>
    <w:p w14:paraId="63BE8854"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Zkladntext"/>
        <w:rPr>
          <w:b/>
          <w:szCs w:val="18"/>
        </w:rPr>
      </w:pPr>
    </w:p>
    <w:p w14:paraId="63BE8857" w14:textId="77777777" w:rsidR="00852D4F" w:rsidRPr="009E0040" w:rsidRDefault="00852D4F" w:rsidP="009E0040">
      <w:pPr>
        <w:pStyle w:val="Pismenka"/>
        <w:numPr>
          <w:ilvl w:val="0"/>
          <w:numId w:val="0"/>
        </w:numPr>
        <w:ind w:left="360"/>
        <w:rPr>
          <w:b w:val="0"/>
          <w:szCs w:val="18"/>
        </w:rPr>
      </w:pPr>
    </w:p>
    <w:p w14:paraId="63BE8858" w14:textId="5669314E" w:rsidR="00EB27C5" w:rsidRPr="00AB1CF7" w:rsidRDefault="003228E5" w:rsidP="00F53D2F">
      <w:pPr>
        <w:pStyle w:val="Zkladntext"/>
        <w:rPr>
          <w:b/>
          <w:szCs w:val="18"/>
        </w:rPr>
      </w:pPr>
      <w:r>
        <w:rPr>
          <w:b/>
          <w:szCs w:val="18"/>
        </w:rPr>
        <w:t xml:space="preserve">Rezervy na </w:t>
      </w:r>
      <w:r w:rsidR="002D1CC1">
        <w:rPr>
          <w:b/>
          <w:szCs w:val="18"/>
        </w:rPr>
        <w:t>ostatné podnikateľské riziká</w:t>
      </w:r>
    </w:p>
    <w:p w14:paraId="63BE8859" w14:textId="0F222588" w:rsidR="00EB27C5" w:rsidRDefault="003228E5" w:rsidP="00F53D2F">
      <w:pPr>
        <w:pStyle w:val="Zkladntext"/>
        <w:rPr>
          <w:szCs w:val="18"/>
        </w:rPr>
      </w:pPr>
      <w:r>
        <w:rPr>
          <w:szCs w:val="18"/>
        </w:rPr>
        <w:t xml:space="preserve">Rezervy na </w:t>
      </w:r>
      <w:r w:rsidR="002D1CC1">
        <w:rPr>
          <w:szCs w:val="18"/>
        </w:rPr>
        <w:t>ostatné podnikateľské riziká</w:t>
      </w:r>
      <w:r>
        <w:rPr>
          <w:szCs w:val="18"/>
        </w:rPr>
        <w:t xml:space="preserve"> boli vytvorené na predpoklad</w:t>
      </w:r>
      <w:r w:rsidR="006969CF">
        <w:rPr>
          <w:szCs w:val="18"/>
        </w:rPr>
        <w:t>a</w:t>
      </w:r>
      <w:r>
        <w:rPr>
          <w:szCs w:val="18"/>
        </w:rPr>
        <w:t>né</w:t>
      </w:r>
      <w:r w:rsidR="006969CF">
        <w:rPr>
          <w:szCs w:val="18"/>
        </w:rPr>
        <w:t xml:space="preserve"> vyrubenie pokút a  úrokov </w:t>
      </w:r>
      <w:r>
        <w:rPr>
          <w:szCs w:val="18"/>
        </w:rPr>
        <w:t xml:space="preserve"> z</w:t>
      </w:r>
      <w:r w:rsidR="006969CF">
        <w:rPr>
          <w:szCs w:val="18"/>
        </w:rPr>
        <w:t>a</w:t>
      </w:r>
      <w:r>
        <w:rPr>
          <w:szCs w:val="18"/>
        </w:rPr>
        <w:t xml:space="preserve"> nedodržania </w:t>
      </w:r>
      <w:r w:rsidR="006969CF">
        <w:rPr>
          <w:szCs w:val="18"/>
        </w:rPr>
        <w:t xml:space="preserve">termínov splatnosti. </w:t>
      </w:r>
      <w:r w:rsidR="00EB27C5" w:rsidRPr="00B50225">
        <w:rPr>
          <w:szCs w:val="18"/>
        </w:rPr>
        <w:t xml:space="preserve"> </w:t>
      </w:r>
    </w:p>
    <w:p w14:paraId="0C5BE1CE" w14:textId="77777777" w:rsidR="003228E5" w:rsidRDefault="003228E5" w:rsidP="00F53D2F">
      <w:pPr>
        <w:pStyle w:val="Zkladntext"/>
        <w:rPr>
          <w:szCs w:val="18"/>
        </w:rPr>
      </w:pPr>
    </w:p>
    <w:p w14:paraId="63BE8861" w14:textId="77777777" w:rsidR="0057747A" w:rsidRDefault="0057747A" w:rsidP="003228E5">
      <w:pPr>
        <w:pStyle w:val="Zkladntext"/>
        <w:ind w:left="0"/>
      </w:pPr>
    </w:p>
    <w:p w14:paraId="63BE8862" w14:textId="77777777" w:rsidR="00EB27C5" w:rsidRPr="00B50225" w:rsidRDefault="00EB27C5">
      <w:pPr>
        <w:pStyle w:val="Zkladntext"/>
        <w:jc w:val="left"/>
        <w:rPr>
          <w:b/>
          <w:szCs w:val="18"/>
        </w:rPr>
      </w:pPr>
      <w:r w:rsidRPr="00B50225">
        <w:rPr>
          <w:b/>
          <w:szCs w:val="18"/>
        </w:rPr>
        <w:t>Nevyfakturované dodávky majetku</w:t>
      </w:r>
    </w:p>
    <w:p w14:paraId="615C466B" w14:textId="77777777" w:rsidR="004C5579" w:rsidRPr="00733671" w:rsidRDefault="004C5579" w:rsidP="002F128A">
      <w:pPr>
        <w:pStyle w:val="Pismenka"/>
        <w:numPr>
          <w:ilvl w:val="0"/>
          <w:numId w:val="0"/>
        </w:numPr>
        <w:ind w:left="426"/>
        <w:rPr>
          <w:b w:val="0"/>
          <w:szCs w:val="18"/>
        </w:rPr>
      </w:pPr>
      <w:r w:rsidRPr="00733671">
        <w:rPr>
          <w:b w:val="0"/>
          <w:szCs w:val="18"/>
        </w:rPr>
        <w:t>Spoločnosť nemá obsahovú náplň.</w:t>
      </w:r>
    </w:p>
    <w:p w14:paraId="6126F0EF" w14:textId="77777777" w:rsidR="00B3597D" w:rsidRDefault="00B3597D" w:rsidP="00EB27C5">
      <w:pPr>
        <w:pStyle w:val="Zkladntext"/>
        <w:rPr>
          <w:szCs w:val="18"/>
        </w:rPr>
      </w:pPr>
    </w:p>
    <w:p w14:paraId="2DF5E8AD" w14:textId="77777777" w:rsidR="00B3597D" w:rsidRPr="00B50225" w:rsidRDefault="00B3597D" w:rsidP="00EB27C5">
      <w:pPr>
        <w:pStyle w:val="Zkladntext"/>
        <w:rPr>
          <w:szCs w:val="18"/>
        </w:rPr>
      </w:pPr>
    </w:p>
    <w:p w14:paraId="63BE8865" w14:textId="77777777" w:rsidR="00960872" w:rsidRPr="00032D7F" w:rsidRDefault="00960872" w:rsidP="002F128A">
      <w:pPr>
        <w:pStyle w:val="Pismenka"/>
        <w:numPr>
          <w:ilvl w:val="0"/>
          <w:numId w:val="44"/>
        </w:numPr>
        <w:rPr>
          <w:szCs w:val="18"/>
        </w:rPr>
      </w:pPr>
      <w:r w:rsidRPr="00032D7F">
        <w:rPr>
          <w:szCs w:val="18"/>
        </w:rPr>
        <w:t>Zamestnanecké požitky</w:t>
      </w:r>
    </w:p>
    <w:p w14:paraId="63BE8866" w14:textId="521AF6C1" w:rsidR="00960872" w:rsidRPr="00A31BBB" w:rsidRDefault="00960872">
      <w:pPr>
        <w:pStyle w:val="Pismenka"/>
        <w:numPr>
          <w:ilvl w:val="0"/>
          <w:numId w:val="0"/>
        </w:numPr>
        <w:ind w:left="425"/>
        <w:rPr>
          <w:b w:val="0"/>
        </w:rPr>
      </w:pPr>
      <w:r w:rsidRPr="00A31BBB">
        <w:rPr>
          <w:b w:val="0"/>
        </w:rPr>
        <w:t xml:space="preserve">Platy, mzdy, príspevky do dôchodkových a poistných fondov, platená ročná dovolenka </w:t>
      </w:r>
      <w:r w:rsidR="004C5579">
        <w:rPr>
          <w:b w:val="0"/>
        </w:rPr>
        <w:t>,</w:t>
      </w:r>
      <w:r w:rsidRPr="00A31BBB">
        <w:rPr>
          <w:b w:val="0"/>
        </w:rPr>
        <w:t xml:space="preserve"> bonusy a ostatné nepeňažné požitky  sa účtujú v účtovnom období, s ktorým vecne a časovo súvisia.</w:t>
      </w:r>
    </w:p>
    <w:p w14:paraId="63BE8867" w14:textId="77777777" w:rsidR="00D0430D" w:rsidRDefault="00D0430D" w:rsidP="0028408E">
      <w:pPr>
        <w:pStyle w:val="Zkladntext"/>
        <w:rPr>
          <w:szCs w:val="18"/>
        </w:rPr>
      </w:pPr>
    </w:p>
    <w:p w14:paraId="63BE8887" w14:textId="77777777" w:rsidR="00471807" w:rsidRDefault="00471807" w:rsidP="00A31BBB">
      <w:pPr>
        <w:pStyle w:val="Pismenka"/>
        <w:numPr>
          <w:ilvl w:val="0"/>
          <w:numId w:val="0"/>
        </w:numPr>
        <w:ind w:left="360"/>
        <w:rPr>
          <w:b w:val="0"/>
        </w:rPr>
      </w:pPr>
    </w:p>
    <w:p w14:paraId="63BE8889" w14:textId="77777777" w:rsidR="004D3B4A" w:rsidRPr="00891481" w:rsidRDefault="004D3B4A" w:rsidP="002F128A">
      <w:pPr>
        <w:pStyle w:val="Pismenka"/>
        <w:numPr>
          <w:ilvl w:val="0"/>
          <w:numId w:val="44"/>
        </w:numPr>
        <w:rPr>
          <w:szCs w:val="18"/>
        </w:rPr>
      </w:pPr>
      <w:r w:rsidRPr="00FD3474">
        <w:rPr>
          <w:szCs w:val="18"/>
        </w:rPr>
        <w:lastRenderedPageBreak/>
        <w:t>Odložené dane</w:t>
      </w:r>
    </w:p>
    <w:p w14:paraId="63BE888A"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F74157">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F74157">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F74157">
      <w:pPr>
        <w:pStyle w:val="Zkladntext"/>
        <w:numPr>
          <w:ilvl w:val="0"/>
          <w:numId w:val="5"/>
        </w:numPr>
        <w:rPr>
          <w:szCs w:val="18"/>
        </w:rPr>
      </w:pPr>
      <w:r w:rsidRPr="00B50225">
        <w:rPr>
          <w:szCs w:val="18"/>
        </w:rPr>
        <w:t>možnosť previesť nevyužité daňové odpočty a iné daňové nároky do budúcich období.</w:t>
      </w:r>
    </w:p>
    <w:p w14:paraId="63BE888E" w14:textId="77777777" w:rsidR="00162383" w:rsidRDefault="00162383" w:rsidP="00A31BBB">
      <w:pPr>
        <w:pStyle w:val="Zkladntext"/>
        <w:rPr>
          <w:szCs w:val="18"/>
        </w:rPr>
      </w:pPr>
    </w:p>
    <w:p w14:paraId="63BE8896" w14:textId="77777777" w:rsidR="000D3FB1" w:rsidRDefault="000D3FB1" w:rsidP="004C5579">
      <w:pPr>
        <w:pStyle w:val="Zkladntext"/>
        <w:ind w:left="0"/>
      </w:pPr>
    </w:p>
    <w:p w14:paraId="63BE8897" w14:textId="7D3BD39A" w:rsidR="000D3FB1" w:rsidRDefault="000D3FB1" w:rsidP="004D3B4A">
      <w:pPr>
        <w:pStyle w:val="Zkladntext"/>
        <w:rPr>
          <w:szCs w:val="18"/>
        </w:rPr>
      </w:pPr>
      <w:r>
        <w:t xml:space="preserve">V súvahe sa odložená daňová pohľadávka a odložený daňový záväzok </w:t>
      </w:r>
      <w:r w:rsidR="002905C2">
        <w:t xml:space="preserve">sa </w:t>
      </w:r>
      <w:r>
        <w:t>vykazuj</w:t>
      </w:r>
      <w:r w:rsidR="002905C2">
        <w:t>e</w:t>
      </w:r>
      <w:r>
        <w:t xml:space="preserve"> </w:t>
      </w:r>
      <w:r w:rsidR="002905C2">
        <w:t xml:space="preserve">ako </w:t>
      </w:r>
      <w:r>
        <w:t xml:space="preserve"> výsledný zostatok účtu 481 – Odložený daňový záväzok a odložená daňová pohľadávka. </w:t>
      </w:r>
    </w:p>
    <w:p w14:paraId="63BE8898" w14:textId="77777777" w:rsidR="00DF202B" w:rsidRPr="00B50225" w:rsidRDefault="00DF202B" w:rsidP="004D3B4A">
      <w:pPr>
        <w:pStyle w:val="Zkladntext"/>
        <w:rPr>
          <w:szCs w:val="18"/>
        </w:rPr>
      </w:pPr>
    </w:p>
    <w:p w14:paraId="63BE8899" w14:textId="77777777" w:rsidR="004D3B4A" w:rsidRPr="00B50225" w:rsidRDefault="004D3B4A" w:rsidP="002F128A">
      <w:pPr>
        <w:pStyle w:val="Pismenka"/>
        <w:numPr>
          <w:ilvl w:val="0"/>
          <w:numId w:val="44"/>
        </w:numPr>
        <w:rPr>
          <w:szCs w:val="18"/>
        </w:rPr>
      </w:pPr>
      <w:r w:rsidRPr="00B50225">
        <w:rPr>
          <w:szCs w:val="18"/>
        </w:rPr>
        <w:t>Výdavky budúcich období a výnosy budúcich období</w:t>
      </w:r>
    </w:p>
    <w:p w14:paraId="63BE889A"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63BE889B" w14:textId="77777777" w:rsidR="004007CA" w:rsidRPr="00B50225" w:rsidRDefault="004007CA" w:rsidP="004D3B4A">
      <w:pPr>
        <w:pStyle w:val="Zkladntext"/>
        <w:rPr>
          <w:szCs w:val="18"/>
        </w:rPr>
      </w:pPr>
    </w:p>
    <w:p w14:paraId="63BE889C" w14:textId="77777777" w:rsidR="004D3B4A" w:rsidRPr="00891481" w:rsidRDefault="004D3B4A" w:rsidP="002F128A">
      <w:pPr>
        <w:pStyle w:val="Pismenka"/>
        <w:numPr>
          <w:ilvl w:val="0"/>
          <w:numId w:val="44"/>
        </w:numPr>
        <w:rPr>
          <w:szCs w:val="18"/>
        </w:rPr>
      </w:pPr>
      <w:r w:rsidRPr="00FD3474">
        <w:rPr>
          <w:szCs w:val="18"/>
        </w:rPr>
        <w:t>Dotácie zo štátneho rozpočtu</w:t>
      </w:r>
    </w:p>
    <w:p w14:paraId="63BE88A6" w14:textId="77777777" w:rsidR="00D4557E" w:rsidRDefault="00D4557E" w:rsidP="00BF7C7C">
      <w:pPr>
        <w:ind w:left="450"/>
        <w:jc w:val="both"/>
        <w:rPr>
          <w:szCs w:val="18"/>
        </w:rPr>
      </w:pPr>
    </w:p>
    <w:p w14:paraId="06E23CCF" w14:textId="29BB8D38" w:rsidR="00733671" w:rsidRDefault="00733671" w:rsidP="00BF7C7C">
      <w:pPr>
        <w:ind w:left="450"/>
        <w:jc w:val="both"/>
        <w:rPr>
          <w:szCs w:val="18"/>
        </w:rPr>
      </w:pPr>
      <w:r>
        <w:rPr>
          <w:szCs w:val="18"/>
        </w:rPr>
        <w:t>Spoločnosť nemá obsahovú náplň.</w:t>
      </w:r>
    </w:p>
    <w:p w14:paraId="14511D6B" w14:textId="77777777" w:rsidR="00733671" w:rsidRDefault="00733671" w:rsidP="00BF7C7C">
      <w:pPr>
        <w:ind w:left="450"/>
        <w:jc w:val="both"/>
        <w:rPr>
          <w:szCs w:val="18"/>
        </w:rPr>
      </w:pPr>
    </w:p>
    <w:p w14:paraId="63BE88A8" w14:textId="77777777" w:rsidR="0055226C" w:rsidRPr="00FC603B" w:rsidRDefault="0055226C" w:rsidP="009E0040">
      <w:pPr>
        <w:ind w:left="426"/>
        <w:jc w:val="both"/>
        <w:rPr>
          <w:szCs w:val="18"/>
        </w:rPr>
      </w:pPr>
    </w:p>
    <w:p w14:paraId="63BE88A9" w14:textId="495C5157" w:rsidR="004D3B4A" w:rsidRDefault="004D3B4A" w:rsidP="002F128A">
      <w:pPr>
        <w:pStyle w:val="Pismenka"/>
        <w:numPr>
          <w:ilvl w:val="0"/>
          <w:numId w:val="44"/>
        </w:numPr>
        <w:rPr>
          <w:szCs w:val="18"/>
        </w:rPr>
      </w:pPr>
      <w:r w:rsidRPr="00520233">
        <w:rPr>
          <w:szCs w:val="18"/>
        </w:rPr>
        <w:t>Prenájom (lízing)</w:t>
      </w:r>
      <w:r w:rsidR="00AF48F5" w:rsidRPr="00520233">
        <w:rPr>
          <w:szCs w:val="18"/>
        </w:rPr>
        <w:t xml:space="preserve"> (</w:t>
      </w:r>
      <w:r w:rsidR="00412482" w:rsidRPr="00520233">
        <w:rPr>
          <w:szCs w:val="18"/>
        </w:rPr>
        <w:t xml:space="preserve">Spoločnosť ako </w:t>
      </w:r>
      <w:r w:rsidR="00AF48F5" w:rsidRPr="00520233">
        <w:rPr>
          <w:szCs w:val="18"/>
        </w:rPr>
        <w:t>nájomca)</w:t>
      </w:r>
    </w:p>
    <w:p w14:paraId="75A94EB8" w14:textId="77777777" w:rsidR="00520233" w:rsidRPr="00520233" w:rsidRDefault="00520233" w:rsidP="00520233">
      <w:pPr>
        <w:pStyle w:val="Pismenka"/>
        <w:numPr>
          <w:ilvl w:val="0"/>
          <w:numId w:val="0"/>
        </w:numPr>
        <w:ind w:left="720"/>
        <w:rPr>
          <w:szCs w:val="18"/>
        </w:rPr>
      </w:pPr>
    </w:p>
    <w:p w14:paraId="3F8EDF69" w14:textId="7C8093F8" w:rsidR="002905C2" w:rsidRPr="00486070" w:rsidRDefault="002905C2" w:rsidP="00520233">
      <w:pPr>
        <w:pStyle w:val="Pismenka"/>
        <w:numPr>
          <w:ilvl w:val="0"/>
          <w:numId w:val="0"/>
        </w:numPr>
        <w:ind w:left="720"/>
        <w:rPr>
          <w:color w:val="0070C0"/>
          <w:szCs w:val="18"/>
        </w:rPr>
      </w:pPr>
    </w:p>
    <w:p w14:paraId="63BE88AA" w14:textId="49F86E0F"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63BE88AB" w14:textId="77777777" w:rsidR="005D27E2" w:rsidRDefault="005D27E2" w:rsidP="004D3B4A">
      <w:pPr>
        <w:pStyle w:val="Zkladntext"/>
        <w:rPr>
          <w:szCs w:val="18"/>
        </w:rPr>
      </w:pPr>
    </w:p>
    <w:p w14:paraId="63BE88AC"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3BE88AD" w14:textId="77777777" w:rsidR="005D27E2" w:rsidRDefault="005D27E2" w:rsidP="005D27E2">
      <w:pPr>
        <w:pStyle w:val="Zkladntext"/>
        <w:rPr>
          <w:szCs w:val="18"/>
        </w:rPr>
      </w:pPr>
    </w:p>
    <w:p w14:paraId="63BE88AE" w14:textId="4387CA5F"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p>
    <w:p w14:paraId="73D8532B" w14:textId="77777777" w:rsidR="002905C2" w:rsidRDefault="002905C2" w:rsidP="004D3B4A">
      <w:pPr>
        <w:pStyle w:val="Zkladntext"/>
        <w:rPr>
          <w:szCs w:val="18"/>
        </w:rPr>
      </w:pPr>
    </w:p>
    <w:p w14:paraId="63BE88B2" w14:textId="4B6B70EF" w:rsidR="00A61FB3" w:rsidRDefault="00172D44" w:rsidP="004D3B4A">
      <w:pPr>
        <w:pStyle w:val="Zkladntext"/>
        <w:rPr>
          <w:szCs w:val="18"/>
        </w:rPr>
      </w:pPr>
      <w:r w:rsidRPr="00B50225">
        <w:rPr>
          <w:szCs w:val="18"/>
        </w:rPr>
        <w:t xml:space="preserve">Platba nájomného </w:t>
      </w:r>
      <w:r w:rsidR="00BC1A50">
        <w:rPr>
          <w:szCs w:val="18"/>
        </w:rPr>
        <w:t>predstavuje</w:t>
      </w:r>
      <w:r w:rsidRPr="00B50225">
        <w:rPr>
          <w:szCs w:val="18"/>
        </w:rPr>
        <w:t xml:space="preserve"> spl</w:t>
      </w:r>
      <w:r w:rsidR="00BC1A50">
        <w:rPr>
          <w:szCs w:val="18"/>
        </w:rPr>
        <w:t xml:space="preserve">átku istiny a finančné náklady. </w:t>
      </w:r>
      <w:r w:rsidRPr="00B50225">
        <w:rPr>
          <w:szCs w:val="18"/>
        </w:rPr>
        <w:t>Finančné náklady sa úč</w:t>
      </w:r>
      <w:r w:rsidR="00BC1A50">
        <w:rPr>
          <w:szCs w:val="18"/>
        </w:rPr>
        <w:t>tujú na ťarchu účtu 562 – Úroky v účtovných obdobiach, ktorých sa vecne a časovo týkajú.</w:t>
      </w:r>
    </w:p>
    <w:p w14:paraId="63BE88B3" w14:textId="77777777" w:rsidR="00F46C6C" w:rsidRDefault="00F46C6C" w:rsidP="004D3B4A">
      <w:pPr>
        <w:pStyle w:val="Zkladntext"/>
        <w:rPr>
          <w:szCs w:val="18"/>
        </w:rPr>
      </w:pPr>
    </w:p>
    <w:p w14:paraId="4A9BB974" w14:textId="7A6CD298" w:rsidR="00B41669" w:rsidRDefault="00140343" w:rsidP="00126442">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3BD7FA7E" w14:textId="77777777" w:rsidR="00126442" w:rsidRDefault="00126442" w:rsidP="00126442">
      <w:pPr>
        <w:pStyle w:val="Zkladntext"/>
      </w:pPr>
    </w:p>
    <w:p w14:paraId="63BE88B6" w14:textId="77777777" w:rsidR="00782BB3" w:rsidRPr="002905C2" w:rsidRDefault="00782BB3" w:rsidP="00A31BBB">
      <w:pPr>
        <w:pStyle w:val="Zkladntext"/>
      </w:pPr>
    </w:p>
    <w:p w14:paraId="63BE88B7" w14:textId="77777777" w:rsidR="00AF48F5" w:rsidRPr="002905C2" w:rsidRDefault="00AF48F5" w:rsidP="002F128A">
      <w:pPr>
        <w:pStyle w:val="Pismenka"/>
        <w:numPr>
          <w:ilvl w:val="0"/>
          <w:numId w:val="44"/>
        </w:numPr>
        <w:rPr>
          <w:szCs w:val="18"/>
        </w:rPr>
      </w:pPr>
      <w:r w:rsidRPr="002905C2">
        <w:rPr>
          <w:szCs w:val="18"/>
        </w:rPr>
        <w:t>Prenájom (lízing) (</w:t>
      </w:r>
      <w:r w:rsidR="00412482" w:rsidRPr="002905C2">
        <w:rPr>
          <w:szCs w:val="18"/>
        </w:rPr>
        <w:t xml:space="preserve">Spoločnosť ako </w:t>
      </w:r>
      <w:r w:rsidRPr="002905C2">
        <w:rPr>
          <w:szCs w:val="18"/>
        </w:rPr>
        <w:t>prenajímateľ)</w:t>
      </w:r>
    </w:p>
    <w:p w14:paraId="775E54E2" w14:textId="77777777" w:rsidR="00B41669" w:rsidRDefault="00B41669" w:rsidP="00B41669">
      <w:pPr>
        <w:pStyle w:val="Pismenka"/>
        <w:numPr>
          <w:ilvl w:val="0"/>
          <w:numId w:val="0"/>
        </w:numPr>
        <w:ind w:left="360" w:hanging="360"/>
        <w:rPr>
          <w:color w:val="0070C0"/>
          <w:szCs w:val="18"/>
        </w:rPr>
      </w:pPr>
    </w:p>
    <w:p w14:paraId="78EB489A" w14:textId="2C1271B2" w:rsidR="00B41669" w:rsidRDefault="00B41669" w:rsidP="00B41669">
      <w:pPr>
        <w:pStyle w:val="Pismenka"/>
        <w:numPr>
          <w:ilvl w:val="0"/>
          <w:numId w:val="0"/>
        </w:numPr>
        <w:ind w:left="360" w:firstLine="66"/>
        <w:rPr>
          <w:b w:val="0"/>
          <w:szCs w:val="18"/>
        </w:rPr>
      </w:pPr>
      <w:r w:rsidRPr="00B41669">
        <w:rPr>
          <w:b w:val="0"/>
          <w:szCs w:val="18"/>
        </w:rPr>
        <w:t>Spoločnosť nemá obsahovú náplň.</w:t>
      </w:r>
    </w:p>
    <w:p w14:paraId="532685E2" w14:textId="77777777" w:rsidR="00B41669" w:rsidRPr="00B41669" w:rsidRDefault="00B41669" w:rsidP="00B41669">
      <w:pPr>
        <w:pStyle w:val="Pismenka"/>
        <w:numPr>
          <w:ilvl w:val="0"/>
          <w:numId w:val="0"/>
        </w:numPr>
        <w:ind w:left="360"/>
        <w:rPr>
          <w:b w:val="0"/>
          <w:szCs w:val="18"/>
        </w:rPr>
      </w:pPr>
    </w:p>
    <w:p w14:paraId="63BE88C3" w14:textId="77777777" w:rsidR="00BF7C7C" w:rsidRPr="00B50225" w:rsidRDefault="00BF7C7C" w:rsidP="004D3B4A">
      <w:pPr>
        <w:pStyle w:val="Zkladntext"/>
        <w:rPr>
          <w:szCs w:val="18"/>
        </w:rPr>
      </w:pPr>
    </w:p>
    <w:p w14:paraId="63BE88C4" w14:textId="77777777" w:rsidR="004D3B4A" w:rsidRDefault="004D3B4A" w:rsidP="002F128A">
      <w:pPr>
        <w:pStyle w:val="Pismenka"/>
        <w:numPr>
          <w:ilvl w:val="0"/>
          <w:numId w:val="44"/>
        </w:numPr>
        <w:rPr>
          <w:szCs w:val="18"/>
        </w:rPr>
      </w:pPr>
      <w:r w:rsidRPr="00992FAC">
        <w:rPr>
          <w:szCs w:val="18"/>
        </w:rPr>
        <w:t>Deriváty</w:t>
      </w:r>
    </w:p>
    <w:p w14:paraId="5688748D" w14:textId="77777777" w:rsidR="00901AD3" w:rsidRDefault="00901AD3" w:rsidP="00901AD3">
      <w:pPr>
        <w:pStyle w:val="Pismenka"/>
        <w:numPr>
          <w:ilvl w:val="0"/>
          <w:numId w:val="0"/>
        </w:numPr>
        <w:ind w:left="360" w:hanging="360"/>
        <w:rPr>
          <w:szCs w:val="18"/>
        </w:rPr>
      </w:pPr>
    </w:p>
    <w:p w14:paraId="4BEC23B5" w14:textId="772565A8" w:rsidR="00901AD3" w:rsidRPr="00901AD3" w:rsidRDefault="00901AD3" w:rsidP="00901AD3">
      <w:pPr>
        <w:pStyle w:val="Pismenka"/>
        <w:numPr>
          <w:ilvl w:val="0"/>
          <w:numId w:val="0"/>
        </w:numPr>
        <w:ind w:left="720" w:hanging="360"/>
        <w:rPr>
          <w:b w:val="0"/>
          <w:szCs w:val="18"/>
        </w:rPr>
      </w:pPr>
      <w:r w:rsidRPr="00901AD3">
        <w:rPr>
          <w:b w:val="0"/>
          <w:szCs w:val="18"/>
        </w:rPr>
        <w:t>Spoločnosť nemá obsahovú náplň.</w:t>
      </w:r>
    </w:p>
    <w:p w14:paraId="5BF4367E" w14:textId="77777777" w:rsidR="00DC71F9" w:rsidRDefault="00DC71F9" w:rsidP="00A31BBB">
      <w:pPr>
        <w:pStyle w:val="Zkladntext"/>
        <w:rPr>
          <w:szCs w:val="18"/>
        </w:rPr>
      </w:pPr>
    </w:p>
    <w:p w14:paraId="63BE88D2" w14:textId="77777777" w:rsidR="004D3B4A" w:rsidRPr="00B50225" w:rsidRDefault="004D3B4A" w:rsidP="00901AD3">
      <w:pPr>
        <w:pStyle w:val="Zkladntext"/>
        <w:ind w:left="0"/>
        <w:rPr>
          <w:szCs w:val="18"/>
        </w:rPr>
      </w:pPr>
    </w:p>
    <w:p w14:paraId="63BE88D3" w14:textId="77777777" w:rsidR="004D3B4A" w:rsidRDefault="004D3B4A" w:rsidP="002F128A">
      <w:pPr>
        <w:pStyle w:val="Pismenka"/>
        <w:numPr>
          <w:ilvl w:val="0"/>
          <w:numId w:val="44"/>
        </w:numPr>
        <w:rPr>
          <w:szCs w:val="18"/>
        </w:rPr>
      </w:pPr>
      <w:r w:rsidRPr="00992FAC">
        <w:rPr>
          <w:szCs w:val="18"/>
        </w:rPr>
        <w:t>Majetok a záväzky zabezpečené derivátmi</w:t>
      </w:r>
    </w:p>
    <w:p w14:paraId="70B9C37B" w14:textId="77777777" w:rsidR="00901AD3" w:rsidRDefault="00901AD3" w:rsidP="00901AD3">
      <w:pPr>
        <w:pStyle w:val="Pismenka"/>
        <w:numPr>
          <w:ilvl w:val="0"/>
          <w:numId w:val="0"/>
        </w:numPr>
        <w:ind w:left="360" w:hanging="360"/>
        <w:rPr>
          <w:szCs w:val="18"/>
        </w:rPr>
      </w:pPr>
    </w:p>
    <w:p w14:paraId="218D43CA" w14:textId="7E054E08" w:rsidR="00901AD3" w:rsidRDefault="00901AD3" w:rsidP="00901AD3">
      <w:pPr>
        <w:pStyle w:val="Pismenka"/>
        <w:numPr>
          <w:ilvl w:val="0"/>
          <w:numId w:val="0"/>
        </w:numPr>
        <w:ind w:left="720" w:hanging="360"/>
        <w:rPr>
          <w:b w:val="0"/>
          <w:szCs w:val="18"/>
        </w:rPr>
      </w:pPr>
      <w:r w:rsidRPr="00901AD3">
        <w:rPr>
          <w:b w:val="0"/>
          <w:szCs w:val="18"/>
        </w:rPr>
        <w:t>Spoločnosť nemá obsahovú náplň.</w:t>
      </w:r>
    </w:p>
    <w:p w14:paraId="75F83F4A" w14:textId="77777777" w:rsidR="002F128A" w:rsidRDefault="002F128A" w:rsidP="00901AD3">
      <w:pPr>
        <w:pStyle w:val="Pismenka"/>
        <w:numPr>
          <w:ilvl w:val="0"/>
          <w:numId w:val="0"/>
        </w:numPr>
        <w:ind w:left="720" w:hanging="360"/>
        <w:rPr>
          <w:b w:val="0"/>
          <w:szCs w:val="18"/>
        </w:rPr>
      </w:pPr>
    </w:p>
    <w:p w14:paraId="2C8F9540" w14:textId="77777777" w:rsidR="00901AD3" w:rsidRPr="00901AD3" w:rsidRDefault="00901AD3" w:rsidP="00901AD3">
      <w:pPr>
        <w:pStyle w:val="Pismenka"/>
        <w:numPr>
          <w:ilvl w:val="0"/>
          <w:numId w:val="0"/>
        </w:numPr>
        <w:ind w:left="720" w:hanging="360"/>
        <w:rPr>
          <w:b w:val="0"/>
          <w:szCs w:val="18"/>
        </w:rPr>
      </w:pPr>
    </w:p>
    <w:p w14:paraId="63BE88DC" w14:textId="77777777" w:rsidR="00F500B6" w:rsidRPr="00FC603B" w:rsidRDefault="00F500B6" w:rsidP="004D3B4A">
      <w:pPr>
        <w:pStyle w:val="Zkladntext"/>
        <w:rPr>
          <w:szCs w:val="18"/>
        </w:rPr>
      </w:pPr>
    </w:p>
    <w:p w14:paraId="63BE88DD" w14:textId="77777777" w:rsidR="004D3B4A" w:rsidRPr="00891481" w:rsidRDefault="004D3B4A" w:rsidP="002F128A">
      <w:pPr>
        <w:pStyle w:val="Pismenka"/>
        <w:numPr>
          <w:ilvl w:val="0"/>
          <w:numId w:val="44"/>
        </w:numPr>
        <w:rPr>
          <w:szCs w:val="18"/>
        </w:rPr>
      </w:pPr>
      <w:r w:rsidRPr="00FD3474">
        <w:rPr>
          <w:szCs w:val="18"/>
        </w:rPr>
        <w:t>Cudzia mena</w:t>
      </w:r>
    </w:p>
    <w:p w14:paraId="63BE88D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Zkladntext"/>
        <w:rPr>
          <w:szCs w:val="18"/>
        </w:rPr>
      </w:pPr>
    </w:p>
    <w:p w14:paraId="2C3615F6" w14:textId="77777777" w:rsidR="00CE786F" w:rsidRDefault="001E27A6" w:rsidP="00CE786F">
      <w:pPr>
        <w:pStyle w:val="Zkladntext"/>
        <w:rPr>
          <w:szCs w:val="18"/>
        </w:rPr>
      </w:pPr>
      <w:r w:rsidRPr="00B50225">
        <w:rPr>
          <w:szCs w:val="18"/>
        </w:rPr>
        <w:lastRenderedPageBreak/>
        <w:t xml:space="preserve">Na ocenenie prírastku cudzej meny </w:t>
      </w:r>
      <w:r w:rsidR="000E08F9" w:rsidRPr="0028408E">
        <w:rPr>
          <w:color w:val="0070C0"/>
          <w:szCs w:val="18"/>
        </w:rPr>
        <w:t xml:space="preserve"> </w:t>
      </w:r>
      <w:r w:rsidRPr="00B50225">
        <w:rPr>
          <w:szCs w:val="18"/>
        </w:rPr>
        <w:t>nakúpenej za euro sa použije kurz, za ktorý bola táto cudzia mena nakúpená</w:t>
      </w:r>
      <w:r w:rsidR="002905C2">
        <w:rPr>
          <w:szCs w:val="18"/>
        </w:rPr>
        <w:t xml:space="preserve">, alebo </w:t>
      </w:r>
      <w:proofErr w:type="spellStart"/>
      <w:r w:rsidR="00B333BB">
        <w:rPr>
          <w:szCs w:val="18"/>
        </w:rPr>
        <w:t>referečný</w:t>
      </w:r>
      <w:proofErr w:type="spellEnd"/>
      <w:r w:rsidR="00B333BB">
        <w:rPr>
          <w:szCs w:val="18"/>
        </w:rPr>
        <w:t xml:space="preserve"> kurz ECB v deň predchádzajúci dňu </w:t>
      </w:r>
      <w:proofErr w:type="spellStart"/>
      <w:r w:rsidR="00B333BB">
        <w:rPr>
          <w:szCs w:val="18"/>
        </w:rPr>
        <w:t>uskotočniu</w:t>
      </w:r>
      <w:proofErr w:type="spellEnd"/>
      <w:r w:rsidR="00B333BB">
        <w:rPr>
          <w:szCs w:val="18"/>
        </w:rPr>
        <w:t xml:space="preserve"> účtovného prípadu, resp. nákupu cudzej meny.</w:t>
      </w:r>
    </w:p>
    <w:p w14:paraId="293D9DD8" w14:textId="77777777" w:rsidR="00CE786F" w:rsidRDefault="00CE786F" w:rsidP="00CE786F">
      <w:pPr>
        <w:pStyle w:val="Zkladntext"/>
        <w:rPr>
          <w:szCs w:val="18"/>
        </w:rPr>
      </w:pPr>
    </w:p>
    <w:p w14:paraId="3213C5E4" w14:textId="77777777" w:rsidR="00CE786F" w:rsidRDefault="001E27A6" w:rsidP="00CE786F">
      <w:pPr>
        <w:pStyle w:val="Zkladntext"/>
        <w:rPr>
          <w:szCs w:val="18"/>
        </w:rPr>
      </w:pPr>
      <w:r w:rsidRPr="00B50225">
        <w:rPr>
          <w:szCs w:val="18"/>
        </w:rPr>
        <w:t xml:space="preserve">Na úbytok rovnakej cudzej meny v hotovosti alebo z devízového účtu sa na prepočet cudzej meny na eurá použije </w:t>
      </w:r>
    </w:p>
    <w:p w14:paraId="5770F955" w14:textId="77777777" w:rsidR="00CE786F" w:rsidRDefault="00CE786F" w:rsidP="00CE786F">
      <w:pPr>
        <w:pStyle w:val="Zkladntext"/>
        <w:rPr>
          <w:szCs w:val="18"/>
        </w:rPr>
      </w:pPr>
    </w:p>
    <w:p w14:paraId="6AC8EA56" w14:textId="27661A02" w:rsidR="00CE786F" w:rsidRDefault="00CE786F" w:rsidP="00CE786F">
      <w:pPr>
        <w:pStyle w:val="Zkladntext"/>
        <w:rPr>
          <w:szCs w:val="18"/>
        </w:rPr>
      </w:pPr>
      <w:r>
        <w:rPr>
          <w:szCs w:val="18"/>
        </w:rPr>
        <w:t xml:space="preserve">-  </w:t>
      </w:r>
      <w:r w:rsidR="00B56595" w:rsidRPr="00B50225">
        <w:rPr>
          <w:szCs w:val="18"/>
        </w:rPr>
        <w:t>referenčný výmenný kurz určený a vyhlásený Európskou centrálnou bankou alebo Národnou bankou Slovenska v deň predchádzajúci dňu uskutočnenia účtovného prípadu</w:t>
      </w:r>
      <w:r w:rsidR="00F830A8">
        <w:rPr>
          <w:szCs w:val="18"/>
        </w:rPr>
        <w:t>,</w:t>
      </w:r>
      <w:r w:rsidR="00933102">
        <w:rPr>
          <w:szCs w:val="18"/>
        </w:rPr>
        <w:t xml:space="preserve"> </w:t>
      </w:r>
    </w:p>
    <w:p w14:paraId="0C7726A6" w14:textId="77777777" w:rsidR="00CE786F" w:rsidRDefault="00CE786F" w:rsidP="00CE786F">
      <w:pPr>
        <w:pStyle w:val="Zkladntext"/>
        <w:rPr>
          <w:szCs w:val="18"/>
        </w:rPr>
      </w:pPr>
    </w:p>
    <w:p w14:paraId="63BE88F6" w14:textId="0E6441FD" w:rsidR="009E6876" w:rsidRPr="00B333BB" w:rsidRDefault="00CE786F" w:rsidP="00CE786F">
      <w:pPr>
        <w:pStyle w:val="Zkladntext"/>
        <w:rPr>
          <w:szCs w:val="18"/>
        </w:rPr>
      </w:pPr>
      <w:r>
        <w:rPr>
          <w:szCs w:val="18"/>
        </w:rPr>
        <w:t xml:space="preserve"> - </w:t>
      </w:r>
      <w:r w:rsidR="005D27E2">
        <w:rPr>
          <w:szCs w:val="18"/>
        </w:rPr>
        <w:t xml:space="preserve">v eurách (tzv. FIFO metóda). </w:t>
      </w:r>
    </w:p>
    <w:p w14:paraId="63BE88F7" w14:textId="77777777" w:rsidR="009E6876" w:rsidRPr="00092E6F" w:rsidRDefault="009E6876" w:rsidP="00F53D2F">
      <w:pPr>
        <w:pStyle w:val="Pismenka"/>
        <w:numPr>
          <w:ilvl w:val="0"/>
          <w:numId w:val="0"/>
        </w:numPr>
        <w:ind w:left="360"/>
      </w:pPr>
    </w:p>
    <w:p w14:paraId="63BE88F8" w14:textId="77777777" w:rsidR="00F830A8" w:rsidRPr="00092E6F" w:rsidRDefault="00F830A8" w:rsidP="005013EA">
      <w:pPr>
        <w:pStyle w:val="Pismenka"/>
        <w:numPr>
          <w:ilvl w:val="0"/>
          <w:numId w:val="0"/>
        </w:numPr>
        <w:ind w:left="425"/>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0106BA" w:rsidRDefault="00F830A8" w:rsidP="005013EA">
      <w:pPr>
        <w:pStyle w:val="Pismenka"/>
        <w:numPr>
          <w:ilvl w:val="0"/>
          <w:numId w:val="0"/>
        </w:numPr>
        <w:ind w:left="425"/>
      </w:pPr>
    </w:p>
    <w:p w14:paraId="63BE88FA" w14:textId="77777777" w:rsidR="00F830A8" w:rsidRPr="00092E6F" w:rsidRDefault="00F830A8" w:rsidP="005013EA">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0106BA" w:rsidRDefault="008D38F3" w:rsidP="005013EA">
      <w:pPr>
        <w:pStyle w:val="Pismenka"/>
        <w:numPr>
          <w:ilvl w:val="0"/>
          <w:numId w:val="0"/>
        </w:numPr>
        <w:ind w:left="425"/>
      </w:pPr>
    </w:p>
    <w:p w14:paraId="63BE88FC" w14:textId="77777777" w:rsidR="008D38F3" w:rsidRPr="00092E6F" w:rsidRDefault="008D38F3" w:rsidP="005013EA">
      <w:pPr>
        <w:pStyle w:val="Pismenka"/>
        <w:numPr>
          <w:ilvl w:val="0"/>
          <w:numId w:val="0"/>
        </w:numPr>
        <w:ind w:left="425"/>
      </w:pPr>
      <w:r w:rsidRPr="00F53D2F">
        <w:rPr>
          <w:b w:val="0"/>
        </w:rPr>
        <w:t xml:space="preserve">Ku dňu, ku ktorému sa zostavuje účtovná závierka, sa už neprepočítavajú. </w:t>
      </w:r>
    </w:p>
    <w:p w14:paraId="63BE88FD" w14:textId="77777777" w:rsidR="00F830A8" w:rsidRPr="000106BA" w:rsidRDefault="00F830A8" w:rsidP="005013EA">
      <w:pPr>
        <w:pStyle w:val="Pismenka"/>
        <w:numPr>
          <w:ilvl w:val="0"/>
          <w:numId w:val="0"/>
        </w:numPr>
        <w:ind w:left="425"/>
      </w:pPr>
    </w:p>
    <w:p w14:paraId="63BE88FE" w14:textId="77777777" w:rsidR="004D3B4A" w:rsidRDefault="004D3B4A" w:rsidP="005013EA">
      <w:pPr>
        <w:pStyle w:val="Pismenka"/>
        <w:numPr>
          <w:ilvl w:val="0"/>
          <w:numId w:val="0"/>
        </w:numPr>
        <w:ind w:left="425"/>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03B5B5D" w14:textId="77777777" w:rsidR="00785467" w:rsidRDefault="00785467" w:rsidP="005013EA">
      <w:pPr>
        <w:pStyle w:val="Pismenka"/>
        <w:numPr>
          <w:ilvl w:val="0"/>
          <w:numId w:val="0"/>
        </w:numPr>
        <w:ind w:left="425"/>
        <w:rPr>
          <w:b w:val="0"/>
        </w:rPr>
      </w:pPr>
    </w:p>
    <w:p w14:paraId="2317FBB2" w14:textId="77777777" w:rsidR="007A3456" w:rsidRPr="00092E6F" w:rsidRDefault="007A3456" w:rsidP="00F53D2F">
      <w:pPr>
        <w:pStyle w:val="Pismenka"/>
        <w:numPr>
          <w:ilvl w:val="0"/>
          <w:numId w:val="0"/>
        </w:numPr>
        <w:ind w:left="360"/>
      </w:pPr>
    </w:p>
    <w:p w14:paraId="63BE8900" w14:textId="77777777" w:rsidR="004D3B4A" w:rsidRDefault="004D3B4A" w:rsidP="002F128A">
      <w:pPr>
        <w:pStyle w:val="Pismenka"/>
        <w:numPr>
          <w:ilvl w:val="0"/>
          <w:numId w:val="44"/>
        </w:numPr>
        <w:ind w:left="714" w:hanging="357"/>
        <w:rPr>
          <w:szCs w:val="18"/>
        </w:rPr>
      </w:pPr>
      <w:r w:rsidRPr="00A31BBB">
        <w:rPr>
          <w:szCs w:val="18"/>
        </w:rPr>
        <w:t>Výnosy</w:t>
      </w:r>
    </w:p>
    <w:p w14:paraId="45E1F65A" w14:textId="77777777" w:rsidR="00785467" w:rsidRDefault="00785467" w:rsidP="00785467">
      <w:pPr>
        <w:pStyle w:val="Pismenka"/>
        <w:numPr>
          <w:ilvl w:val="0"/>
          <w:numId w:val="0"/>
        </w:numPr>
        <w:ind w:left="714"/>
        <w:rPr>
          <w:szCs w:val="18"/>
        </w:rPr>
      </w:pPr>
    </w:p>
    <w:p w14:paraId="63BE8901" w14:textId="0C939872" w:rsidR="00B33494" w:rsidRDefault="00B33494" w:rsidP="00E67BDA">
      <w:pPr>
        <w:pStyle w:val="Pismenka"/>
        <w:numPr>
          <w:ilvl w:val="0"/>
          <w:numId w:val="0"/>
        </w:numPr>
        <w:ind w:left="360" w:hanging="3"/>
        <w:rPr>
          <w:b w:val="0"/>
        </w:rPr>
      </w:pPr>
      <w:r w:rsidRPr="00A31BBB">
        <w:rPr>
          <w:b w:val="0"/>
        </w:rPr>
        <w:t xml:space="preserve">Tržby za vlastné výkony  neobsahujú daň z pridanej hodnoty. </w:t>
      </w:r>
    </w:p>
    <w:p w14:paraId="63BE8902" w14:textId="77777777" w:rsidR="008A1BA8" w:rsidRDefault="008A1BA8" w:rsidP="005013EA">
      <w:pPr>
        <w:pStyle w:val="Pismenka"/>
        <w:numPr>
          <w:ilvl w:val="0"/>
          <w:numId w:val="0"/>
        </w:numPr>
        <w:ind w:left="425"/>
        <w:rPr>
          <w:b w:val="0"/>
        </w:rPr>
      </w:pPr>
    </w:p>
    <w:p w14:paraId="63BE8907" w14:textId="154C04CA" w:rsidR="00DF202B" w:rsidRDefault="00DF202B" w:rsidP="00785467">
      <w:pPr>
        <w:pStyle w:val="Pismenka"/>
        <w:numPr>
          <w:ilvl w:val="0"/>
          <w:numId w:val="0"/>
        </w:numPr>
        <w:ind w:firstLine="360"/>
        <w:rPr>
          <w:b w:val="0"/>
        </w:rPr>
      </w:pPr>
      <w:r>
        <w:rPr>
          <w:b w:val="0"/>
        </w:rPr>
        <w:t>Tržby z predaja služieb sa vykazujú v účtovnom období, v ktorom boli služby poskytnuté.</w:t>
      </w:r>
    </w:p>
    <w:p w14:paraId="63BE8909" w14:textId="77777777" w:rsidR="008D587C" w:rsidRDefault="008D587C">
      <w:pPr>
        <w:pStyle w:val="odstavec"/>
      </w:pPr>
      <w:bookmarkStart w:id="6" w:name="_Toc530739900"/>
    </w:p>
    <w:p w14:paraId="4BCF4568" w14:textId="77777777" w:rsidR="00785467" w:rsidRDefault="00785467">
      <w:pPr>
        <w:pStyle w:val="odstavec"/>
      </w:pPr>
    </w:p>
    <w:p w14:paraId="63BE890A" w14:textId="77777777" w:rsidR="0040522D" w:rsidRDefault="0040522D" w:rsidP="002F128A">
      <w:pPr>
        <w:pStyle w:val="Pismenka"/>
        <w:numPr>
          <w:ilvl w:val="0"/>
          <w:numId w:val="44"/>
        </w:numPr>
        <w:rPr>
          <w:szCs w:val="18"/>
        </w:rPr>
      </w:pPr>
      <w:r w:rsidRPr="00A31BBB">
        <w:rPr>
          <w:szCs w:val="18"/>
        </w:rPr>
        <w:t>Porovnateľné údaje</w:t>
      </w:r>
    </w:p>
    <w:p w14:paraId="63BE890B"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E" w14:textId="77777777" w:rsidR="00434E61" w:rsidRDefault="00434E61">
      <w:pPr>
        <w:pStyle w:val="odstavec"/>
      </w:pPr>
    </w:p>
    <w:p w14:paraId="69A6973F" w14:textId="77777777" w:rsidR="00785467" w:rsidRDefault="00785467">
      <w:pPr>
        <w:pStyle w:val="odstavec"/>
      </w:pPr>
    </w:p>
    <w:p w14:paraId="63BE890F" w14:textId="77777777" w:rsidR="00003DEF" w:rsidRPr="00032D7F" w:rsidRDefault="00003DEF" w:rsidP="002F128A">
      <w:pPr>
        <w:pStyle w:val="Pismenka"/>
        <w:numPr>
          <w:ilvl w:val="0"/>
          <w:numId w:val="44"/>
        </w:numPr>
        <w:rPr>
          <w:szCs w:val="18"/>
        </w:rPr>
      </w:pPr>
      <w:r w:rsidRPr="00032D7F">
        <w:rPr>
          <w:szCs w:val="18"/>
        </w:rPr>
        <w:t>Oprava chýb minulých období</w:t>
      </w:r>
    </w:p>
    <w:p w14:paraId="63BE8910"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63BE8911" w14:textId="77777777" w:rsidR="00896A20" w:rsidRDefault="00896A20" w:rsidP="00A31BBB">
      <w:pPr>
        <w:pStyle w:val="Zkladntext"/>
        <w:rPr>
          <w:szCs w:val="18"/>
        </w:rPr>
      </w:pPr>
    </w:p>
    <w:p w14:paraId="63BE8913" w14:textId="2DC879F9" w:rsidR="00896A20" w:rsidRDefault="00896A20" w:rsidP="00733671">
      <w:pPr>
        <w:pStyle w:val="Zkladntext"/>
        <w:rPr>
          <w:szCs w:val="18"/>
        </w:rPr>
      </w:pPr>
      <w:r w:rsidRPr="00CF7B10">
        <w:rPr>
          <w:szCs w:val="18"/>
        </w:rPr>
        <w:t xml:space="preserve">V roku </w:t>
      </w:r>
      <w:r w:rsidR="00C644C4" w:rsidRPr="00CF7B10">
        <w:rPr>
          <w:szCs w:val="18"/>
        </w:rPr>
        <w:t>20</w:t>
      </w:r>
      <w:r w:rsidR="005C4E79" w:rsidRPr="00CF7B10">
        <w:rPr>
          <w:szCs w:val="18"/>
        </w:rPr>
        <w:t>2</w:t>
      </w:r>
      <w:r w:rsidR="00AE21C6" w:rsidRPr="00CF7B10">
        <w:rPr>
          <w:szCs w:val="18"/>
        </w:rPr>
        <w:t>4</w:t>
      </w:r>
      <w:r w:rsidRPr="00CF7B10">
        <w:rPr>
          <w:szCs w:val="18"/>
        </w:rPr>
        <w:t xml:space="preserve"> Spoločnosť</w:t>
      </w:r>
      <w:r w:rsidRPr="001A19F4">
        <w:rPr>
          <w:szCs w:val="18"/>
        </w:rPr>
        <w:t xml:space="preserve"> neúčtovala o oprave významných chýb minulých období. </w:t>
      </w:r>
    </w:p>
    <w:p w14:paraId="735783E7" w14:textId="77777777" w:rsidR="00244928" w:rsidRDefault="00244928" w:rsidP="00733671">
      <w:pPr>
        <w:pStyle w:val="Zkladntext"/>
        <w:rPr>
          <w:szCs w:val="18"/>
        </w:rPr>
      </w:pPr>
    </w:p>
    <w:p w14:paraId="50A0BEC0" w14:textId="77777777" w:rsidR="00A06BE8" w:rsidRDefault="00A06BE8" w:rsidP="00244928">
      <w:pPr>
        <w:pStyle w:val="Zkladntext"/>
        <w:ind w:left="786"/>
        <w:rPr>
          <w:szCs w:val="18"/>
        </w:rPr>
      </w:pPr>
    </w:p>
    <w:p w14:paraId="020340B2" w14:textId="77777777" w:rsidR="00E67BDA" w:rsidRDefault="00E67BDA" w:rsidP="00244928">
      <w:pPr>
        <w:pStyle w:val="Zkladntext"/>
        <w:ind w:left="786"/>
        <w:rPr>
          <w:szCs w:val="18"/>
        </w:rPr>
      </w:pPr>
    </w:p>
    <w:p w14:paraId="51D5A04A" w14:textId="77777777" w:rsidR="00E67BDA" w:rsidRDefault="00E67BDA" w:rsidP="00244928">
      <w:pPr>
        <w:pStyle w:val="Zkladntext"/>
        <w:ind w:left="786"/>
        <w:rPr>
          <w:szCs w:val="18"/>
        </w:rPr>
      </w:pPr>
    </w:p>
    <w:p w14:paraId="0B73167F" w14:textId="77777777" w:rsidR="00E67BDA" w:rsidRDefault="00E67BDA" w:rsidP="00244928">
      <w:pPr>
        <w:pStyle w:val="Zkladntext"/>
        <w:ind w:left="786"/>
        <w:rPr>
          <w:szCs w:val="18"/>
        </w:rPr>
      </w:pPr>
    </w:p>
    <w:p w14:paraId="5932C7EC" w14:textId="77777777" w:rsidR="00E67BDA" w:rsidRDefault="00E67BDA" w:rsidP="00244928">
      <w:pPr>
        <w:pStyle w:val="Zkladntext"/>
        <w:ind w:left="786"/>
        <w:rPr>
          <w:szCs w:val="18"/>
        </w:rPr>
      </w:pPr>
    </w:p>
    <w:p w14:paraId="0C2C9502" w14:textId="77777777" w:rsidR="00E67BDA" w:rsidRDefault="00E67BDA" w:rsidP="00244928">
      <w:pPr>
        <w:pStyle w:val="Zkladntext"/>
        <w:ind w:left="786"/>
        <w:rPr>
          <w:szCs w:val="18"/>
        </w:rPr>
      </w:pPr>
    </w:p>
    <w:p w14:paraId="255D3343" w14:textId="77777777" w:rsidR="00E67BDA" w:rsidRDefault="00E67BDA" w:rsidP="00244928">
      <w:pPr>
        <w:pStyle w:val="Zkladntext"/>
        <w:ind w:left="786"/>
        <w:rPr>
          <w:szCs w:val="18"/>
        </w:rPr>
      </w:pPr>
    </w:p>
    <w:p w14:paraId="03845A66" w14:textId="77777777" w:rsidR="00E67BDA" w:rsidRDefault="00E67BDA" w:rsidP="00244928">
      <w:pPr>
        <w:pStyle w:val="Zkladntext"/>
        <w:ind w:left="786"/>
        <w:rPr>
          <w:szCs w:val="18"/>
        </w:rPr>
      </w:pPr>
    </w:p>
    <w:p w14:paraId="078CB25B" w14:textId="77777777" w:rsidR="00E67BDA" w:rsidRDefault="00E67BDA" w:rsidP="00244928">
      <w:pPr>
        <w:pStyle w:val="Zkladntext"/>
        <w:ind w:left="786"/>
        <w:rPr>
          <w:szCs w:val="18"/>
        </w:rPr>
      </w:pPr>
    </w:p>
    <w:p w14:paraId="3BA3027C" w14:textId="77777777" w:rsidR="00E67BDA" w:rsidRDefault="00E67BDA" w:rsidP="00244928">
      <w:pPr>
        <w:pStyle w:val="Zkladntext"/>
        <w:ind w:left="786"/>
        <w:rPr>
          <w:szCs w:val="18"/>
        </w:rPr>
      </w:pPr>
    </w:p>
    <w:p w14:paraId="77A31613" w14:textId="77777777" w:rsidR="00E67BDA" w:rsidRDefault="00E67BDA" w:rsidP="00244928">
      <w:pPr>
        <w:pStyle w:val="Zkladntext"/>
        <w:ind w:left="786"/>
        <w:rPr>
          <w:szCs w:val="18"/>
        </w:rPr>
      </w:pPr>
    </w:p>
    <w:p w14:paraId="41C2AE48" w14:textId="77777777" w:rsidR="00A06BE8" w:rsidRDefault="00A06BE8" w:rsidP="00244928">
      <w:pPr>
        <w:pStyle w:val="Zkladntext"/>
        <w:ind w:left="786"/>
        <w:rPr>
          <w:szCs w:val="18"/>
        </w:rPr>
      </w:pPr>
    </w:p>
    <w:p w14:paraId="64A4D486" w14:textId="77777777" w:rsidR="00A06BE8" w:rsidRDefault="00A06BE8" w:rsidP="00244928">
      <w:pPr>
        <w:pStyle w:val="Zkladntext"/>
        <w:ind w:left="786"/>
        <w:rPr>
          <w:szCs w:val="18"/>
        </w:rPr>
      </w:pPr>
    </w:p>
    <w:p w14:paraId="090D71B0" w14:textId="77777777" w:rsidR="005805C5" w:rsidRDefault="005805C5" w:rsidP="00244928">
      <w:pPr>
        <w:pStyle w:val="Zkladntext"/>
        <w:ind w:left="786"/>
        <w:rPr>
          <w:szCs w:val="18"/>
        </w:rPr>
      </w:pPr>
    </w:p>
    <w:p w14:paraId="5CF082EB" w14:textId="77777777" w:rsidR="001921DA" w:rsidRDefault="001921DA" w:rsidP="00244928">
      <w:pPr>
        <w:pStyle w:val="Zkladntext"/>
        <w:ind w:left="786"/>
        <w:rPr>
          <w:szCs w:val="18"/>
        </w:rPr>
      </w:pPr>
    </w:p>
    <w:p w14:paraId="11DB52EE" w14:textId="77777777" w:rsidR="001921DA" w:rsidRDefault="001921DA" w:rsidP="00244928">
      <w:pPr>
        <w:pStyle w:val="Zkladntext"/>
        <w:ind w:left="786"/>
        <w:rPr>
          <w:szCs w:val="18"/>
        </w:rPr>
      </w:pPr>
    </w:p>
    <w:p w14:paraId="73982AF1" w14:textId="77777777" w:rsidR="00244928" w:rsidRPr="001A19F4" w:rsidRDefault="00244928" w:rsidP="00733671">
      <w:pPr>
        <w:pStyle w:val="Zkladntext"/>
        <w:rPr>
          <w:szCs w:val="18"/>
        </w:rPr>
      </w:pPr>
    </w:p>
    <w:p w14:paraId="78F166E5" w14:textId="77777777" w:rsidR="001A19F4" w:rsidRDefault="001A19F4" w:rsidP="00733671">
      <w:pPr>
        <w:pStyle w:val="Zkladntext"/>
        <w:rPr>
          <w:szCs w:val="18"/>
        </w:rPr>
      </w:pPr>
    </w:p>
    <w:p w14:paraId="63BE8923"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6"/>
    </w:p>
    <w:p w14:paraId="63BE8924" w14:textId="77777777" w:rsidR="004D3B4A" w:rsidRPr="00FC603B" w:rsidRDefault="004D3B4A" w:rsidP="004D3B4A">
      <w:pPr>
        <w:pStyle w:val="Hlavika"/>
        <w:numPr>
          <w:ilvl w:val="12"/>
          <w:numId w:val="0"/>
        </w:numPr>
        <w:jc w:val="both"/>
        <w:rPr>
          <w:sz w:val="18"/>
          <w:szCs w:val="18"/>
        </w:rPr>
      </w:pPr>
    </w:p>
    <w:p w14:paraId="63BE8925" w14:textId="77777777" w:rsidR="004D3B4A" w:rsidRPr="00891481" w:rsidRDefault="004D3B4A" w:rsidP="00F74157">
      <w:pPr>
        <w:pStyle w:val="Nadpis2"/>
        <w:numPr>
          <w:ilvl w:val="0"/>
          <w:numId w:val="7"/>
        </w:numPr>
        <w:tabs>
          <w:tab w:val="num" w:pos="426"/>
        </w:tabs>
        <w:rPr>
          <w:szCs w:val="18"/>
        </w:rPr>
      </w:pPr>
      <w:bookmarkStart w:id="7" w:name="_Toc530739901"/>
      <w:r w:rsidRPr="00FD3474">
        <w:rPr>
          <w:szCs w:val="18"/>
        </w:rPr>
        <w:t>Dlhodobý hmotný majetok</w:t>
      </w:r>
      <w:bookmarkEnd w:id="7"/>
    </w:p>
    <w:p w14:paraId="63BE8926" w14:textId="77777777" w:rsidR="004D3B4A" w:rsidRPr="00FC603B" w:rsidRDefault="004D3B4A" w:rsidP="004D3B4A">
      <w:pPr>
        <w:pStyle w:val="Zkladntext"/>
        <w:rPr>
          <w:szCs w:val="18"/>
        </w:rPr>
      </w:pPr>
    </w:p>
    <w:p w14:paraId="63BE8927" w14:textId="564B2050" w:rsidR="004D3B4A" w:rsidRPr="00265988"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620073">
        <w:rPr>
          <w:szCs w:val="18"/>
        </w:rPr>
        <w:t>20</w:t>
      </w:r>
      <w:r w:rsidR="00BA7431">
        <w:rPr>
          <w:szCs w:val="18"/>
        </w:rPr>
        <w:t>2</w:t>
      </w:r>
      <w:r w:rsidR="00AB5D1F">
        <w:rPr>
          <w:szCs w:val="18"/>
        </w:rPr>
        <w:t>4</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620073">
        <w:rPr>
          <w:szCs w:val="18"/>
        </w:rPr>
        <w:t>20</w:t>
      </w:r>
      <w:r w:rsidR="00BA7431">
        <w:rPr>
          <w:szCs w:val="18"/>
        </w:rPr>
        <w:t>2</w:t>
      </w:r>
      <w:r w:rsidR="00AB5D1F">
        <w:rPr>
          <w:szCs w:val="18"/>
        </w:rPr>
        <w:t>4</w:t>
      </w:r>
      <w:r w:rsidRPr="00B50225">
        <w:rPr>
          <w:szCs w:val="18"/>
        </w:rPr>
        <w:t xml:space="preserve"> a za porovnateľné obdobie od 1. januára </w:t>
      </w:r>
      <w:r w:rsidR="00620073">
        <w:rPr>
          <w:szCs w:val="18"/>
        </w:rPr>
        <w:t>20</w:t>
      </w:r>
      <w:r w:rsidR="00804658">
        <w:rPr>
          <w:szCs w:val="18"/>
        </w:rPr>
        <w:t>2</w:t>
      </w:r>
      <w:r w:rsidR="00AB5D1F">
        <w:rPr>
          <w:szCs w:val="18"/>
        </w:rPr>
        <w:t>3</w:t>
      </w:r>
      <w:r w:rsidRPr="00B50225">
        <w:rPr>
          <w:szCs w:val="18"/>
        </w:rPr>
        <w:t xml:space="preserve"> do 31. decembra </w:t>
      </w:r>
      <w:r w:rsidR="00620073">
        <w:rPr>
          <w:szCs w:val="18"/>
        </w:rPr>
        <w:t>20</w:t>
      </w:r>
      <w:r w:rsidR="00804658">
        <w:rPr>
          <w:szCs w:val="18"/>
        </w:rPr>
        <w:t>2</w:t>
      </w:r>
      <w:r w:rsidR="00AB5D1F">
        <w:rPr>
          <w:szCs w:val="18"/>
        </w:rPr>
        <w:t>3</w:t>
      </w:r>
      <w:r w:rsidRPr="00B50225">
        <w:rPr>
          <w:szCs w:val="18"/>
        </w:rPr>
        <w:t xml:space="preserve"> je </w:t>
      </w:r>
      <w:r w:rsidRPr="00265988">
        <w:rPr>
          <w:szCs w:val="18"/>
        </w:rPr>
        <w:t>uvedený v tabuľk</w:t>
      </w:r>
      <w:r w:rsidR="00887683" w:rsidRPr="00265988">
        <w:rPr>
          <w:szCs w:val="18"/>
        </w:rPr>
        <w:t>ách</w:t>
      </w:r>
      <w:r w:rsidRPr="00265988">
        <w:rPr>
          <w:szCs w:val="18"/>
        </w:rPr>
        <w:t xml:space="preserve"> </w:t>
      </w:r>
      <w:r w:rsidR="00C22B63" w:rsidRPr="00265988">
        <w:rPr>
          <w:szCs w:val="18"/>
        </w:rPr>
        <w:t xml:space="preserve">na </w:t>
      </w:r>
      <w:r w:rsidR="00E03B57" w:rsidRPr="00265988">
        <w:rPr>
          <w:szCs w:val="18"/>
        </w:rPr>
        <w:t xml:space="preserve">stranách </w:t>
      </w:r>
      <w:r w:rsidR="009919E0" w:rsidRPr="00265988">
        <w:rPr>
          <w:szCs w:val="18"/>
        </w:rPr>
        <w:t>2</w:t>
      </w:r>
      <w:r w:rsidR="009C7570" w:rsidRPr="00265988">
        <w:rPr>
          <w:szCs w:val="18"/>
        </w:rPr>
        <w:t>7</w:t>
      </w:r>
      <w:r w:rsidR="00AF24DA" w:rsidRPr="00265988">
        <w:rPr>
          <w:szCs w:val="18"/>
        </w:rPr>
        <w:t xml:space="preserve"> </w:t>
      </w:r>
      <w:r w:rsidR="006E575D" w:rsidRPr="00265988">
        <w:rPr>
          <w:szCs w:val="18"/>
        </w:rPr>
        <w:t xml:space="preserve">a </w:t>
      </w:r>
      <w:r w:rsidR="00F87763" w:rsidRPr="00265988">
        <w:rPr>
          <w:szCs w:val="18"/>
        </w:rPr>
        <w:t>2</w:t>
      </w:r>
      <w:r w:rsidR="009C7570" w:rsidRPr="00265988">
        <w:rPr>
          <w:szCs w:val="18"/>
        </w:rPr>
        <w:t>8</w:t>
      </w:r>
      <w:r w:rsidR="000F0431" w:rsidRPr="00265988">
        <w:rPr>
          <w:szCs w:val="18"/>
        </w:rPr>
        <w:t>.</w:t>
      </w:r>
    </w:p>
    <w:p w14:paraId="63BE892D" w14:textId="77777777" w:rsidR="004D3B4A" w:rsidRPr="00265988" w:rsidRDefault="004D3B4A" w:rsidP="00FC7373">
      <w:pPr>
        <w:pStyle w:val="Zkladntext"/>
        <w:ind w:left="0"/>
        <w:rPr>
          <w:szCs w:val="18"/>
        </w:rPr>
      </w:pPr>
    </w:p>
    <w:p w14:paraId="31FC85D7" w14:textId="7E21BB8F" w:rsidR="00575E55" w:rsidRDefault="00575E55" w:rsidP="00A31BBB">
      <w:pPr>
        <w:pStyle w:val="Zkladntext"/>
        <w:rPr>
          <w:szCs w:val="18"/>
        </w:rPr>
      </w:pPr>
      <w:r w:rsidRPr="00265988">
        <w:rPr>
          <w:szCs w:val="18"/>
        </w:rPr>
        <w:t xml:space="preserve">Spoločnosť hospodári s vlastným </w:t>
      </w:r>
      <w:r w:rsidR="009D4942" w:rsidRPr="00265988">
        <w:rPr>
          <w:szCs w:val="18"/>
        </w:rPr>
        <w:t>dlhodobým hmotným majetkom</w:t>
      </w:r>
      <w:r w:rsidRPr="00265988">
        <w:rPr>
          <w:szCs w:val="18"/>
        </w:rPr>
        <w:t xml:space="preserve">, </w:t>
      </w:r>
      <w:r w:rsidR="00D31140" w:rsidRPr="00265988">
        <w:rPr>
          <w:szCs w:val="18"/>
        </w:rPr>
        <w:t xml:space="preserve">a </w:t>
      </w:r>
      <w:r w:rsidRPr="00265988">
        <w:rPr>
          <w:szCs w:val="18"/>
        </w:rPr>
        <w:t>prenaj</w:t>
      </w:r>
      <w:r w:rsidR="009D4942" w:rsidRPr="00265988">
        <w:rPr>
          <w:szCs w:val="18"/>
        </w:rPr>
        <w:t>atým</w:t>
      </w:r>
      <w:r w:rsidR="00D31140" w:rsidRPr="00265988">
        <w:rPr>
          <w:szCs w:val="18"/>
        </w:rPr>
        <w:t xml:space="preserve"> majetkom formou operatívneho prenájmu</w:t>
      </w:r>
      <w:r w:rsidR="00561A33" w:rsidRPr="00265988">
        <w:rPr>
          <w:szCs w:val="18"/>
        </w:rPr>
        <w:t xml:space="preserve">. </w:t>
      </w:r>
      <w:r w:rsidR="009D4942" w:rsidRPr="00265988">
        <w:rPr>
          <w:szCs w:val="18"/>
        </w:rPr>
        <w:t>Dlhodobý hmotný majetok</w:t>
      </w:r>
      <w:r w:rsidRPr="00265988">
        <w:rPr>
          <w:szCs w:val="18"/>
        </w:rPr>
        <w:t xml:space="preserve"> tvoria nákladné vozidlá </w:t>
      </w:r>
      <w:r w:rsidR="00FC7373" w:rsidRPr="00265988">
        <w:rPr>
          <w:szCs w:val="18"/>
        </w:rPr>
        <w:t xml:space="preserve"> N1, N2, N3 </w:t>
      </w:r>
      <w:r w:rsidR="00520233" w:rsidRPr="00265988">
        <w:rPr>
          <w:szCs w:val="18"/>
        </w:rPr>
        <w:t>a osobné vozidla M1.</w:t>
      </w:r>
    </w:p>
    <w:p w14:paraId="3FA75768" w14:textId="77777777" w:rsidR="00575E55" w:rsidRDefault="00575E55" w:rsidP="00A31BBB">
      <w:pPr>
        <w:pStyle w:val="Zkladntext"/>
        <w:rPr>
          <w:szCs w:val="18"/>
        </w:rPr>
      </w:pPr>
    </w:p>
    <w:p w14:paraId="63BE8930" w14:textId="3F59A2DE" w:rsidR="004D3B4A" w:rsidRPr="00B50225" w:rsidRDefault="004D3B4A" w:rsidP="00A31BBB">
      <w:pPr>
        <w:pStyle w:val="Zkladntext"/>
        <w:rPr>
          <w:szCs w:val="18"/>
        </w:rPr>
      </w:pPr>
      <w:r w:rsidRPr="00FD3474">
        <w:rPr>
          <w:szCs w:val="18"/>
        </w:rPr>
        <w:t xml:space="preserve">Spoločnosť má v nájme </w:t>
      </w:r>
      <w:r w:rsidR="00F671E6">
        <w:rPr>
          <w:szCs w:val="18"/>
        </w:rPr>
        <w:t xml:space="preserve">formou finančného prenájmu </w:t>
      </w:r>
      <w:r w:rsidR="008D08C5">
        <w:rPr>
          <w:szCs w:val="18"/>
        </w:rPr>
        <w:t>nákladné vozidlá</w:t>
      </w:r>
      <w:r w:rsidRPr="00FD3474">
        <w:rPr>
          <w:szCs w:val="18"/>
        </w:rPr>
        <w:t xml:space="preserve"> </w:t>
      </w:r>
      <w:r w:rsidRPr="00CE3156">
        <w:rPr>
          <w:szCs w:val="18"/>
        </w:rPr>
        <w:t>(zostatková cena k 31</w:t>
      </w:r>
      <w:r w:rsidR="00411EDB" w:rsidRPr="00CE3156">
        <w:rPr>
          <w:szCs w:val="18"/>
        </w:rPr>
        <w:t>. </w:t>
      </w:r>
      <w:r w:rsidRPr="00CE3156">
        <w:rPr>
          <w:szCs w:val="18"/>
        </w:rPr>
        <w:t xml:space="preserve">decembru </w:t>
      </w:r>
      <w:r w:rsidR="00D92995" w:rsidRPr="00CE3156">
        <w:rPr>
          <w:szCs w:val="18"/>
        </w:rPr>
        <w:t>20</w:t>
      </w:r>
      <w:r w:rsidR="00BA7431" w:rsidRPr="00CE3156">
        <w:rPr>
          <w:szCs w:val="18"/>
        </w:rPr>
        <w:t>2</w:t>
      </w:r>
      <w:r w:rsidR="005F1FA7">
        <w:rPr>
          <w:szCs w:val="18"/>
        </w:rPr>
        <w:t>4</w:t>
      </w:r>
      <w:r w:rsidRPr="00CE3156">
        <w:rPr>
          <w:szCs w:val="18"/>
        </w:rPr>
        <w:t xml:space="preserve">: </w:t>
      </w:r>
      <w:r w:rsidR="005F1FA7">
        <w:rPr>
          <w:szCs w:val="18"/>
        </w:rPr>
        <w:t>149 747</w:t>
      </w:r>
      <w:r w:rsidRPr="00CE3156">
        <w:rPr>
          <w:szCs w:val="18"/>
        </w:rPr>
        <w:t xml:space="preserve"> EUR, k 31. decembru </w:t>
      </w:r>
      <w:r w:rsidR="00D92995" w:rsidRPr="00CE3156">
        <w:rPr>
          <w:szCs w:val="18"/>
        </w:rPr>
        <w:t>20</w:t>
      </w:r>
      <w:r w:rsidR="00804658" w:rsidRPr="00CE3156">
        <w:rPr>
          <w:szCs w:val="18"/>
        </w:rPr>
        <w:t>2</w:t>
      </w:r>
      <w:r w:rsidR="005F1FA7">
        <w:rPr>
          <w:szCs w:val="18"/>
        </w:rPr>
        <w:t>3</w:t>
      </w:r>
      <w:r w:rsidRPr="00CE3156">
        <w:rPr>
          <w:szCs w:val="18"/>
        </w:rPr>
        <w:t xml:space="preserve">: </w:t>
      </w:r>
      <w:r w:rsidR="005F1FA7">
        <w:rPr>
          <w:szCs w:val="18"/>
        </w:rPr>
        <w:t>40 788</w:t>
      </w:r>
      <w:r w:rsidR="00E77C3E" w:rsidRPr="00CE3156">
        <w:rPr>
          <w:szCs w:val="18"/>
        </w:rPr>
        <w:t xml:space="preserve">  </w:t>
      </w:r>
      <w:r w:rsidRPr="00CE3156">
        <w:rPr>
          <w:szCs w:val="18"/>
        </w:rPr>
        <w:t>EUR</w:t>
      </w:r>
      <w:r w:rsidR="008D08C5" w:rsidRPr="00CE3156">
        <w:rPr>
          <w:szCs w:val="18"/>
        </w:rPr>
        <w:t xml:space="preserve">), </w:t>
      </w:r>
      <w:r w:rsidRPr="00CE3156">
        <w:rPr>
          <w:szCs w:val="18"/>
        </w:rPr>
        <w:t>ktoré vykazuje ako svoj majetok</w:t>
      </w:r>
      <w:r w:rsidRPr="00B50225">
        <w:rPr>
          <w:szCs w:val="18"/>
        </w:rPr>
        <w:t>.</w:t>
      </w:r>
      <w:r w:rsidR="00F80889">
        <w:rPr>
          <w:szCs w:val="18"/>
        </w:rPr>
        <w:t xml:space="preserve"> Ďalšie informácie k finančnému prenájmu sú uvedené v časti </w:t>
      </w:r>
      <w:r w:rsidR="00441802">
        <w:rPr>
          <w:szCs w:val="18"/>
        </w:rPr>
        <w:t>D</w:t>
      </w:r>
      <w:r w:rsidR="00F80889" w:rsidRPr="00E67BDA">
        <w:rPr>
          <w:szCs w:val="18"/>
        </w:rPr>
        <w:t>.2.</w:t>
      </w:r>
    </w:p>
    <w:p w14:paraId="63BE8937" w14:textId="77777777" w:rsidR="004D3B4A" w:rsidRPr="00FC603B" w:rsidRDefault="004D3B4A" w:rsidP="008D08C5">
      <w:pPr>
        <w:pStyle w:val="Zkladntext"/>
        <w:ind w:left="0"/>
        <w:rPr>
          <w:szCs w:val="18"/>
        </w:rPr>
      </w:pPr>
    </w:p>
    <w:p w14:paraId="63BE8938" w14:textId="677765DC" w:rsidR="004D3B4A" w:rsidRDefault="00B31E61" w:rsidP="004D3B4A">
      <w:pPr>
        <w:pStyle w:val="Zkladntext"/>
        <w:rPr>
          <w:szCs w:val="18"/>
        </w:rPr>
      </w:pPr>
      <w:r>
        <w:rPr>
          <w:szCs w:val="18"/>
        </w:rPr>
        <w:t>Spoločnosť  má uzatvorené povinné zmluvné poistenie – za škodu spôsobenú prevádzkou motorového vozidla</w:t>
      </w:r>
      <w:r w:rsidR="00E77C3E">
        <w:rPr>
          <w:szCs w:val="18"/>
        </w:rPr>
        <w:t>.</w:t>
      </w:r>
      <w:r>
        <w:rPr>
          <w:szCs w:val="18"/>
        </w:rPr>
        <w:t xml:space="preserve"> </w:t>
      </w:r>
    </w:p>
    <w:p w14:paraId="63BE8939" w14:textId="77777777" w:rsidR="00BF7C7C" w:rsidRDefault="00BF7C7C" w:rsidP="004D3B4A">
      <w:pPr>
        <w:pStyle w:val="Zkladntext"/>
        <w:rPr>
          <w:szCs w:val="18"/>
        </w:rPr>
      </w:pPr>
    </w:p>
    <w:p w14:paraId="63BE893B" w14:textId="77777777" w:rsidR="007A7B97" w:rsidRDefault="007A7B97" w:rsidP="004D3B4A">
      <w:pPr>
        <w:pStyle w:val="Zkladntext"/>
        <w:rPr>
          <w:szCs w:val="18"/>
        </w:rPr>
      </w:pPr>
    </w:p>
    <w:p w14:paraId="63BE893C" w14:textId="77777777" w:rsidR="007A7B97" w:rsidRDefault="007A7B97" w:rsidP="00F74157">
      <w:pPr>
        <w:pStyle w:val="Nadpis2"/>
        <w:numPr>
          <w:ilvl w:val="0"/>
          <w:numId w:val="7"/>
        </w:numPr>
        <w:tabs>
          <w:tab w:val="num" w:pos="426"/>
        </w:tabs>
        <w:rPr>
          <w:szCs w:val="18"/>
        </w:rPr>
      </w:pPr>
      <w:r w:rsidRPr="00FD3474">
        <w:rPr>
          <w:szCs w:val="18"/>
        </w:rPr>
        <w:t>Dlhodobý nehmotný m</w:t>
      </w:r>
      <w:r>
        <w:rPr>
          <w:szCs w:val="18"/>
        </w:rPr>
        <w:t xml:space="preserve">ajetok </w:t>
      </w:r>
    </w:p>
    <w:p w14:paraId="63BE893D" w14:textId="77777777" w:rsidR="00BC0905" w:rsidRPr="00927709" w:rsidRDefault="00BC0905" w:rsidP="009E0040"/>
    <w:p w14:paraId="63BE8941" w14:textId="12826C4F" w:rsidR="003452C2" w:rsidRDefault="008D08C5" w:rsidP="005013EA">
      <w:pPr>
        <w:pStyle w:val="Zkladntext"/>
        <w:ind w:left="425"/>
        <w:rPr>
          <w:szCs w:val="18"/>
        </w:rPr>
      </w:pPr>
      <w:r>
        <w:rPr>
          <w:szCs w:val="18"/>
        </w:rPr>
        <w:t>Spoločnosť nemá obsahovú náplň.</w:t>
      </w:r>
    </w:p>
    <w:p w14:paraId="50EC40E5" w14:textId="77777777" w:rsidR="008D08C5" w:rsidRDefault="008D08C5" w:rsidP="005013EA">
      <w:pPr>
        <w:pStyle w:val="Zkladntext"/>
        <w:ind w:left="425"/>
        <w:rPr>
          <w:szCs w:val="18"/>
        </w:rPr>
      </w:pPr>
    </w:p>
    <w:p w14:paraId="2461CBA0" w14:textId="77777777" w:rsidR="005805C5" w:rsidRPr="008C0838" w:rsidRDefault="005805C5" w:rsidP="005013EA">
      <w:pPr>
        <w:pStyle w:val="Zkladntext"/>
        <w:ind w:left="425"/>
        <w:rPr>
          <w:szCs w:val="18"/>
        </w:rPr>
      </w:pPr>
    </w:p>
    <w:p w14:paraId="63BE8943" w14:textId="77777777" w:rsidR="004D3B4A" w:rsidRDefault="004D3B4A" w:rsidP="005013EA">
      <w:pPr>
        <w:pStyle w:val="Zkladntext"/>
        <w:ind w:left="425"/>
        <w:rPr>
          <w:szCs w:val="18"/>
        </w:rPr>
      </w:pPr>
    </w:p>
    <w:p w14:paraId="63BE8947" w14:textId="77777777" w:rsidR="004D3B4A" w:rsidRPr="00D07F5A" w:rsidRDefault="004D3B4A" w:rsidP="00F74157">
      <w:pPr>
        <w:pStyle w:val="Nadpis2"/>
        <w:numPr>
          <w:ilvl w:val="0"/>
          <w:numId w:val="7"/>
        </w:numPr>
        <w:rPr>
          <w:szCs w:val="18"/>
        </w:rPr>
      </w:pPr>
      <w:r w:rsidRPr="00D07F5A">
        <w:rPr>
          <w:szCs w:val="18"/>
        </w:rPr>
        <w:t>Dlhodobý finančný majetok</w:t>
      </w:r>
    </w:p>
    <w:p w14:paraId="63BE8948" w14:textId="77777777" w:rsidR="004D3B4A" w:rsidRPr="008C0838" w:rsidRDefault="004D3B4A" w:rsidP="004D3B4A">
      <w:pPr>
        <w:pStyle w:val="Zkladntext"/>
        <w:rPr>
          <w:szCs w:val="18"/>
        </w:rPr>
      </w:pPr>
    </w:p>
    <w:p w14:paraId="1D59C3FF" w14:textId="77777777" w:rsidR="00BA713E" w:rsidRDefault="008D08C5" w:rsidP="00BA713E">
      <w:pPr>
        <w:pStyle w:val="Zkladntext"/>
        <w:rPr>
          <w:szCs w:val="18"/>
        </w:rPr>
      </w:pPr>
      <w:r>
        <w:rPr>
          <w:szCs w:val="18"/>
        </w:rPr>
        <w:t>Spoločnosť nemá obsahovú náplň.</w:t>
      </w:r>
    </w:p>
    <w:p w14:paraId="63BE895F" w14:textId="77777777" w:rsidR="00103563" w:rsidRDefault="00103563" w:rsidP="00520233">
      <w:pPr>
        <w:pStyle w:val="Zkladntext"/>
        <w:ind w:left="0"/>
        <w:rPr>
          <w:color w:val="0070C0"/>
          <w:szCs w:val="18"/>
        </w:rPr>
      </w:pPr>
    </w:p>
    <w:p w14:paraId="56CD8B65" w14:textId="77777777" w:rsidR="005805C5" w:rsidRDefault="005805C5" w:rsidP="00520233">
      <w:pPr>
        <w:pStyle w:val="Zkladntext"/>
        <w:ind w:left="0"/>
        <w:rPr>
          <w:color w:val="0070C0"/>
          <w:szCs w:val="18"/>
        </w:rPr>
      </w:pPr>
    </w:p>
    <w:p w14:paraId="63BE8960" w14:textId="77777777" w:rsidR="00103563" w:rsidRPr="0028408E" w:rsidRDefault="00103563" w:rsidP="0028408E">
      <w:pPr>
        <w:pStyle w:val="Zkladntext"/>
        <w:ind w:left="766"/>
        <w:rPr>
          <w:color w:val="0070C0"/>
          <w:szCs w:val="18"/>
        </w:rPr>
      </w:pPr>
    </w:p>
    <w:p w14:paraId="63BE8961" w14:textId="77777777" w:rsidR="00EC5C0B" w:rsidRPr="00B50225" w:rsidRDefault="00EC5C0B" w:rsidP="00F74157">
      <w:pPr>
        <w:pStyle w:val="Nadpis2"/>
        <w:numPr>
          <w:ilvl w:val="0"/>
          <w:numId w:val="10"/>
        </w:numPr>
        <w:rPr>
          <w:szCs w:val="18"/>
        </w:rPr>
      </w:pPr>
      <w:r w:rsidRPr="00B50225">
        <w:rPr>
          <w:szCs w:val="18"/>
        </w:rPr>
        <w:t>Zásoby</w:t>
      </w:r>
    </w:p>
    <w:p w14:paraId="63BE8962" w14:textId="77777777" w:rsidR="004D3B4A" w:rsidRPr="00B50225" w:rsidRDefault="004D3B4A" w:rsidP="004D3B4A">
      <w:pPr>
        <w:pStyle w:val="Zkladntext"/>
        <w:rPr>
          <w:szCs w:val="18"/>
        </w:rPr>
      </w:pPr>
    </w:p>
    <w:p w14:paraId="1209FF16" w14:textId="42DCB021" w:rsidR="005F4B50" w:rsidRDefault="005F4B50" w:rsidP="005F4B50">
      <w:pPr>
        <w:pStyle w:val="Zkladntext"/>
        <w:rPr>
          <w:szCs w:val="18"/>
        </w:rPr>
      </w:pPr>
      <w:r>
        <w:rPr>
          <w:szCs w:val="18"/>
        </w:rPr>
        <w:t>Spoločnosť nemá obsahovú náplň.</w:t>
      </w:r>
    </w:p>
    <w:p w14:paraId="08FE71D6" w14:textId="77777777" w:rsidR="005805C5" w:rsidRDefault="005805C5" w:rsidP="005F4B50">
      <w:pPr>
        <w:pStyle w:val="Zkladntext"/>
        <w:rPr>
          <w:szCs w:val="18"/>
        </w:rPr>
      </w:pPr>
    </w:p>
    <w:p w14:paraId="26698C77" w14:textId="77777777" w:rsidR="005805C5" w:rsidRDefault="005805C5" w:rsidP="005F4B50">
      <w:pPr>
        <w:pStyle w:val="Zkladntext"/>
        <w:rPr>
          <w:szCs w:val="18"/>
        </w:rPr>
      </w:pPr>
    </w:p>
    <w:p w14:paraId="63BE896D" w14:textId="77777777" w:rsidR="00E45765" w:rsidRPr="00FC603B" w:rsidRDefault="00E45765">
      <w:pPr>
        <w:ind w:left="426"/>
        <w:jc w:val="both"/>
        <w:rPr>
          <w:i/>
          <w:sz w:val="18"/>
          <w:szCs w:val="18"/>
        </w:rPr>
      </w:pPr>
    </w:p>
    <w:p w14:paraId="63BE896E" w14:textId="77777777" w:rsidR="004D3B4A" w:rsidRDefault="004D3B4A" w:rsidP="004D3B4A">
      <w:pPr>
        <w:pStyle w:val="Nadpis2"/>
        <w:numPr>
          <w:ilvl w:val="0"/>
          <w:numId w:val="2"/>
        </w:numPr>
        <w:rPr>
          <w:szCs w:val="18"/>
        </w:rPr>
      </w:pPr>
      <w:r w:rsidRPr="00891481">
        <w:rPr>
          <w:szCs w:val="18"/>
        </w:rPr>
        <w:t>Údaje o zákazkovej výrobe</w:t>
      </w:r>
      <w:r w:rsidR="00AE5250" w:rsidRPr="008C0838">
        <w:rPr>
          <w:szCs w:val="18"/>
        </w:rPr>
        <w:t xml:space="preserve"> </w:t>
      </w:r>
    </w:p>
    <w:p w14:paraId="0EF7DD4D" w14:textId="77777777" w:rsidR="00A95C7E" w:rsidRDefault="00A95C7E" w:rsidP="00A95C7E"/>
    <w:p w14:paraId="63BE8973" w14:textId="77777777" w:rsidR="00A31BBB" w:rsidRDefault="00A95C7E" w:rsidP="00520233">
      <w:pPr>
        <w:ind w:left="360"/>
        <w:rPr>
          <w:sz w:val="18"/>
          <w:szCs w:val="18"/>
        </w:rPr>
      </w:pPr>
      <w:r w:rsidRPr="00A95C7E">
        <w:rPr>
          <w:sz w:val="18"/>
          <w:szCs w:val="18"/>
        </w:rPr>
        <w:t>Spoločnosť nemá obsahovú náplň.</w:t>
      </w:r>
      <w:bookmarkStart w:id="8" w:name="_Toc530739904"/>
    </w:p>
    <w:p w14:paraId="3A3E84DA" w14:textId="6034369C" w:rsidR="005805C5" w:rsidRDefault="005805C5" w:rsidP="00520233">
      <w:pPr>
        <w:ind w:left="360"/>
        <w:rPr>
          <w:sz w:val="18"/>
          <w:szCs w:val="18"/>
        </w:rPr>
      </w:pPr>
    </w:p>
    <w:p w14:paraId="4C7242C4" w14:textId="77777777" w:rsidR="005805C5" w:rsidRPr="00520233" w:rsidRDefault="005805C5" w:rsidP="00520233">
      <w:pPr>
        <w:ind w:left="360"/>
        <w:rPr>
          <w:sz w:val="18"/>
          <w:szCs w:val="18"/>
        </w:rPr>
      </w:pPr>
    </w:p>
    <w:p w14:paraId="63BE8976" w14:textId="77777777" w:rsidR="0086095B" w:rsidRPr="00B50225" w:rsidRDefault="0086095B" w:rsidP="009E0040">
      <w:pPr>
        <w:pStyle w:val="Zkladntext"/>
        <w:ind w:left="0"/>
        <w:rPr>
          <w:szCs w:val="18"/>
        </w:rPr>
      </w:pPr>
    </w:p>
    <w:p w14:paraId="1AB530D4" w14:textId="77777777" w:rsidR="000D6479" w:rsidRDefault="00CA441D" w:rsidP="000D6479">
      <w:pPr>
        <w:pStyle w:val="Nadpis2"/>
        <w:numPr>
          <w:ilvl w:val="0"/>
          <w:numId w:val="2"/>
        </w:numPr>
        <w:rPr>
          <w:szCs w:val="18"/>
        </w:rPr>
      </w:pPr>
      <w:r w:rsidRPr="00891481">
        <w:rPr>
          <w:szCs w:val="18"/>
        </w:rPr>
        <w:t>Pohľadávky</w:t>
      </w:r>
      <w:bookmarkEnd w:id="8"/>
    </w:p>
    <w:p w14:paraId="63BE8979" w14:textId="341EF082" w:rsidR="00A91281" w:rsidRPr="000D6479" w:rsidRDefault="001B3087" w:rsidP="000D6479">
      <w:pPr>
        <w:pStyle w:val="Nadpis2"/>
        <w:rPr>
          <w:szCs w:val="18"/>
        </w:rPr>
      </w:pPr>
      <w:r w:rsidRPr="000D6479">
        <w:rPr>
          <w:color w:val="0070C0"/>
          <w:szCs w:val="18"/>
        </w:rPr>
        <w:t xml:space="preserve"> </w:t>
      </w:r>
    </w:p>
    <w:p w14:paraId="63BE897A" w14:textId="77777777" w:rsidR="000C02C8" w:rsidRDefault="000C02C8" w:rsidP="00CA441D">
      <w:pPr>
        <w:pStyle w:val="Zkladntext"/>
        <w:rPr>
          <w:color w:val="0070C0"/>
          <w:szCs w:val="18"/>
        </w:rPr>
      </w:pPr>
    </w:p>
    <w:p w14:paraId="63BE897B" w14:textId="77777777" w:rsidR="00CA441D" w:rsidRPr="00B50225" w:rsidRDefault="00750629" w:rsidP="00CA441D">
      <w:pPr>
        <w:pStyle w:val="Zkladntext"/>
        <w:rPr>
          <w:szCs w:val="18"/>
        </w:rPr>
      </w:pPr>
      <w:r w:rsidRPr="00D31140">
        <w:rPr>
          <w:szCs w:val="18"/>
        </w:rPr>
        <w:t>Vývoj opravnej položky v priebehu účtovného obdobia je zobrazený</w:t>
      </w:r>
      <w:r w:rsidRPr="00B50225">
        <w:rPr>
          <w:szCs w:val="18"/>
        </w:rPr>
        <w:t xml:space="preserve">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Zkladntext"/>
        <w:rPr>
          <w:i/>
          <w:szCs w:val="18"/>
          <w:u w:val="single"/>
        </w:rPr>
      </w:pPr>
    </w:p>
    <w:bookmarkStart w:id="9" w:name="_MON_1500362016"/>
    <w:bookmarkEnd w:id="9"/>
    <w:p w14:paraId="63BE897D" w14:textId="64D05A0F" w:rsidR="00CA441D" w:rsidRPr="00A91281" w:rsidRDefault="0098731D" w:rsidP="00CA441D">
      <w:pPr>
        <w:pStyle w:val="Zkladntext"/>
        <w:rPr>
          <w:szCs w:val="18"/>
        </w:rPr>
      </w:pPr>
      <w:r>
        <w:rPr>
          <w:szCs w:val="18"/>
        </w:rPr>
        <w:object w:dxaOrig="8804" w:dyaOrig="6930" w14:anchorId="63BE8C21">
          <v:shape id="_x0000_i1026" type="#_x0000_t75" style="width:439.5pt;height:345.75pt" o:ole="">
            <v:imagedata r:id="rId14" o:title=""/>
          </v:shape>
          <o:OLEObject Type="Embed" ProgID="Excel.Sheet.12" ShapeID="_x0000_i1026" DrawAspect="Content" ObjectID="_1812454053" r:id="rId15"/>
        </w:object>
      </w:r>
    </w:p>
    <w:p w14:paraId="63BE8980" w14:textId="77777777"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Zkladntext"/>
        <w:rPr>
          <w:szCs w:val="18"/>
        </w:rPr>
      </w:pPr>
    </w:p>
    <w:p w14:paraId="63BE8982" w14:textId="364B7206" w:rsidR="00A91281" w:rsidRDefault="00A91281" w:rsidP="00A91281">
      <w:pPr>
        <w:pStyle w:val="Zkladntext"/>
        <w:rPr>
          <w:szCs w:val="18"/>
        </w:rPr>
      </w:pPr>
      <w:r w:rsidRPr="00A91281">
        <w:rPr>
          <w:szCs w:val="18"/>
        </w:rPr>
        <w:t xml:space="preserve">K použitiu opravnej položky </w:t>
      </w:r>
      <w:r w:rsidRPr="00C304C6">
        <w:rPr>
          <w:szCs w:val="18"/>
        </w:rPr>
        <w:t xml:space="preserve">dochádza pri </w:t>
      </w:r>
      <w:r w:rsidR="003F06F9" w:rsidRPr="00C304C6">
        <w:rPr>
          <w:szCs w:val="18"/>
        </w:rPr>
        <w:t xml:space="preserve">čiastočnej </w:t>
      </w:r>
      <w:r w:rsidRPr="00C304C6">
        <w:rPr>
          <w:szCs w:val="18"/>
        </w:rPr>
        <w:t>úhrade</w:t>
      </w:r>
      <w:r w:rsidRPr="00A91281">
        <w:rPr>
          <w:szCs w:val="18"/>
        </w:rPr>
        <w:t xml:space="preserve"> alebo odpísaní pohľadávky po splatnosti, ku ktorej bola v minulosti vytvorená opravná polo</w:t>
      </w:r>
      <w:r>
        <w:rPr>
          <w:szCs w:val="18"/>
        </w:rPr>
        <w:t xml:space="preserve">žka. </w:t>
      </w:r>
    </w:p>
    <w:p w14:paraId="63BE8983" w14:textId="77777777" w:rsidR="00B80208" w:rsidRDefault="00B80208" w:rsidP="00A91281">
      <w:pPr>
        <w:pStyle w:val="Zkladntext"/>
        <w:rPr>
          <w:szCs w:val="18"/>
        </w:rPr>
      </w:pPr>
    </w:p>
    <w:p w14:paraId="63BE8984" w14:textId="77777777"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63BE8985" w14:textId="77777777" w:rsidR="00653F5B" w:rsidRPr="009E0040" w:rsidRDefault="00653F5B" w:rsidP="009D0700">
      <w:pPr>
        <w:pStyle w:val="Zkladntext"/>
        <w:rPr>
          <w:szCs w:val="18"/>
        </w:rPr>
      </w:pPr>
    </w:p>
    <w:p w14:paraId="63BE8986" w14:textId="30F76F44" w:rsidR="00CA441D" w:rsidRPr="0028408E" w:rsidRDefault="00B80208" w:rsidP="00D06026">
      <w:pPr>
        <w:spacing w:line="276" w:lineRule="auto"/>
        <w:ind w:left="426"/>
        <w:rPr>
          <w:sz w:val="18"/>
          <w:szCs w:val="18"/>
        </w:rPr>
      </w:pPr>
      <w:r w:rsidRPr="001C3315">
        <w:rPr>
          <w:sz w:val="18"/>
          <w:szCs w:val="18"/>
        </w:rPr>
        <w:t>V</w:t>
      </w:r>
      <w:r w:rsidR="00CA441D" w:rsidRPr="001C3315">
        <w:rPr>
          <w:sz w:val="18"/>
          <w:szCs w:val="18"/>
        </w:rPr>
        <w:t xml:space="preserve">eková štruktúra </w:t>
      </w:r>
      <w:r w:rsidR="00CA441D" w:rsidRPr="00253E17">
        <w:rPr>
          <w:sz w:val="18"/>
          <w:szCs w:val="18"/>
        </w:rPr>
        <w:t>pohľadávok</w:t>
      </w:r>
      <w:r w:rsidR="00AC7E01" w:rsidRPr="00253E17">
        <w:rPr>
          <w:sz w:val="18"/>
          <w:szCs w:val="18"/>
        </w:rPr>
        <w:t xml:space="preserve"> z obchodného styku</w:t>
      </w:r>
      <w:r w:rsidR="00CA441D" w:rsidRPr="001C3315">
        <w:rPr>
          <w:sz w:val="18"/>
          <w:szCs w:val="18"/>
        </w:rPr>
        <w:t xml:space="preserve"> je uvedená v nasledujúcom prehľade:</w:t>
      </w:r>
    </w:p>
    <w:p w14:paraId="63BE8987" w14:textId="77777777" w:rsidR="0034119B" w:rsidRPr="00891481" w:rsidRDefault="0034119B" w:rsidP="00CA441D">
      <w:pPr>
        <w:pStyle w:val="Zkladntext"/>
        <w:rPr>
          <w:szCs w:val="18"/>
        </w:rPr>
      </w:pPr>
    </w:p>
    <w:bookmarkStart w:id="10" w:name="_MON_1500362160"/>
    <w:bookmarkEnd w:id="10"/>
    <w:p w14:paraId="63BE8988" w14:textId="43177BA2" w:rsidR="00B56CBE" w:rsidRPr="008C0838" w:rsidRDefault="00F16CD3" w:rsidP="004E21C9">
      <w:pPr>
        <w:pStyle w:val="Zkladntext"/>
        <w:rPr>
          <w:szCs w:val="18"/>
        </w:rPr>
      </w:pPr>
      <w:r>
        <w:rPr>
          <w:szCs w:val="18"/>
        </w:rPr>
        <w:object w:dxaOrig="8845" w:dyaOrig="1535" w14:anchorId="63BE8C22">
          <v:shape id="_x0000_i1027" type="#_x0000_t75" style="width:437.25pt;height:79.5pt" o:ole="">
            <v:imagedata r:id="rId16" o:title=""/>
          </v:shape>
          <o:OLEObject Type="Embed" ProgID="Excel.Sheet.12" ShapeID="_x0000_i1027" DrawAspect="Content" ObjectID="_1812454054" r:id="rId17"/>
        </w:object>
      </w:r>
    </w:p>
    <w:p w14:paraId="63BE8989" w14:textId="77777777" w:rsidR="00FA0B55" w:rsidRDefault="00FA0B55" w:rsidP="00B50225">
      <w:pPr>
        <w:pStyle w:val="Zkladntext"/>
        <w:ind w:left="0"/>
        <w:rPr>
          <w:szCs w:val="18"/>
        </w:rPr>
      </w:pPr>
    </w:p>
    <w:p w14:paraId="3534487A" w14:textId="77777777" w:rsidR="001A4F5D" w:rsidRDefault="001A4F5D" w:rsidP="00B50225">
      <w:pPr>
        <w:pStyle w:val="Zkladntext"/>
        <w:ind w:left="0"/>
        <w:rPr>
          <w:szCs w:val="18"/>
        </w:rPr>
      </w:pPr>
    </w:p>
    <w:p w14:paraId="31CD4D28" w14:textId="77777777" w:rsidR="001A4F5D" w:rsidRDefault="001A4F5D" w:rsidP="00B50225">
      <w:pPr>
        <w:pStyle w:val="Zkladntext"/>
        <w:ind w:left="0"/>
        <w:rPr>
          <w:szCs w:val="18"/>
        </w:rPr>
      </w:pPr>
    </w:p>
    <w:p w14:paraId="2C15D365" w14:textId="77777777" w:rsidR="001A4F5D" w:rsidRDefault="001A4F5D" w:rsidP="00B50225">
      <w:pPr>
        <w:pStyle w:val="Zkladntext"/>
        <w:ind w:left="0"/>
        <w:rPr>
          <w:szCs w:val="18"/>
        </w:rPr>
      </w:pPr>
    </w:p>
    <w:p w14:paraId="5C5B97B1" w14:textId="77777777" w:rsidR="001A4F5D" w:rsidRDefault="001A4F5D" w:rsidP="00B50225">
      <w:pPr>
        <w:pStyle w:val="Zkladntext"/>
        <w:ind w:left="0"/>
        <w:rPr>
          <w:szCs w:val="18"/>
        </w:rPr>
      </w:pPr>
    </w:p>
    <w:p w14:paraId="40D73E83" w14:textId="77777777" w:rsidR="001A4F5D" w:rsidRDefault="001A4F5D" w:rsidP="00B50225">
      <w:pPr>
        <w:pStyle w:val="Zkladntext"/>
        <w:ind w:left="0"/>
        <w:rPr>
          <w:szCs w:val="18"/>
        </w:rPr>
      </w:pPr>
    </w:p>
    <w:p w14:paraId="1C85FFEF" w14:textId="77777777" w:rsidR="001A4F5D" w:rsidRDefault="001A4F5D" w:rsidP="00B50225">
      <w:pPr>
        <w:pStyle w:val="Zkladntext"/>
        <w:ind w:left="0"/>
        <w:rPr>
          <w:szCs w:val="18"/>
        </w:rPr>
      </w:pPr>
    </w:p>
    <w:p w14:paraId="6D3ED5B6" w14:textId="77777777" w:rsidR="001A4F5D" w:rsidRDefault="001A4F5D" w:rsidP="00B50225">
      <w:pPr>
        <w:pStyle w:val="Zkladntext"/>
        <w:ind w:left="0"/>
        <w:rPr>
          <w:szCs w:val="18"/>
        </w:rPr>
      </w:pPr>
    </w:p>
    <w:p w14:paraId="1E9988E7" w14:textId="77777777" w:rsidR="001A4F5D" w:rsidRDefault="001A4F5D" w:rsidP="00B50225">
      <w:pPr>
        <w:pStyle w:val="Zkladntext"/>
        <w:ind w:left="0"/>
        <w:rPr>
          <w:szCs w:val="18"/>
        </w:rPr>
      </w:pPr>
    </w:p>
    <w:p w14:paraId="5BB82D38" w14:textId="77777777" w:rsidR="001A4F5D" w:rsidRDefault="001A4F5D" w:rsidP="00B50225">
      <w:pPr>
        <w:pStyle w:val="Zkladntext"/>
        <w:ind w:left="0"/>
        <w:rPr>
          <w:szCs w:val="18"/>
        </w:rPr>
      </w:pPr>
    </w:p>
    <w:p w14:paraId="43AB9C6E" w14:textId="77777777" w:rsidR="001A4F5D" w:rsidRDefault="001A4F5D" w:rsidP="00B50225">
      <w:pPr>
        <w:pStyle w:val="Zkladntext"/>
        <w:ind w:left="0"/>
        <w:rPr>
          <w:szCs w:val="18"/>
        </w:rPr>
      </w:pPr>
    </w:p>
    <w:p w14:paraId="299CEEB2" w14:textId="77777777" w:rsidR="001A4F5D" w:rsidRDefault="001A4F5D" w:rsidP="00B50225">
      <w:pPr>
        <w:pStyle w:val="Zkladntext"/>
        <w:ind w:left="0"/>
        <w:rPr>
          <w:szCs w:val="18"/>
        </w:rPr>
      </w:pPr>
    </w:p>
    <w:p w14:paraId="047DE820" w14:textId="77777777" w:rsidR="001A4F5D" w:rsidRDefault="001A4F5D" w:rsidP="00B50225">
      <w:pPr>
        <w:pStyle w:val="Zkladntext"/>
        <w:ind w:left="0"/>
        <w:rPr>
          <w:szCs w:val="18"/>
        </w:rPr>
      </w:pPr>
    </w:p>
    <w:p w14:paraId="63BE8993" w14:textId="77777777" w:rsidR="002177BC" w:rsidRPr="0028408E" w:rsidRDefault="002177BC" w:rsidP="00EB119F">
      <w:pPr>
        <w:jc w:val="both"/>
        <w:rPr>
          <w:color w:val="0070C0"/>
          <w:sz w:val="18"/>
          <w:szCs w:val="18"/>
        </w:rPr>
      </w:pPr>
    </w:p>
    <w:p w14:paraId="63BE8994" w14:textId="7386FDF8" w:rsidR="002177BC" w:rsidRPr="000D6479" w:rsidRDefault="002177BC" w:rsidP="005013EA">
      <w:pPr>
        <w:pStyle w:val="Nadpis2"/>
        <w:numPr>
          <w:ilvl w:val="0"/>
          <w:numId w:val="2"/>
        </w:numPr>
        <w:ind w:left="714" w:hanging="357"/>
        <w:rPr>
          <w:szCs w:val="18"/>
        </w:rPr>
      </w:pPr>
      <w:r w:rsidRPr="000D6479">
        <w:rPr>
          <w:szCs w:val="18"/>
        </w:rPr>
        <w:t>Odložená daňová pohľadávka</w:t>
      </w:r>
      <w:r w:rsidR="009919E0" w:rsidRPr="000D6479">
        <w:rPr>
          <w:szCs w:val="18"/>
        </w:rPr>
        <w:t xml:space="preserve"> ( + )   Odložený daňový záväzok (  -  )</w:t>
      </w:r>
    </w:p>
    <w:p w14:paraId="63BE8995" w14:textId="77777777" w:rsidR="002177BC" w:rsidRPr="000D6479" w:rsidRDefault="002177BC" w:rsidP="009E0040">
      <w:pPr>
        <w:ind w:left="426"/>
      </w:pPr>
    </w:p>
    <w:p w14:paraId="63BE8998" w14:textId="77777777" w:rsidR="00A111BE" w:rsidRPr="000D6479" w:rsidRDefault="00A111BE" w:rsidP="00A111BE">
      <w:pPr>
        <w:pStyle w:val="Zkladntext"/>
        <w:rPr>
          <w:szCs w:val="18"/>
        </w:rPr>
      </w:pPr>
      <w:r w:rsidRPr="000D6479">
        <w:rPr>
          <w:szCs w:val="18"/>
        </w:rPr>
        <w:t>Výpočet odloženej daňovej pohľadávky je uvedený v nasledujúcom prehľade:</w:t>
      </w:r>
    </w:p>
    <w:p w14:paraId="63BE8999" w14:textId="77777777" w:rsidR="00A111BE" w:rsidRPr="00317E27" w:rsidRDefault="00A111BE" w:rsidP="00A111BE">
      <w:pPr>
        <w:pStyle w:val="Zkladntext"/>
        <w:rPr>
          <w:color w:val="31849B" w:themeColor="accent5" w:themeShade="BF"/>
          <w:szCs w:val="18"/>
        </w:rPr>
      </w:pPr>
    </w:p>
    <w:bookmarkStart w:id="11" w:name="_MON_1501060846"/>
    <w:bookmarkEnd w:id="11"/>
    <w:p w14:paraId="7B604C4E" w14:textId="718A3D9E" w:rsidR="00F81F44" w:rsidRPr="00317E27" w:rsidRDefault="0098731D" w:rsidP="00A111BE">
      <w:pPr>
        <w:pStyle w:val="Zkladntext"/>
        <w:rPr>
          <w:color w:val="31849B" w:themeColor="accent5" w:themeShade="BF"/>
          <w:szCs w:val="18"/>
        </w:rPr>
      </w:pPr>
      <w:r w:rsidRPr="00317E27">
        <w:rPr>
          <w:color w:val="31849B" w:themeColor="accent5" w:themeShade="BF"/>
          <w:szCs w:val="18"/>
        </w:rPr>
        <w:object w:dxaOrig="8857" w:dyaOrig="2698" w14:anchorId="63BE8C23">
          <v:shape id="_x0000_i1028" type="#_x0000_t75" style="width:446.25pt;height:136.5pt" o:ole="">
            <v:imagedata r:id="rId18" o:title=""/>
          </v:shape>
          <o:OLEObject Type="Embed" ProgID="Excel.Sheet.12" ShapeID="_x0000_i1028" DrawAspect="Content" ObjectID="_1812454055" r:id="rId19"/>
        </w:object>
      </w:r>
    </w:p>
    <w:p w14:paraId="385C5994" w14:textId="77777777" w:rsidR="00F81F44" w:rsidRDefault="00F81F44" w:rsidP="00A111BE">
      <w:pPr>
        <w:pStyle w:val="Zkladntext"/>
        <w:rPr>
          <w:szCs w:val="18"/>
        </w:rPr>
      </w:pPr>
    </w:p>
    <w:p w14:paraId="202BB382" w14:textId="77777777" w:rsidR="00242256" w:rsidRDefault="00242256" w:rsidP="00A111BE">
      <w:pPr>
        <w:pStyle w:val="Zkladntext"/>
        <w:rPr>
          <w:szCs w:val="18"/>
        </w:rPr>
      </w:pPr>
    </w:p>
    <w:p w14:paraId="63BE899B" w14:textId="09B92E23" w:rsidR="00A111BE" w:rsidRDefault="004D6075" w:rsidP="00A111BE">
      <w:pPr>
        <w:pStyle w:val="Zkladntext"/>
        <w:rPr>
          <w:szCs w:val="18"/>
        </w:rPr>
      </w:pPr>
      <w:r>
        <w:rPr>
          <w:szCs w:val="18"/>
        </w:rPr>
        <w:t xml:space="preserve">Odložená daňová pohľadávka sa vykázala vo výške, v ktorej je pravdepodobné, že sa v budúcnosti využije. </w:t>
      </w:r>
    </w:p>
    <w:p w14:paraId="63BE899C" w14:textId="77777777" w:rsidR="00A111BE" w:rsidRDefault="00A111BE" w:rsidP="004E21C9">
      <w:pPr>
        <w:ind w:left="426"/>
        <w:rPr>
          <w:color w:val="00B0F0"/>
          <w:sz w:val="18"/>
          <w:szCs w:val="18"/>
        </w:rPr>
      </w:pPr>
    </w:p>
    <w:bookmarkStart w:id="12" w:name="_MON_1501061656"/>
    <w:bookmarkEnd w:id="12"/>
    <w:p w14:paraId="22F1F6FB" w14:textId="49D4BF4E" w:rsidR="003E2C90" w:rsidRDefault="0098731D" w:rsidP="0057262A">
      <w:pPr>
        <w:ind w:left="426"/>
        <w:jc w:val="both"/>
        <w:rPr>
          <w:szCs w:val="18"/>
        </w:rPr>
      </w:pPr>
      <w:r>
        <w:rPr>
          <w:szCs w:val="18"/>
        </w:rPr>
        <w:object w:dxaOrig="8765" w:dyaOrig="2001" w14:anchorId="63BE8C24">
          <v:shape id="_x0000_i1029" type="#_x0000_t75" style="width:438pt;height:100.5pt" o:ole="">
            <v:imagedata r:id="rId20" o:title=""/>
          </v:shape>
          <o:OLEObject Type="Embed" ProgID="Excel.Sheet.12" ShapeID="_x0000_i1029" DrawAspect="Content" ObjectID="_1812454056" r:id="rId21"/>
        </w:object>
      </w:r>
    </w:p>
    <w:p w14:paraId="352C4052" w14:textId="77777777" w:rsidR="00F87763" w:rsidRDefault="00F87763" w:rsidP="0057262A">
      <w:pPr>
        <w:ind w:left="426"/>
        <w:jc w:val="both"/>
        <w:rPr>
          <w:sz w:val="18"/>
          <w:szCs w:val="18"/>
        </w:rPr>
      </w:pPr>
    </w:p>
    <w:p w14:paraId="0195F384" w14:textId="481DAABF" w:rsidR="009D23B3" w:rsidRPr="00F87763" w:rsidRDefault="00F87763" w:rsidP="0057262A">
      <w:pPr>
        <w:ind w:left="426"/>
        <w:jc w:val="both"/>
        <w:rPr>
          <w:sz w:val="18"/>
          <w:szCs w:val="18"/>
        </w:rPr>
      </w:pPr>
      <w:r w:rsidRPr="00F87763">
        <w:rPr>
          <w:sz w:val="18"/>
          <w:szCs w:val="18"/>
        </w:rPr>
        <w:t xml:space="preserve">V súlade so zásadou opatrnosti spoločnosť neúčtovala o odloženej daňovej pohľadávke. </w:t>
      </w:r>
    </w:p>
    <w:p w14:paraId="4D351D7D" w14:textId="77777777" w:rsidR="00242256" w:rsidRDefault="00242256" w:rsidP="0057262A">
      <w:pPr>
        <w:ind w:left="426"/>
        <w:jc w:val="both"/>
        <w:rPr>
          <w:szCs w:val="18"/>
        </w:rPr>
      </w:pPr>
    </w:p>
    <w:p w14:paraId="70ABB038" w14:textId="77777777" w:rsidR="009D23B3" w:rsidRDefault="009D23B3" w:rsidP="0057262A">
      <w:pPr>
        <w:ind w:left="426"/>
        <w:jc w:val="both"/>
        <w:rPr>
          <w:szCs w:val="18"/>
        </w:rPr>
      </w:pPr>
    </w:p>
    <w:p w14:paraId="63BE89A1" w14:textId="0FCBAAD0" w:rsidR="00DC56A6" w:rsidRPr="00E9152C" w:rsidRDefault="00E9152C" w:rsidP="00E9152C">
      <w:pPr>
        <w:pStyle w:val="Odsekzoznamu"/>
        <w:numPr>
          <w:ilvl w:val="0"/>
          <w:numId w:val="2"/>
        </w:numPr>
        <w:spacing w:after="200" w:line="276" w:lineRule="auto"/>
        <w:rPr>
          <w:b/>
          <w:sz w:val="18"/>
          <w:szCs w:val="18"/>
        </w:rPr>
      </w:pPr>
      <w:r w:rsidRPr="00E9152C">
        <w:rPr>
          <w:b/>
          <w:sz w:val="18"/>
          <w:szCs w:val="18"/>
        </w:rPr>
        <w:t xml:space="preserve">Krátkodobý finančný majetok </w:t>
      </w:r>
    </w:p>
    <w:p w14:paraId="4CB997B5" w14:textId="65ECFA02" w:rsidR="00A202FD" w:rsidRDefault="00A202FD" w:rsidP="004E21C9">
      <w:pPr>
        <w:pStyle w:val="Zkladntext"/>
      </w:pPr>
      <w:r>
        <w:t>Spoločnosť nemá obsahovú náplň.</w:t>
      </w:r>
    </w:p>
    <w:p w14:paraId="06FDC89C" w14:textId="77777777" w:rsidR="00A202FD" w:rsidRDefault="00A202FD" w:rsidP="004E21C9">
      <w:pPr>
        <w:pStyle w:val="Zkladntext"/>
      </w:pPr>
    </w:p>
    <w:p w14:paraId="1916D263" w14:textId="77777777" w:rsidR="00E9152C" w:rsidRDefault="00E9152C" w:rsidP="004E21C9">
      <w:pPr>
        <w:ind w:left="851"/>
        <w:jc w:val="both"/>
        <w:rPr>
          <w:i/>
          <w:color w:val="00B0F0"/>
          <w:sz w:val="18"/>
          <w:szCs w:val="18"/>
        </w:rPr>
      </w:pPr>
    </w:p>
    <w:p w14:paraId="1B91EA4C" w14:textId="77777777" w:rsidR="00E9152C" w:rsidRDefault="00E9152C" w:rsidP="004E21C9">
      <w:pPr>
        <w:ind w:left="851"/>
        <w:jc w:val="both"/>
        <w:rPr>
          <w:i/>
          <w:color w:val="00B0F0"/>
          <w:sz w:val="18"/>
          <w:szCs w:val="18"/>
        </w:rPr>
      </w:pPr>
    </w:p>
    <w:p w14:paraId="63BE89B7" w14:textId="77777777" w:rsidR="00FE0F76" w:rsidRDefault="00FE0F76" w:rsidP="00E9152C">
      <w:pPr>
        <w:pStyle w:val="Nadpis2"/>
        <w:numPr>
          <w:ilvl w:val="0"/>
          <w:numId w:val="2"/>
        </w:numPr>
        <w:ind w:left="851" w:hanging="284"/>
        <w:rPr>
          <w:color w:val="000000" w:themeColor="text1"/>
          <w:szCs w:val="18"/>
        </w:rPr>
      </w:pPr>
      <w:r w:rsidRPr="00E9152C">
        <w:rPr>
          <w:color w:val="000000" w:themeColor="text1"/>
          <w:szCs w:val="18"/>
        </w:rPr>
        <w:t>Vlastné akcie</w:t>
      </w:r>
    </w:p>
    <w:p w14:paraId="14235E6C" w14:textId="77777777" w:rsidR="00242256" w:rsidRDefault="00242256" w:rsidP="00E9152C"/>
    <w:p w14:paraId="467A0742" w14:textId="2BEA1D64" w:rsidR="00E9152C" w:rsidRDefault="00E9152C" w:rsidP="00E9152C">
      <w:pPr>
        <w:ind w:firstLine="426"/>
        <w:rPr>
          <w:sz w:val="18"/>
          <w:szCs w:val="18"/>
        </w:rPr>
      </w:pPr>
      <w:r w:rsidRPr="00E9152C">
        <w:rPr>
          <w:sz w:val="18"/>
          <w:szCs w:val="18"/>
        </w:rPr>
        <w:t>Spoločnosť nemá obsahovú náplň.</w:t>
      </w:r>
    </w:p>
    <w:p w14:paraId="4F765C18" w14:textId="77777777" w:rsidR="00242256" w:rsidRPr="00E9152C" w:rsidRDefault="00242256" w:rsidP="00E9152C">
      <w:pPr>
        <w:ind w:firstLine="426"/>
        <w:rPr>
          <w:sz w:val="18"/>
          <w:szCs w:val="18"/>
        </w:rPr>
      </w:pPr>
    </w:p>
    <w:p w14:paraId="63BE89B8" w14:textId="77777777" w:rsidR="00FE0F76" w:rsidRPr="0028408E" w:rsidRDefault="00FE0F76" w:rsidP="005013EA">
      <w:pPr>
        <w:ind w:left="426"/>
        <w:rPr>
          <w:color w:val="0070C0"/>
          <w:sz w:val="18"/>
          <w:szCs w:val="18"/>
        </w:rPr>
      </w:pPr>
    </w:p>
    <w:p w14:paraId="63BE89C2" w14:textId="77777777" w:rsidR="00FE0F76" w:rsidRDefault="00FE0F76" w:rsidP="005013EA">
      <w:pPr>
        <w:pStyle w:val="Nadpis2"/>
        <w:numPr>
          <w:ilvl w:val="0"/>
          <w:numId w:val="2"/>
        </w:numPr>
        <w:ind w:left="714" w:hanging="357"/>
        <w:rPr>
          <w:szCs w:val="18"/>
        </w:rPr>
      </w:pPr>
      <w:r w:rsidRPr="00DC56A6">
        <w:rPr>
          <w:szCs w:val="18"/>
        </w:rPr>
        <w:t>Finančné účty</w:t>
      </w:r>
    </w:p>
    <w:p w14:paraId="63BE89C3" w14:textId="77777777" w:rsidR="00BD10C3" w:rsidRPr="00ED45D2" w:rsidRDefault="00BD10C3" w:rsidP="005013EA">
      <w:pPr>
        <w:ind w:left="284"/>
      </w:pPr>
    </w:p>
    <w:p w14:paraId="63BE89C4" w14:textId="20A5E5A4" w:rsidR="00FE0F76" w:rsidRPr="0057262A" w:rsidRDefault="00FE0F76" w:rsidP="005013EA">
      <w:pPr>
        <w:pStyle w:val="Zkladntext"/>
        <w:ind w:left="425"/>
        <w:rPr>
          <w:szCs w:val="18"/>
        </w:rPr>
      </w:pPr>
      <w:r w:rsidRPr="00B50225">
        <w:rPr>
          <w:szCs w:val="18"/>
        </w:rPr>
        <w:t xml:space="preserve">Ako finančné účty sú </w:t>
      </w:r>
      <w:r w:rsidRPr="0057262A">
        <w:rPr>
          <w:szCs w:val="18"/>
        </w:rPr>
        <w:t>vykázané peniaze v</w:t>
      </w:r>
      <w:r w:rsidR="00A202FD" w:rsidRPr="0057262A">
        <w:rPr>
          <w:szCs w:val="18"/>
        </w:rPr>
        <w:t> </w:t>
      </w:r>
      <w:r w:rsidRPr="0057262A">
        <w:rPr>
          <w:szCs w:val="18"/>
        </w:rPr>
        <w:t>pokladnici</w:t>
      </w:r>
      <w:r w:rsidR="00460C0A">
        <w:rPr>
          <w:szCs w:val="18"/>
        </w:rPr>
        <w:t xml:space="preserve"> a účet v banke. Ú</w:t>
      </w:r>
      <w:r w:rsidR="00A202FD" w:rsidRPr="0057262A">
        <w:rPr>
          <w:szCs w:val="18"/>
        </w:rPr>
        <w:t xml:space="preserve">čtom v banke </w:t>
      </w:r>
      <w:r w:rsidR="00460C0A">
        <w:rPr>
          <w:szCs w:val="18"/>
        </w:rPr>
        <w:t>môže</w:t>
      </w:r>
      <w:r w:rsidRPr="0057262A">
        <w:rPr>
          <w:szCs w:val="18"/>
        </w:rPr>
        <w:t xml:space="preserve"> </w:t>
      </w:r>
      <w:r w:rsidR="00A202FD" w:rsidRPr="0057262A">
        <w:rPr>
          <w:szCs w:val="18"/>
        </w:rPr>
        <w:t>Spoločnosť voľne disponovať.</w:t>
      </w:r>
      <w:r w:rsidRPr="0057262A">
        <w:rPr>
          <w:szCs w:val="18"/>
        </w:rPr>
        <w:t xml:space="preserve"> </w:t>
      </w:r>
    </w:p>
    <w:p w14:paraId="63BE89C5" w14:textId="77777777" w:rsidR="0007523E" w:rsidRDefault="0007523E" w:rsidP="00FE0F76">
      <w:pPr>
        <w:pStyle w:val="Zkladntext"/>
        <w:rPr>
          <w:szCs w:val="18"/>
        </w:rPr>
      </w:pPr>
    </w:p>
    <w:p w14:paraId="7F26DD96" w14:textId="77777777" w:rsidR="00A40D8A" w:rsidRDefault="00A40D8A" w:rsidP="00FE0F76">
      <w:pPr>
        <w:pStyle w:val="Zkladntext"/>
        <w:rPr>
          <w:szCs w:val="18"/>
        </w:rPr>
      </w:pPr>
    </w:p>
    <w:p w14:paraId="110FB397" w14:textId="77777777" w:rsidR="00A40D8A" w:rsidRDefault="00A40D8A" w:rsidP="00FE0F76">
      <w:pPr>
        <w:pStyle w:val="Zkladntext"/>
        <w:rPr>
          <w:szCs w:val="18"/>
        </w:rPr>
      </w:pPr>
    </w:p>
    <w:p w14:paraId="22695125" w14:textId="77777777" w:rsidR="00A40D8A" w:rsidRDefault="00A40D8A" w:rsidP="00FE0F76">
      <w:pPr>
        <w:pStyle w:val="Zkladntext"/>
        <w:rPr>
          <w:szCs w:val="18"/>
        </w:rPr>
      </w:pPr>
    </w:p>
    <w:p w14:paraId="3D5AAF24" w14:textId="77777777" w:rsidR="00A40D8A" w:rsidRDefault="00A40D8A" w:rsidP="00FE0F76">
      <w:pPr>
        <w:pStyle w:val="Zkladntext"/>
        <w:rPr>
          <w:szCs w:val="18"/>
        </w:rPr>
      </w:pPr>
    </w:p>
    <w:p w14:paraId="5AFDC27B" w14:textId="77777777" w:rsidR="00A40D8A" w:rsidRDefault="00A40D8A" w:rsidP="00FE0F76">
      <w:pPr>
        <w:pStyle w:val="Zkladntext"/>
        <w:rPr>
          <w:szCs w:val="18"/>
        </w:rPr>
      </w:pPr>
    </w:p>
    <w:p w14:paraId="1F132DC6" w14:textId="77777777" w:rsidR="00F37C26" w:rsidRDefault="00F37C26" w:rsidP="00FE0F76">
      <w:pPr>
        <w:pStyle w:val="Zkladntext"/>
        <w:rPr>
          <w:szCs w:val="18"/>
        </w:rPr>
      </w:pPr>
    </w:p>
    <w:p w14:paraId="3DCFD015" w14:textId="77777777" w:rsidR="00F37C26" w:rsidRDefault="00F37C26" w:rsidP="00FE0F76">
      <w:pPr>
        <w:pStyle w:val="Zkladntext"/>
        <w:rPr>
          <w:szCs w:val="18"/>
        </w:rPr>
      </w:pPr>
    </w:p>
    <w:p w14:paraId="686E9695" w14:textId="2327F192" w:rsidR="00F37C26" w:rsidRDefault="00F37C26" w:rsidP="00FE0F76">
      <w:pPr>
        <w:pStyle w:val="Zkladntext"/>
        <w:rPr>
          <w:szCs w:val="18"/>
        </w:rPr>
      </w:pPr>
    </w:p>
    <w:p w14:paraId="4E6B2735" w14:textId="77777777" w:rsidR="003D1C8C" w:rsidRDefault="003D1C8C" w:rsidP="00FE0F76">
      <w:pPr>
        <w:pStyle w:val="Zkladntext"/>
        <w:rPr>
          <w:szCs w:val="18"/>
        </w:rPr>
      </w:pPr>
    </w:p>
    <w:p w14:paraId="7593D3FA" w14:textId="40AD0F7B" w:rsidR="00F37C26" w:rsidRDefault="00F37C26" w:rsidP="00FE0F76">
      <w:pPr>
        <w:pStyle w:val="Zkladntext"/>
        <w:rPr>
          <w:szCs w:val="18"/>
        </w:rPr>
      </w:pPr>
    </w:p>
    <w:p w14:paraId="4A37C2A4" w14:textId="77777777" w:rsidR="009504F4" w:rsidRDefault="009504F4" w:rsidP="00FE0F76">
      <w:pPr>
        <w:pStyle w:val="Zkladntext"/>
        <w:rPr>
          <w:szCs w:val="18"/>
        </w:rPr>
      </w:pPr>
    </w:p>
    <w:p w14:paraId="63BE89C6" w14:textId="77777777" w:rsidR="00FE0F76" w:rsidRPr="00B50225" w:rsidRDefault="00FE0F76" w:rsidP="00FE0F76">
      <w:pPr>
        <w:pStyle w:val="Zkladntext"/>
        <w:rPr>
          <w:szCs w:val="18"/>
        </w:rPr>
      </w:pPr>
    </w:p>
    <w:p w14:paraId="63BE89C7" w14:textId="77777777" w:rsidR="00FE0F76" w:rsidRPr="008C0838" w:rsidRDefault="00FE0F76" w:rsidP="005013EA">
      <w:pPr>
        <w:pStyle w:val="Nadpis2"/>
        <w:numPr>
          <w:ilvl w:val="0"/>
          <w:numId w:val="2"/>
        </w:numPr>
        <w:ind w:left="714" w:hanging="357"/>
        <w:rPr>
          <w:szCs w:val="18"/>
        </w:rPr>
      </w:pPr>
      <w:r w:rsidRPr="00891481">
        <w:rPr>
          <w:szCs w:val="18"/>
        </w:rPr>
        <w:lastRenderedPageBreak/>
        <w:t>Časové rozlíšenie</w:t>
      </w:r>
    </w:p>
    <w:p w14:paraId="63BE89C8" w14:textId="77777777" w:rsidR="00FE0F76" w:rsidRPr="00B50225" w:rsidRDefault="00FE0F76" w:rsidP="00FE0F76">
      <w:pPr>
        <w:pStyle w:val="Zkladntext"/>
        <w:rPr>
          <w:szCs w:val="18"/>
        </w:rPr>
      </w:pPr>
    </w:p>
    <w:p w14:paraId="63BE89C9" w14:textId="77777777" w:rsidR="00FE0F76" w:rsidRDefault="00FE0F76" w:rsidP="00FE0F76">
      <w:pPr>
        <w:pStyle w:val="Zkladntext"/>
        <w:rPr>
          <w:szCs w:val="18"/>
        </w:rPr>
      </w:pPr>
      <w:r w:rsidRPr="00B50225">
        <w:rPr>
          <w:szCs w:val="18"/>
        </w:rPr>
        <w:t>Ide o tieto položky:</w:t>
      </w:r>
    </w:p>
    <w:p w14:paraId="63BE89CA" w14:textId="707BAA76" w:rsidR="0034638A" w:rsidRPr="00E5531E" w:rsidRDefault="00E5531E" w:rsidP="004E21C9">
      <w:pPr>
        <w:pStyle w:val="Zkladntext"/>
        <w:rPr>
          <w:szCs w:val="18"/>
        </w:rPr>
      </w:pPr>
      <w:r>
        <w:rPr>
          <w:i/>
          <w:szCs w:val="18"/>
        </w:rPr>
        <w:tab/>
      </w:r>
      <w:bookmarkStart w:id="13" w:name="_MON_1500367186"/>
      <w:bookmarkEnd w:id="13"/>
      <w:r w:rsidR="00F16CD3">
        <w:rPr>
          <w:i/>
          <w:szCs w:val="18"/>
        </w:rPr>
        <w:object w:dxaOrig="8777" w:dyaOrig="6239" w14:anchorId="63BE8C27">
          <v:shape id="_x0000_i1030" type="#_x0000_t75" style="width:439.5pt;height:267pt" o:ole="">
            <v:imagedata r:id="rId22" o:title=""/>
          </v:shape>
          <o:OLEObject Type="Embed" ProgID="Excel.Sheet.12" ShapeID="_x0000_i1030" DrawAspect="Content" ObjectID="_1812454057" r:id="rId23"/>
        </w:object>
      </w:r>
    </w:p>
    <w:p w14:paraId="63BE89CB" w14:textId="77777777" w:rsidR="0007523E" w:rsidRPr="00FC603B" w:rsidRDefault="0007523E">
      <w:pPr>
        <w:ind w:left="426"/>
        <w:jc w:val="both"/>
        <w:rPr>
          <w:i/>
          <w:sz w:val="18"/>
          <w:szCs w:val="18"/>
        </w:rPr>
      </w:pPr>
    </w:p>
    <w:p w14:paraId="63BE89CC" w14:textId="77777777" w:rsidR="00491AF0" w:rsidRPr="001A4F5D" w:rsidRDefault="0034638A" w:rsidP="005013EA">
      <w:pPr>
        <w:pStyle w:val="Nadpis2"/>
        <w:numPr>
          <w:ilvl w:val="0"/>
          <w:numId w:val="2"/>
        </w:numPr>
        <w:ind w:left="714" w:hanging="357"/>
        <w:rPr>
          <w:szCs w:val="18"/>
        </w:rPr>
      </w:pPr>
      <w:r w:rsidRPr="00FC603B" w:rsidDel="0034638A">
        <w:rPr>
          <w:szCs w:val="18"/>
        </w:rPr>
        <w:t xml:space="preserve"> </w:t>
      </w:r>
      <w:bookmarkStart w:id="14" w:name="_Toc530739908"/>
      <w:r w:rsidR="00491AF0" w:rsidRPr="001A4F5D">
        <w:rPr>
          <w:szCs w:val="18"/>
        </w:rPr>
        <w:t>Vlastné imanie</w:t>
      </w:r>
    </w:p>
    <w:p w14:paraId="63BE89CD" w14:textId="77777777" w:rsidR="00491AF0" w:rsidRDefault="00491AF0" w:rsidP="00491AF0">
      <w:pPr>
        <w:rPr>
          <w:sz w:val="18"/>
          <w:szCs w:val="18"/>
        </w:rPr>
      </w:pPr>
    </w:p>
    <w:p w14:paraId="6D950881" w14:textId="18AA86EA" w:rsidR="0033639D" w:rsidRDefault="000B01A7" w:rsidP="0033639D">
      <w:pPr>
        <w:ind w:left="425"/>
        <w:rPr>
          <w:sz w:val="18"/>
          <w:szCs w:val="18"/>
        </w:rPr>
      </w:pPr>
      <w:r w:rsidRPr="00BD47E7">
        <w:rPr>
          <w:sz w:val="18"/>
          <w:szCs w:val="18"/>
        </w:rPr>
        <w:t>Z</w:t>
      </w:r>
      <w:r w:rsidR="00E5531E" w:rsidRPr="00BD47E7">
        <w:rPr>
          <w:sz w:val="18"/>
          <w:szCs w:val="18"/>
        </w:rPr>
        <w:t>ákladné imanie</w:t>
      </w:r>
      <w:r w:rsidR="009F04A6" w:rsidRPr="00BD47E7">
        <w:rPr>
          <w:sz w:val="18"/>
          <w:szCs w:val="18"/>
        </w:rPr>
        <w:t xml:space="preserve"> Spoločnosti k 31. decembru </w:t>
      </w:r>
      <w:r w:rsidR="002E5350" w:rsidRPr="00BD47E7">
        <w:rPr>
          <w:sz w:val="18"/>
          <w:szCs w:val="18"/>
        </w:rPr>
        <w:t>20</w:t>
      </w:r>
      <w:r w:rsidR="00B8428B" w:rsidRPr="00BD47E7">
        <w:rPr>
          <w:sz w:val="18"/>
          <w:szCs w:val="18"/>
        </w:rPr>
        <w:t>2</w:t>
      </w:r>
      <w:r w:rsidR="00900D2E">
        <w:rPr>
          <w:sz w:val="18"/>
          <w:szCs w:val="18"/>
        </w:rPr>
        <w:t>4</w:t>
      </w:r>
      <w:r w:rsidR="00E5531E" w:rsidRPr="00BD47E7">
        <w:rPr>
          <w:sz w:val="18"/>
          <w:szCs w:val="18"/>
        </w:rPr>
        <w:t xml:space="preserve"> je </w:t>
      </w:r>
      <w:r w:rsidR="00B8428B" w:rsidRPr="00BD47E7">
        <w:rPr>
          <w:sz w:val="18"/>
          <w:szCs w:val="18"/>
        </w:rPr>
        <w:t>2</w:t>
      </w:r>
      <w:r w:rsidR="006161A5" w:rsidRPr="00BD47E7">
        <w:rPr>
          <w:sz w:val="18"/>
          <w:szCs w:val="18"/>
        </w:rPr>
        <w:t>6 640</w:t>
      </w:r>
      <w:r w:rsidR="009F04A6" w:rsidRPr="00BD47E7">
        <w:rPr>
          <w:sz w:val="18"/>
          <w:szCs w:val="18"/>
        </w:rPr>
        <w:t xml:space="preserve"> EUR </w:t>
      </w:r>
      <w:r w:rsidR="009827A8" w:rsidRPr="00BD47E7">
        <w:rPr>
          <w:sz w:val="18"/>
          <w:szCs w:val="18"/>
        </w:rPr>
        <w:t xml:space="preserve"> </w:t>
      </w:r>
      <w:r w:rsidR="009F04A6" w:rsidRPr="00BD47E7">
        <w:rPr>
          <w:sz w:val="18"/>
          <w:szCs w:val="18"/>
        </w:rPr>
        <w:t>(k 31.</w:t>
      </w:r>
      <w:r w:rsidR="00B01B3A" w:rsidRPr="00BD47E7">
        <w:rPr>
          <w:sz w:val="18"/>
          <w:szCs w:val="18"/>
        </w:rPr>
        <w:t xml:space="preserve"> </w:t>
      </w:r>
      <w:r w:rsidR="009F04A6" w:rsidRPr="00BD47E7">
        <w:rPr>
          <w:sz w:val="18"/>
          <w:szCs w:val="18"/>
        </w:rPr>
        <w:t>decembru </w:t>
      </w:r>
      <w:r w:rsidR="002E5350" w:rsidRPr="00BD47E7">
        <w:rPr>
          <w:sz w:val="18"/>
          <w:szCs w:val="18"/>
        </w:rPr>
        <w:t>20</w:t>
      </w:r>
      <w:r w:rsidR="0033639D">
        <w:rPr>
          <w:sz w:val="18"/>
          <w:szCs w:val="18"/>
        </w:rPr>
        <w:t>2</w:t>
      </w:r>
      <w:r w:rsidR="00900D2E">
        <w:rPr>
          <w:sz w:val="18"/>
          <w:szCs w:val="18"/>
        </w:rPr>
        <w:t>3</w:t>
      </w:r>
      <w:r w:rsidR="006161A5" w:rsidRPr="00BD47E7">
        <w:rPr>
          <w:sz w:val="18"/>
          <w:szCs w:val="18"/>
        </w:rPr>
        <w:t xml:space="preserve">: </w:t>
      </w:r>
      <w:r w:rsidR="0033639D">
        <w:rPr>
          <w:sz w:val="18"/>
          <w:szCs w:val="18"/>
        </w:rPr>
        <w:t>2</w:t>
      </w:r>
      <w:r w:rsidR="006161A5" w:rsidRPr="00BD47E7">
        <w:rPr>
          <w:sz w:val="18"/>
          <w:szCs w:val="18"/>
        </w:rPr>
        <w:t>6 640</w:t>
      </w:r>
      <w:r w:rsidR="009F04A6" w:rsidRPr="00BD47E7">
        <w:rPr>
          <w:sz w:val="18"/>
          <w:szCs w:val="18"/>
        </w:rPr>
        <w:t xml:space="preserve"> EUR</w:t>
      </w:r>
      <w:r w:rsidR="002B4B51" w:rsidRPr="00BD47E7">
        <w:rPr>
          <w:sz w:val="18"/>
          <w:szCs w:val="18"/>
        </w:rPr>
        <w:t xml:space="preserve">). </w:t>
      </w:r>
    </w:p>
    <w:p w14:paraId="769B069D" w14:textId="212EB345" w:rsidR="0033639D" w:rsidRPr="00BD47E7" w:rsidRDefault="0033639D" w:rsidP="0033639D">
      <w:pPr>
        <w:ind w:left="425"/>
        <w:rPr>
          <w:sz w:val="18"/>
          <w:szCs w:val="18"/>
        </w:rPr>
      </w:pPr>
      <w:r w:rsidRPr="00BD47E7">
        <w:rPr>
          <w:sz w:val="18"/>
          <w:szCs w:val="18"/>
        </w:rPr>
        <w:t>Rozdelenie základného imania v roku 20</w:t>
      </w:r>
      <w:r>
        <w:rPr>
          <w:sz w:val="18"/>
          <w:szCs w:val="18"/>
        </w:rPr>
        <w:t>2</w:t>
      </w:r>
      <w:r w:rsidR="00900D2E">
        <w:rPr>
          <w:sz w:val="18"/>
          <w:szCs w:val="18"/>
        </w:rPr>
        <w:t>4</w:t>
      </w:r>
      <w:r w:rsidRPr="00BD47E7">
        <w:rPr>
          <w:sz w:val="18"/>
          <w:szCs w:val="18"/>
        </w:rPr>
        <w:t xml:space="preserve"> : </w:t>
      </w:r>
      <w:r>
        <w:rPr>
          <w:sz w:val="18"/>
          <w:szCs w:val="18"/>
        </w:rPr>
        <w:t>16 740</w:t>
      </w:r>
      <w:r w:rsidRPr="00BD47E7">
        <w:rPr>
          <w:sz w:val="18"/>
          <w:szCs w:val="18"/>
        </w:rPr>
        <w:t xml:space="preserve"> EUR - peňažný vklad Nothegger Holding GmbH a</w:t>
      </w:r>
      <w:r>
        <w:rPr>
          <w:sz w:val="18"/>
          <w:szCs w:val="18"/>
        </w:rPr>
        <w:t> 9 900</w:t>
      </w:r>
      <w:r w:rsidRPr="00BD47E7">
        <w:rPr>
          <w:sz w:val="18"/>
          <w:szCs w:val="18"/>
        </w:rPr>
        <w:t xml:space="preserve"> EUR - vklad p. Karl Nothegger.</w:t>
      </w:r>
    </w:p>
    <w:p w14:paraId="755541DB" w14:textId="7FDF76FF" w:rsidR="00B8428B" w:rsidRPr="007601E3" w:rsidRDefault="00B8428B" w:rsidP="007601E3">
      <w:pPr>
        <w:pStyle w:val="AccountingPolicy"/>
        <w:spacing w:line="240" w:lineRule="auto"/>
        <w:ind w:left="425"/>
        <w:jc w:val="both"/>
        <w:rPr>
          <w:rFonts w:ascii="Times New Roman" w:hAnsi="Times New Roman" w:cs="Times New Roman"/>
          <w:color w:val="auto"/>
          <w:sz w:val="18"/>
          <w:szCs w:val="18"/>
          <w:lang w:val="sk-SK" w:eastAsia="en-US"/>
        </w:rPr>
      </w:pPr>
      <w:r w:rsidRPr="007601E3">
        <w:rPr>
          <w:rFonts w:ascii="Times New Roman" w:hAnsi="Times New Roman" w:cs="Times New Roman"/>
          <w:color w:val="auto"/>
          <w:sz w:val="18"/>
          <w:szCs w:val="18"/>
          <w:lang w:val="sk-SK" w:eastAsia="en-US"/>
        </w:rPr>
        <w:t>Rozdelenie základného i</w:t>
      </w:r>
      <w:r w:rsidR="00BD47E7" w:rsidRPr="007601E3">
        <w:rPr>
          <w:rFonts w:ascii="Times New Roman" w:hAnsi="Times New Roman" w:cs="Times New Roman"/>
          <w:color w:val="auto"/>
          <w:sz w:val="18"/>
          <w:szCs w:val="18"/>
          <w:lang w:val="sk-SK" w:eastAsia="en-US"/>
        </w:rPr>
        <w:t>man</w:t>
      </w:r>
      <w:r w:rsidRPr="007601E3">
        <w:rPr>
          <w:rFonts w:ascii="Times New Roman" w:hAnsi="Times New Roman" w:cs="Times New Roman"/>
          <w:color w:val="auto"/>
          <w:sz w:val="18"/>
          <w:szCs w:val="18"/>
          <w:lang w:val="sk-SK" w:eastAsia="en-US"/>
        </w:rPr>
        <w:t>ia v roku 202</w:t>
      </w:r>
      <w:r w:rsidR="004501BE">
        <w:rPr>
          <w:rFonts w:ascii="Times New Roman" w:hAnsi="Times New Roman" w:cs="Times New Roman"/>
          <w:color w:val="auto"/>
          <w:sz w:val="18"/>
          <w:szCs w:val="18"/>
          <w:lang w:val="sk-SK" w:eastAsia="en-US"/>
        </w:rPr>
        <w:t>4</w:t>
      </w:r>
      <w:r w:rsidRPr="007601E3">
        <w:rPr>
          <w:rFonts w:ascii="Times New Roman" w:hAnsi="Times New Roman" w:cs="Times New Roman"/>
          <w:color w:val="auto"/>
          <w:sz w:val="18"/>
          <w:szCs w:val="18"/>
          <w:lang w:val="sk-SK" w:eastAsia="en-US"/>
        </w:rPr>
        <w:t>: 16.740 EUR – peňažný vklad Nothegger Holding GmbH a 9.900 EUR –</w:t>
      </w:r>
      <w:r w:rsidR="00932DD6" w:rsidRPr="007601E3">
        <w:rPr>
          <w:rFonts w:ascii="Times New Roman" w:hAnsi="Times New Roman" w:cs="Times New Roman"/>
          <w:color w:val="auto"/>
          <w:sz w:val="18"/>
          <w:szCs w:val="18"/>
          <w:lang w:val="sk-SK" w:eastAsia="en-US"/>
        </w:rPr>
        <w:t xml:space="preserve"> v</w:t>
      </w:r>
      <w:r w:rsidRPr="007601E3">
        <w:rPr>
          <w:rFonts w:ascii="Times New Roman" w:hAnsi="Times New Roman" w:cs="Times New Roman"/>
          <w:color w:val="auto"/>
          <w:sz w:val="18"/>
          <w:szCs w:val="18"/>
          <w:lang w:val="sk-SK" w:eastAsia="en-US"/>
        </w:rPr>
        <w:t xml:space="preserve">klad p. Karl Nothegger. </w:t>
      </w:r>
    </w:p>
    <w:p w14:paraId="4934B0CE" w14:textId="77777777" w:rsidR="0033639D" w:rsidRPr="00BD47E7" w:rsidRDefault="0033639D" w:rsidP="0033639D">
      <w:pPr>
        <w:pStyle w:val="AccountingPolicy"/>
        <w:jc w:val="both"/>
        <w:rPr>
          <w:rFonts w:ascii="Times New Roman" w:hAnsi="Times New Roman" w:cs="Times New Roman"/>
          <w:color w:val="auto"/>
          <w:sz w:val="18"/>
          <w:szCs w:val="18"/>
          <w:lang w:val="sk-SK" w:eastAsia="en-US"/>
        </w:rPr>
      </w:pPr>
    </w:p>
    <w:p w14:paraId="06052DF6" w14:textId="5388AA62" w:rsidR="00B8428B" w:rsidRPr="00B8428B" w:rsidRDefault="00B8428B" w:rsidP="007E4B9C">
      <w:pPr>
        <w:ind w:left="425"/>
        <w:rPr>
          <w:color w:val="FF0000"/>
          <w:sz w:val="18"/>
          <w:szCs w:val="18"/>
        </w:rPr>
      </w:pPr>
    </w:p>
    <w:p w14:paraId="63BE89D2" w14:textId="4B150936" w:rsidR="00E5531E" w:rsidRDefault="00E5531E" w:rsidP="0073004C">
      <w:pPr>
        <w:autoSpaceDE w:val="0"/>
        <w:autoSpaceDN w:val="0"/>
        <w:adjustRightInd w:val="0"/>
        <w:ind w:firstLine="425"/>
        <w:jc w:val="both"/>
        <w:rPr>
          <w:sz w:val="18"/>
          <w:szCs w:val="18"/>
        </w:rPr>
      </w:pPr>
      <w:r w:rsidRPr="00FC603B">
        <w:rPr>
          <w:sz w:val="18"/>
          <w:szCs w:val="18"/>
        </w:rPr>
        <w:t xml:space="preserve">Základné imanie </w:t>
      </w:r>
      <w:r w:rsidR="009827A8">
        <w:rPr>
          <w:sz w:val="18"/>
          <w:szCs w:val="18"/>
        </w:rPr>
        <w:t xml:space="preserve">zapísané v obchodnom registri je splatené. </w:t>
      </w:r>
    </w:p>
    <w:p w14:paraId="63BE89D3" w14:textId="77777777" w:rsidR="009F04A6" w:rsidRDefault="009F04A6" w:rsidP="005013EA">
      <w:pPr>
        <w:autoSpaceDE w:val="0"/>
        <w:autoSpaceDN w:val="0"/>
        <w:adjustRightInd w:val="0"/>
        <w:ind w:left="425"/>
        <w:jc w:val="both"/>
        <w:rPr>
          <w:sz w:val="18"/>
          <w:szCs w:val="18"/>
        </w:rPr>
      </w:pPr>
    </w:p>
    <w:p w14:paraId="63BE89DC" w14:textId="27EED8D8" w:rsidR="00ED599D" w:rsidRDefault="00ED599D" w:rsidP="0073004C">
      <w:pPr>
        <w:pStyle w:val="Zkladntext"/>
        <w:ind w:left="0" w:firstLine="425"/>
      </w:pPr>
      <w:r>
        <w:t>Účtovn</w:t>
      </w:r>
      <w:r w:rsidR="00900D2E">
        <w:t>ý</w:t>
      </w:r>
      <w:r w:rsidR="003C1468">
        <w:t xml:space="preserve"> </w:t>
      </w:r>
      <w:r w:rsidR="00900D2E">
        <w:t>zisk</w:t>
      </w:r>
      <w:r>
        <w:t xml:space="preserve"> za rok </w:t>
      </w:r>
      <w:r w:rsidR="00C433C6">
        <w:t>20</w:t>
      </w:r>
      <w:r w:rsidR="00FE7352">
        <w:t>2</w:t>
      </w:r>
      <w:r w:rsidR="00900D2E">
        <w:t>3</w:t>
      </w:r>
      <w:r w:rsidR="00C433C6">
        <w:t xml:space="preserve"> vo výške </w:t>
      </w:r>
      <w:r w:rsidR="00900D2E">
        <w:t>17 779</w:t>
      </w:r>
      <w:r>
        <w:t xml:space="preserve"> EUR bol</w:t>
      </w:r>
      <w:r w:rsidR="003C1468">
        <w:t>a</w:t>
      </w:r>
      <w:r>
        <w:t xml:space="preserve"> rozdelen</w:t>
      </w:r>
      <w:r w:rsidR="002A389D">
        <w:t>ý</w:t>
      </w:r>
      <w:r>
        <w:t xml:space="preserve"> takto:</w:t>
      </w:r>
    </w:p>
    <w:p w14:paraId="63BE89DD" w14:textId="77777777" w:rsidR="00ED599D" w:rsidRDefault="00ED599D" w:rsidP="00ED599D">
      <w:pPr>
        <w:pStyle w:val="Zkladntext"/>
      </w:pPr>
    </w:p>
    <w:bookmarkStart w:id="15" w:name="_MON_1500367501"/>
    <w:bookmarkEnd w:id="15"/>
    <w:p w14:paraId="63BE89E6" w14:textId="4AA8568C" w:rsidR="00251025" w:rsidRDefault="00900D2E" w:rsidP="004026FD">
      <w:pPr>
        <w:pStyle w:val="Zkladntext"/>
      </w:pPr>
      <w:r>
        <w:object w:dxaOrig="8874" w:dyaOrig="2030" w14:anchorId="63BE8C28">
          <v:shape id="_x0000_i1031" type="#_x0000_t75" style="width:446.25pt;height:100.5pt" o:ole="">
            <v:imagedata r:id="rId24" o:title=""/>
          </v:shape>
          <o:OLEObject Type="Embed" ProgID="Excel.Sheet.12" ShapeID="_x0000_i1031" DrawAspect="Content" ObjectID="_1812454058" r:id="rId25"/>
        </w:object>
      </w:r>
      <w:r w:rsidR="00251025" w:rsidRPr="00F07944">
        <w:t xml:space="preserve">O rozdelení výsledku hospodárenia za účtovné obdobie </w:t>
      </w:r>
      <w:r w:rsidR="00C433C6" w:rsidRPr="00F07944">
        <w:t>20</w:t>
      </w:r>
      <w:r w:rsidRPr="00F07944">
        <w:t>24</w:t>
      </w:r>
      <w:r w:rsidR="00F12864" w:rsidRPr="00F07944">
        <w:t xml:space="preserve"> </w:t>
      </w:r>
      <w:r w:rsidR="002A389D">
        <w:t>zisk</w:t>
      </w:r>
      <w:r w:rsidR="002A5603" w:rsidRPr="001C08A5">
        <w:t xml:space="preserve"> </w:t>
      </w:r>
      <w:r w:rsidR="006161A5" w:rsidRPr="001C08A5">
        <w:t xml:space="preserve">vo </w:t>
      </w:r>
      <w:r w:rsidR="00895B6A" w:rsidRPr="001C08A5">
        <w:t>výške</w:t>
      </w:r>
      <w:r w:rsidR="002A389D">
        <w:t xml:space="preserve"> 31 502</w:t>
      </w:r>
      <w:r w:rsidR="00895B6A" w:rsidRPr="001C08A5">
        <w:t xml:space="preserve"> </w:t>
      </w:r>
      <w:r>
        <w:t xml:space="preserve">   </w:t>
      </w:r>
      <w:r w:rsidR="00251025" w:rsidRPr="001C08A5">
        <w:t>rozhodne valné zhromaždenie. Návrh štatutárneho orgánu valnému zhromaždeniu je takýto:</w:t>
      </w:r>
    </w:p>
    <w:p w14:paraId="544007DF" w14:textId="20A5142E" w:rsidR="00CE0378" w:rsidRPr="001C08A5" w:rsidRDefault="00CE0378" w:rsidP="00CE0378">
      <w:pPr>
        <w:pStyle w:val="Zkladntext"/>
        <w:numPr>
          <w:ilvl w:val="0"/>
          <w:numId w:val="48"/>
        </w:numPr>
      </w:pPr>
      <w:r>
        <w:t xml:space="preserve">tvorba </w:t>
      </w:r>
      <w:proofErr w:type="spellStart"/>
      <w:r>
        <w:t>zákoného</w:t>
      </w:r>
      <w:proofErr w:type="spellEnd"/>
      <w:r>
        <w:t xml:space="preserve"> rezervného fondu </w:t>
      </w:r>
      <w:r w:rsidR="00802C32">
        <w:t>1 575</w:t>
      </w:r>
      <w:r w:rsidR="002A389D">
        <w:t xml:space="preserve"> EUR </w:t>
      </w:r>
    </w:p>
    <w:p w14:paraId="63BE89E7" w14:textId="1636F4B9" w:rsidR="00251025" w:rsidRPr="001C08A5" w:rsidRDefault="00D60C52" w:rsidP="00CE0378">
      <w:pPr>
        <w:pStyle w:val="Zkladntext"/>
        <w:numPr>
          <w:ilvl w:val="0"/>
          <w:numId w:val="48"/>
        </w:numPr>
      </w:pPr>
      <w:r w:rsidRPr="001C08A5">
        <w:t>použitie na úhradu straty</w:t>
      </w:r>
      <w:r w:rsidR="00056C5A" w:rsidRPr="001C08A5">
        <w:t xml:space="preserve"> minulých rokov </w:t>
      </w:r>
      <w:r w:rsidR="00802C32">
        <w:t>29 927 EUR</w:t>
      </w:r>
    </w:p>
    <w:p w14:paraId="63BE89E8" w14:textId="77777777" w:rsidR="00251025" w:rsidRPr="00AC7E01" w:rsidRDefault="00251025" w:rsidP="00251025">
      <w:pPr>
        <w:pStyle w:val="Zkladntext"/>
      </w:pPr>
    </w:p>
    <w:p w14:paraId="63BE89EA" w14:textId="77777777" w:rsidR="004A4D80" w:rsidRPr="00B50225" w:rsidRDefault="000E07D2" w:rsidP="000F4640">
      <w:pPr>
        <w:pStyle w:val="Nadpis2"/>
        <w:numPr>
          <w:ilvl w:val="0"/>
          <w:numId w:val="2"/>
        </w:numPr>
        <w:rPr>
          <w:szCs w:val="18"/>
        </w:rPr>
      </w:pPr>
      <w:r w:rsidRPr="00CF42DC">
        <w:rPr>
          <w:color w:val="FF0000"/>
        </w:rPr>
        <w:br w:type="page"/>
      </w:r>
      <w:r w:rsidR="004A4D80" w:rsidRPr="003228E5">
        <w:rPr>
          <w:szCs w:val="18"/>
        </w:rPr>
        <w:lastRenderedPageBreak/>
        <w:t>Rezervy</w:t>
      </w:r>
    </w:p>
    <w:bookmarkEnd w:id="14"/>
    <w:p w14:paraId="63BE89EB" w14:textId="77777777" w:rsidR="00491AF0" w:rsidRPr="00B50225" w:rsidRDefault="00491AF0" w:rsidP="00491AF0">
      <w:pPr>
        <w:pStyle w:val="Zkladntext"/>
        <w:rPr>
          <w:szCs w:val="18"/>
        </w:rPr>
      </w:pPr>
    </w:p>
    <w:p w14:paraId="63BE89EC"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Zkladntext"/>
        <w:jc w:val="left"/>
        <w:rPr>
          <w:szCs w:val="18"/>
        </w:rPr>
      </w:pPr>
    </w:p>
    <w:bookmarkStart w:id="16" w:name="_MON_1500371794"/>
    <w:bookmarkEnd w:id="16"/>
    <w:p w14:paraId="63BE89EE" w14:textId="45D077EA" w:rsidR="00B12204" w:rsidRDefault="009621D7" w:rsidP="0051635F">
      <w:pPr>
        <w:ind w:left="426"/>
        <w:rPr>
          <w:sz w:val="18"/>
          <w:szCs w:val="18"/>
        </w:rPr>
      </w:pPr>
      <w:r>
        <w:rPr>
          <w:sz w:val="18"/>
          <w:szCs w:val="18"/>
        </w:rPr>
        <w:object w:dxaOrig="8796" w:dyaOrig="6429" w14:anchorId="63BE8C2A">
          <v:shape id="_x0000_i1032" type="#_x0000_t75" style="width:439.5pt;height:324pt" o:ole="">
            <v:imagedata r:id="rId26" o:title=""/>
          </v:shape>
          <o:OLEObject Type="Embed" ProgID="Excel.Sheet.12" ShapeID="_x0000_i1032" DrawAspect="Content" ObjectID="_1812454059" r:id="rId27"/>
        </w:object>
      </w:r>
    </w:p>
    <w:p w14:paraId="63BE89EF" w14:textId="77777777" w:rsidR="004C0F07" w:rsidRPr="000F4640" w:rsidRDefault="004C0F07" w:rsidP="0051635F">
      <w:pPr>
        <w:ind w:left="426"/>
        <w:rPr>
          <w:sz w:val="18"/>
          <w:szCs w:val="18"/>
        </w:rPr>
      </w:pPr>
    </w:p>
    <w:p w14:paraId="63BE89F9" w14:textId="77777777" w:rsidR="00EF0F13" w:rsidRPr="00B50225" w:rsidRDefault="00EF0F13" w:rsidP="0051635F">
      <w:pPr>
        <w:pStyle w:val="Zkladntext"/>
        <w:rPr>
          <w:szCs w:val="18"/>
        </w:rPr>
      </w:pPr>
      <w:bookmarkStart w:id="17" w:name="OLE_LINK17"/>
      <w:bookmarkStart w:id="18" w:name="OLE_LINK18"/>
    </w:p>
    <w:p w14:paraId="62E4F357" w14:textId="77777777" w:rsidR="00F407C9" w:rsidRPr="00B50225" w:rsidRDefault="00F407C9" w:rsidP="0051635F">
      <w:pPr>
        <w:pStyle w:val="Zkladntext"/>
        <w:rPr>
          <w:szCs w:val="18"/>
        </w:rPr>
      </w:pPr>
    </w:p>
    <w:p w14:paraId="63BE89FB" w14:textId="77777777" w:rsidR="00EF0F13" w:rsidRPr="00B50225" w:rsidRDefault="00EF0F13" w:rsidP="0051635F">
      <w:pPr>
        <w:pStyle w:val="Zkladntext"/>
        <w:jc w:val="left"/>
        <w:rPr>
          <w:b/>
          <w:szCs w:val="18"/>
        </w:rPr>
      </w:pPr>
      <w:r w:rsidRPr="00B50225">
        <w:rPr>
          <w:b/>
          <w:szCs w:val="18"/>
        </w:rPr>
        <w:t>Nevyfakturované dodávky majetku</w:t>
      </w:r>
    </w:p>
    <w:p w14:paraId="63BE89FC" w14:textId="77777777" w:rsidR="00EF0F13" w:rsidRPr="00B50225" w:rsidRDefault="00EF0F13" w:rsidP="0051635F">
      <w:pPr>
        <w:pStyle w:val="Zkladntext"/>
        <w:rPr>
          <w:szCs w:val="18"/>
        </w:rPr>
      </w:pPr>
      <w:r w:rsidRPr="00B50225">
        <w:rPr>
          <w:szCs w:val="18"/>
        </w:rPr>
        <w:t xml:space="preserve">Rezervy na nevyfakturované dodávky majetku sa nevykazujú s vplyvom na výsledok hospodárenia. </w:t>
      </w:r>
    </w:p>
    <w:p w14:paraId="63BE89FD" w14:textId="77777777" w:rsidR="00EF0F13" w:rsidRPr="00FC603B" w:rsidRDefault="00EF0F13" w:rsidP="00491AF0">
      <w:pPr>
        <w:pStyle w:val="Zkladntext"/>
        <w:jc w:val="left"/>
        <w:rPr>
          <w:szCs w:val="18"/>
        </w:rPr>
      </w:pPr>
    </w:p>
    <w:bookmarkEnd w:id="17"/>
    <w:bookmarkEnd w:id="18"/>
    <w:p w14:paraId="63BE89FE" w14:textId="77777777" w:rsidR="000F4640" w:rsidRDefault="000F4640" w:rsidP="00B50225">
      <w:pPr>
        <w:pStyle w:val="Zkladntext"/>
        <w:ind w:left="0"/>
        <w:jc w:val="left"/>
        <w:rPr>
          <w:szCs w:val="18"/>
        </w:rPr>
      </w:pPr>
    </w:p>
    <w:p w14:paraId="63BE89FF" w14:textId="77777777" w:rsidR="00B62963" w:rsidRPr="000937E6" w:rsidRDefault="000F4640" w:rsidP="005013EA">
      <w:pPr>
        <w:pStyle w:val="Nadpis2"/>
        <w:numPr>
          <w:ilvl w:val="0"/>
          <w:numId w:val="2"/>
        </w:numPr>
        <w:ind w:left="714" w:hanging="357"/>
        <w:rPr>
          <w:szCs w:val="18"/>
        </w:rPr>
      </w:pPr>
      <w:bookmarkStart w:id="19" w:name="_Toc530739909"/>
      <w:r w:rsidRPr="000937E6">
        <w:rPr>
          <w:szCs w:val="18"/>
        </w:rPr>
        <w:t>Z</w:t>
      </w:r>
      <w:r w:rsidR="00491AF0" w:rsidRPr="000937E6">
        <w:rPr>
          <w:szCs w:val="18"/>
        </w:rPr>
        <w:t>áväzky</w:t>
      </w:r>
      <w:bookmarkEnd w:id="19"/>
    </w:p>
    <w:p w14:paraId="63BE8A00" w14:textId="77777777" w:rsidR="00491AF0" w:rsidRPr="000937E6" w:rsidRDefault="00491AF0" w:rsidP="00491AF0">
      <w:pPr>
        <w:pStyle w:val="Zkladntext"/>
        <w:rPr>
          <w:szCs w:val="18"/>
        </w:rPr>
      </w:pPr>
    </w:p>
    <w:p w14:paraId="63BE8A01" w14:textId="77777777" w:rsidR="000F4640" w:rsidRPr="000937E6" w:rsidRDefault="000F4640" w:rsidP="00491AF0">
      <w:pPr>
        <w:pStyle w:val="Zkladntext"/>
        <w:rPr>
          <w:szCs w:val="18"/>
        </w:rPr>
      </w:pPr>
      <w:r w:rsidRPr="000937E6">
        <w:rPr>
          <w:szCs w:val="18"/>
        </w:rPr>
        <w:t xml:space="preserve">Záväzky </w:t>
      </w:r>
      <w:r w:rsidR="00361281" w:rsidRPr="000937E6">
        <w:rPr>
          <w:szCs w:val="18"/>
        </w:rPr>
        <w:t>(okrem bankových úverov, pôžičiek a návratných finančných výpomocí</w:t>
      </w:r>
      <w:r w:rsidR="00CA7F80" w:rsidRPr="000937E6">
        <w:rPr>
          <w:szCs w:val="18"/>
        </w:rPr>
        <w:t xml:space="preserve">, </w:t>
      </w:r>
      <w:r w:rsidR="00CC6436" w:rsidRPr="000937E6">
        <w:rPr>
          <w:szCs w:val="18"/>
        </w:rPr>
        <w:t xml:space="preserve">záväzkov zo </w:t>
      </w:r>
      <w:r w:rsidR="00CA7F80" w:rsidRPr="000937E6">
        <w:rPr>
          <w:szCs w:val="18"/>
        </w:rPr>
        <w:t>sociálneho fondu, odloženého daňového záväzku a rezerv</w:t>
      </w:r>
      <w:r w:rsidR="00361281" w:rsidRPr="000937E6">
        <w:rPr>
          <w:szCs w:val="18"/>
        </w:rPr>
        <w:t xml:space="preserve">) </w:t>
      </w:r>
      <w:r w:rsidRPr="000937E6">
        <w:rPr>
          <w:szCs w:val="18"/>
        </w:rPr>
        <w:t>podľa doby splatnosti sú nasledovné:</w:t>
      </w:r>
    </w:p>
    <w:p w14:paraId="63BE8A02" w14:textId="77777777" w:rsidR="00CE5955" w:rsidRPr="00721CA9" w:rsidRDefault="00CE5955" w:rsidP="00491AF0">
      <w:pPr>
        <w:pStyle w:val="Zkladntext"/>
        <w:rPr>
          <w:color w:val="31849B" w:themeColor="accent5" w:themeShade="BF"/>
          <w:szCs w:val="18"/>
        </w:rPr>
      </w:pPr>
    </w:p>
    <w:bookmarkStart w:id="20" w:name="_MON_1500372539"/>
    <w:bookmarkEnd w:id="20"/>
    <w:p w14:paraId="63BE8A03" w14:textId="0A050DB8" w:rsidR="00CE5955" w:rsidRDefault="00BF218A" w:rsidP="00491AF0">
      <w:pPr>
        <w:pStyle w:val="Zkladntext"/>
        <w:rPr>
          <w:szCs w:val="18"/>
        </w:rPr>
      </w:pPr>
      <w:r>
        <w:rPr>
          <w:szCs w:val="18"/>
        </w:rPr>
        <w:object w:dxaOrig="8938" w:dyaOrig="1535" w14:anchorId="63BE8C2B">
          <v:shape id="_x0000_i1033" type="#_x0000_t75" style="width:446.25pt;height:79.5pt" o:ole="">
            <v:imagedata r:id="rId28" o:title=""/>
          </v:shape>
          <o:OLEObject Type="Embed" ProgID="Excel.Sheet.12" ShapeID="_x0000_i1033" DrawAspect="Content" ObjectID="_1812454060" r:id="rId29"/>
        </w:object>
      </w:r>
    </w:p>
    <w:p w14:paraId="63BE8A04" w14:textId="77777777" w:rsidR="004C0F07" w:rsidRDefault="004C0F07" w:rsidP="00491AF0">
      <w:pPr>
        <w:pStyle w:val="Zkladntext"/>
        <w:rPr>
          <w:szCs w:val="18"/>
        </w:rPr>
      </w:pPr>
    </w:p>
    <w:p w14:paraId="39622C22" w14:textId="77777777" w:rsidR="00590A11" w:rsidRDefault="00590A11" w:rsidP="00491AF0">
      <w:pPr>
        <w:pStyle w:val="Zkladntext"/>
        <w:rPr>
          <w:szCs w:val="18"/>
        </w:rPr>
      </w:pPr>
    </w:p>
    <w:p w14:paraId="0643E25B" w14:textId="3EAC42E8" w:rsidR="00590A11" w:rsidRDefault="00590A11" w:rsidP="00491AF0">
      <w:pPr>
        <w:pStyle w:val="Zkladntext"/>
        <w:rPr>
          <w:szCs w:val="18"/>
        </w:rPr>
      </w:pPr>
    </w:p>
    <w:p w14:paraId="718FA109" w14:textId="558878F2" w:rsidR="00CE2026" w:rsidRDefault="00CE2026" w:rsidP="00491AF0">
      <w:pPr>
        <w:pStyle w:val="Zkladntext"/>
        <w:rPr>
          <w:szCs w:val="18"/>
        </w:rPr>
      </w:pPr>
    </w:p>
    <w:p w14:paraId="6F94AF15" w14:textId="58D55E40" w:rsidR="00CE2026" w:rsidRDefault="00CE2026" w:rsidP="00491AF0">
      <w:pPr>
        <w:pStyle w:val="Zkladntext"/>
        <w:rPr>
          <w:szCs w:val="18"/>
        </w:rPr>
      </w:pPr>
    </w:p>
    <w:p w14:paraId="0C8DB331" w14:textId="03596034" w:rsidR="00CE2026" w:rsidRDefault="00CE2026" w:rsidP="00491AF0">
      <w:pPr>
        <w:pStyle w:val="Zkladntext"/>
        <w:rPr>
          <w:szCs w:val="18"/>
        </w:rPr>
      </w:pPr>
    </w:p>
    <w:p w14:paraId="16CC5E5F" w14:textId="55EB5B5F" w:rsidR="00CE2026" w:rsidRDefault="00CE2026" w:rsidP="00491AF0">
      <w:pPr>
        <w:pStyle w:val="Zkladntext"/>
        <w:rPr>
          <w:szCs w:val="18"/>
        </w:rPr>
      </w:pPr>
    </w:p>
    <w:p w14:paraId="411D2FB1" w14:textId="77777777" w:rsidR="00CE2026" w:rsidRDefault="00CE2026" w:rsidP="00491AF0">
      <w:pPr>
        <w:pStyle w:val="Zkladntext"/>
        <w:rPr>
          <w:szCs w:val="18"/>
        </w:rPr>
      </w:pPr>
    </w:p>
    <w:p w14:paraId="754F73E7" w14:textId="77777777" w:rsidR="00590A11" w:rsidRDefault="00590A11" w:rsidP="00491AF0">
      <w:pPr>
        <w:pStyle w:val="Zkladntext"/>
        <w:rPr>
          <w:szCs w:val="18"/>
        </w:rPr>
      </w:pPr>
    </w:p>
    <w:p w14:paraId="64C7F1B4" w14:textId="07FD743F" w:rsidR="00CE0378" w:rsidRDefault="00491AF0" w:rsidP="00491AF0">
      <w:pPr>
        <w:pStyle w:val="Zkladntext"/>
        <w:rPr>
          <w:szCs w:val="18"/>
        </w:rPr>
      </w:pPr>
      <w:bookmarkStart w:id="21" w:name="_Hlk192669366"/>
      <w:r w:rsidRPr="000937E6">
        <w:rPr>
          <w:szCs w:val="18"/>
        </w:rPr>
        <w:lastRenderedPageBreak/>
        <w:t xml:space="preserve">Štruktúra záväzkov </w:t>
      </w:r>
      <w:r w:rsidR="008A3F3F" w:rsidRPr="000937E6">
        <w:rPr>
          <w:szCs w:val="18"/>
        </w:rPr>
        <w:t>(okrem bankových úverov</w:t>
      </w:r>
      <w:r w:rsidR="00D65C61" w:rsidRPr="000937E6">
        <w:rPr>
          <w:szCs w:val="18"/>
        </w:rPr>
        <w:t>, pôžičiek a návratných finančných výpomocí</w:t>
      </w:r>
      <w:r w:rsidR="00CA7F80" w:rsidRPr="000937E6">
        <w:rPr>
          <w:szCs w:val="18"/>
        </w:rPr>
        <w:t xml:space="preserve">, </w:t>
      </w:r>
      <w:r w:rsidR="00CC6436" w:rsidRPr="000937E6">
        <w:rPr>
          <w:szCs w:val="18"/>
        </w:rPr>
        <w:t xml:space="preserve">záväzkov zo </w:t>
      </w:r>
      <w:r w:rsidR="00CA7F80" w:rsidRPr="000937E6">
        <w:rPr>
          <w:szCs w:val="18"/>
        </w:rPr>
        <w:t xml:space="preserve">sociálneho fondu, </w:t>
      </w:r>
      <w:r w:rsidR="00AF03E0" w:rsidRPr="000937E6">
        <w:rPr>
          <w:szCs w:val="18"/>
        </w:rPr>
        <w:t>odloženého daňového záväzku</w:t>
      </w:r>
      <w:r w:rsidR="00CA7F80" w:rsidRPr="000937E6">
        <w:rPr>
          <w:szCs w:val="18"/>
        </w:rPr>
        <w:t xml:space="preserve"> a rezerv</w:t>
      </w:r>
      <w:r w:rsidR="008A3F3F" w:rsidRPr="000937E6">
        <w:rPr>
          <w:szCs w:val="18"/>
        </w:rPr>
        <w:t xml:space="preserve">) </w:t>
      </w:r>
      <w:r w:rsidRPr="000937E6">
        <w:rPr>
          <w:szCs w:val="18"/>
        </w:rPr>
        <w:t xml:space="preserve">podľa zostatkovej doby </w:t>
      </w:r>
      <w:r w:rsidRPr="00A17CE2">
        <w:rPr>
          <w:szCs w:val="18"/>
        </w:rPr>
        <w:t xml:space="preserve">splatnosti </w:t>
      </w:r>
      <w:r w:rsidR="00F2096E" w:rsidRPr="00A17CE2">
        <w:rPr>
          <w:szCs w:val="18"/>
        </w:rPr>
        <w:t xml:space="preserve">k 31. decembru </w:t>
      </w:r>
      <w:r w:rsidR="0026220F" w:rsidRPr="00A17CE2">
        <w:rPr>
          <w:szCs w:val="18"/>
        </w:rPr>
        <w:t>20</w:t>
      </w:r>
      <w:r w:rsidR="00C55BB1" w:rsidRPr="00A17CE2">
        <w:rPr>
          <w:szCs w:val="18"/>
        </w:rPr>
        <w:t>2</w:t>
      </w:r>
      <w:r w:rsidR="00EC16F6">
        <w:rPr>
          <w:szCs w:val="18"/>
        </w:rPr>
        <w:t>4</w:t>
      </w:r>
    </w:p>
    <w:p w14:paraId="63BE8A05" w14:textId="1FA3AA46" w:rsidR="00491AF0" w:rsidRPr="00A17CE2" w:rsidRDefault="00F2096E" w:rsidP="00491AF0">
      <w:pPr>
        <w:pStyle w:val="Zkladntext"/>
        <w:rPr>
          <w:szCs w:val="18"/>
        </w:rPr>
      </w:pPr>
      <w:r w:rsidRPr="00A17CE2">
        <w:rPr>
          <w:szCs w:val="18"/>
        </w:rPr>
        <w:t xml:space="preserve"> </w:t>
      </w:r>
      <w:r w:rsidR="00491AF0" w:rsidRPr="00A17CE2">
        <w:rPr>
          <w:szCs w:val="18"/>
        </w:rPr>
        <w:t>je uvedená v nasledujúcom prehľade:</w:t>
      </w:r>
    </w:p>
    <w:p w14:paraId="63BE8A06" w14:textId="77777777" w:rsidR="003F0494" w:rsidRPr="00A17CE2" w:rsidRDefault="003F0494" w:rsidP="00491AF0">
      <w:pPr>
        <w:pStyle w:val="Zkladntext"/>
        <w:rPr>
          <w:szCs w:val="18"/>
        </w:rPr>
      </w:pPr>
    </w:p>
    <w:p w14:paraId="63BE8A07" w14:textId="43CCDA02" w:rsidR="003F0494" w:rsidRPr="00B50225" w:rsidRDefault="005E30D9" w:rsidP="00491AF0">
      <w:pPr>
        <w:pStyle w:val="Zkladntext"/>
        <w:rPr>
          <w:szCs w:val="18"/>
        </w:rPr>
      </w:pPr>
      <w:r>
        <w:rPr>
          <w:szCs w:val="18"/>
        </w:rPr>
        <w:t xml:space="preserve">     </w:t>
      </w:r>
    </w:p>
    <w:bookmarkStart w:id="22" w:name="_MON_1500374269"/>
    <w:bookmarkEnd w:id="22"/>
    <w:p w14:paraId="63BE8A08" w14:textId="12D58830" w:rsidR="00CE5955" w:rsidRPr="00891481" w:rsidRDefault="007D3B50" w:rsidP="00491AF0">
      <w:pPr>
        <w:pStyle w:val="Zkladntext"/>
        <w:rPr>
          <w:szCs w:val="18"/>
        </w:rPr>
      </w:pPr>
      <w:r w:rsidRPr="00C254F5">
        <w:rPr>
          <w:szCs w:val="18"/>
        </w:rPr>
        <w:object w:dxaOrig="8092" w:dyaOrig="7008" w14:anchorId="63BE8C2C">
          <v:shape id="_x0000_i1034" type="#_x0000_t75" style="width:6in;height:5in" o:ole="">
            <v:imagedata r:id="rId30" o:title=""/>
          </v:shape>
          <o:OLEObject Type="Embed" ProgID="Excel.Sheet.12" ShapeID="_x0000_i1034" DrawAspect="Content" ObjectID="_1812454061" r:id="rId31"/>
        </w:object>
      </w:r>
      <w:bookmarkEnd w:id="21"/>
    </w:p>
    <w:p w14:paraId="63BE8A09" w14:textId="77777777" w:rsidR="003F0494" w:rsidRDefault="003F0494">
      <w:pPr>
        <w:spacing w:after="200" w:line="276" w:lineRule="auto"/>
        <w:rPr>
          <w:sz w:val="18"/>
          <w:szCs w:val="18"/>
        </w:rPr>
      </w:pPr>
      <w:r>
        <w:rPr>
          <w:szCs w:val="18"/>
        </w:rPr>
        <w:br w:type="page"/>
      </w:r>
    </w:p>
    <w:p w14:paraId="790C339C" w14:textId="398FE8C3" w:rsidR="00B73B3E" w:rsidRDefault="00F2096E" w:rsidP="00F2096E">
      <w:pPr>
        <w:pStyle w:val="Zkladntext"/>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xml:space="preserve">) podľa zostatkovej doby splatnosti k 31. decembru </w:t>
      </w:r>
      <w:r w:rsidR="00510CEB">
        <w:rPr>
          <w:szCs w:val="18"/>
        </w:rPr>
        <w:t>20</w:t>
      </w:r>
      <w:r w:rsidR="00F203C9">
        <w:rPr>
          <w:szCs w:val="18"/>
        </w:rPr>
        <w:t>2</w:t>
      </w:r>
      <w:r w:rsidR="00EC16F6">
        <w:rPr>
          <w:szCs w:val="18"/>
        </w:rPr>
        <w:t>3</w:t>
      </w:r>
    </w:p>
    <w:p w14:paraId="63BE8A0A" w14:textId="35F45275" w:rsidR="00F2096E" w:rsidRPr="00B50225" w:rsidRDefault="00F2096E" w:rsidP="00F2096E">
      <w:pPr>
        <w:pStyle w:val="Zkladntext"/>
        <w:rPr>
          <w:szCs w:val="18"/>
        </w:rPr>
      </w:pPr>
      <w:r w:rsidRPr="00ED3E32">
        <w:rPr>
          <w:szCs w:val="18"/>
        </w:rPr>
        <w:t xml:space="preserve"> je uvedená v nasledujúcom prehľade:</w:t>
      </w:r>
    </w:p>
    <w:p w14:paraId="63BE8A0B" w14:textId="77777777" w:rsidR="00F2096E" w:rsidRDefault="00F2096E" w:rsidP="00491AF0">
      <w:pPr>
        <w:pStyle w:val="Zkladntext"/>
        <w:rPr>
          <w:szCs w:val="18"/>
        </w:rPr>
      </w:pPr>
    </w:p>
    <w:p w14:paraId="63BE8A0C" w14:textId="77777777" w:rsidR="003F0494" w:rsidRDefault="003F0494" w:rsidP="00491AF0">
      <w:pPr>
        <w:pStyle w:val="Zkladntext"/>
        <w:rPr>
          <w:szCs w:val="18"/>
        </w:rPr>
      </w:pPr>
    </w:p>
    <w:bookmarkStart w:id="23" w:name="_MON_1501336741"/>
    <w:bookmarkEnd w:id="23"/>
    <w:p w14:paraId="63BE8A0D" w14:textId="1A16D6AA" w:rsidR="00F2096E" w:rsidRDefault="00DB5FC8" w:rsidP="00491AF0">
      <w:pPr>
        <w:pStyle w:val="Zkladntext"/>
        <w:rPr>
          <w:szCs w:val="18"/>
        </w:rPr>
      </w:pPr>
      <w:r w:rsidRPr="00C254F5">
        <w:rPr>
          <w:szCs w:val="18"/>
        </w:rPr>
        <w:object w:dxaOrig="8282" w:dyaOrig="6557" w14:anchorId="63BE8C2D">
          <v:shape id="_x0000_i1035" type="#_x0000_t75" style="width:446.25pt;height:331.5pt" o:ole="">
            <v:imagedata r:id="rId32" o:title=""/>
          </v:shape>
          <o:OLEObject Type="Embed" ProgID="Excel.Sheet.12" ShapeID="_x0000_i1035" DrawAspect="Content" ObjectID="_1812454062" r:id="rId33"/>
        </w:object>
      </w:r>
    </w:p>
    <w:p w14:paraId="4279E231" w14:textId="77777777" w:rsidR="000F2A75" w:rsidRDefault="000F2A75" w:rsidP="00491AF0">
      <w:pPr>
        <w:pStyle w:val="Zkladntext"/>
        <w:rPr>
          <w:szCs w:val="18"/>
        </w:rPr>
      </w:pPr>
    </w:p>
    <w:p w14:paraId="63BE8A0F" w14:textId="77777777" w:rsidR="008856CD" w:rsidRDefault="008856CD" w:rsidP="00491AF0">
      <w:pPr>
        <w:pStyle w:val="Zkladntext"/>
        <w:rPr>
          <w:szCs w:val="18"/>
        </w:rPr>
      </w:pPr>
    </w:p>
    <w:p w14:paraId="63BE8A11" w14:textId="77777777" w:rsidR="004C0F07" w:rsidRDefault="004C0F07">
      <w:pPr>
        <w:spacing w:after="200" w:line="276" w:lineRule="auto"/>
        <w:rPr>
          <w:color w:val="0070C0"/>
          <w:sz w:val="18"/>
          <w:szCs w:val="18"/>
        </w:rPr>
      </w:pPr>
      <w:r>
        <w:rPr>
          <w:color w:val="0070C0"/>
          <w:szCs w:val="18"/>
        </w:rPr>
        <w:br w:type="page"/>
      </w:r>
    </w:p>
    <w:p w14:paraId="63BE8A12" w14:textId="77777777" w:rsidR="002B170C" w:rsidRPr="00B50225" w:rsidRDefault="002B170C" w:rsidP="002B170C">
      <w:pPr>
        <w:pStyle w:val="Nadpis2"/>
        <w:numPr>
          <w:ilvl w:val="0"/>
          <w:numId w:val="2"/>
        </w:numPr>
        <w:rPr>
          <w:szCs w:val="18"/>
        </w:rPr>
      </w:pPr>
      <w:r w:rsidRPr="00B50225">
        <w:rPr>
          <w:szCs w:val="18"/>
        </w:rPr>
        <w:lastRenderedPageBreak/>
        <w:t>Odložený daňový záväzok</w:t>
      </w:r>
    </w:p>
    <w:p w14:paraId="63BE8A13" w14:textId="77777777" w:rsidR="002B170C" w:rsidRPr="00FC603B" w:rsidRDefault="002B170C" w:rsidP="002B170C">
      <w:pPr>
        <w:rPr>
          <w:sz w:val="18"/>
          <w:szCs w:val="18"/>
        </w:rPr>
      </w:pPr>
    </w:p>
    <w:p w14:paraId="63BE8A14" w14:textId="6399A955" w:rsidR="002B170C" w:rsidRDefault="002B170C" w:rsidP="002B170C">
      <w:pPr>
        <w:pStyle w:val="Zkladntext"/>
        <w:rPr>
          <w:szCs w:val="18"/>
        </w:rPr>
      </w:pPr>
      <w:r w:rsidRPr="00891481">
        <w:rPr>
          <w:szCs w:val="18"/>
        </w:rPr>
        <w:t xml:space="preserve">Výpočet odloženého </w:t>
      </w:r>
      <w:r w:rsidRPr="008C0838">
        <w:rPr>
          <w:szCs w:val="18"/>
        </w:rPr>
        <w:t>daňového záväzku</w:t>
      </w:r>
      <w:r w:rsidR="00590A11">
        <w:rPr>
          <w:szCs w:val="18"/>
        </w:rPr>
        <w:t xml:space="preserve"> </w:t>
      </w:r>
      <w:r w:rsidRPr="008C0838">
        <w:rPr>
          <w:szCs w:val="18"/>
        </w:rPr>
        <w:t>je uvedený v</w:t>
      </w:r>
      <w:r w:rsidR="00590A11">
        <w:rPr>
          <w:szCs w:val="18"/>
        </w:rPr>
        <w:t> časti C bod 7</w:t>
      </w:r>
      <w:r w:rsidR="00211FE2">
        <w:rPr>
          <w:szCs w:val="18"/>
        </w:rPr>
        <w:t>.</w:t>
      </w:r>
    </w:p>
    <w:p w14:paraId="63BE8A15" w14:textId="77777777" w:rsidR="008856CD" w:rsidRDefault="008856CD" w:rsidP="002B170C">
      <w:pPr>
        <w:pStyle w:val="Zkladntext"/>
        <w:rPr>
          <w:szCs w:val="18"/>
        </w:rPr>
      </w:pPr>
    </w:p>
    <w:p w14:paraId="3ABE1D12" w14:textId="77777777" w:rsidR="00FD353B" w:rsidRDefault="00FD353B" w:rsidP="00590A11">
      <w:pPr>
        <w:pStyle w:val="Zkladntext"/>
        <w:ind w:left="0"/>
        <w:rPr>
          <w:szCs w:val="18"/>
        </w:rPr>
      </w:pPr>
    </w:p>
    <w:p w14:paraId="63BE8A18" w14:textId="644E7832" w:rsidR="004C0F07" w:rsidRDefault="004C0F07" w:rsidP="00FD353B">
      <w:pPr>
        <w:pStyle w:val="Zkladntext"/>
        <w:ind w:left="142" w:firstLine="284"/>
        <w:rPr>
          <w:szCs w:val="18"/>
        </w:rPr>
      </w:pPr>
    </w:p>
    <w:p w14:paraId="63BE8A1C" w14:textId="77777777" w:rsidR="002B170C" w:rsidRDefault="002B170C" w:rsidP="002B170C">
      <w:pPr>
        <w:pStyle w:val="Zkladntext"/>
        <w:rPr>
          <w:szCs w:val="18"/>
        </w:rPr>
      </w:pPr>
    </w:p>
    <w:p w14:paraId="63BE8A1D" w14:textId="77777777" w:rsidR="002B170C" w:rsidRPr="00EB2676" w:rsidRDefault="002B170C" w:rsidP="002B170C">
      <w:pPr>
        <w:pStyle w:val="Nadpis2"/>
        <w:numPr>
          <w:ilvl w:val="0"/>
          <w:numId w:val="2"/>
        </w:numPr>
        <w:rPr>
          <w:szCs w:val="18"/>
        </w:rPr>
      </w:pPr>
      <w:r w:rsidRPr="00EB2676">
        <w:rPr>
          <w:szCs w:val="18"/>
        </w:rPr>
        <w:t>Sociálny fond</w:t>
      </w:r>
    </w:p>
    <w:p w14:paraId="63BE8A1E" w14:textId="77777777" w:rsidR="002B170C" w:rsidRPr="00B50225" w:rsidRDefault="002B170C" w:rsidP="002B170C">
      <w:pPr>
        <w:pStyle w:val="Zkladntext"/>
        <w:rPr>
          <w:szCs w:val="18"/>
        </w:rPr>
      </w:pPr>
    </w:p>
    <w:p w14:paraId="63BE8A1F"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Zkladntext"/>
        <w:rPr>
          <w:szCs w:val="18"/>
        </w:rPr>
      </w:pPr>
    </w:p>
    <w:bookmarkStart w:id="24" w:name="_MON_1500376013"/>
    <w:bookmarkEnd w:id="24"/>
    <w:p w14:paraId="63BE8A21" w14:textId="182B092C" w:rsidR="00540C98" w:rsidRDefault="00BE72CC" w:rsidP="002B170C">
      <w:pPr>
        <w:pStyle w:val="Zkladntext"/>
        <w:rPr>
          <w:szCs w:val="18"/>
        </w:rPr>
      </w:pPr>
      <w:r>
        <w:rPr>
          <w:szCs w:val="18"/>
        </w:rPr>
        <w:object w:dxaOrig="8828" w:dyaOrig="2030" w14:anchorId="63BE8C30">
          <v:shape id="_x0000_i1036" type="#_x0000_t75" style="width:438.75pt;height:100.5pt" o:ole="">
            <v:imagedata r:id="rId34" o:title=""/>
          </v:shape>
          <o:OLEObject Type="Embed" ProgID="Excel.Sheet.12" ShapeID="_x0000_i1036" DrawAspect="Content" ObjectID="_1812454063" r:id="rId35"/>
        </w:object>
      </w:r>
    </w:p>
    <w:p w14:paraId="63BE8A22" w14:textId="77777777" w:rsidR="002B170C" w:rsidRDefault="002B170C" w:rsidP="002B170C">
      <w:pPr>
        <w:pStyle w:val="Zkladntext"/>
        <w:rPr>
          <w:szCs w:val="18"/>
        </w:rPr>
      </w:pPr>
    </w:p>
    <w:p w14:paraId="62742489" w14:textId="32A95ED2" w:rsidR="005F71E2" w:rsidRDefault="002B170C" w:rsidP="002B170C">
      <w:pPr>
        <w:pStyle w:val="Zkladntext"/>
        <w:rPr>
          <w:szCs w:val="18"/>
        </w:rPr>
      </w:pPr>
      <w:r w:rsidRPr="00B50225">
        <w:rPr>
          <w:szCs w:val="18"/>
        </w:rPr>
        <w:t>Časť sociálneho fondu sa podľa zákona o sociálnom fonde tvorí povinne na ťarchu nákladov</w:t>
      </w:r>
      <w:r w:rsidR="00EB2676">
        <w:rPr>
          <w:szCs w:val="18"/>
        </w:rPr>
        <w:t>.</w:t>
      </w:r>
      <w:r w:rsidRPr="00B50225">
        <w:rPr>
          <w:szCs w:val="18"/>
        </w:rPr>
        <w:t xml:space="preserve"> </w:t>
      </w:r>
      <w:r w:rsidR="005F71E2">
        <w:rPr>
          <w:szCs w:val="18"/>
        </w:rPr>
        <w:t>Spoločnosť tvorí prídel do sociálneho fondu vo výške 0,6%</w:t>
      </w:r>
      <w:r w:rsidR="00EB2676">
        <w:rPr>
          <w:szCs w:val="18"/>
        </w:rPr>
        <w:t xml:space="preserve"> hrubej mzdy bez náhrad za dovolenky, platené sviatky ,OČR a ostaných náhrad.</w:t>
      </w:r>
    </w:p>
    <w:p w14:paraId="63BE8A23" w14:textId="043F9BEC" w:rsidR="002B170C" w:rsidRDefault="002B170C" w:rsidP="002B170C">
      <w:pPr>
        <w:pStyle w:val="Zkladntext"/>
        <w:rPr>
          <w:szCs w:val="18"/>
        </w:rPr>
      </w:pPr>
      <w:r w:rsidRPr="00B50225">
        <w:rPr>
          <w:szCs w:val="18"/>
        </w:rPr>
        <w:t>Sociálny fond sa podľa zákona o sociálnom fonde čerpá na sociálne</w:t>
      </w:r>
      <w:r w:rsidR="00EB2676">
        <w:rPr>
          <w:szCs w:val="18"/>
        </w:rPr>
        <w:t xml:space="preserve"> </w:t>
      </w:r>
      <w:r w:rsidRPr="00B50225">
        <w:rPr>
          <w:szCs w:val="18"/>
        </w:rPr>
        <w:t xml:space="preserve"> potreby zamestnancov</w:t>
      </w:r>
      <w:r w:rsidR="00EB2676">
        <w:rPr>
          <w:szCs w:val="18"/>
        </w:rPr>
        <w:t xml:space="preserve"> –</w:t>
      </w:r>
      <w:r w:rsidR="00A758D1">
        <w:rPr>
          <w:szCs w:val="18"/>
        </w:rPr>
        <w:t xml:space="preserve"> stravné lístky, voda</w:t>
      </w:r>
    </w:p>
    <w:p w14:paraId="5C854B95" w14:textId="77777777" w:rsidR="00A4756B" w:rsidRDefault="00A4756B" w:rsidP="002B170C">
      <w:pPr>
        <w:pStyle w:val="Zkladntext"/>
        <w:rPr>
          <w:szCs w:val="18"/>
        </w:rPr>
      </w:pPr>
    </w:p>
    <w:p w14:paraId="63BE8A24" w14:textId="77777777" w:rsidR="00F05756" w:rsidRDefault="00F05756" w:rsidP="002B170C">
      <w:pPr>
        <w:pStyle w:val="Zkladntext"/>
        <w:rPr>
          <w:szCs w:val="18"/>
        </w:rPr>
      </w:pPr>
    </w:p>
    <w:p w14:paraId="63BE8A25" w14:textId="77777777" w:rsidR="00A626AB" w:rsidRPr="00EB2676" w:rsidRDefault="00A626AB" w:rsidP="005013EA">
      <w:pPr>
        <w:pStyle w:val="Nadpis2"/>
        <w:numPr>
          <w:ilvl w:val="0"/>
          <w:numId w:val="2"/>
        </w:numPr>
        <w:ind w:left="714" w:hanging="357"/>
        <w:rPr>
          <w:szCs w:val="18"/>
        </w:rPr>
      </w:pPr>
      <w:r w:rsidRPr="00EB2676">
        <w:rPr>
          <w:szCs w:val="18"/>
        </w:rPr>
        <w:t>Vydané dlhopisy</w:t>
      </w:r>
    </w:p>
    <w:p w14:paraId="63BE8A26" w14:textId="77777777" w:rsidR="00A626AB" w:rsidRDefault="00A626AB" w:rsidP="005013EA">
      <w:pPr>
        <w:ind w:left="284"/>
        <w:rPr>
          <w:color w:val="0070C0"/>
        </w:rPr>
      </w:pPr>
    </w:p>
    <w:p w14:paraId="63BE8A27" w14:textId="6856CEB5" w:rsidR="004C0F07" w:rsidRDefault="006B47A3" w:rsidP="00EB2676">
      <w:pPr>
        <w:ind w:left="284"/>
      </w:pPr>
      <w:r w:rsidRPr="006B47A3">
        <w:t>Spoločnosť nemá obsahovú náplň.</w:t>
      </w:r>
    </w:p>
    <w:p w14:paraId="6544DA75" w14:textId="77777777" w:rsidR="00EB2676" w:rsidRPr="00EB2676" w:rsidRDefault="00EB2676" w:rsidP="00EB2676">
      <w:pPr>
        <w:ind w:left="284"/>
      </w:pPr>
    </w:p>
    <w:p w14:paraId="63BE8A28" w14:textId="77777777" w:rsidR="002B170C" w:rsidRDefault="002B170C" w:rsidP="00785467">
      <w:pPr>
        <w:pStyle w:val="Nadpis2"/>
        <w:numPr>
          <w:ilvl w:val="0"/>
          <w:numId w:val="2"/>
        </w:numPr>
        <w:ind w:hanging="502"/>
        <w:rPr>
          <w:szCs w:val="18"/>
        </w:rPr>
      </w:pPr>
      <w:r w:rsidRPr="008C0838">
        <w:rPr>
          <w:szCs w:val="18"/>
        </w:rPr>
        <w:t>Bankové úvery</w:t>
      </w:r>
    </w:p>
    <w:p w14:paraId="6A27FE53" w14:textId="77777777" w:rsidR="006B47A3" w:rsidRDefault="006B47A3" w:rsidP="006B47A3"/>
    <w:p w14:paraId="1B54AAAB" w14:textId="77F56260" w:rsidR="006B47A3" w:rsidRPr="006B47A3" w:rsidRDefault="006B47A3" w:rsidP="006B47A3">
      <w:pPr>
        <w:ind w:firstLine="426"/>
      </w:pPr>
      <w:r>
        <w:t>Spoločnosť nemá obsahovú náplň.</w:t>
      </w:r>
    </w:p>
    <w:p w14:paraId="63BE8A29" w14:textId="77777777" w:rsidR="002B170C" w:rsidRPr="00B50225" w:rsidRDefault="002B170C" w:rsidP="002B170C">
      <w:pPr>
        <w:pStyle w:val="Zkladntext"/>
        <w:rPr>
          <w:szCs w:val="18"/>
        </w:rPr>
      </w:pPr>
    </w:p>
    <w:p w14:paraId="63BE8A2B" w14:textId="77777777" w:rsidR="00540C98" w:rsidRDefault="00540C98" w:rsidP="002B170C">
      <w:pPr>
        <w:pStyle w:val="Zkladntext"/>
        <w:rPr>
          <w:szCs w:val="18"/>
        </w:rPr>
      </w:pPr>
    </w:p>
    <w:p w14:paraId="63BE8A3B" w14:textId="77777777" w:rsidR="00142367" w:rsidRDefault="00142367" w:rsidP="00142367">
      <w:pPr>
        <w:pStyle w:val="Nadpis2"/>
        <w:numPr>
          <w:ilvl w:val="0"/>
          <w:numId w:val="2"/>
        </w:numPr>
        <w:rPr>
          <w:szCs w:val="18"/>
        </w:rPr>
      </w:pPr>
      <w:r>
        <w:rPr>
          <w:szCs w:val="18"/>
        </w:rPr>
        <w:t>Pôžičky a návratné finančné výpomoci</w:t>
      </w:r>
    </w:p>
    <w:p w14:paraId="63BE8A3C" w14:textId="77777777" w:rsidR="00142367" w:rsidRDefault="00142367" w:rsidP="0028408E"/>
    <w:p w14:paraId="169D69F0" w14:textId="39FB1B5A" w:rsidR="006B47A3" w:rsidRDefault="006B47A3" w:rsidP="005013EA">
      <w:pPr>
        <w:ind w:left="425"/>
        <w:rPr>
          <w:sz w:val="18"/>
          <w:szCs w:val="18"/>
        </w:rPr>
      </w:pPr>
      <w:r>
        <w:rPr>
          <w:sz w:val="18"/>
          <w:szCs w:val="18"/>
        </w:rPr>
        <w:t>Spoločnosť nemá obsahovú náplň.</w:t>
      </w:r>
    </w:p>
    <w:p w14:paraId="63BE8A58" w14:textId="77777777" w:rsidR="005D554F" w:rsidRDefault="005D554F" w:rsidP="00EB2676">
      <w:pPr>
        <w:pStyle w:val="Zkladntext"/>
        <w:ind w:left="0"/>
        <w:rPr>
          <w:color w:val="00B050"/>
          <w:szCs w:val="18"/>
        </w:rPr>
      </w:pPr>
    </w:p>
    <w:p w14:paraId="63BE8A59" w14:textId="77777777" w:rsidR="00491AF0" w:rsidRDefault="00491AF0" w:rsidP="00491AF0">
      <w:pPr>
        <w:pStyle w:val="Zkladntext"/>
        <w:rPr>
          <w:szCs w:val="18"/>
        </w:rPr>
      </w:pPr>
    </w:p>
    <w:p w14:paraId="63BE8A5A" w14:textId="77777777" w:rsidR="003F0494" w:rsidRDefault="003F0494" w:rsidP="00491AF0">
      <w:pPr>
        <w:pStyle w:val="Zkladntext"/>
        <w:rPr>
          <w:szCs w:val="18"/>
        </w:rPr>
      </w:pPr>
    </w:p>
    <w:p w14:paraId="63BE8A5B" w14:textId="77777777" w:rsidR="002B170C" w:rsidRDefault="002B170C" w:rsidP="002B170C">
      <w:pPr>
        <w:pStyle w:val="Nadpis2"/>
        <w:numPr>
          <w:ilvl w:val="0"/>
          <w:numId w:val="2"/>
        </w:numPr>
        <w:rPr>
          <w:szCs w:val="18"/>
        </w:rPr>
      </w:pPr>
      <w:r w:rsidRPr="00891481">
        <w:rPr>
          <w:szCs w:val="18"/>
        </w:rPr>
        <w:t>Č</w:t>
      </w:r>
      <w:r w:rsidRPr="008C0838">
        <w:rPr>
          <w:szCs w:val="18"/>
        </w:rPr>
        <w:t>asové rozlíšenie</w:t>
      </w:r>
    </w:p>
    <w:p w14:paraId="047F15CE" w14:textId="77777777" w:rsidR="006B47A3" w:rsidRDefault="006B47A3" w:rsidP="006B47A3"/>
    <w:p w14:paraId="1A7436E9" w14:textId="6AD6C170" w:rsidR="006B47A3" w:rsidRPr="009C0F37" w:rsidRDefault="006B47A3" w:rsidP="006B47A3">
      <w:pPr>
        <w:ind w:firstLine="426"/>
        <w:rPr>
          <w:sz w:val="18"/>
          <w:szCs w:val="18"/>
        </w:rPr>
      </w:pPr>
      <w:r w:rsidRPr="009C0F37">
        <w:rPr>
          <w:sz w:val="18"/>
          <w:szCs w:val="18"/>
        </w:rPr>
        <w:t>Spoločnosť nemá obsahovú náplň.</w:t>
      </w:r>
    </w:p>
    <w:p w14:paraId="63BE8A5C" w14:textId="77777777" w:rsidR="002B170C" w:rsidRPr="00B50225" w:rsidRDefault="002B170C" w:rsidP="002B170C">
      <w:pPr>
        <w:pStyle w:val="Zkladntext"/>
        <w:rPr>
          <w:szCs w:val="18"/>
        </w:rPr>
      </w:pPr>
    </w:p>
    <w:p w14:paraId="63BE8A61" w14:textId="3D55B332" w:rsidR="00266660" w:rsidRDefault="00266660">
      <w:pPr>
        <w:spacing w:after="200" w:line="276" w:lineRule="auto"/>
        <w:rPr>
          <w:sz w:val="18"/>
          <w:szCs w:val="18"/>
        </w:rPr>
      </w:pPr>
      <w:r>
        <w:rPr>
          <w:szCs w:val="18"/>
        </w:rPr>
        <w:br w:type="page"/>
      </w:r>
    </w:p>
    <w:p w14:paraId="1BC85B69" w14:textId="77777777" w:rsidR="009533C6" w:rsidRDefault="009533C6" w:rsidP="002B170C">
      <w:pPr>
        <w:pStyle w:val="Zkladntext"/>
        <w:rPr>
          <w:szCs w:val="18"/>
        </w:rPr>
      </w:pPr>
    </w:p>
    <w:p w14:paraId="63BE8A62" w14:textId="77777777" w:rsidR="00265153" w:rsidRPr="008C0838" w:rsidRDefault="00265153" w:rsidP="00265153">
      <w:pPr>
        <w:pStyle w:val="Nadpis1"/>
        <w:ind w:left="360"/>
        <w:rPr>
          <w:szCs w:val="18"/>
        </w:rPr>
      </w:pPr>
      <w:r w:rsidRPr="00891481">
        <w:rPr>
          <w:szCs w:val="18"/>
        </w:rPr>
        <w:t xml:space="preserve">Informácie </w:t>
      </w:r>
      <w:r>
        <w:rPr>
          <w:szCs w:val="18"/>
        </w:rPr>
        <w:t>o PRENÁJMOCH</w:t>
      </w:r>
    </w:p>
    <w:p w14:paraId="63BE8A63" w14:textId="77777777" w:rsidR="00677AB7" w:rsidRDefault="00677AB7" w:rsidP="002B170C">
      <w:pPr>
        <w:pStyle w:val="Zkladntext"/>
        <w:rPr>
          <w:szCs w:val="18"/>
        </w:rPr>
      </w:pPr>
    </w:p>
    <w:p w14:paraId="63BE8A64" w14:textId="77777777" w:rsidR="00677AB7" w:rsidRDefault="00677AB7" w:rsidP="00A31BBB">
      <w:pPr>
        <w:pStyle w:val="Zkladntext"/>
        <w:ind w:left="786"/>
        <w:rPr>
          <w:szCs w:val="18"/>
        </w:rPr>
      </w:pPr>
    </w:p>
    <w:p w14:paraId="63BE8A65" w14:textId="77777777" w:rsidR="006D75D8" w:rsidRPr="00DE1E59" w:rsidRDefault="00677AB7" w:rsidP="00F74157">
      <w:pPr>
        <w:pStyle w:val="Nadpis2"/>
        <w:numPr>
          <w:ilvl w:val="0"/>
          <w:numId w:val="15"/>
        </w:numPr>
        <w:ind w:left="714" w:hanging="357"/>
        <w:rPr>
          <w:szCs w:val="18"/>
        </w:rPr>
      </w:pPr>
      <w:r w:rsidRPr="00DE1E59">
        <w:rPr>
          <w:szCs w:val="18"/>
        </w:rPr>
        <w:t>Finančný prenájom (Spoločnosť ako prenajímateľ)</w:t>
      </w:r>
    </w:p>
    <w:p w14:paraId="63BE8A66" w14:textId="68CEB85D" w:rsidR="006D75D8" w:rsidRDefault="006D75D8" w:rsidP="00DE1E59">
      <w:pPr>
        <w:pStyle w:val="Zkladntext"/>
        <w:ind w:left="714"/>
      </w:pPr>
    </w:p>
    <w:p w14:paraId="5D83B195" w14:textId="77777777" w:rsidR="00DE1E59" w:rsidRPr="00A2033D" w:rsidRDefault="00DE1E59" w:rsidP="00DE1E59">
      <w:pPr>
        <w:ind w:firstLine="426"/>
        <w:rPr>
          <w:sz w:val="18"/>
          <w:szCs w:val="18"/>
        </w:rPr>
      </w:pPr>
      <w:r w:rsidRPr="00A2033D">
        <w:rPr>
          <w:sz w:val="18"/>
          <w:szCs w:val="18"/>
        </w:rPr>
        <w:t>Spoločnosť nemá obsahovú náplň.</w:t>
      </w:r>
    </w:p>
    <w:p w14:paraId="2A55BE88" w14:textId="77777777" w:rsidR="00C23D7D" w:rsidRPr="006B47A3" w:rsidRDefault="00C23D7D" w:rsidP="00DE1E59">
      <w:pPr>
        <w:ind w:firstLine="426"/>
      </w:pPr>
    </w:p>
    <w:p w14:paraId="082AB0D6" w14:textId="77777777" w:rsidR="00DE1E59" w:rsidRPr="009E0040" w:rsidRDefault="00DE1E59" w:rsidP="009E0040">
      <w:pPr>
        <w:pStyle w:val="Zkladntext"/>
        <w:ind w:left="284" w:hanging="284"/>
      </w:pPr>
    </w:p>
    <w:p w14:paraId="63BE8A6C" w14:textId="77777777" w:rsidR="00677AB7" w:rsidRPr="008C0838" w:rsidRDefault="00677AB7" w:rsidP="00F74157">
      <w:pPr>
        <w:pStyle w:val="Nadpis2"/>
        <w:numPr>
          <w:ilvl w:val="0"/>
          <w:numId w:val="15"/>
        </w:numPr>
        <w:rPr>
          <w:szCs w:val="18"/>
        </w:rPr>
      </w:pPr>
      <w:r>
        <w:rPr>
          <w:szCs w:val="18"/>
        </w:rPr>
        <w:t>Finančný prenájom (Spoločnosť ako nájomca)</w:t>
      </w:r>
    </w:p>
    <w:p w14:paraId="63BE8A6D" w14:textId="77777777" w:rsidR="00677AB7" w:rsidRPr="00B50225" w:rsidRDefault="00677AB7" w:rsidP="00677AB7">
      <w:pPr>
        <w:pStyle w:val="Zkladntext"/>
        <w:ind w:left="0"/>
        <w:rPr>
          <w:szCs w:val="18"/>
        </w:rPr>
      </w:pPr>
    </w:p>
    <w:p w14:paraId="63BE8A6E" w14:textId="77777777" w:rsidR="00491AF0" w:rsidRPr="00B50225" w:rsidRDefault="00491AF0" w:rsidP="00491AF0">
      <w:pPr>
        <w:pStyle w:val="Zkladntext"/>
        <w:rPr>
          <w:szCs w:val="18"/>
        </w:rPr>
      </w:pPr>
    </w:p>
    <w:p w14:paraId="63BE8A6F" w14:textId="740B1DB0" w:rsidR="00491AF0" w:rsidRPr="00B50225" w:rsidRDefault="00491AF0" w:rsidP="00491AF0">
      <w:pPr>
        <w:pStyle w:val="Zkladntext"/>
        <w:rPr>
          <w:szCs w:val="18"/>
        </w:rPr>
      </w:pPr>
      <w:r w:rsidRPr="00B50225">
        <w:rPr>
          <w:szCs w:val="18"/>
        </w:rPr>
        <w:t xml:space="preserve">Spoločnosť </w:t>
      </w:r>
      <w:r w:rsidR="00AC12B2" w:rsidRPr="00B50225">
        <w:rPr>
          <w:szCs w:val="18"/>
        </w:rPr>
        <w:t xml:space="preserve">má </w:t>
      </w:r>
      <w:r w:rsidR="0057151B">
        <w:rPr>
          <w:szCs w:val="18"/>
        </w:rPr>
        <w:t>záväzky z finančného prenájmu</w:t>
      </w:r>
      <w:r w:rsidR="005C1386">
        <w:rPr>
          <w:szCs w:val="18"/>
        </w:rPr>
        <w:t xml:space="preserve"> nákladných vozidiel</w:t>
      </w:r>
      <w:r w:rsidRPr="00B50225">
        <w:rPr>
          <w:szCs w:val="18"/>
        </w:rPr>
        <w:t>. Výška budúcich platieb rozdelená na istinu a finančný náklad podľa doby splatnosti je uvedená v nasledujúcom prehľade:</w:t>
      </w:r>
    </w:p>
    <w:p w14:paraId="63BE8A70" w14:textId="77777777" w:rsidR="0057382A" w:rsidRPr="00FC603B" w:rsidRDefault="0057382A" w:rsidP="0057382A">
      <w:pPr>
        <w:pStyle w:val="Zkladntext"/>
        <w:rPr>
          <w:i/>
          <w:szCs w:val="18"/>
          <w:u w:val="single"/>
        </w:rPr>
      </w:pPr>
    </w:p>
    <w:bookmarkStart w:id="25" w:name="_MON_1500377241"/>
    <w:bookmarkEnd w:id="25"/>
    <w:p w14:paraId="63BE8A71" w14:textId="00973A40" w:rsidR="00491AF0" w:rsidRPr="00891481" w:rsidRDefault="000E209F" w:rsidP="00364A89">
      <w:pPr>
        <w:pStyle w:val="Zkladntext"/>
        <w:ind w:left="708" w:hanging="282"/>
        <w:rPr>
          <w:szCs w:val="18"/>
        </w:rPr>
      </w:pPr>
      <w:r>
        <w:rPr>
          <w:szCs w:val="18"/>
        </w:rPr>
        <w:object w:dxaOrig="8988" w:dyaOrig="2712" w14:anchorId="63BE8C37">
          <v:shape id="_x0000_i1037" type="#_x0000_t75" style="width:453pt;height:137.25pt" o:ole="">
            <v:imagedata r:id="rId36" o:title=""/>
          </v:shape>
          <o:OLEObject Type="Embed" ProgID="Excel.Sheet.12" ShapeID="_x0000_i1037" DrawAspect="Content" ObjectID="_1812454064" r:id="rId37"/>
        </w:object>
      </w:r>
    </w:p>
    <w:p w14:paraId="63BE8A72" w14:textId="77777777" w:rsidR="007A005F" w:rsidRDefault="00B42184" w:rsidP="005013EA">
      <w:pPr>
        <w:pStyle w:val="Nadpis2"/>
        <w:ind w:firstLine="425"/>
        <w:rPr>
          <w:b w:val="0"/>
          <w:szCs w:val="18"/>
        </w:rPr>
      </w:pPr>
      <w:r w:rsidRPr="0028408E">
        <w:rPr>
          <w:b w:val="0"/>
          <w:szCs w:val="18"/>
        </w:rPr>
        <w:t xml:space="preserve">Informácie o finančnom prenájme sú uvedené aj v časti </w:t>
      </w:r>
      <w:r w:rsidR="00C02854" w:rsidRPr="004627BF">
        <w:rPr>
          <w:b w:val="0"/>
          <w:szCs w:val="18"/>
        </w:rPr>
        <w:t>E</w:t>
      </w:r>
      <w:r w:rsidRPr="004627BF">
        <w:rPr>
          <w:b w:val="0"/>
          <w:szCs w:val="18"/>
        </w:rPr>
        <w:t>.1.</w:t>
      </w:r>
    </w:p>
    <w:p w14:paraId="63BE8A73" w14:textId="77777777" w:rsidR="00B62963" w:rsidRPr="00B50225" w:rsidRDefault="00B62963" w:rsidP="005013EA">
      <w:pPr>
        <w:pStyle w:val="Nadpis2"/>
        <w:ind w:left="425"/>
        <w:rPr>
          <w:b w:val="0"/>
          <w:szCs w:val="18"/>
        </w:rPr>
      </w:pPr>
      <w:bookmarkStart w:id="26" w:name="_Toc530739910"/>
    </w:p>
    <w:p w14:paraId="63BE8A76" w14:textId="77777777" w:rsidR="00364A89" w:rsidRPr="00DE1E59" w:rsidRDefault="00364A89" w:rsidP="00364A89">
      <w:pPr>
        <w:pStyle w:val="Nadpis1"/>
        <w:tabs>
          <w:tab w:val="num" w:pos="360"/>
        </w:tabs>
        <w:spacing w:before="120"/>
        <w:ind w:left="360"/>
        <w:rPr>
          <w:szCs w:val="18"/>
        </w:rPr>
      </w:pPr>
      <w:bookmarkStart w:id="27" w:name="_Toc530739911"/>
      <w:bookmarkEnd w:id="26"/>
      <w:r w:rsidRPr="00DE1E59">
        <w:rPr>
          <w:szCs w:val="18"/>
        </w:rPr>
        <w:t>Informácie o daniach z príjmov</w:t>
      </w:r>
    </w:p>
    <w:p w14:paraId="63BE8A77" w14:textId="77777777" w:rsidR="00364A89" w:rsidRPr="00B50225" w:rsidRDefault="00364A89" w:rsidP="00364A89">
      <w:pPr>
        <w:pStyle w:val="Zkladntext"/>
        <w:rPr>
          <w:szCs w:val="18"/>
        </w:rPr>
      </w:pPr>
    </w:p>
    <w:p w14:paraId="63BE8A78" w14:textId="77777777" w:rsidR="00364A89" w:rsidRPr="00C830F9" w:rsidRDefault="00364A89" w:rsidP="00364A89">
      <w:pPr>
        <w:pStyle w:val="Zkladntext"/>
        <w:rPr>
          <w:szCs w:val="18"/>
        </w:rPr>
      </w:pPr>
      <w:r w:rsidRPr="00C830F9">
        <w:rPr>
          <w:szCs w:val="18"/>
        </w:rPr>
        <w:t>Prevod od teoretickej dane z príjmov k vykázanej dani z príjmov je uvedený v nasledujúcom prehľade:</w:t>
      </w:r>
    </w:p>
    <w:p w14:paraId="63BE8A79" w14:textId="77777777" w:rsidR="00364A89" w:rsidRDefault="00364A89" w:rsidP="00364A89">
      <w:pPr>
        <w:pStyle w:val="Zkladntext"/>
        <w:rPr>
          <w:szCs w:val="18"/>
        </w:rPr>
      </w:pPr>
    </w:p>
    <w:p w14:paraId="63BE8A7A" w14:textId="77777777" w:rsidR="009533C6" w:rsidRPr="00B50225" w:rsidRDefault="009533C6" w:rsidP="00364A89">
      <w:pPr>
        <w:pStyle w:val="Zkladntext"/>
        <w:rPr>
          <w:szCs w:val="18"/>
        </w:rPr>
      </w:pPr>
    </w:p>
    <w:bookmarkStart w:id="28" w:name="_MON_1500378072"/>
    <w:bookmarkEnd w:id="28"/>
    <w:p w14:paraId="63BE8A7B" w14:textId="0740CC95" w:rsidR="005D554F" w:rsidRDefault="00561DB5">
      <w:pPr>
        <w:pStyle w:val="Zkladntext"/>
        <w:ind w:left="708" w:hanging="282"/>
      </w:pPr>
      <w:r>
        <w:object w:dxaOrig="9665" w:dyaOrig="5229" w14:anchorId="63BE8C38">
          <v:shape id="_x0000_i1065" type="#_x0000_t75" style="width:438pt;height:261.75pt" o:ole="">
            <v:imagedata r:id="rId38" o:title=""/>
          </v:shape>
          <o:OLEObject Type="Embed" ProgID="Excel.Sheet.12" ShapeID="_x0000_i1065" DrawAspect="Content" ObjectID="_1812454065" r:id="rId39"/>
        </w:object>
      </w:r>
    </w:p>
    <w:p w14:paraId="529C7CCE" w14:textId="77777777" w:rsidR="007E0ADA" w:rsidRDefault="007E0ADA">
      <w:pPr>
        <w:spacing w:after="200" w:line="276" w:lineRule="auto"/>
      </w:pPr>
    </w:p>
    <w:p w14:paraId="63BE8A7D" w14:textId="6314CC3D" w:rsidR="00AE178E" w:rsidRPr="007E0ADA" w:rsidRDefault="006B78B2" w:rsidP="007E0ADA">
      <w:pPr>
        <w:spacing w:after="200" w:line="276" w:lineRule="auto"/>
        <w:rPr>
          <w:sz w:val="18"/>
        </w:rPr>
      </w:pPr>
      <w:r w:rsidRPr="00742094">
        <w:lastRenderedPageBreak/>
        <w:t>Na základe zásady opatrnosti, spoločnosť nevykazuje odloženú daňovú pohľadávku.</w:t>
      </w:r>
      <w:r>
        <w:t xml:space="preserve"> </w:t>
      </w:r>
      <w:r w:rsidR="00AE178E" w:rsidRPr="00DA2BD2">
        <w:rPr>
          <w:szCs w:val="18"/>
        </w:rPr>
        <w:t>Ďalšie informácie k odloženým daniam:</w:t>
      </w:r>
    </w:p>
    <w:p w14:paraId="63BE8A7F" w14:textId="77777777" w:rsidR="003F0494" w:rsidRDefault="003F0494" w:rsidP="00C23D7D">
      <w:pPr>
        <w:pStyle w:val="Zkladntext"/>
        <w:ind w:left="0"/>
        <w:rPr>
          <w:szCs w:val="18"/>
        </w:rPr>
      </w:pPr>
    </w:p>
    <w:bookmarkStart w:id="29" w:name="_MON_1500377442"/>
    <w:bookmarkEnd w:id="29"/>
    <w:p w14:paraId="63BE8A80" w14:textId="1ADECCD4" w:rsidR="00AE178E" w:rsidRDefault="00D378EE" w:rsidP="006B43FA">
      <w:pPr>
        <w:pStyle w:val="Zkladntext"/>
        <w:tabs>
          <w:tab w:val="left" w:pos="993"/>
        </w:tabs>
        <w:ind w:left="708" w:hanging="282"/>
      </w:pPr>
      <w:r>
        <w:object w:dxaOrig="8765" w:dyaOrig="7102" w14:anchorId="63BE8C39">
          <v:shape id="_x0000_i1039" type="#_x0000_t75" style="width:438pt;height:353.25pt" o:ole="">
            <v:imagedata r:id="rId40" o:title=""/>
          </v:shape>
          <o:OLEObject Type="Embed" ProgID="Excel.Sheet.12" ShapeID="_x0000_i1039" DrawAspect="Content" ObjectID="_1812454066" r:id="rId41"/>
        </w:object>
      </w:r>
    </w:p>
    <w:p w14:paraId="63BE8A81" w14:textId="77777777" w:rsidR="009D2E9D" w:rsidRDefault="009D2E9D">
      <w:pPr>
        <w:spacing w:after="200" w:line="276" w:lineRule="auto"/>
        <w:rPr>
          <w:sz w:val="18"/>
          <w:szCs w:val="18"/>
        </w:rPr>
      </w:pPr>
    </w:p>
    <w:p w14:paraId="536D28E5" w14:textId="4D609EEC" w:rsidR="00080929" w:rsidRDefault="00080929" w:rsidP="0051635F">
      <w:pPr>
        <w:spacing w:after="200" w:line="276" w:lineRule="auto"/>
        <w:ind w:left="426"/>
        <w:rPr>
          <w:sz w:val="18"/>
          <w:szCs w:val="18"/>
        </w:rPr>
      </w:pPr>
    </w:p>
    <w:p w14:paraId="1B004E47" w14:textId="76BBF9BB" w:rsidR="00B4016F" w:rsidRDefault="00FD393C" w:rsidP="0051635F">
      <w:pPr>
        <w:spacing w:after="200" w:line="276" w:lineRule="auto"/>
        <w:ind w:left="426"/>
        <w:rPr>
          <w:sz w:val="18"/>
          <w:szCs w:val="18"/>
        </w:rPr>
      </w:pPr>
      <w:r>
        <w:rPr>
          <w:sz w:val="18"/>
          <w:szCs w:val="18"/>
        </w:rPr>
        <w:t>Sadzba dane z príjmov v</w:t>
      </w:r>
      <w:r w:rsidR="009D2E9D">
        <w:rPr>
          <w:sz w:val="18"/>
          <w:szCs w:val="18"/>
        </w:rPr>
        <w:t> </w:t>
      </w:r>
      <w:r>
        <w:rPr>
          <w:sz w:val="18"/>
          <w:szCs w:val="18"/>
        </w:rPr>
        <w:t>S</w:t>
      </w:r>
      <w:r w:rsidR="002C17AC">
        <w:rPr>
          <w:sz w:val="18"/>
          <w:szCs w:val="18"/>
        </w:rPr>
        <w:t>lovenskej republike je 21</w:t>
      </w:r>
      <w:r w:rsidR="009D2E9D">
        <w:rPr>
          <w:sz w:val="18"/>
          <w:szCs w:val="18"/>
        </w:rPr>
        <w:t xml:space="preserve"> % </w:t>
      </w:r>
    </w:p>
    <w:p w14:paraId="29AFEBDA" w14:textId="5BDC7146" w:rsidR="0064601A" w:rsidRDefault="0064601A" w:rsidP="00130FB9">
      <w:pPr>
        <w:pStyle w:val="Zkladntext"/>
        <w:rPr>
          <w:szCs w:val="18"/>
        </w:rPr>
      </w:pPr>
    </w:p>
    <w:p w14:paraId="32F260E6" w14:textId="77777777" w:rsidR="00CE009D" w:rsidRDefault="00CE009D" w:rsidP="00130FB9">
      <w:pPr>
        <w:pStyle w:val="Zkladntext"/>
        <w:rPr>
          <w:szCs w:val="18"/>
        </w:rPr>
      </w:pPr>
    </w:p>
    <w:p w14:paraId="40778A9E" w14:textId="77777777" w:rsidR="00080929" w:rsidRDefault="00080929" w:rsidP="00080929">
      <w:pPr>
        <w:pStyle w:val="Zkladntext"/>
        <w:ind w:left="0"/>
        <w:rPr>
          <w:szCs w:val="18"/>
        </w:rPr>
      </w:pPr>
    </w:p>
    <w:p w14:paraId="69B55840" w14:textId="77777777" w:rsidR="00080929" w:rsidRDefault="00080929" w:rsidP="00080929">
      <w:pPr>
        <w:pStyle w:val="Zkladntext"/>
        <w:ind w:left="0"/>
        <w:rPr>
          <w:szCs w:val="18"/>
        </w:rPr>
      </w:pPr>
    </w:p>
    <w:p w14:paraId="6D077CDE" w14:textId="77777777" w:rsidR="00080929" w:rsidRDefault="00080929" w:rsidP="00080929">
      <w:pPr>
        <w:pStyle w:val="Zkladntext"/>
        <w:ind w:left="0"/>
        <w:rPr>
          <w:szCs w:val="18"/>
        </w:rPr>
      </w:pPr>
    </w:p>
    <w:p w14:paraId="534E46E2" w14:textId="77777777" w:rsidR="00080929" w:rsidRDefault="00080929" w:rsidP="00080929">
      <w:pPr>
        <w:pStyle w:val="Zkladntext"/>
        <w:ind w:left="0"/>
        <w:rPr>
          <w:szCs w:val="18"/>
        </w:rPr>
      </w:pPr>
    </w:p>
    <w:p w14:paraId="7D023E37" w14:textId="77777777" w:rsidR="00080929" w:rsidRDefault="00080929" w:rsidP="00080929">
      <w:pPr>
        <w:pStyle w:val="Zkladntext"/>
        <w:ind w:left="0"/>
        <w:rPr>
          <w:szCs w:val="18"/>
        </w:rPr>
      </w:pPr>
    </w:p>
    <w:p w14:paraId="5A19B652" w14:textId="0AEEDB41" w:rsidR="00080929" w:rsidRDefault="00080929" w:rsidP="00080929">
      <w:pPr>
        <w:pStyle w:val="Zkladntext"/>
        <w:ind w:left="0"/>
        <w:rPr>
          <w:szCs w:val="18"/>
        </w:rPr>
      </w:pPr>
    </w:p>
    <w:p w14:paraId="085DFA79" w14:textId="0DE92CDF" w:rsidR="00CE009D" w:rsidRDefault="00CE009D" w:rsidP="00080929">
      <w:pPr>
        <w:pStyle w:val="Zkladntext"/>
        <w:ind w:left="0"/>
        <w:rPr>
          <w:szCs w:val="18"/>
        </w:rPr>
      </w:pPr>
    </w:p>
    <w:p w14:paraId="456B2C18" w14:textId="7B3B8195" w:rsidR="00CE009D" w:rsidRDefault="00CE009D" w:rsidP="00080929">
      <w:pPr>
        <w:pStyle w:val="Zkladntext"/>
        <w:ind w:left="0"/>
        <w:rPr>
          <w:szCs w:val="18"/>
        </w:rPr>
      </w:pPr>
    </w:p>
    <w:p w14:paraId="34E718FB" w14:textId="77777777" w:rsidR="00CE009D" w:rsidRDefault="00CE009D" w:rsidP="00080929">
      <w:pPr>
        <w:pStyle w:val="Zkladntext"/>
        <w:ind w:left="0"/>
        <w:rPr>
          <w:szCs w:val="18"/>
        </w:rPr>
      </w:pPr>
    </w:p>
    <w:p w14:paraId="277448D3" w14:textId="77777777" w:rsidR="00080929" w:rsidRDefault="00080929" w:rsidP="00080929">
      <w:pPr>
        <w:pStyle w:val="Zkladntext"/>
        <w:ind w:left="0"/>
        <w:rPr>
          <w:szCs w:val="18"/>
        </w:rPr>
      </w:pPr>
    </w:p>
    <w:p w14:paraId="331A82BF" w14:textId="77777777" w:rsidR="00080929" w:rsidRDefault="00080929" w:rsidP="00080929">
      <w:pPr>
        <w:pStyle w:val="Zkladntext"/>
        <w:ind w:left="0"/>
        <w:rPr>
          <w:szCs w:val="18"/>
        </w:rPr>
      </w:pPr>
    </w:p>
    <w:p w14:paraId="1B16A6CA" w14:textId="77777777" w:rsidR="00080929" w:rsidRDefault="00080929" w:rsidP="00080929">
      <w:pPr>
        <w:pStyle w:val="Zkladntext"/>
        <w:ind w:left="0"/>
        <w:rPr>
          <w:szCs w:val="18"/>
        </w:rPr>
      </w:pPr>
    </w:p>
    <w:p w14:paraId="4F095F36" w14:textId="77777777" w:rsidR="00080929" w:rsidRDefault="00080929" w:rsidP="00080929">
      <w:pPr>
        <w:pStyle w:val="Zkladntext"/>
        <w:ind w:left="0"/>
        <w:rPr>
          <w:szCs w:val="18"/>
        </w:rPr>
      </w:pPr>
    </w:p>
    <w:p w14:paraId="35966D90" w14:textId="77777777" w:rsidR="00080929" w:rsidRDefault="00080929" w:rsidP="00080929">
      <w:pPr>
        <w:pStyle w:val="Zkladntext"/>
        <w:ind w:left="0"/>
        <w:rPr>
          <w:szCs w:val="18"/>
        </w:rPr>
      </w:pPr>
    </w:p>
    <w:p w14:paraId="66F60A12" w14:textId="77777777" w:rsidR="00080929" w:rsidRDefault="00080929" w:rsidP="00080929">
      <w:pPr>
        <w:pStyle w:val="Zkladntext"/>
        <w:ind w:left="0"/>
        <w:rPr>
          <w:szCs w:val="18"/>
        </w:rPr>
      </w:pPr>
    </w:p>
    <w:p w14:paraId="73546B5B" w14:textId="77777777" w:rsidR="00080929" w:rsidRDefault="00080929" w:rsidP="00080929">
      <w:pPr>
        <w:pStyle w:val="Zkladntext"/>
        <w:ind w:left="0"/>
        <w:rPr>
          <w:szCs w:val="18"/>
        </w:rPr>
      </w:pPr>
    </w:p>
    <w:p w14:paraId="5CF7DEB7" w14:textId="77777777" w:rsidR="0064601A" w:rsidRDefault="0064601A" w:rsidP="00130FB9">
      <w:pPr>
        <w:pStyle w:val="Zkladntext"/>
        <w:rPr>
          <w:szCs w:val="18"/>
        </w:rPr>
      </w:pPr>
    </w:p>
    <w:p w14:paraId="63BE8A83" w14:textId="69D5E815" w:rsidR="00AE178E" w:rsidRPr="0064601A" w:rsidRDefault="0064601A" w:rsidP="0064601A">
      <w:pPr>
        <w:pStyle w:val="Nadpis1"/>
        <w:tabs>
          <w:tab w:val="num" w:pos="360"/>
        </w:tabs>
        <w:spacing w:before="120"/>
        <w:ind w:left="360"/>
        <w:rPr>
          <w:szCs w:val="18"/>
        </w:rPr>
      </w:pPr>
      <w:r w:rsidRPr="00572CB8">
        <w:rPr>
          <w:szCs w:val="18"/>
        </w:rPr>
        <w:lastRenderedPageBreak/>
        <w:t>Informácie o MAJETKU A ZÁVÄZKOCH ZABEZPEČENÝCH DERIVÁTMI</w:t>
      </w:r>
      <w:bookmarkEnd w:id="27"/>
    </w:p>
    <w:p w14:paraId="63BE8A84" w14:textId="77777777" w:rsidR="00A25722" w:rsidRPr="009E0040" w:rsidRDefault="00A25722" w:rsidP="00A25722">
      <w:pPr>
        <w:pStyle w:val="Zkladntext"/>
        <w:rPr>
          <w:szCs w:val="18"/>
        </w:rPr>
      </w:pPr>
    </w:p>
    <w:p w14:paraId="63BE8A85" w14:textId="77777777" w:rsidR="00F12594" w:rsidRPr="00B50225" w:rsidRDefault="00F12594" w:rsidP="00E231BA">
      <w:pPr>
        <w:pStyle w:val="Zkladntext"/>
        <w:rPr>
          <w:szCs w:val="18"/>
        </w:rPr>
      </w:pPr>
    </w:p>
    <w:p w14:paraId="63BE8A86" w14:textId="77777777" w:rsidR="00BC631F" w:rsidRDefault="00364A89" w:rsidP="00F74157">
      <w:pPr>
        <w:pStyle w:val="Nadpis2"/>
        <w:numPr>
          <w:ilvl w:val="0"/>
          <w:numId w:val="20"/>
        </w:numPr>
        <w:rPr>
          <w:szCs w:val="18"/>
        </w:rPr>
      </w:pPr>
      <w:bookmarkStart w:id="30" w:name="_MON_1405949598"/>
      <w:bookmarkEnd w:id="30"/>
      <w:r>
        <w:rPr>
          <w:szCs w:val="18"/>
        </w:rPr>
        <w:t>D</w:t>
      </w:r>
      <w:r w:rsidR="000B6195" w:rsidRPr="00891481">
        <w:rPr>
          <w:szCs w:val="18"/>
        </w:rPr>
        <w:t>eriváty</w:t>
      </w:r>
    </w:p>
    <w:p w14:paraId="073B4684" w14:textId="77777777" w:rsidR="002C17AC" w:rsidRDefault="002C17AC" w:rsidP="002C17AC"/>
    <w:p w14:paraId="361B173B" w14:textId="77777777" w:rsidR="00080929" w:rsidRDefault="002C17AC" w:rsidP="00080929">
      <w:pPr>
        <w:ind w:firstLine="360"/>
        <w:rPr>
          <w:sz w:val="18"/>
          <w:szCs w:val="18"/>
        </w:rPr>
      </w:pPr>
      <w:r w:rsidRPr="002A0531">
        <w:rPr>
          <w:sz w:val="18"/>
          <w:szCs w:val="18"/>
        </w:rPr>
        <w:t>Spoločnosť nemá obsahovú náplň.</w:t>
      </w:r>
    </w:p>
    <w:p w14:paraId="22B5DE6A" w14:textId="77777777" w:rsidR="00080929" w:rsidRDefault="00080929" w:rsidP="00080929">
      <w:pPr>
        <w:ind w:firstLine="360"/>
        <w:rPr>
          <w:sz w:val="18"/>
          <w:szCs w:val="18"/>
        </w:rPr>
      </w:pPr>
    </w:p>
    <w:p w14:paraId="36224E0B" w14:textId="77777777" w:rsidR="00080929" w:rsidRDefault="00080929" w:rsidP="00080929">
      <w:pPr>
        <w:ind w:firstLine="360"/>
        <w:rPr>
          <w:sz w:val="18"/>
          <w:szCs w:val="18"/>
        </w:rPr>
      </w:pPr>
    </w:p>
    <w:p w14:paraId="29A6D102" w14:textId="1ABA7271" w:rsidR="00080929" w:rsidRPr="003C6505" w:rsidRDefault="00080929" w:rsidP="00080929">
      <w:pPr>
        <w:pStyle w:val="Nadpis1"/>
        <w:tabs>
          <w:tab w:val="clear" w:pos="2062"/>
          <w:tab w:val="num" w:pos="1702"/>
        </w:tabs>
        <w:ind w:left="426" w:hanging="426"/>
      </w:pPr>
      <w:r w:rsidRPr="00ED45D2">
        <w:t>informácie o POLOŽKÁCH VÝKAZU ZISKOV A STR</w:t>
      </w:r>
      <w:r w:rsidRPr="003A4094">
        <w:t>ÁT</w:t>
      </w:r>
    </w:p>
    <w:p w14:paraId="7FACFAE9" w14:textId="77777777" w:rsidR="00080929" w:rsidRPr="00B50225" w:rsidRDefault="00080929" w:rsidP="00080929">
      <w:pPr>
        <w:pStyle w:val="Nadpis2"/>
        <w:rPr>
          <w:szCs w:val="18"/>
        </w:rPr>
      </w:pPr>
      <w:bookmarkStart w:id="31" w:name="_Toc530739914"/>
    </w:p>
    <w:p w14:paraId="2A22BDE6" w14:textId="77777777" w:rsidR="00080929" w:rsidRPr="00B50225" w:rsidRDefault="00080929" w:rsidP="00080929">
      <w:pPr>
        <w:pStyle w:val="Nadpis2"/>
        <w:numPr>
          <w:ilvl w:val="0"/>
          <w:numId w:val="8"/>
        </w:numPr>
        <w:rPr>
          <w:szCs w:val="18"/>
        </w:rPr>
      </w:pPr>
      <w:r w:rsidRPr="00B50225">
        <w:rPr>
          <w:szCs w:val="18"/>
        </w:rPr>
        <w:t>Tržby za vlastné výkony a tovar</w:t>
      </w:r>
      <w:bookmarkEnd w:id="31"/>
    </w:p>
    <w:p w14:paraId="11DBE0C5" w14:textId="77777777" w:rsidR="00080929" w:rsidRPr="00B50225" w:rsidRDefault="00080929" w:rsidP="00080929">
      <w:pPr>
        <w:pStyle w:val="Zkladntext"/>
        <w:rPr>
          <w:szCs w:val="18"/>
        </w:rPr>
      </w:pPr>
    </w:p>
    <w:p w14:paraId="3B4AB298" w14:textId="77777777" w:rsidR="00080929" w:rsidRPr="00B50225" w:rsidRDefault="00080929" w:rsidP="00080929">
      <w:pPr>
        <w:pStyle w:val="Zkladntext"/>
        <w:rPr>
          <w:szCs w:val="18"/>
        </w:rPr>
      </w:pPr>
      <w:r>
        <w:rPr>
          <w:szCs w:val="18"/>
        </w:rPr>
        <w:t xml:space="preserve">Tržby za vlastné výkony a </w:t>
      </w:r>
      <w:r w:rsidRPr="00D06026">
        <w:rPr>
          <w:szCs w:val="18"/>
        </w:rPr>
        <w:t>tovar</w:t>
      </w:r>
      <w:r>
        <w:rPr>
          <w:szCs w:val="18"/>
        </w:rPr>
        <w:t xml:space="preserve"> a poskytnuté služby </w:t>
      </w:r>
      <w:r w:rsidRPr="00D06026">
        <w:rPr>
          <w:szCs w:val="18"/>
        </w:rPr>
        <w:t>sú uvedené v nasledujúcom prehľade:</w:t>
      </w:r>
    </w:p>
    <w:p w14:paraId="3BB24092" w14:textId="77777777" w:rsidR="00080929" w:rsidRPr="00FC603B" w:rsidRDefault="00080929" w:rsidP="00080929">
      <w:pPr>
        <w:pStyle w:val="Zkladntext"/>
        <w:rPr>
          <w:i/>
          <w:szCs w:val="18"/>
          <w:u w:val="single"/>
        </w:rPr>
      </w:pPr>
    </w:p>
    <w:bookmarkStart w:id="32" w:name="_MON_1500447348"/>
    <w:bookmarkEnd w:id="32"/>
    <w:p w14:paraId="4063E23A" w14:textId="0CD5413D" w:rsidR="00080929" w:rsidRPr="00B50225" w:rsidRDefault="007E0ADA" w:rsidP="00080929">
      <w:pPr>
        <w:pStyle w:val="Zkladntext"/>
        <w:rPr>
          <w:szCs w:val="18"/>
        </w:rPr>
      </w:pPr>
      <w:r w:rsidRPr="00302042">
        <w:rPr>
          <w:szCs w:val="18"/>
        </w:rPr>
        <w:object w:dxaOrig="8877" w:dyaOrig="4502" w14:anchorId="4D4FF383">
          <v:shape id="_x0000_i1040" type="#_x0000_t75" style="width:445.5pt;height:222.75pt" o:ole="">
            <v:imagedata r:id="rId42" o:title=""/>
          </v:shape>
          <o:OLEObject Type="Embed" ProgID="Excel.Sheet.12" ShapeID="_x0000_i1040" DrawAspect="Content" ObjectID="_1812454067" r:id="rId43"/>
        </w:object>
      </w:r>
    </w:p>
    <w:p w14:paraId="52EAA5F5" w14:textId="77777777" w:rsidR="00080929" w:rsidRPr="00B50225" w:rsidRDefault="00080929" w:rsidP="00080929">
      <w:pPr>
        <w:pStyle w:val="Nadpis2"/>
        <w:numPr>
          <w:ilvl w:val="0"/>
          <w:numId w:val="8"/>
        </w:numPr>
        <w:rPr>
          <w:szCs w:val="18"/>
        </w:rPr>
      </w:pPr>
      <w:bookmarkStart w:id="33" w:name="_Toc530739915"/>
      <w:r w:rsidRPr="00B50225">
        <w:rPr>
          <w:szCs w:val="18"/>
        </w:rPr>
        <w:t>Zmena stavu zásob vlastnej výroby</w:t>
      </w:r>
      <w:bookmarkEnd w:id="33"/>
    </w:p>
    <w:p w14:paraId="0EED8E82" w14:textId="77777777" w:rsidR="00080929" w:rsidRPr="00B50225" w:rsidRDefault="00080929" w:rsidP="00080929">
      <w:pPr>
        <w:pStyle w:val="Zkladntext"/>
        <w:rPr>
          <w:szCs w:val="18"/>
        </w:rPr>
      </w:pPr>
    </w:p>
    <w:p w14:paraId="4A80D749" w14:textId="77777777" w:rsidR="00080929" w:rsidRDefault="00080929" w:rsidP="00080929">
      <w:pPr>
        <w:pStyle w:val="Zkladntext"/>
        <w:rPr>
          <w:szCs w:val="18"/>
        </w:rPr>
      </w:pPr>
      <w:r>
        <w:rPr>
          <w:szCs w:val="18"/>
        </w:rPr>
        <w:t>Spoločnosť nemá obsahovú náplň.</w:t>
      </w:r>
    </w:p>
    <w:p w14:paraId="4BCFDEFD" w14:textId="77777777" w:rsidR="00080929" w:rsidRDefault="00080929" w:rsidP="00080929">
      <w:pPr>
        <w:pStyle w:val="Zkladntext"/>
        <w:rPr>
          <w:szCs w:val="18"/>
        </w:rPr>
      </w:pPr>
    </w:p>
    <w:p w14:paraId="00AA7717" w14:textId="77777777" w:rsidR="00080929" w:rsidRDefault="00080929" w:rsidP="00080929">
      <w:pPr>
        <w:spacing w:after="200" w:line="276" w:lineRule="auto"/>
        <w:ind w:firstLine="709"/>
        <w:rPr>
          <w:szCs w:val="18"/>
        </w:rPr>
      </w:pPr>
    </w:p>
    <w:p w14:paraId="26A76567" w14:textId="77777777" w:rsidR="00080929" w:rsidRDefault="00080929" w:rsidP="00080929">
      <w:pPr>
        <w:pStyle w:val="Nadpis2"/>
        <w:numPr>
          <w:ilvl w:val="0"/>
          <w:numId w:val="8"/>
        </w:numPr>
        <w:rPr>
          <w:szCs w:val="18"/>
        </w:rPr>
      </w:pPr>
      <w:r>
        <w:rPr>
          <w:szCs w:val="18"/>
        </w:rPr>
        <w:t>Aktivácia</w:t>
      </w:r>
    </w:p>
    <w:p w14:paraId="7EE9F529" w14:textId="77777777" w:rsidR="00080929" w:rsidRDefault="00080929" w:rsidP="00080929">
      <w:pPr>
        <w:rPr>
          <w:sz w:val="18"/>
          <w:szCs w:val="18"/>
        </w:rPr>
      </w:pPr>
      <w:bookmarkStart w:id="34" w:name="_Toc530739916"/>
    </w:p>
    <w:p w14:paraId="706F1BF1" w14:textId="77777777" w:rsidR="00080929" w:rsidRDefault="00080929" w:rsidP="00080929">
      <w:pPr>
        <w:ind w:firstLine="425"/>
        <w:rPr>
          <w:sz w:val="18"/>
          <w:szCs w:val="18"/>
        </w:rPr>
      </w:pPr>
      <w:r>
        <w:rPr>
          <w:sz w:val="18"/>
          <w:szCs w:val="18"/>
        </w:rPr>
        <w:t>Spoločnosť nemá obsahovú náplň.</w:t>
      </w:r>
    </w:p>
    <w:p w14:paraId="6A94D65D" w14:textId="77777777" w:rsidR="00080929" w:rsidRDefault="00080929" w:rsidP="00080929">
      <w:pPr>
        <w:ind w:firstLine="425"/>
        <w:rPr>
          <w:sz w:val="18"/>
          <w:szCs w:val="18"/>
        </w:rPr>
      </w:pPr>
    </w:p>
    <w:p w14:paraId="6AF0A944" w14:textId="77777777" w:rsidR="00080929" w:rsidRDefault="00080929" w:rsidP="00080929">
      <w:pPr>
        <w:ind w:firstLine="425"/>
        <w:rPr>
          <w:sz w:val="18"/>
          <w:szCs w:val="18"/>
        </w:rPr>
      </w:pPr>
    </w:p>
    <w:p w14:paraId="718FE050" w14:textId="77777777" w:rsidR="00080929" w:rsidRDefault="00080929" w:rsidP="00080929">
      <w:pPr>
        <w:ind w:left="425"/>
        <w:rPr>
          <w:sz w:val="18"/>
          <w:szCs w:val="18"/>
        </w:rPr>
      </w:pPr>
    </w:p>
    <w:p w14:paraId="379D4F54" w14:textId="77777777" w:rsidR="00080929" w:rsidRPr="00A31BBB" w:rsidRDefault="00080929" w:rsidP="00080929">
      <w:pPr>
        <w:ind w:left="360"/>
        <w:rPr>
          <w:sz w:val="18"/>
          <w:szCs w:val="18"/>
        </w:rPr>
      </w:pPr>
    </w:p>
    <w:p w14:paraId="28F92382" w14:textId="77777777" w:rsidR="00080929" w:rsidRDefault="00080929" w:rsidP="00080929">
      <w:pPr>
        <w:pStyle w:val="Nadpis2"/>
        <w:numPr>
          <w:ilvl w:val="0"/>
          <w:numId w:val="8"/>
        </w:numPr>
        <w:rPr>
          <w:szCs w:val="18"/>
        </w:rPr>
      </w:pPr>
      <w:r>
        <w:rPr>
          <w:szCs w:val="18"/>
        </w:rPr>
        <w:t>Ostatné výnosy z hospodárskej činnosti</w:t>
      </w:r>
    </w:p>
    <w:bookmarkStart w:id="35" w:name="_MON_1500439444"/>
    <w:bookmarkEnd w:id="35"/>
    <w:p w14:paraId="78D3EB78" w14:textId="52672BAA" w:rsidR="00080929" w:rsidRPr="00891481" w:rsidRDefault="00711181" w:rsidP="00080929">
      <w:pPr>
        <w:pStyle w:val="Zkladntext"/>
        <w:rPr>
          <w:szCs w:val="18"/>
        </w:rPr>
      </w:pPr>
      <w:r>
        <w:rPr>
          <w:szCs w:val="18"/>
        </w:rPr>
        <w:object w:dxaOrig="8782" w:dyaOrig="2496" w14:anchorId="0F3DC1FC">
          <v:shape id="_x0000_i1041" type="#_x0000_t75" style="width:438.75pt;height:136.5pt" o:ole="">
            <v:imagedata r:id="rId44" o:title=""/>
          </v:shape>
          <o:OLEObject Type="Embed" ProgID="Excel.Sheet.12" ShapeID="_x0000_i1041" DrawAspect="Content" ObjectID="_1812454068" r:id="rId45"/>
        </w:object>
      </w:r>
    </w:p>
    <w:p w14:paraId="74FD521A" w14:textId="77777777" w:rsidR="00080929" w:rsidRDefault="00080929" w:rsidP="00080929"/>
    <w:p w14:paraId="3543A4DC" w14:textId="77777777" w:rsidR="00080929" w:rsidRDefault="00080929" w:rsidP="00080929"/>
    <w:p w14:paraId="7F1857AC" w14:textId="77777777" w:rsidR="00080929" w:rsidRDefault="00080929" w:rsidP="00080929"/>
    <w:p w14:paraId="63E853D3" w14:textId="77777777" w:rsidR="00080929" w:rsidRPr="00AE62D9" w:rsidRDefault="00080929" w:rsidP="00080929">
      <w:pPr>
        <w:pStyle w:val="Nadpis2"/>
        <w:numPr>
          <w:ilvl w:val="0"/>
          <w:numId w:val="8"/>
        </w:numPr>
      </w:pPr>
      <w:r w:rsidRPr="00AE62D9">
        <w:rPr>
          <w:szCs w:val="18"/>
        </w:rPr>
        <w:t>Osobné náklady</w:t>
      </w:r>
    </w:p>
    <w:bookmarkEnd w:id="34"/>
    <w:bookmarkStart w:id="36" w:name="_MON_1500379734"/>
    <w:bookmarkEnd w:id="36"/>
    <w:p w14:paraId="62E4A6AF" w14:textId="3FBDF37B" w:rsidR="00080929" w:rsidRDefault="00500833" w:rsidP="00080929">
      <w:pPr>
        <w:pStyle w:val="Zkladntext"/>
        <w:rPr>
          <w:szCs w:val="18"/>
        </w:rPr>
      </w:pPr>
      <w:r>
        <w:rPr>
          <w:szCs w:val="18"/>
        </w:rPr>
        <w:object w:dxaOrig="9049" w:dyaOrig="1768" w14:anchorId="4F4793DF">
          <v:shape id="_x0000_i1042" type="#_x0000_t75" style="width:439.5pt;height:86.25pt" o:ole="">
            <v:imagedata r:id="rId46" o:title=""/>
          </v:shape>
          <o:OLEObject Type="Embed" ProgID="Excel.Sheet.12" ShapeID="_x0000_i1042" DrawAspect="Content" ObjectID="_1812454069" r:id="rId47"/>
        </w:object>
      </w:r>
    </w:p>
    <w:p w14:paraId="78DB6A07" w14:textId="77777777" w:rsidR="00080929" w:rsidRDefault="00080929" w:rsidP="00080929">
      <w:pPr>
        <w:pStyle w:val="Zkladntext"/>
        <w:rPr>
          <w:szCs w:val="18"/>
        </w:rPr>
      </w:pPr>
    </w:p>
    <w:p w14:paraId="147F824F" w14:textId="77777777" w:rsidR="00080929" w:rsidRDefault="00080929" w:rsidP="00080929">
      <w:pPr>
        <w:pStyle w:val="Zkladntext"/>
        <w:rPr>
          <w:szCs w:val="18"/>
        </w:rPr>
      </w:pPr>
    </w:p>
    <w:p w14:paraId="7AB6DC99" w14:textId="77777777" w:rsidR="00080929" w:rsidRPr="00891481" w:rsidRDefault="00080929" w:rsidP="00080929">
      <w:pPr>
        <w:pStyle w:val="Zkladntext"/>
        <w:rPr>
          <w:szCs w:val="18"/>
        </w:rPr>
      </w:pPr>
    </w:p>
    <w:p w14:paraId="5439D9DC" w14:textId="77777777" w:rsidR="00080929" w:rsidRDefault="00080929" w:rsidP="00080929">
      <w:pPr>
        <w:pStyle w:val="Nadpis2"/>
        <w:numPr>
          <w:ilvl w:val="0"/>
          <w:numId w:val="8"/>
        </w:numPr>
        <w:rPr>
          <w:szCs w:val="18"/>
        </w:rPr>
      </w:pPr>
      <w:r>
        <w:rPr>
          <w:szCs w:val="18"/>
        </w:rPr>
        <w:t>Kurzové zisky</w:t>
      </w:r>
    </w:p>
    <w:bookmarkStart w:id="37" w:name="_MON_1500893749"/>
    <w:bookmarkEnd w:id="37"/>
    <w:p w14:paraId="4A67A590" w14:textId="7582AB58" w:rsidR="00080929" w:rsidRDefault="003F2B5B" w:rsidP="00080929">
      <w:pPr>
        <w:ind w:left="450"/>
        <w:rPr>
          <w:sz w:val="18"/>
          <w:szCs w:val="18"/>
        </w:rPr>
      </w:pPr>
      <w:r>
        <w:rPr>
          <w:szCs w:val="18"/>
        </w:rPr>
        <w:object w:dxaOrig="8765" w:dyaOrig="1739" w14:anchorId="0800BC1D">
          <v:shape id="_x0000_i1043" type="#_x0000_t75" style="width:438pt;height:86.25pt" o:ole="">
            <v:imagedata r:id="rId48" o:title=""/>
          </v:shape>
          <o:OLEObject Type="Embed" ProgID="Excel.Sheet.12" ShapeID="_x0000_i1043" DrawAspect="Content" ObjectID="_1812454070" r:id="rId49"/>
        </w:object>
      </w:r>
    </w:p>
    <w:p w14:paraId="05475A96" w14:textId="77777777" w:rsidR="00080929" w:rsidRDefault="00080929" w:rsidP="00080929">
      <w:pPr>
        <w:ind w:left="450"/>
        <w:rPr>
          <w:sz w:val="18"/>
          <w:szCs w:val="18"/>
        </w:rPr>
      </w:pPr>
    </w:p>
    <w:p w14:paraId="1D6AD4BB" w14:textId="77777777" w:rsidR="00080929" w:rsidRDefault="00080929" w:rsidP="00080929">
      <w:pPr>
        <w:ind w:left="450"/>
        <w:rPr>
          <w:sz w:val="18"/>
          <w:szCs w:val="18"/>
        </w:rPr>
      </w:pPr>
    </w:p>
    <w:p w14:paraId="266FD22B" w14:textId="77777777" w:rsidR="00080929" w:rsidRDefault="00080929" w:rsidP="00080929">
      <w:pPr>
        <w:ind w:left="450"/>
        <w:rPr>
          <w:sz w:val="18"/>
          <w:szCs w:val="18"/>
        </w:rPr>
      </w:pPr>
    </w:p>
    <w:p w14:paraId="2ADE72FF" w14:textId="77777777" w:rsidR="00080929" w:rsidRDefault="00080929" w:rsidP="00080929">
      <w:pPr>
        <w:rPr>
          <w:sz w:val="18"/>
          <w:szCs w:val="18"/>
        </w:rPr>
      </w:pPr>
    </w:p>
    <w:p w14:paraId="32EE5D08" w14:textId="77777777" w:rsidR="00080929" w:rsidRPr="007E15FE" w:rsidRDefault="00080929" w:rsidP="00080929">
      <w:pPr>
        <w:pStyle w:val="Nadpis2"/>
        <w:numPr>
          <w:ilvl w:val="0"/>
          <w:numId w:val="8"/>
        </w:numPr>
        <w:rPr>
          <w:szCs w:val="18"/>
        </w:rPr>
      </w:pPr>
      <w:r w:rsidRPr="007E15FE">
        <w:rPr>
          <w:szCs w:val="18"/>
        </w:rPr>
        <w:t xml:space="preserve">Finančné výnosy </w:t>
      </w:r>
    </w:p>
    <w:p w14:paraId="7D73BED0" w14:textId="77777777" w:rsidR="00080929" w:rsidRPr="00BE2C19" w:rsidRDefault="00080929" w:rsidP="00080929"/>
    <w:p w14:paraId="5C6C39A2" w14:textId="77777777" w:rsidR="00080929" w:rsidRDefault="00080929" w:rsidP="00080929">
      <w:pPr>
        <w:pStyle w:val="Zkladntext"/>
      </w:pPr>
      <w:r>
        <w:t>Štruktúra finančných výnosov je uvedená v nasledujúcom prehľade:</w:t>
      </w:r>
    </w:p>
    <w:p w14:paraId="3EEBD04C" w14:textId="77777777" w:rsidR="00080929" w:rsidRPr="00BE2C19" w:rsidRDefault="00080929" w:rsidP="00080929"/>
    <w:bookmarkStart w:id="38" w:name="_MON_1500379834"/>
    <w:bookmarkEnd w:id="38"/>
    <w:p w14:paraId="77A2C248" w14:textId="3E39CC4F" w:rsidR="00080929" w:rsidRDefault="003F2B5B" w:rsidP="00080929">
      <w:pPr>
        <w:pStyle w:val="Zkladntext"/>
        <w:rPr>
          <w:szCs w:val="18"/>
        </w:rPr>
      </w:pPr>
      <w:r>
        <w:rPr>
          <w:szCs w:val="18"/>
        </w:rPr>
        <w:object w:dxaOrig="8862" w:dyaOrig="2510" w14:anchorId="1F3D5FCE">
          <v:shape id="_x0000_i1044" type="#_x0000_t75" style="width:445.5pt;height:122.25pt" o:ole="">
            <v:imagedata r:id="rId50" o:title=""/>
          </v:shape>
          <o:OLEObject Type="Embed" ProgID="Excel.Sheet.12" ShapeID="_x0000_i1044" DrawAspect="Content" ObjectID="_1812454071" r:id="rId51"/>
        </w:object>
      </w:r>
    </w:p>
    <w:p w14:paraId="3A0439B8" w14:textId="77777777" w:rsidR="00080929" w:rsidRDefault="00080929" w:rsidP="00080929">
      <w:pPr>
        <w:pStyle w:val="Zkladntext"/>
        <w:rPr>
          <w:szCs w:val="18"/>
        </w:rPr>
      </w:pPr>
    </w:p>
    <w:p w14:paraId="4F272188" w14:textId="77777777" w:rsidR="00080929" w:rsidRDefault="00080929" w:rsidP="00080929">
      <w:pPr>
        <w:pStyle w:val="Zkladntext"/>
        <w:rPr>
          <w:szCs w:val="18"/>
        </w:rPr>
      </w:pPr>
    </w:p>
    <w:p w14:paraId="2B3E4882" w14:textId="77777777" w:rsidR="00080929" w:rsidRDefault="00080929" w:rsidP="00080929">
      <w:pPr>
        <w:pStyle w:val="Nadpis2"/>
        <w:numPr>
          <w:ilvl w:val="0"/>
          <w:numId w:val="8"/>
        </w:numPr>
        <w:rPr>
          <w:szCs w:val="18"/>
        </w:rPr>
      </w:pPr>
      <w:r>
        <w:rPr>
          <w:szCs w:val="18"/>
        </w:rPr>
        <w:t>Náklady na poskytnuté služby</w:t>
      </w:r>
    </w:p>
    <w:p w14:paraId="0F705E80" w14:textId="77777777" w:rsidR="00080929" w:rsidRDefault="00080929" w:rsidP="00080929">
      <w:pPr>
        <w:pStyle w:val="Zkladntext"/>
        <w:rPr>
          <w:szCs w:val="18"/>
        </w:rPr>
      </w:pPr>
    </w:p>
    <w:bookmarkStart w:id="39" w:name="_MON_1500380710"/>
    <w:bookmarkEnd w:id="39"/>
    <w:p w14:paraId="64E5FB9C" w14:textId="0346E429" w:rsidR="00080929" w:rsidRDefault="007E0ADA" w:rsidP="00080929">
      <w:pPr>
        <w:pStyle w:val="Zkladntext"/>
        <w:rPr>
          <w:szCs w:val="18"/>
        </w:rPr>
      </w:pPr>
      <w:r>
        <w:rPr>
          <w:szCs w:val="18"/>
        </w:rPr>
        <w:object w:dxaOrig="8766" w:dyaOrig="2508" w14:anchorId="10912F51">
          <v:shape id="_x0000_i1045" type="#_x0000_t75" style="width:438.75pt;height:129.75pt" o:ole="">
            <v:imagedata r:id="rId52" o:title=""/>
          </v:shape>
          <o:OLEObject Type="Embed" ProgID="Excel.Sheet.12" ShapeID="_x0000_i1045" DrawAspect="Content" ObjectID="_1812454072" r:id="rId53"/>
        </w:object>
      </w:r>
    </w:p>
    <w:p w14:paraId="65F288D4" w14:textId="77777777" w:rsidR="00080929" w:rsidRDefault="00080929" w:rsidP="00080929">
      <w:pPr>
        <w:pStyle w:val="Nadpis2"/>
        <w:ind w:left="928"/>
        <w:rPr>
          <w:szCs w:val="18"/>
        </w:rPr>
      </w:pPr>
    </w:p>
    <w:p w14:paraId="24782235" w14:textId="77777777" w:rsidR="00080929" w:rsidRPr="00C23D7D" w:rsidRDefault="00080929" w:rsidP="00080929"/>
    <w:p w14:paraId="2FC50207" w14:textId="77777777" w:rsidR="00080929" w:rsidRPr="0091417E" w:rsidRDefault="00080929" w:rsidP="00080929"/>
    <w:p w14:paraId="33EB97EB" w14:textId="77777777" w:rsidR="00080929" w:rsidRPr="0091417E" w:rsidRDefault="00080929" w:rsidP="00080929">
      <w:pPr>
        <w:pStyle w:val="Nadpis2"/>
        <w:numPr>
          <w:ilvl w:val="0"/>
          <w:numId w:val="8"/>
        </w:numPr>
        <w:rPr>
          <w:szCs w:val="18"/>
        </w:rPr>
      </w:pPr>
      <w:r w:rsidRPr="0091417E">
        <w:rPr>
          <w:szCs w:val="18"/>
        </w:rPr>
        <w:lastRenderedPageBreak/>
        <w:t>Ostatné náklady na hospodársku činnosť</w:t>
      </w:r>
    </w:p>
    <w:p w14:paraId="702FCFE2" w14:textId="77777777" w:rsidR="00080929" w:rsidRDefault="00080929" w:rsidP="00080929"/>
    <w:bookmarkStart w:id="40" w:name="_MON_1500380926"/>
    <w:bookmarkEnd w:id="40"/>
    <w:p w14:paraId="7547162C" w14:textId="157D2C9B" w:rsidR="00080929" w:rsidRDefault="00E46496" w:rsidP="00080929">
      <w:pPr>
        <w:pStyle w:val="Zkladntext"/>
        <w:rPr>
          <w:szCs w:val="18"/>
        </w:rPr>
      </w:pPr>
      <w:r>
        <w:rPr>
          <w:szCs w:val="18"/>
        </w:rPr>
        <w:object w:dxaOrig="9149" w:dyaOrig="2770" w14:anchorId="2CD0E2DC">
          <v:shape id="_x0000_i1046" type="#_x0000_t75" style="width:444.75pt;height:136.5pt" o:ole="">
            <v:imagedata r:id="rId54" o:title=""/>
          </v:shape>
          <o:OLEObject Type="Embed" ProgID="Excel.Sheet.12" ShapeID="_x0000_i1046" DrawAspect="Content" ObjectID="_1812454073" r:id="rId55"/>
        </w:object>
      </w:r>
    </w:p>
    <w:p w14:paraId="432A869A" w14:textId="77777777" w:rsidR="00080929" w:rsidRDefault="00080929" w:rsidP="00080929">
      <w:pPr>
        <w:pStyle w:val="Zkladntext"/>
        <w:ind w:left="720"/>
        <w:rPr>
          <w:szCs w:val="18"/>
        </w:rPr>
      </w:pPr>
    </w:p>
    <w:p w14:paraId="517A9C15" w14:textId="77777777" w:rsidR="00080929" w:rsidRDefault="00080929" w:rsidP="00080929">
      <w:pPr>
        <w:pStyle w:val="Nadpis2"/>
        <w:numPr>
          <w:ilvl w:val="0"/>
          <w:numId w:val="8"/>
        </w:numPr>
        <w:rPr>
          <w:szCs w:val="18"/>
        </w:rPr>
      </w:pPr>
      <w:r>
        <w:rPr>
          <w:szCs w:val="18"/>
        </w:rPr>
        <w:t>Kurzové straty</w:t>
      </w:r>
    </w:p>
    <w:p w14:paraId="67C2BF2C" w14:textId="77777777" w:rsidR="00080929" w:rsidRPr="00891481" w:rsidRDefault="00080929" w:rsidP="00080929">
      <w:pPr>
        <w:pStyle w:val="Zkladntext"/>
        <w:ind w:left="720"/>
        <w:rPr>
          <w:szCs w:val="18"/>
        </w:rPr>
      </w:pPr>
    </w:p>
    <w:bookmarkStart w:id="41" w:name="_MON_1500999233"/>
    <w:bookmarkEnd w:id="41"/>
    <w:p w14:paraId="352CEA41" w14:textId="477DC95B" w:rsidR="00080929" w:rsidRDefault="00F648C5" w:rsidP="00080929">
      <w:pPr>
        <w:ind w:left="426"/>
      </w:pPr>
      <w:r w:rsidRPr="009B57D6">
        <w:rPr>
          <w:szCs w:val="18"/>
          <w:lang w:val="de-DE"/>
        </w:rPr>
        <w:object w:dxaOrig="8845" w:dyaOrig="1753" w14:anchorId="649BE0BF">
          <v:shape id="_x0000_i1047" type="#_x0000_t75" style="width:445.5pt;height:86.25pt" o:ole="">
            <v:imagedata r:id="rId56" o:title=""/>
          </v:shape>
          <o:OLEObject Type="Embed" ProgID="Excel.Sheet.12" ShapeID="_x0000_i1047" DrawAspect="Content" ObjectID="_1812454074" r:id="rId57"/>
        </w:object>
      </w:r>
    </w:p>
    <w:p w14:paraId="17238F57" w14:textId="77777777" w:rsidR="00080929" w:rsidRPr="00032D7F" w:rsidRDefault="00080929" w:rsidP="00080929">
      <w:pPr>
        <w:pStyle w:val="Nadpis2"/>
        <w:numPr>
          <w:ilvl w:val="0"/>
          <w:numId w:val="8"/>
        </w:numPr>
        <w:rPr>
          <w:szCs w:val="18"/>
        </w:rPr>
      </w:pPr>
      <w:r w:rsidRPr="00032D7F">
        <w:rPr>
          <w:szCs w:val="18"/>
        </w:rPr>
        <w:t>Finančné náklady</w:t>
      </w:r>
    </w:p>
    <w:p w14:paraId="4A3EBA45" w14:textId="77777777" w:rsidR="00080929" w:rsidRDefault="00080929" w:rsidP="00080929"/>
    <w:bookmarkStart w:id="42" w:name="_MON_1500381210"/>
    <w:bookmarkEnd w:id="42"/>
    <w:p w14:paraId="637CD5B6" w14:textId="66987149" w:rsidR="00080929" w:rsidRPr="00891481" w:rsidRDefault="00E46496" w:rsidP="00080929">
      <w:pPr>
        <w:pStyle w:val="Zkladntext"/>
        <w:tabs>
          <w:tab w:val="left" w:pos="9072"/>
        </w:tabs>
        <w:rPr>
          <w:szCs w:val="18"/>
        </w:rPr>
      </w:pPr>
      <w:r>
        <w:rPr>
          <w:szCs w:val="18"/>
        </w:rPr>
        <w:object w:dxaOrig="9021" w:dyaOrig="2275" w14:anchorId="4B09DC86">
          <v:shape id="_x0000_i1048" type="#_x0000_t75" style="width:438pt;height:115.5pt" o:ole="">
            <v:imagedata r:id="rId58" o:title=""/>
          </v:shape>
          <o:OLEObject Type="Embed" ProgID="Excel.Sheet.12" ShapeID="_x0000_i1048" DrawAspect="Content" ObjectID="_1812454075" r:id="rId59"/>
        </w:object>
      </w:r>
    </w:p>
    <w:p w14:paraId="471F8F7E" w14:textId="77777777" w:rsidR="00080929" w:rsidRDefault="00080929" w:rsidP="00080929">
      <w:pPr>
        <w:pStyle w:val="Zkladntext"/>
        <w:ind w:left="851" w:hanging="142"/>
      </w:pPr>
    </w:p>
    <w:p w14:paraId="20D0AF97" w14:textId="77777777" w:rsidR="00080929" w:rsidRDefault="00080929" w:rsidP="00080929">
      <w:pPr>
        <w:pStyle w:val="Zkladntext"/>
        <w:ind w:left="851" w:hanging="142"/>
      </w:pPr>
    </w:p>
    <w:p w14:paraId="00ECED08" w14:textId="77777777" w:rsidR="00080929" w:rsidRDefault="00080929" w:rsidP="00080929">
      <w:pPr>
        <w:pStyle w:val="Zkladntext"/>
        <w:ind w:left="851" w:hanging="142"/>
      </w:pPr>
    </w:p>
    <w:p w14:paraId="1C4DEFB9" w14:textId="77777777" w:rsidR="00080929" w:rsidRPr="00A31BBB" w:rsidRDefault="00080929" w:rsidP="00080929">
      <w:pPr>
        <w:pStyle w:val="Zkladntext"/>
        <w:ind w:left="851" w:hanging="142"/>
      </w:pPr>
    </w:p>
    <w:p w14:paraId="74F25F4D" w14:textId="77777777" w:rsidR="00080929" w:rsidRDefault="00080929" w:rsidP="00080929">
      <w:pPr>
        <w:pStyle w:val="Nadpis2"/>
        <w:numPr>
          <w:ilvl w:val="0"/>
          <w:numId w:val="8"/>
        </w:numPr>
        <w:rPr>
          <w:szCs w:val="18"/>
        </w:rPr>
      </w:pPr>
      <w:r>
        <w:rPr>
          <w:szCs w:val="18"/>
        </w:rPr>
        <w:t>Náklady za audit a poradenstvo</w:t>
      </w:r>
    </w:p>
    <w:p w14:paraId="113F032D" w14:textId="77777777" w:rsidR="00080929" w:rsidRDefault="00080929" w:rsidP="00080929"/>
    <w:p w14:paraId="39698A53" w14:textId="37321518" w:rsidR="00080929" w:rsidRDefault="00080929" w:rsidP="00080929">
      <w:pPr>
        <w:pStyle w:val="Zkladntext"/>
      </w:pPr>
      <w:r>
        <w:t>Náklady za audit a poradenstvo obsahujú náklady za overenie účtovnej závierky audítorskou spoločnosťou a iné služby poskytnuté touto spoločnosťou v nasledujúcom členení:</w:t>
      </w:r>
    </w:p>
    <w:p w14:paraId="17600A7F" w14:textId="5A7F5645" w:rsidR="00B114F2" w:rsidRDefault="00B114F2" w:rsidP="00080929">
      <w:pPr>
        <w:pStyle w:val="Zkladntext"/>
      </w:pPr>
    </w:p>
    <w:p w14:paraId="5CFD03CB" w14:textId="77777777" w:rsidR="00B114F2" w:rsidRDefault="00B114F2" w:rsidP="00080929">
      <w:pPr>
        <w:pStyle w:val="Zkladntext"/>
      </w:pPr>
    </w:p>
    <w:bookmarkStart w:id="43" w:name="_MON_1500381852"/>
    <w:bookmarkEnd w:id="43"/>
    <w:p w14:paraId="20EC55BD" w14:textId="48347E02" w:rsidR="00080929" w:rsidRDefault="00E46496" w:rsidP="00080929">
      <w:pPr>
        <w:pStyle w:val="Zkladntext"/>
        <w:rPr>
          <w:szCs w:val="18"/>
        </w:rPr>
      </w:pPr>
      <w:r>
        <w:rPr>
          <w:szCs w:val="18"/>
        </w:rPr>
        <w:object w:dxaOrig="8769" w:dyaOrig="2494" w14:anchorId="545DD20D">
          <v:shape id="_x0000_i1049" type="#_x0000_t75" style="width:438pt;height:123pt" o:ole="">
            <v:imagedata r:id="rId60" o:title=""/>
          </v:shape>
          <o:OLEObject Type="Embed" ProgID="Excel.Sheet.12" ShapeID="_x0000_i1049" DrawAspect="Content" ObjectID="_1812454076" r:id="rId61"/>
        </w:object>
      </w:r>
    </w:p>
    <w:p w14:paraId="25A2075B" w14:textId="77777777" w:rsidR="00080929" w:rsidRDefault="00080929" w:rsidP="00080929">
      <w:pPr>
        <w:pStyle w:val="Zkladntext"/>
        <w:rPr>
          <w:szCs w:val="18"/>
        </w:rPr>
      </w:pPr>
    </w:p>
    <w:p w14:paraId="540103C7" w14:textId="77777777" w:rsidR="00080929" w:rsidRPr="00DE1E59" w:rsidRDefault="00080929" w:rsidP="00080929">
      <w:pPr>
        <w:pStyle w:val="Nadpis2"/>
        <w:numPr>
          <w:ilvl w:val="0"/>
          <w:numId w:val="8"/>
        </w:numPr>
        <w:rPr>
          <w:szCs w:val="18"/>
        </w:rPr>
      </w:pPr>
      <w:r w:rsidRPr="00DE1E59">
        <w:rPr>
          <w:szCs w:val="18"/>
        </w:rPr>
        <w:lastRenderedPageBreak/>
        <w:t xml:space="preserve">Čistý obrat </w:t>
      </w:r>
    </w:p>
    <w:p w14:paraId="45FABB57" w14:textId="77777777" w:rsidR="00080929" w:rsidRPr="00B50225" w:rsidRDefault="00080929" w:rsidP="00080929">
      <w:pPr>
        <w:pStyle w:val="Zkladntext"/>
        <w:rPr>
          <w:szCs w:val="18"/>
        </w:rPr>
      </w:pPr>
    </w:p>
    <w:p w14:paraId="3EF1CE79" w14:textId="77777777" w:rsidR="00080929" w:rsidRDefault="00080929" w:rsidP="00080929">
      <w:pPr>
        <w:pStyle w:val="Zkladn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14:paraId="5D8AD7F0" w14:textId="77777777" w:rsidR="00080929" w:rsidRPr="00B50225" w:rsidRDefault="00080929" w:rsidP="00080929">
      <w:pPr>
        <w:pStyle w:val="Zkladntext"/>
        <w:rPr>
          <w:szCs w:val="18"/>
        </w:rPr>
      </w:pPr>
      <w:r w:rsidRPr="00B50225" w:rsidDel="00AA0E17">
        <w:rPr>
          <w:szCs w:val="18"/>
        </w:rPr>
        <w:t xml:space="preserve"> </w:t>
      </w:r>
    </w:p>
    <w:bookmarkStart w:id="44" w:name="_MON_1500382872"/>
    <w:bookmarkEnd w:id="44"/>
    <w:p w14:paraId="328B062D" w14:textId="4CB0FA40" w:rsidR="00080929" w:rsidRPr="00DE1E59" w:rsidRDefault="00E46496" w:rsidP="00080929">
      <w:pPr>
        <w:pStyle w:val="Zkladntext"/>
        <w:rPr>
          <w:szCs w:val="18"/>
        </w:rPr>
      </w:pPr>
      <w:r w:rsidRPr="00C83AA2">
        <w:rPr>
          <w:szCs w:val="18"/>
        </w:rPr>
        <w:object w:dxaOrig="8879" w:dyaOrig="4735" w14:anchorId="2E50209A">
          <v:shape id="_x0000_i1050" type="#_x0000_t75" style="width:444pt;height:235.5pt" o:ole="">
            <v:imagedata r:id="rId62" o:title=""/>
          </v:shape>
          <o:OLEObject Type="Embed" ProgID="Excel.Sheet.12" ShapeID="_x0000_i1050" DrawAspect="Content" ObjectID="_1812454077" r:id="rId63"/>
        </w:object>
      </w:r>
    </w:p>
    <w:p w14:paraId="1A78CD15" w14:textId="77777777" w:rsidR="00080929" w:rsidRDefault="00080929" w:rsidP="00080929">
      <w:pPr>
        <w:pStyle w:val="Nadpis1"/>
        <w:tabs>
          <w:tab w:val="num" w:pos="360"/>
        </w:tabs>
        <w:spacing w:before="240" w:after="60"/>
        <w:ind w:left="360"/>
        <w:rPr>
          <w:szCs w:val="18"/>
        </w:rPr>
      </w:pPr>
      <w:r w:rsidRPr="00B50225">
        <w:rPr>
          <w:szCs w:val="18"/>
        </w:rPr>
        <w:t>Informácie o iných aktívach a iných pasívach</w:t>
      </w:r>
    </w:p>
    <w:p w14:paraId="27606537" w14:textId="77777777" w:rsidR="00080929" w:rsidRDefault="00080929" w:rsidP="00080929"/>
    <w:p w14:paraId="3817A681" w14:textId="77777777" w:rsidR="00080929" w:rsidRPr="00B50225" w:rsidRDefault="00080929" w:rsidP="00080929">
      <w:pPr>
        <w:pStyle w:val="Nadpis2"/>
        <w:numPr>
          <w:ilvl w:val="0"/>
          <w:numId w:val="16"/>
        </w:numPr>
        <w:rPr>
          <w:szCs w:val="18"/>
        </w:rPr>
      </w:pPr>
      <w:r w:rsidRPr="00B50225">
        <w:rPr>
          <w:szCs w:val="18"/>
        </w:rPr>
        <w:t>Podmienený majetok</w:t>
      </w:r>
    </w:p>
    <w:p w14:paraId="7E5B6D30" w14:textId="77777777" w:rsidR="00080929" w:rsidRPr="00FC603B" w:rsidRDefault="00080929" w:rsidP="00080929">
      <w:pPr>
        <w:rPr>
          <w:sz w:val="18"/>
          <w:szCs w:val="18"/>
        </w:rPr>
      </w:pPr>
    </w:p>
    <w:p w14:paraId="1478D1D6" w14:textId="77777777" w:rsidR="00080929" w:rsidRDefault="00080929" w:rsidP="00080929">
      <w:pPr>
        <w:pStyle w:val="Zkladntext"/>
        <w:rPr>
          <w:szCs w:val="18"/>
        </w:rPr>
      </w:pPr>
      <w:r>
        <w:rPr>
          <w:szCs w:val="18"/>
        </w:rPr>
        <w:t>Spoločnosť nemá obsahovú náplň.</w:t>
      </w:r>
    </w:p>
    <w:p w14:paraId="7A16BAE8" w14:textId="77777777" w:rsidR="00080929" w:rsidRDefault="00080929" w:rsidP="00080929">
      <w:pPr>
        <w:pStyle w:val="Zkladntext"/>
        <w:rPr>
          <w:szCs w:val="18"/>
        </w:rPr>
      </w:pPr>
    </w:p>
    <w:p w14:paraId="550D5103" w14:textId="77777777" w:rsidR="00080929" w:rsidRDefault="00080929" w:rsidP="00080929">
      <w:pPr>
        <w:pStyle w:val="Zkladntext"/>
        <w:rPr>
          <w:szCs w:val="18"/>
        </w:rPr>
      </w:pPr>
    </w:p>
    <w:p w14:paraId="7AE9CE4E" w14:textId="77777777" w:rsidR="00080929" w:rsidRPr="00B50225" w:rsidRDefault="00080929" w:rsidP="00080929">
      <w:pPr>
        <w:pStyle w:val="Nadpis2"/>
        <w:numPr>
          <w:ilvl w:val="0"/>
          <w:numId w:val="16"/>
        </w:numPr>
        <w:rPr>
          <w:szCs w:val="18"/>
        </w:rPr>
      </w:pPr>
      <w:r>
        <w:rPr>
          <w:szCs w:val="18"/>
        </w:rPr>
        <w:t>Podmienené záväzky</w:t>
      </w:r>
    </w:p>
    <w:p w14:paraId="769C8DF4" w14:textId="77777777" w:rsidR="00080929" w:rsidRPr="00B50225" w:rsidRDefault="00080929" w:rsidP="00080929">
      <w:pPr>
        <w:pStyle w:val="Zkladntext"/>
        <w:rPr>
          <w:szCs w:val="18"/>
        </w:rPr>
      </w:pPr>
    </w:p>
    <w:p w14:paraId="6EFEC126" w14:textId="77777777" w:rsidR="00080929" w:rsidRDefault="00080929" w:rsidP="00080929">
      <w:pPr>
        <w:pStyle w:val="Zkladntext"/>
        <w:rPr>
          <w:szCs w:val="18"/>
        </w:rPr>
      </w:pPr>
      <w:r>
        <w:rPr>
          <w:szCs w:val="18"/>
        </w:rPr>
        <w:t>Spoločnosť nemá obsahovú náplň.</w:t>
      </w:r>
    </w:p>
    <w:p w14:paraId="3E44C438" w14:textId="77777777" w:rsidR="00080929" w:rsidRDefault="00080929" w:rsidP="00080929">
      <w:pPr>
        <w:pStyle w:val="Zkladntext"/>
        <w:rPr>
          <w:szCs w:val="18"/>
        </w:rPr>
      </w:pPr>
    </w:p>
    <w:p w14:paraId="7B94DF0E" w14:textId="77777777" w:rsidR="00080929" w:rsidRPr="00B50225" w:rsidRDefault="00080929" w:rsidP="00080929">
      <w:pPr>
        <w:pStyle w:val="Zkladntext"/>
        <w:rPr>
          <w:szCs w:val="18"/>
        </w:rPr>
      </w:pPr>
    </w:p>
    <w:p w14:paraId="193E237C" w14:textId="77777777" w:rsidR="00080929" w:rsidRPr="00DE1E59" w:rsidRDefault="00080929" w:rsidP="00080929">
      <w:pPr>
        <w:pStyle w:val="Nadpis2"/>
        <w:numPr>
          <w:ilvl w:val="0"/>
          <w:numId w:val="16"/>
        </w:numPr>
        <w:rPr>
          <w:szCs w:val="18"/>
        </w:rPr>
      </w:pPr>
      <w:r w:rsidRPr="00DE1E59">
        <w:rPr>
          <w:szCs w:val="18"/>
        </w:rPr>
        <w:t>Ostatné finančné povinnosti</w:t>
      </w:r>
    </w:p>
    <w:p w14:paraId="7FE40836" w14:textId="77777777" w:rsidR="00080929" w:rsidRPr="00B50225" w:rsidRDefault="00080929" w:rsidP="00080929">
      <w:pPr>
        <w:pStyle w:val="Zkladntext"/>
        <w:rPr>
          <w:szCs w:val="18"/>
        </w:rPr>
      </w:pPr>
    </w:p>
    <w:p w14:paraId="6A1BFA59" w14:textId="77777777" w:rsidR="00080929" w:rsidRPr="00B50225" w:rsidRDefault="00080929" w:rsidP="00080929">
      <w:pPr>
        <w:pStyle w:val="Zkladntext"/>
        <w:rPr>
          <w:szCs w:val="18"/>
        </w:rPr>
      </w:pPr>
      <w:r>
        <w:rPr>
          <w:szCs w:val="18"/>
        </w:rPr>
        <w:t>Spoločnosť nemá obsahovú náplň.</w:t>
      </w:r>
    </w:p>
    <w:p w14:paraId="4E60168D" w14:textId="77777777" w:rsidR="00080929" w:rsidRPr="00B50225" w:rsidRDefault="00080929" w:rsidP="00080929">
      <w:pPr>
        <w:pStyle w:val="Zkladntext"/>
        <w:rPr>
          <w:szCs w:val="18"/>
        </w:rPr>
      </w:pPr>
    </w:p>
    <w:p w14:paraId="66753FAE" w14:textId="77777777" w:rsidR="00080929" w:rsidRPr="00B50225" w:rsidRDefault="00080929" w:rsidP="00080929">
      <w:pPr>
        <w:pStyle w:val="Zkladntext"/>
        <w:rPr>
          <w:b/>
          <w:i/>
          <w:szCs w:val="18"/>
          <w:u w:val="single"/>
        </w:rPr>
      </w:pPr>
    </w:p>
    <w:p w14:paraId="3B18DD9D" w14:textId="77777777" w:rsidR="00080929" w:rsidRPr="00DE1E59" w:rsidRDefault="00080929" w:rsidP="00080929">
      <w:pPr>
        <w:pStyle w:val="Nadpis2"/>
        <w:numPr>
          <w:ilvl w:val="0"/>
          <w:numId w:val="16"/>
        </w:numPr>
        <w:rPr>
          <w:szCs w:val="18"/>
        </w:rPr>
      </w:pPr>
      <w:r w:rsidRPr="00DE1E59">
        <w:rPr>
          <w:szCs w:val="18"/>
        </w:rPr>
        <w:t>Najatý majetok</w:t>
      </w:r>
    </w:p>
    <w:p w14:paraId="43FA9CFD" w14:textId="77777777" w:rsidR="00080929" w:rsidRPr="00B50225" w:rsidRDefault="00080929" w:rsidP="00080929">
      <w:pPr>
        <w:pStyle w:val="Zkladntext"/>
        <w:rPr>
          <w:szCs w:val="18"/>
        </w:rPr>
      </w:pPr>
    </w:p>
    <w:p w14:paraId="3241797E" w14:textId="77777777" w:rsidR="00080929" w:rsidRPr="00B50225" w:rsidRDefault="00080929" w:rsidP="00080929">
      <w:pPr>
        <w:pStyle w:val="Zkladntext"/>
        <w:ind w:left="0"/>
        <w:rPr>
          <w:szCs w:val="18"/>
        </w:rPr>
      </w:pPr>
    </w:p>
    <w:p w14:paraId="14DEACA5" w14:textId="77777777" w:rsidR="00080929" w:rsidRDefault="00080929" w:rsidP="00080929">
      <w:pPr>
        <w:pStyle w:val="Nadpis2"/>
        <w:numPr>
          <w:ilvl w:val="0"/>
          <w:numId w:val="16"/>
        </w:numPr>
        <w:rPr>
          <w:szCs w:val="18"/>
        </w:rPr>
      </w:pPr>
      <w:r w:rsidRPr="00DE1E59">
        <w:rPr>
          <w:szCs w:val="18"/>
        </w:rPr>
        <w:t>Prenajatý majetok</w:t>
      </w:r>
    </w:p>
    <w:p w14:paraId="221E908F" w14:textId="77777777" w:rsidR="00F12CD9" w:rsidRPr="00F12CD9" w:rsidRDefault="00F12CD9" w:rsidP="00F12CD9">
      <w:pPr>
        <w:ind w:left="360"/>
        <w:rPr>
          <w:sz w:val="18"/>
          <w:szCs w:val="18"/>
        </w:rPr>
      </w:pPr>
      <w:r w:rsidRPr="00F12CD9">
        <w:rPr>
          <w:sz w:val="18"/>
          <w:szCs w:val="18"/>
        </w:rPr>
        <w:t>Spoločnosť nemá obsahovú náplň.</w:t>
      </w:r>
    </w:p>
    <w:p w14:paraId="075CCF36" w14:textId="77777777" w:rsidR="00080929" w:rsidRPr="00B50225" w:rsidRDefault="00080929" w:rsidP="00080929">
      <w:pPr>
        <w:pStyle w:val="Zkladntext"/>
        <w:rPr>
          <w:szCs w:val="18"/>
        </w:rPr>
      </w:pPr>
    </w:p>
    <w:p w14:paraId="5D2A3066" w14:textId="0FC71385" w:rsidR="00E20A36" w:rsidRDefault="00E20A36" w:rsidP="00080929">
      <w:pPr>
        <w:pStyle w:val="Nadpis1"/>
        <w:tabs>
          <w:tab w:val="num" w:pos="360"/>
        </w:tabs>
        <w:spacing w:before="120" w:after="60"/>
        <w:ind w:left="360"/>
        <w:rPr>
          <w:szCs w:val="18"/>
        </w:rPr>
      </w:pPr>
      <w:r>
        <w:rPr>
          <w:szCs w:val="18"/>
        </w:rPr>
        <w:t>Informácie O skutočnostiach, ktoré NASTALI PO DNI, KU KTORÉMU SA ZOSTAVUJE ÚČTOVNá ZÁVierka, do DŇA zostavenia ÚČtovnej zÁvierky</w:t>
      </w:r>
    </w:p>
    <w:p w14:paraId="6B9538E0" w14:textId="77777777" w:rsidR="00266660" w:rsidRDefault="00266660" w:rsidP="00266660">
      <w:pPr>
        <w:pStyle w:val="Zkladntext"/>
        <w:rPr>
          <w:szCs w:val="18"/>
        </w:rPr>
      </w:pPr>
    </w:p>
    <w:p w14:paraId="12CA2E0D" w14:textId="4DB8F15B" w:rsidR="00FE3CC5" w:rsidRDefault="00FE3CC5" w:rsidP="00FE3CC5">
      <w:pPr>
        <w:pStyle w:val="Zkladntext"/>
        <w:rPr>
          <w:szCs w:val="18"/>
        </w:rPr>
      </w:pPr>
      <w:r w:rsidRPr="004D2B59">
        <w:rPr>
          <w:szCs w:val="18"/>
        </w:rPr>
        <w:t>Po 31. decembri 20</w:t>
      </w:r>
      <w:r>
        <w:rPr>
          <w:szCs w:val="18"/>
        </w:rPr>
        <w:t>2</w:t>
      </w:r>
      <w:r w:rsidR="00056118">
        <w:rPr>
          <w:szCs w:val="18"/>
        </w:rPr>
        <w:t>4</w:t>
      </w:r>
      <w:r w:rsidRPr="004D2B59">
        <w:rPr>
          <w:szCs w:val="18"/>
        </w:rPr>
        <w:t xml:space="preserve"> do dňa zostavenia účtovnej závierky nenastali také udalosti, ktoré by si vyžadovali uvedenie v účtov</w:t>
      </w:r>
      <w:r>
        <w:rPr>
          <w:szCs w:val="18"/>
        </w:rPr>
        <w:t xml:space="preserve">nej závierke k 31. </w:t>
      </w:r>
      <w:r w:rsidRPr="004D2B59">
        <w:rPr>
          <w:szCs w:val="18"/>
        </w:rPr>
        <w:t>decembru 202</w:t>
      </w:r>
      <w:r w:rsidR="00056118">
        <w:rPr>
          <w:szCs w:val="18"/>
        </w:rPr>
        <w:t>4</w:t>
      </w:r>
      <w:r w:rsidRPr="004D2B59">
        <w:rPr>
          <w:szCs w:val="18"/>
        </w:rPr>
        <w:t>.</w:t>
      </w:r>
    </w:p>
    <w:p w14:paraId="040D5D75" w14:textId="77777777" w:rsidR="00E20A36" w:rsidRDefault="00E20A36" w:rsidP="00266660">
      <w:pPr>
        <w:ind w:left="360"/>
      </w:pPr>
    </w:p>
    <w:p w14:paraId="0E860404" w14:textId="77777777" w:rsidR="00080929" w:rsidRDefault="00080929" w:rsidP="00080929">
      <w:pPr>
        <w:pStyle w:val="Nadpis1"/>
        <w:tabs>
          <w:tab w:val="num" w:pos="360"/>
        </w:tabs>
        <w:spacing w:before="120" w:after="60"/>
        <w:ind w:left="360"/>
        <w:rPr>
          <w:szCs w:val="18"/>
        </w:rPr>
      </w:pPr>
      <w:r w:rsidRPr="00891481">
        <w:rPr>
          <w:szCs w:val="18"/>
        </w:rPr>
        <w:t>Informácie o ekonomických vzťahoch účtovnej jednotky a spriaznených osôb</w:t>
      </w:r>
    </w:p>
    <w:p w14:paraId="4654C62C" w14:textId="77777777" w:rsidR="00080929" w:rsidRDefault="00080929" w:rsidP="00080929"/>
    <w:p w14:paraId="3D437315" w14:textId="77777777" w:rsidR="00080929" w:rsidRPr="006E51F9" w:rsidRDefault="00080929" w:rsidP="00080929">
      <w:pPr>
        <w:ind w:left="567" w:hanging="141"/>
        <w:jc w:val="both"/>
        <w:rPr>
          <w:sz w:val="18"/>
          <w:szCs w:val="18"/>
        </w:rPr>
      </w:pPr>
      <w:r w:rsidRPr="006E51F9">
        <w:rPr>
          <w:sz w:val="18"/>
          <w:szCs w:val="18"/>
        </w:rPr>
        <w:t xml:space="preserve">Materskou účtovnou jednotkou je spoločnosť Nothegger Holding GmbH. </w:t>
      </w:r>
    </w:p>
    <w:p w14:paraId="7F96DE70" w14:textId="77777777" w:rsidR="00080929" w:rsidRDefault="00080929" w:rsidP="00080929">
      <w:pPr>
        <w:pStyle w:val="Zkladntext"/>
        <w:rPr>
          <w:szCs w:val="18"/>
        </w:rPr>
      </w:pPr>
    </w:p>
    <w:p w14:paraId="59E076D5" w14:textId="77777777" w:rsidR="00080929" w:rsidRDefault="00080929" w:rsidP="00080929">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kou účtovnou jednotkou</w:t>
      </w:r>
    </w:p>
    <w:p w14:paraId="133BA4DF" w14:textId="77777777" w:rsidR="00080929" w:rsidRPr="00217F63" w:rsidRDefault="00080929" w:rsidP="00080929">
      <w:pPr>
        <w:ind w:left="360"/>
      </w:pPr>
    </w:p>
    <w:p w14:paraId="7230AA2B" w14:textId="77777777" w:rsidR="00080929" w:rsidRDefault="00080929" w:rsidP="00080929">
      <w:pPr>
        <w:ind w:left="567" w:hanging="141"/>
        <w:jc w:val="both"/>
        <w:rPr>
          <w:sz w:val="18"/>
          <w:szCs w:val="18"/>
        </w:rPr>
      </w:pPr>
      <w:r w:rsidRPr="00FC603B">
        <w:rPr>
          <w:sz w:val="18"/>
          <w:szCs w:val="18"/>
        </w:rPr>
        <w:t>Spoločnosť uskutočnila nasledujúce transakcie s</w:t>
      </w:r>
      <w:r>
        <w:rPr>
          <w:sz w:val="18"/>
          <w:szCs w:val="18"/>
        </w:rPr>
        <w:t> materskou účtovnou jednotkou:</w:t>
      </w:r>
    </w:p>
    <w:bookmarkStart w:id="45" w:name="_MON_1500441045"/>
    <w:bookmarkEnd w:id="45"/>
    <w:p w14:paraId="3D92103B" w14:textId="0F2002CC" w:rsidR="00080929" w:rsidRDefault="00D74CC5" w:rsidP="00080929">
      <w:pPr>
        <w:ind w:left="426"/>
        <w:jc w:val="both"/>
        <w:rPr>
          <w:b/>
          <w:sz w:val="18"/>
          <w:szCs w:val="18"/>
        </w:rPr>
      </w:pPr>
      <w:r>
        <w:rPr>
          <w:b/>
          <w:sz w:val="18"/>
          <w:szCs w:val="18"/>
        </w:rPr>
        <w:object w:dxaOrig="8876" w:dyaOrig="1782" w14:anchorId="52FF92A7">
          <v:shape id="_x0000_i1051" type="#_x0000_t75" style="width:446.25pt;height:93.75pt" o:ole="">
            <v:imagedata r:id="rId64" o:title=""/>
          </v:shape>
          <o:OLEObject Type="Embed" ProgID="Excel.Sheet.12" ShapeID="_x0000_i1051" DrawAspect="Content" ObjectID="_1812454078" r:id="rId65"/>
        </w:object>
      </w:r>
    </w:p>
    <w:bookmarkStart w:id="46" w:name="_MON_1500441177"/>
    <w:bookmarkEnd w:id="46"/>
    <w:p w14:paraId="468F59AE" w14:textId="6BBAF95B" w:rsidR="00080929" w:rsidRDefault="00D74CC5" w:rsidP="00080929">
      <w:pPr>
        <w:pStyle w:val="Zkladntext"/>
        <w:rPr>
          <w:b/>
          <w:szCs w:val="18"/>
        </w:rPr>
      </w:pPr>
      <w:r>
        <w:rPr>
          <w:b/>
          <w:szCs w:val="18"/>
        </w:rPr>
        <w:object w:dxaOrig="9112" w:dyaOrig="1287" w14:anchorId="31AA0149">
          <v:shape id="_x0000_i1052" type="#_x0000_t75" style="width:445.5pt;height:65.25pt" o:ole="">
            <v:imagedata r:id="rId66" o:title=""/>
          </v:shape>
          <o:OLEObject Type="Embed" ProgID="Excel.Sheet.12" ShapeID="_x0000_i1052" DrawAspect="Content" ObjectID="_1812454079" r:id="rId67"/>
        </w:object>
      </w:r>
    </w:p>
    <w:bookmarkStart w:id="47" w:name="_MON_1501401706"/>
    <w:bookmarkEnd w:id="47"/>
    <w:p w14:paraId="04704C52" w14:textId="0C544D3E" w:rsidR="00080929" w:rsidRDefault="00D74CC5" w:rsidP="00080929">
      <w:pPr>
        <w:ind w:left="567" w:hanging="141"/>
        <w:jc w:val="both"/>
        <w:rPr>
          <w:sz w:val="18"/>
          <w:szCs w:val="18"/>
        </w:rPr>
      </w:pPr>
      <w:r>
        <w:rPr>
          <w:b/>
          <w:szCs w:val="18"/>
        </w:rPr>
        <w:object w:dxaOrig="9001" w:dyaOrig="1258" w14:anchorId="62002795">
          <v:shape id="_x0000_i1053" type="#_x0000_t75" style="width:439.5pt;height:64.5pt" o:ole="">
            <v:imagedata r:id="rId68" o:title=""/>
          </v:shape>
          <o:OLEObject Type="Embed" ProgID="Excel.Sheet.12" ShapeID="_x0000_i1053" DrawAspect="Content" ObjectID="_1812454080" r:id="rId69"/>
        </w:object>
      </w:r>
    </w:p>
    <w:p w14:paraId="632C8CAD" w14:textId="77777777" w:rsidR="00080929" w:rsidRDefault="00080929" w:rsidP="00080929">
      <w:pPr>
        <w:ind w:left="567" w:hanging="141"/>
        <w:jc w:val="both"/>
        <w:rPr>
          <w:sz w:val="18"/>
          <w:szCs w:val="18"/>
        </w:rPr>
      </w:pPr>
    </w:p>
    <w:p w14:paraId="710988A5" w14:textId="77777777" w:rsidR="00744549" w:rsidRDefault="00744549" w:rsidP="00080929">
      <w:pPr>
        <w:ind w:left="567" w:hanging="141"/>
        <w:jc w:val="both"/>
        <w:rPr>
          <w:sz w:val="18"/>
          <w:szCs w:val="18"/>
        </w:rPr>
      </w:pPr>
    </w:p>
    <w:p w14:paraId="3F1DAD1A" w14:textId="6589C2F8" w:rsidR="00080929" w:rsidRDefault="00080929" w:rsidP="00080929">
      <w:pPr>
        <w:ind w:left="567" w:hanging="141"/>
        <w:jc w:val="both"/>
        <w:rPr>
          <w:sz w:val="18"/>
          <w:szCs w:val="18"/>
        </w:rPr>
      </w:pPr>
      <w:r w:rsidRPr="00D06026">
        <w:rPr>
          <w:sz w:val="18"/>
          <w:szCs w:val="18"/>
        </w:rPr>
        <w:t xml:space="preserve">Majetok a záväzky z transakcií s materskou </w:t>
      </w:r>
      <w:r>
        <w:rPr>
          <w:sz w:val="18"/>
          <w:szCs w:val="18"/>
        </w:rPr>
        <w:t>účtovnou jednotkou</w:t>
      </w:r>
      <w:r w:rsidRPr="00D06026">
        <w:rPr>
          <w:sz w:val="18"/>
          <w:szCs w:val="18"/>
        </w:rPr>
        <w:t xml:space="preserve"> sú uvedené v nasledujúcom prehľade: </w:t>
      </w:r>
    </w:p>
    <w:p w14:paraId="27C90439" w14:textId="77777777" w:rsidR="00744549" w:rsidRDefault="00744549" w:rsidP="00080929">
      <w:pPr>
        <w:ind w:left="567" w:hanging="141"/>
        <w:jc w:val="both"/>
        <w:rPr>
          <w:sz w:val="18"/>
          <w:szCs w:val="18"/>
        </w:rPr>
      </w:pPr>
    </w:p>
    <w:p w14:paraId="708699A1" w14:textId="77777777" w:rsidR="00080929" w:rsidRPr="00D06026" w:rsidRDefault="00080929" w:rsidP="00080929">
      <w:pPr>
        <w:ind w:left="567" w:hanging="141"/>
        <w:jc w:val="both"/>
        <w:rPr>
          <w:szCs w:val="18"/>
        </w:rPr>
      </w:pPr>
    </w:p>
    <w:p w14:paraId="76C0B7DC" w14:textId="77777777" w:rsidR="00080929" w:rsidRDefault="00080929" w:rsidP="00080929">
      <w:pPr>
        <w:pStyle w:val="Zkladntext"/>
        <w:rPr>
          <w:b/>
          <w:szCs w:val="18"/>
        </w:rPr>
      </w:pPr>
    </w:p>
    <w:bookmarkStart w:id="48" w:name="_MON_1500441227"/>
    <w:bookmarkEnd w:id="48"/>
    <w:p w14:paraId="5A5A7539" w14:textId="25456318" w:rsidR="00080929" w:rsidRDefault="00AE3455" w:rsidP="00080929">
      <w:pPr>
        <w:pStyle w:val="Zkladntext"/>
        <w:rPr>
          <w:b/>
          <w:szCs w:val="18"/>
        </w:rPr>
      </w:pPr>
      <w:r>
        <w:rPr>
          <w:b/>
          <w:szCs w:val="18"/>
        </w:rPr>
        <w:object w:dxaOrig="8859" w:dyaOrig="1287" w14:anchorId="3AFB65B5">
          <v:shape id="_x0000_i1054" type="#_x0000_t75" style="width:439.5pt;height:62.25pt" o:ole="">
            <v:imagedata r:id="rId70" o:title=""/>
          </v:shape>
          <o:OLEObject Type="Embed" ProgID="Excel.Sheet.12" ShapeID="_x0000_i1054" DrawAspect="Content" ObjectID="_1812454081" r:id="rId71"/>
        </w:object>
      </w:r>
    </w:p>
    <w:p w14:paraId="5B4FE0C0" w14:textId="1B63C73C" w:rsidR="003E266C" w:rsidRDefault="003E266C">
      <w:pPr>
        <w:spacing w:after="200" w:line="276" w:lineRule="auto"/>
        <w:rPr>
          <w:b/>
          <w:sz w:val="18"/>
          <w:szCs w:val="18"/>
        </w:rPr>
      </w:pPr>
      <w:r>
        <w:rPr>
          <w:b/>
          <w:szCs w:val="18"/>
        </w:rPr>
        <w:br w:type="page"/>
      </w:r>
    </w:p>
    <w:p w14:paraId="5DDF1692" w14:textId="77777777" w:rsidR="00080929" w:rsidRDefault="00080929" w:rsidP="00080929">
      <w:pPr>
        <w:pStyle w:val="Zkladntext"/>
        <w:rPr>
          <w:b/>
          <w:szCs w:val="18"/>
        </w:rPr>
      </w:pPr>
    </w:p>
    <w:p w14:paraId="226E05CF" w14:textId="77777777" w:rsidR="00080929" w:rsidRDefault="00080929" w:rsidP="00080929">
      <w:pPr>
        <w:pStyle w:val="Zkladntext"/>
        <w:rPr>
          <w:b/>
          <w:i/>
          <w:szCs w:val="18"/>
          <w:u w:val="single"/>
        </w:rPr>
      </w:pPr>
    </w:p>
    <w:bookmarkStart w:id="49" w:name="_MON_1812377644"/>
    <w:bookmarkEnd w:id="49"/>
    <w:p w14:paraId="26D98D36" w14:textId="436A48FD" w:rsidR="00F12CD9" w:rsidRDefault="003E266C" w:rsidP="00080929">
      <w:pPr>
        <w:pStyle w:val="Zkladntext"/>
        <w:rPr>
          <w:b/>
          <w:i/>
          <w:szCs w:val="18"/>
          <w:u w:val="single"/>
        </w:rPr>
      </w:pPr>
      <w:r>
        <w:rPr>
          <w:b/>
          <w:szCs w:val="18"/>
        </w:rPr>
        <w:object w:dxaOrig="8846" w:dyaOrig="1271" w14:anchorId="498214B6">
          <v:shape id="_x0000_i1055" type="#_x0000_t75" style="width:438.75pt;height:61.5pt" o:ole="">
            <v:imagedata r:id="rId72" o:title=""/>
          </v:shape>
          <o:OLEObject Type="Embed" ProgID="Excel.Sheet.12" ShapeID="_x0000_i1055" DrawAspect="Content" ObjectID="_1812454082" r:id="rId73"/>
        </w:object>
      </w:r>
    </w:p>
    <w:p w14:paraId="76EFD9F4" w14:textId="77777777" w:rsidR="00F12CD9" w:rsidRDefault="00F12CD9" w:rsidP="00080929">
      <w:pPr>
        <w:pStyle w:val="Zkladntext"/>
        <w:rPr>
          <w:b/>
          <w:i/>
          <w:szCs w:val="18"/>
          <w:u w:val="single"/>
        </w:rPr>
      </w:pPr>
    </w:p>
    <w:p w14:paraId="5640F178" w14:textId="77777777" w:rsidR="00744549" w:rsidRDefault="00744549" w:rsidP="003E266C">
      <w:pPr>
        <w:pStyle w:val="Zkladntext"/>
        <w:ind w:left="0"/>
        <w:rPr>
          <w:b/>
          <w:szCs w:val="18"/>
        </w:rPr>
      </w:pPr>
    </w:p>
    <w:p w14:paraId="049979D3" w14:textId="77777777" w:rsidR="00744549" w:rsidRDefault="00744549" w:rsidP="00080929">
      <w:pPr>
        <w:pStyle w:val="Zkladntext"/>
        <w:rPr>
          <w:b/>
          <w:szCs w:val="18"/>
        </w:rPr>
      </w:pPr>
    </w:p>
    <w:p w14:paraId="417FBF66" w14:textId="77777777" w:rsidR="00744549" w:rsidRDefault="00744549" w:rsidP="00080929">
      <w:pPr>
        <w:pStyle w:val="Zkladntext"/>
        <w:rPr>
          <w:b/>
          <w:szCs w:val="18"/>
        </w:rPr>
      </w:pPr>
    </w:p>
    <w:p w14:paraId="0A7D8DAE" w14:textId="0EE34FF9" w:rsidR="00080929" w:rsidRDefault="00080929" w:rsidP="00080929">
      <w:pPr>
        <w:pStyle w:val="Zkladntext"/>
        <w:rPr>
          <w:b/>
          <w:szCs w:val="18"/>
        </w:rPr>
      </w:pPr>
      <w:r>
        <w:rPr>
          <w:b/>
          <w:szCs w:val="18"/>
        </w:rPr>
        <w:t>Transakcie s dcérskymi účtovnými jednotkami</w:t>
      </w:r>
    </w:p>
    <w:p w14:paraId="0DB108E8" w14:textId="77777777" w:rsidR="00080929" w:rsidRPr="007515B9" w:rsidRDefault="00080929" w:rsidP="00080929">
      <w:pPr>
        <w:pStyle w:val="Zkladntext"/>
        <w:rPr>
          <w:szCs w:val="18"/>
        </w:rPr>
      </w:pPr>
    </w:p>
    <w:p w14:paraId="5BAF64B3" w14:textId="77777777" w:rsidR="00080929" w:rsidRPr="00AD5AB2" w:rsidRDefault="00080929" w:rsidP="00080929">
      <w:pPr>
        <w:pStyle w:val="Zkladntext"/>
        <w:rPr>
          <w:szCs w:val="18"/>
        </w:rPr>
      </w:pPr>
      <w:r w:rsidRPr="00AD5AB2">
        <w:rPr>
          <w:szCs w:val="18"/>
        </w:rPr>
        <w:t>Spoločnosť nemá obsahovú náplň.</w:t>
      </w:r>
    </w:p>
    <w:p w14:paraId="72B71E9C" w14:textId="77777777" w:rsidR="00080929" w:rsidRDefault="00080929" w:rsidP="00080929">
      <w:pPr>
        <w:pStyle w:val="Zkladntext"/>
        <w:rPr>
          <w:b/>
          <w:szCs w:val="18"/>
        </w:rPr>
      </w:pPr>
    </w:p>
    <w:p w14:paraId="761E42FA" w14:textId="77777777" w:rsidR="00080929" w:rsidRDefault="00080929" w:rsidP="00080929">
      <w:pPr>
        <w:ind w:left="426"/>
        <w:jc w:val="both"/>
        <w:rPr>
          <w:b/>
          <w:sz w:val="18"/>
          <w:szCs w:val="18"/>
        </w:rPr>
      </w:pPr>
    </w:p>
    <w:p w14:paraId="01FC57DA" w14:textId="77777777" w:rsidR="00080929" w:rsidRDefault="00080929" w:rsidP="00080929">
      <w:pPr>
        <w:pStyle w:val="Zkladntext"/>
        <w:rPr>
          <w:b/>
          <w:szCs w:val="18"/>
        </w:rPr>
      </w:pPr>
    </w:p>
    <w:p w14:paraId="48C2F061" w14:textId="77777777" w:rsidR="00080929" w:rsidRDefault="00080929" w:rsidP="00080929">
      <w:pPr>
        <w:pStyle w:val="Zkladntext"/>
        <w:tabs>
          <w:tab w:val="left" w:pos="6804"/>
        </w:tabs>
        <w:rPr>
          <w:b/>
          <w:szCs w:val="18"/>
        </w:rPr>
      </w:pPr>
    </w:p>
    <w:p w14:paraId="798C9D31" w14:textId="77777777" w:rsidR="00080929" w:rsidRDefault="00080929" w:rsidP="00080929">
      <w:pPr>
        <w:pStyle w:val="Zkladntext"/>
        <w:rPr>
          <w:b/>
          <w:szCs w:val="18"/>
        </w:rPr>
      </w:pPr>
    </w:p>
    <w:p w14:paraId="22775D7C" w14:textId="77777777" w:rsidR="00080929" w:rsidRDefault="00080929" w:rsidP="00080929">
      <w:pPr>
        <w:pStyle w:val="Zkladntext"/>
        <w:rPr>
          <w:b/>
          <w:szCs w:val="18"/>
        </w:rPr>
      </w:pPr>
      <w:r>
        <w:rPr>
          <w:b/>
          <w:szCs w:val="18"/>
        </w:rPr>
        <w:t>Transakcie so spoločnými účtovnými jednotkami</w:t>
      </w:r>
    </w:p>
    <w:p w14:paraId="584A1B1D" w14:textId="77777777" w:rsidR="00080929" w:rsidRDefault="00080929" w:rsidP="00080929">
      <w:pPr>
        <w:pStyle w:val="Zkladntext"/>
        <w:rPr>
          <w:b/>
          <w:szCs w:val="18"/>
        </w:rPr>
      </w:pPr>
    </w:p>
    <w:p w14:paraId="2DFF02CD" w14:textId="77777777" w:rsidR="00080929" w:rsidRPr="00FA42D4" w:rsidRDefault="00080929" w:rsidP="00080929">
      <w:pPr>
        <w:pStyle w:val="Zkladntext"/>
        <w:rPr>
          <w:szCs w:val="18"/>
        </w:rPr>
      </w:pPr>
      <w:r w:rsidRPr="00FA42D4">
        <w:rPr>
          <w:szCs w:val="18"/>
        </w:rPr>
        <w:t>Spoločnosť nemá obsahovú náplň.</w:t>
      </w:r>
    </w:p>
    <w:p w14:paraId="2B1B2F17" w14:textId="77777777" w:rsidR="00080929" w:rsidRDefault="00080929" w:rsidP="00080929">
      <w:pPr>
        <w:pStyle w:val="Zkladntext"/>
        <w:ind w:left="0"/>
        <w:rPr>
          <w:b/>
          <w:szCs w:val="18"/>
        </w:rPr>
      </w:pPr>
    </w:p>
    <w:p w14:paraId="4CEA5D2C" w14:textId="77777777" w:rsidR="00080929" w:rsidRDefault="00080929" w:rsidP="00080929">
      <w:pPr>
        <w:pStyle w:val="Zkladntext"/>
        <w:rPr>
          <w:b/>
          <w:szCs w:val="18"/>
        </w:rPr>
      </w:pPr>
    </w:p>
    <w:p w14:paraId="56053654" w14:textId="77777777" w:rsidR="00080929" w:rsidRDefault="00080929" w:rsidP="00080929">
      <w:pPr>
        <w:pStyle w:val="Zkladntext"/>
        <w:rPr>
          <w:b/>
          <w:szCs w:val="18"/>
        </w:rPr>
      </w:pPr>
    </w:p>
    <w:p w14:paraId="21020A16" w14:textId="77777777" w:rsidR="00080929" w:rsidRDefault="00080929" w:rsidP="00080929">
      <w:pPr>
        <w:pStyle w:val="Zkladntext"/>
        <w:rPr>
          <w:b/>
          <w:szCs w:val="18"/>
        </w:rPr>
      </w:pPr>
      <w:r>
        <w:rPr>
          <w:b/>
          <w:szCs w:val="18"/>
        </w:rPr>
        <w:t>Transakcie s pridruženými účtovnými jednotkami</w:t>
      </w:r>
    </w:p>
    <w:p w14:paraId="6649B21A" w14:textId="77777777" w:rsidR="00080929" w:rsidRDefault="00080929" w:rsidP="00080929">
      <w:pPr>
        <w:pStyle w:val="Zkladntext"/>
        <w:rPr>
          <w:b/>
          <w:szCs w:val="18"/>
        </w:rPr>
      </w:pPr>
    </w:p>
    <w:p w14:paraId="34426D8E" w14:textId="77777777" w:rsidR="00080929" w:rsidRPr="00FA42D4" w:rsidRDefault="00080929" w:rsidP="00080929">
      <w:pPr>
        <w:pStyle w:val="Zkladntext"/>
        <w:rPr>
          <w:szCs w:val="18"/>
        </w:rPr>
      </w:pPr>
      <w:r w:rsidRPr="00FA42D4">
        <w:rPr>
          <w:szCs w:val="18"/>
        </w:rPr>
        <w:t>Spoločnosť nemá obsahovú náplň.</w:t>
      </w:r>
    </w:p>
    <w:p w14:paraId="7371BFD1" w14:textId="77777777" w:rsidR="00080929" w:rsidRDefault="00080929" w:rsidP="00080929">
      <w:pPr>
        <w:pStyle w:val="Zkladntext"/>
        <w:ind w:left="0"/>
        <w:rPr>
          <w:b/>
          <w:szCs w:val="18"/>
        </w:rPr>
      </w:pPr>
    </w:p>
    <w:p w14:paraId="6DD8AFF5" w14:textId="77777777" w:rsidR="00080929" w:rsidRDefault="00080929" w:rsidP="00080929">
      <w:pPr>
        <w:pStyle w:val="Zkladntext"/>
        <w:rPr>
          <w:b/>
          <w:szCs w:val="18"/>
        </w:rPr>
      </w:pPr>
    </w:p>
    <w:p w14:paraId="2CE32DBC" w14:textId="77777777" w:rsidR="00080929" w:rsidRDefault="00080929" w:rsidP="00080929">
      <w:pPr>
        <w:pStyle w:val="Zkladntext"/>
        <w:rPr>
          <w:b/>
          <w:szCs w:val="18"/>
        </w:rPr>
      </w:pPr>
    </w:p>
    <w:p w14:paraId="225E5626" w14:textId="77777777" w:rsidR="00080929" w:rsidRDefault="00080929" w:rsidP="00080929">
      <w:pPr>
        <w:pStyle w:val="Zkladntext"/>
        <w:rPr>
          <w:b/>
          <w:szCs w:val="18"/>
        </w:rPr>
      </w:pPr>
      <w:r>
        <w:rPr>
          <w:b/>
          <w:szCs w:val="18"/>
        </w:rPr>
        <w:t>Transakcie s ostatnými spriaznenými osobami</w:t>
      </w:r>
    </w:p>
    <w:p w14:paraId="181BA2E9" w14:textId="77777777" w:rsidR="00080929" w:rsidRDefault="00080929" w:rsidP="00080929">
      <w:pPr>
        <w:pStyle w:val="Zkladntext"/>
        <w:rPr>
          <w:b/>
          <w:szCs w:val="18"/>
        </w:rPr>
      </w:pPr>
    </w:p>
    <w:p w14:paraId="4A71F298" w14:textId="77777777" w:rsidR="00E20A36" w:rsidRDefault="00E20A36" w:rsidP="00080929">
      <w:pPr>
        <w:pStyle w:val="Zkladntext"/>
        <w:rPr>
          <w:szCs w:val="18"/>
        </w:rPr>
      </w:pPr>
    </w:p>
    <w:p w14:paraId="10747FF9" w14:textId="77777777" w:rsidR="00E20A36" w:rsidRDefault="00E20A36" w:rsidP="00080929">
      <w:pPr>
        <w:pStyle w:val="Zkladntext"/>
        <w:rPr>
          <w:szCs w:val="18"/>
        </w:rPr>
      </w:pPr>
    </w:p>
    <w:bookmarkStart w:id="50" w:name="_MON_1596283724"/>
    <w:bookmarkEnd w:id="50"/>
    <w:p w14:paraId="605E2342" w14:textId="3C7DB094" w:rsidR="00E20A36" w:rsidRDefault="003E266C" w:rsidP="00080929">
      <w:pPr>
        <w:pStyle w:val="Zkladntext"/>
        <w:rPr>
          <w:szCs w:val="18"/>
        </w:rPr>
      </w:pPr>
      <w:r>
        <w:rPr>
          <w:b/>
          <w:szCs w:val="18"/>
        </w:rPr>
        <w:object w:dxaOrig="8783" w:dyaOrig="2290" w14:anchorId="02FAB45E">
          <v:shape id="_x0000_i1056" type="#_x0000_t75" style="width:445.5pt;height:115.5pt" o:ole="">
            <v:imagedata r:id="rId74" o:title=""/>
          </v:shape>
          <o:OLEObject Type="Embed" ProgID="Excel.Sheet.12" ShapeID="_x0000_i1056" DrawAspect="Content" ObjectID="_1812454083" r:id="rId75"/>
        </w:object>
      </w:r>
    </w:p>
    <w:p w14:paraId="167B96D6" w14:textId="77777777" w:rsidR="00E20A36" w:rsidRDefault="00E20A36" w:rsidP="00080929">
      <w:pPr>
        <w:pStyle w:val="Zkladntext"/>
        <w:rPr>
          <w:szCs w:val="18"/>
        </w:rPr>
      </w:pPr>
    </w:p>
    <w:p w14:paraId="19725FA3" w14:textId="77777777" w:rsidR="00080929" w:rsidRDefault="00080929" w:rsidP="00080929">
      <w:pPr>
        <w:pStyle w:val="Zkladntext"/>
        <w:rPr>
          <w:b/>
          <w:szCs w:val="18"/>
        </w:rPr>
      </w:pPr>
      <w:r w:rsidRPr="0094159B">
        <w:rPr>
          <w:b/>
          <w:szCs w:val="18"/>
        </w:rPr>
        <w:t>Transakcie s</w:t>
      </w:r>
      <w:r>
        <w:rPr>
          <w:b/>
          <w:szCs w:val="18"/>
        </w:rPr>
        <w:t> </w:t>
      </w:r>
      <w:r w:rsidRPr="0094159B">
        <w:rPr>
          <w:b/>
          <w:szCs w:val="18"/>
        </w:rPr>
        <w:t>kľúčovým</w:t>
      </w:r>
      <w:r>
        <w:rPr>
          <w:b/>
          <w:szCs w:val="18"/>
        </w:rPr>
        <w:t xml:space="preserve"> manažmentom </w:t>
      </w:r>
    </w:p>
    <w:p w14:paraId="53CBB021" w14:textId="77777777" w:rsidR="00080929" w:rsidRDefault="00080929" w:rsidP="00080929">
      <w:pPr>
        <w:pStyle w:val="Zkladntext"/>
        <w:rPr>
          <w:b/>
          <w:szCs w:val="18"/>
        </w:rPr>
      </w:pPr>
    </w:p>
    <w:p w14:paraId="4830B981" w14:textId="77777777" w:rsidR="00080929" w:rsidRDefault="00080929" w:rsidP="00080929">
      <w:pPr>
        <w:pStyle w:val="Zkladntext"/>
        <w:rPr>
          <w:szCs w:val="18"/>
        </w:rPr>
      </w:pPr>
      <w:r w:rsidRPr="00ED4C1F">
        <w:rPr>
          <w:szCs w:val="18"/>
        </w:rPr>
        <w:t>Spoločnosť nemá obsahovú náplň.</w:t>
      </w:r>
    </w:p>
    <w:p w14:paraId="104969B3" w14:textId="77777777" w:rsidR="00080929" w:rsidRDefault="00080929" w:rsidP="00080929">
      <w:pPr>
        <w:pStyle w:val="Zkladntext"/>
        <w:rPr>
          <w:szCs w:val="18"/>
        </w:rPr>
      </w:pPr>
      <w:r w:rsidRPr="00D06026">
        <w:rPr>
          <w:szCs w:val="18"/>
        </w:rPr>
        <w:t>Kľúčov</w:t>
      </w:r>
      <w:r>
        <w:rPr>
          <w:szCs w:val="18"/>
        </w:rPr>
        <w:t xml:space="preserve">ému </w:t>
      </w:r>
      <w:r w:rsidRPr="00D06026">
        <w:rPr>
          <w:szCs w:val="18"/>
        </w:rPr>
        <w:t>manažmentu neboli poskytnuté žiadne iné významné platby alebo výhody</w:t>
      </w:r>
      <w:r>
        <w:rPr>
          <w:szCs w:val="18"/>
        </w:rPr>
        <w:t>.</w:t>
      </w:r>
    </w:p>
    <w:p w14:paraId="6B68B7B7" w14:textId="0B30668F" w:rsidR="00F12CD9" w:rsidRDefault="00F12CD9">
      <w:pPr>
        <w:spacing w:after="200" w:line="276" w:lineRule="auto"/>
        <w:rPr>
          <w:sz w:val="18"/>
          <w:szCs w:val="18"/>
        </w:rPr>
      </w:pPr>
      <w:r>
        <w:rPr>
          <w:szCs w:val="18"/>
        </w:rPr>
        <w:br w:type="page"/>
      </w:r>
    </w:p>
    <w:p w14:paraId="5ADB36FE" w14:textId="77777777" w:rsidR="00080929" w:rsidRPr="00ED4C1F" w:rsidRDefault="00080929" w:rsidP="00080929">
      <w:pPr>
        <w:pStyle w:val="Zkladntext"/>
        <w:rPr>
          <w:szCs w:val="18"/>
        </w:rPr>
      </w:pPr>
    </w:p>
    <w:p w14:paraId="2B5CD075" w14:textId="77777777" w:rsidR="00080929" w:rsidRDefault="00080929" w:rsidP="00080929">
      <w:pPr>
        <w:pStyle w:val="Nadpis1"/>
        <w:tabs>
          <w:tab w:val="num" w:pos="360"/>
        </w:tabs>
        <w:spacing w:before="120" w:after="60"/>
        <w:ind w:left="360"/>
        <w:rPr>
          <w:szCs w:val="18"/>
        </w:rPr>
      </w:pPr>
      <w:bookmarkStart w:id="51" w:name="_Toc530739923"/>
      <w:r w:rsidRPr="00B50225">
        <w:rPr>
          <w:szCs w:val="18"/>
        </w:rPr>
        <w:t>Informácie o príjmoch a výhodách členov štatutárnych orgánov, dozorných orgánov</w:t>
      </w:r>
      <w:bookmarkEnd w:id="51"/>
      <w:r w:rsidRPr="00B50225">
        <w:rPr>
          <w:szCs w:val="18"/>
        </w:rPr>
        <w:t xml:space="preserve"> a iných orgánov účtovnej jednotky</w:t>
      </w:r>
    </w:p>
    <w:p w14:paraId="312A9381" w14:textId="77777777" w:rsidR="00E20A36" w:rsidRDefault="00E20A36" w:rsidP="00080929">
      <w:pPr>
        <w:rPr>
          <w:szCs w:val="18"/>
        </w:rPr>
      </w:pPr>
    </w:p>
    <w:p w14:paraId="49697EC6" w14:textId="77777777" w:rsidR="00E20A36" w:rsidRDefault="00E20A36" w:rsidP="00080929">
      <w:pPr>
        <w:rPr>
          <w:szCs w:val="18"/>
        </w:rPr>
      </w:pPr>
    </w:p>
    <w:p w14:paraId="56E0A945" w14:textId="77777777" w:rsidR="00F12CD9" w:rsidRDefault="00E20A36" w:rsidP="00E20A36">
      <w:pPr>
        <w:ind w:firstLine="360"/>
        <w:rPr>
          <w:szCs w:val="18"/>
        </w:rPr>
      </w:pPr>
      <w:r>
        <w:rPr>
          <w:szCs w:val="18"/>
        </w:rPr>
        <w:t>Spoločnosť nemá obsahovú náplň.</w:t>
      </w:r>
    </w:p>
    <w:p w14:paraId="0F69C57F" w14:textId="77777777" w:rsidR="00F12CD9" w:rsidRDefault="00F12CD9" w:rsidP="00E20A36">
      <w:pPr>
        <w:ind w:firstLine="360"/>
        <w:rPr>
          <w:szCs w:val="18"/>
        </w:rPr>
      </w:pPr>
    </w:p>
    <w:p w14:paraId="63BE8A9A" w14:textId="67CA5F44" w:rsidR="00A65191" w:rsidRDefault="00A65191" w:rsidP="00E20A36">
      <w:pPr>
        <w:ind w:firstLine="360"/>
        <w:rPr>
          <w:szCs w:val="18"/>
        </w:rPr>
      </w:pPr>
    </w:p>
    <w:p w14:paraId="5D1E034D" w14:textId="77777777" w:rsidR="00E20A36" w:rsidRDefault="00E20A36" w:rsidP="00E20A36">
      <w:pPr>
        <w:pStyle w:val="Zkladntext"/>
        <w:rPr>
          <w:szCs w:val="18"/>
        </w:rPr>
      </w:pPr>
    </w:p>
    <w:p w14:paraId="63717A6F" w14:textId="77777777" w:rsidR="00E20A36" w:rsidRPr="00862DF1" w:rsidRDefault="00E20A36" w:rsidP="00E20A36">
      <w:pPr>
        <w:pStyle w:val="Nadpis1"/>
        <w:tabs>
          <w:tab w:val="clear" w:pos="2062"/>
          <w:tab w:val="num" w:pos="567"/>
        </w:tabs>
        <w:ind w:left="426" w:hanging="426"/>
      </w:pPr>
      <w:r>
        <w:t>PREHĽAD O POHYBE VLASTNÉHO IMANIA</w:t>
      </w:r>
    </w:p>
    <w:p w14:paraId="1372EFE2" w14:textId="77777777" w:rsidR="00E20A36" w:rsidRPr="00860149" w:rsidRDefault="00E20A36" w:rsidP="00E20A36"/>
    <w:p w14:paraId="3B6978BC" w14:textId="77777777" w:rsidR="00E20A36" w:rsidRDefault="00E20A36" w:rsidP="00E20A36">
      <w:pPr>
        <w:pStyle w:val="Zkladntext"/>
      </w:pPr>
      <w:bookmarkStart w:id="52" w:name="_Hlk192677852"/>
      <w:r>
        <w:t>Prehľad o pohybe vlastného imania v priebehu účtovného obdobia je uvedený v nasledujúcom prehľade:</w:t>
      </w:r>
    </w:p>
    <w:p w14:paraId="584990A6" w14:textId="77777777" w:rsidR="00E20A36" w:rsidRDefault="00E20A36" w:rsidP="00E20A36">
      <w:pPr>
        <w:pStyle w:val="Zkladntext"/>
      </w:pPr>
    </w:p>
    <w:bookmarkStart w:id="53" w:name="_MON_1500383189"/>
    <w:bookmarkEnd w:id="53"/>
    <w:p w14:paraId="193F0DAB" w14:textId="71957E2A" w:rsidR="00E20A36" w:rsidRDefault="003E266C" w:rsidP="00E20A36">
      <w:pPr>
        <w:pStyle w:val="Zkladntext"/>
      </w:pPr>
      <w:r>
        <w:object w:dxaOrig="8769" w:dyaOrig="7735" w14:anchorId="216356FF">
          <v:shape id="_x0000_i1057" type="#_x0000_t75" style="width:438.75pt;height:381pt" o:ole="">
            <v:imagedata r:id="rId76" o:title=""/>
          </v:shape>
          <o:OLEObject Type="Embed" ProgID="Excel.Sheet.12" ShapeID="_x0000_i1057" DrawAspect="Content" ObjectID="_1812454084" r:id="rId77"/>
        </w:object>
      </w:r>
    </w:p>
    <w:bookmarkEnd w:id="52"/>
    <w:p w14:paraId="22FC1909" w14:textId="77777777" w:rsidR="00E20A36" w:rsidRDefault="00E20A36" w:rsidP="00E20A36">
      <w:pPr>
        <w:pStyle w:val="Zkladntext"/>
      </w:pPr>
    </w:p>
    <w:p w14:paraId="3C5945C9" w14:textId="77777777" w:rsidR="00E20A36" w:rsidRDefault="00E20A36" w:rsidP="00E20A36">
      <w:pPr>
        <w:pStyle w:val="Zkladntext"/>
      </w:pPr>
    </w:p>
    <w:p w14:paraId="47D70FDA" w14:textId="77777777" w:rsidR="00E20A36" w:rsidRDefault="00E20A36" w:rsidP="00E20A36">
      <w:pPr>
        <w:pStyle w:val="Zkladntext"/>
      </w:pPr>
    </w:p>
    <w:p w14:paraId="20880440" w14:textId="77777777" w:rsidR="00E20A36" w:rsidRDefault="00E20A36" w:rsidP="00E20A36">
      <w:pPr>
        <w:pStyle w:val="Zkladntext"/>
      </w:pPr>
    </w:p>
    <w:p w14:paraId="1D17CDDD" w14:textId="77777777" w:rsidR="00E20A36" w:rsidRDefault="00E20A36" w:rsidP="00E20A36">
      <w:pPr>
        <w:pStyle w:val="Zkladntext"/>
      </w:pPr>
    </w:p>
    <w:p w14:paraId="35415D1F" w14:textId="77777777" w:rsidR="00E20A36" w:rsidRDefault="00E20A36" w:rsidP="00E20A36">
      <w:pPr>
        <w:pStyle w:val="Zkladntext"/>
      </w:pPr>
    </w:p>
    <w:p w14:paraId="279E2CD4" w14:textId="77777777" w:rsidR="00E20A36" w:rsidRDefault="00E20A36" w:rsidP="00E20A36">
      <w:pPr>
        <w:pStyle w:val="Zkladntext"/>
      </w:pPr>
    </w:p>
    <w:p w14:paraId="7A2A8E30" w14:textId="77777777" w:rsidR="00E20A36" w:rsidRDefault="00E20A36" w:rsidP="00E20A36">
      <w:pPr>
        <w:pStyle w:val="Zkladntext"/>
      </w:pPr>
    </w:p>
    <w:p w14:paraId="4D9DCB16" w14:textId="77777777" w:rsidR="00E20A36" w:rsidRDefault="00E20A36" w:rsidP="00E20A36">
      <w:pPr>
        <w:pStyle w:val="Zkladntext"/>
      </w:pPr>
    </w:p>
    <w:p w14:paraId="3984EA60" w14:textId="77777777" w:rsidR="00E20A36" w:rsidRDefault="00E20A36" w:rsidP="00E20A36">
      <w:pPr>
        <w:pStyle w:val="Zkladntext"/>
      </w:pPr>
    </w:p>
    <w:p w14:paraId="3B20477B" w14:textId="77777777" w:rsidR="00E20A36" w:rsidRDefault="00E20A36" w:rsidP="00E20A36">
      <w:pPr>
        <w:pStyle w:val="Zkladntext"/>
      </w:pPr>
    </w:p>
    <w:p w14:paraId="60631505" w14:textId="77777777" w:rsidR="00E20A36" w:rsidRDefault="00E20A36" w:rsidP="00E20A36">
      <w:pPr>
        <w:pStyle w:val="Zkladntext"/>
      </w:pPr>
    </w:p>
    <w:p w14:paraId="542A4AC4" w14:textId="77777777" w:rsidR="00E20A36" w:rsidRDefault="00E20A36" w:rsidP="00E20A36">
      <w:pPr>
        <w:pStyle w:val="Zkladntext"/>
      </w:pPr>
    </w:p>
    <w:p w14:paraId="758314E5" w14:textId="77777777" w:rsidR="00E20A36" w:rsidRDefault="00E20A36" w:rsidP="00E20A36">
      <w:pPr>
        <w:pStyle w:val="Zkladntext"/>
      </w:pPr>
    </w:p>
    <w:p w14:paraId="6FA6019A" w14:textId="77777777" w:rsidR="00E20A36" w:rsidRDefault="00E20A36" w:rsidP="00E20A36">
      <w:pPr>
        <w:pStyle w:val="Zkladntext"/>
        <w:ind w:left="0"/>
      </w:pPr>
    </w:p>
    <w:p w14:paraId="4E9861A3" w14:textId="77777777" w:rsidR="00E20A36" w:rsidRDefault="00E20A36" w:rsidP="00E20A36">
      <w:pPr>
        <w:pStyle w:val="Zkladntext"/>
      </w:pPr>
      <w:r>
        <w:t>Prehľad o pohybe vlastného imania za predchádzajúce účtovné obdobie je uvedený v nasledujúcej tabuľke:</w:t>
      </w:r>
    </w:p>
    <w:p w14:paraId="46E68B3F" w14:textId="7DA2B3A7" w:rsidR="00E20A36" w:rsidRDefault="00000000" w:rsidP="00E20A36">
      <w:pPr>
        <w:pStyle w:val="Zkladntext"/>
      </w:pPr>
      <w:r>
        <w:rPr>
          <w:noProof/>
        </w:rPr>
        <w:object w:dxaOrig="1440" w:dyaOrig="1440" w14:anchorId="75538D5E">
          <v:shape id="_x0000_s2154" type="#_x0000_t75" style="position:absolute;left:0;text-align:left;margin-left:0;margin-top:16.1pt;width:468.95pt;height:411.9pt;z-index:251659264;mso-position-horizontal:left;mso-position-horizontal-relative:text;mso-position-vertical-relative:text">
            <v:imagedata r:id="rId78" o:title=""/>
            <w10:wrap type="square" side="right"/>
          </v:shape>
          <o:OLEObject Type="Embed" ProgID="Excel.Sheet.12" ShapeID="_x0000_s2154" DrawAspect="Content" ObjectID="_1812454085" r:id="rId79"/>
        </w:object>
      </w:r>
    </w:p>
    <w:p w14:paraId="1578D258" w14:textId="45B64C87" w:rsidR="00E20A36" w:rsidRDefault="00E20A36" w:rsidP="00E20A36">
      <w:pPr>
        <w:pStyle w:val="Zkladntext"/>
      </w:pPr>
      <w:r>
        <w:br w:type="textWrapping" w:clear="all"/>
      </w:r>
    </w:p>
    <w:p w14:paraId="572A475E" w14:textId="77777777" w:rsidR="00E20A36" w:rsidRDefault="00E20A36" w:rsidP="00E20A36">
      <w:pPr>
        <w:pStyle w:val="Nadpis1"/>
        <w:numPr>
          <w:ilvl w:val="0"/>
          <w:numId w:val="0"/>
        </w:numPr>
        <w:spacing w:before="120" w:after="60"/>
        <w:rPr>
          <w:b w:val="0"/>
          <w:caps w:val="0"/>
          <w:szCs w:val="18"/>
        </w:rPr>
      </w:pPr>
    </w:p>
    <w:p w14:paraId="0C00D358" w14:textId="77777777" w:rsidR="00E20A36" w:rsidRDefault="00E20A36" w:rsidP="00E20A36">
      <w:pPr>
        <w:pStyle w:val="Nadpis1"/>
        <w:numPr>
          <w:ilvl w:val="0"/>
          <w:numId w:val="0"/>
        </w:numPr>
        <w:spacing w:before="120" w:after="60"/>
        <w:rPr>
          <w:b w:val="0"/>
          <w:caps w:val="0"/>
          <w:szCs w:val="18"/>
        </w:rPr>
      </w:pPr>
    </w:p>
    <w:p w14:paraId="63BE8C16" w14:textId="77025213" w:rsidR="007D6502" w:rsidRDefault="007D6502" w:rsidP="00E20A36">
      <w:pPr>
        <w:pStyle w:val="Nadpis1"/>
        <w:numPr>
          <w:ilvl w:val="0"/>
          <w:numId w:val="0"/>
        </w:numPr>
        <w:spacing w:before="120" w:after="60"/>
        <w:rPr>
          <w:b w:val="0"/>
          <w:caps w:val="0"/>
          <w:szCs w:val="18"/>
        </w:rPr>
      </w:pPr>
    </w:p>
    <w:p w14:paraId="21ECA1CE" w14:textId="77777777" w:rsidR="003B5A34" w:rsidRDefault="003B5A34" w:rsidP="003B5A34"/>
    <w:p w14:paraId="6A427390" w14:textId="77777777" w:rsidR="003B5A34" w:rsidRDefault="003B5A34" w:rsidP="003B5A34"/>
    <w:p w14:paraId="60A7E08C" w14:textId="77777777" w:rsidR="003B5A34" w:rsidRDefault="003B5A34" w:rsidP="003B5A34"/>
    <w:p w14:paraId="750C2FAA" w14:textId="77777777" w:rsidR="003B5A34" w:rsidRDefault="003B5A34" w:rsidP="003B5A34"/>
    <w:p w14:paraId="222F44AB" w14:textId="77777777" w:rsidR="003B5A34" w:rsidRDefault="003B5A34" w:rsidP="003B5A34"/>
    <w:p w14:paraId="23A9281D" w14:textId="77777777" w:rsidR="003B5A34" w:rsidRDefault="003B5A34" w:rsidP="003B5A34"/>
    <w:p w14:paraId="35FC9F1F" w14:textId="77777777" w:rsidR="003B5A34" w:rsidRDefault="003B5A34" w:rsidP="003B5A34"/>
    <w:p w14:paraId="0B8C58F4" w14:textId="77777777" w:rsidR="003B5A34" w:rsidRDefault="003B5A34" w:rsidP="003B5A34"/>
    <w:p w14:paraId="22A557A8" w14:textId="77777777" w:rsidR="003B5A34" w:rsidRDefault="003B5A34" w:rsidP="003B5A34"/>
    <w:p w14:paraId="7DE3E01C" w14:textId="77777777" w:rsidR="003B5A34" w:rsidRDefault="003B5A34" w:rsidP="003B5A34"/>
    <w:p w14:paraId="3289F931" w14:textId="77777777" w:rsidR="003B5A34" w:rsidRDefault="003B5A34" w:rsidP="003B5A34"/>
    <w:p w14:paraId="53F94F3C" w14:textId="3426B2A9" w:rsidR="003B5A34" w:rsidRPr="003B5A34" w:rsidRDefault="003B5A34" w:rsidP="003B5A34">
      <w:pPr>
        <w:rPr>
          <w:rFonts w:ascii="Calibri" w:hAnsi="Calibri" w:cs="Calibri"/>
          <w:color w:val="000000"/>
          <w:sz w:val="22"/>
          <w:szCs w:val="22"/>
          <w:lang w:eastAsia="sk-SK"/>
        </w:rPr>
      </w:pPr>
      <w:r>
        <w:rPr>
          <w:rFonts w:ascii="Calibri" w:hAnsi="Calibri" w:cs="Calibri"/>
          <w:color w:val="000000"/>
          <w:sz w:val="22"/>
          <w:szCs w:val="22"/>
          <w:lang w:eastAsia="sk-SK"/>
        </w:rPr>
        <w:t xml:space="preserve">     </w:t>
      </w:r>
      <w:r w:rsidRPr="003B5A34">
        <w:rPr>
          <w:rFonts w:ascii="Calibri" w:hAnsi="Calibri" w:cs="Calibri"/>
          <w:color w:val="000000"/>
          <w:sz w:val="22"/>
          <w:szCs w:val="22"/>
          <w:lang w:eastAsia="sk-SK"/>
        </w:rPr>
        <w:t>PREHĽAD PEŇAŽNÝCH TOKOV K 31.12.202</w:t>
      </w:r>
      <w:r w:rsidR="000F77BD">
        <w:rPr>
          <w:rFonts w:ascii="Calibri" w:hAnsi="Calibri" w:cs="Calibri"/>
          <w:color w:val="000000"/>
          <w:sz w:val="22"/>
          <w:szCs w:val="22"/>
          <w:lang w:eastAsia="sk-SK"/>
        </w:rPr>
        <w:t>4</w:t>
      </w:r>
    </w:p>
    <w:p w14:paraId="11283E69" w14:textId="77777777" w:rsidR="003B5A34" w:rsidRDefault="003B5A34" w:rsidP="003B5A34"/>
    <w:tbl>
      <w:tblPr>
        <w:tblW w:w="9540" w:type="dxa"/>
        <w:tblCellMar>
          <w:left w:w="70" w:type="dxa"/>
          <w:right w:w="70" w:type="dxa"/>
        </w:tblCellMar>
        <w:tblLook w:val="04A0" w:firstRow="1" w:lastRow="0" w:firstColumn="1" w:lastColumn="0" w:noHBand="0" w:noVBand="1"/>
      </w:tblPr>
      <w:tblGrid>
        <w:gridCol w:w="180"/>
        <w:gridCol w:w="4600"/>
        <w:gridCol w:w="960"/>
        <w:gridCol w:w="1420"/>
        <w:gridCol w:w="960"/>
        <w:gridCol w:w="1420"/>
      </w:tblGrid>
      <w:tr w:rsidR="003B5A34" w:rsidRPr="003B5A34" w14:paraId="405FCE15" w14:textId="77777777" w:rsidTr="003B5A34">
        <w:trPr>
          <w:trHeight w:val="300"/>
        </w:trPr>
        <w:tc>
          <w:tcPr>
            <w:tcW w:w="180" w:type="dxa"/>
            <w:tcBorders>
              <w:top w:val="nil"/>
              <w:left w:val="nil"/>
              <w:bottom w:val="nil"/>
              <w:right w:val="nil"/>
            </w:tcBorders>
            <w:shd w:val="clear" w:color="auto" w:fill="auto"/>
            <w:noWrap/>
            <w:vAlign w:val="bottom"/>
            <w:hideMark/>
          </w:tcPr>
          <w:p w14:paraId="15AE3848" w14:textId="77777777" w:rsidR="003B5A34" w:rsidRPr="003B5A34" w:rsidRDefault="003B5A34" w:rsidP="003B5A34">
            <w:pPr>
              <w:rPr>
                <w:sz w:val="24"/>
                <w:szCs w:val="24"/>
                <w:lang w:eastAsia="sk-SK"/>
              </w:rPr>
            </w:pPr>
          </w:p>
        </w:tc>
        <w:tc>
          <w:tcPr>
            <w:tcW w:w="4600" w:type="dxa"/>
            <w:tcBorders>
              <w:top w:val="nil"/>
              <w:left w:val="nil"/>
              <w:bottom w:val="nil"/>
              <w:right w:val="nil"/>
            </w:tcBorders>
            <w:shd w:val="clear" w:color="000000" w:fill="FFFFFF"/>
            <w:noWrap/>
            <w:vAlign w:val="bottom"/>
            <w:hideMark/>
          </w:tcPr>
          <w:p w14:paraId="57B1D7F4" w14:textId="77777777" w:rsidR="003B5A34" w:rsidRPr="003B5A34" w:rsidRDefault="003B5A34" w:rsidP="003B5A34">
            <w:pPr>
              <w:rPr>
                <w:sz w:val="18"/>
                <w:szCs w:val="18"/>
                <w:lang w:eastAsia="sk-SK"/>
              </w:rPr>
            </w:pPr>
            <w:r w:rsidRPr="003B5A34">
              <w:rPr>
                <w:sz w:val="18"/>
                <w:szCs w:val="18"/>
                <w:lang w:eastAsia="sk-SK"/>
              </w:rPr>
              <w:t> </w:t>
            </w:r>
          </w:p>
        </w:tc>
        <w:tc>
          <w:tcPr>
            <w:tcW w:w="960" w:type="dxa"/>
            <w:tcBorders>
              <w:top w:val="nil"/>
              <w:left w:val="nil"/>
              <w:bottom w:val="nil"/>
              <w:right w:val="nil"/>
            </w:tcBorders>
            <w:shd w:val="clear" w:color="000000" w:fill="FFFFFF"/>
            <w:noWrap/>
            <w:vAlign w:val="bottom"/>
            <w:hideMark/>
          </w:tcPr>
          <w:p w14:paraId="5CB69583" w14:textId="77777777" w:rsidR="003B5A34" w:rsidRPr="003B5A34" w:rsidRDefault="003B5A34" w:rsidP="003B5A34">
            <w:pPr>
              <w:rPr>
                <w:sz w:val="18"/>
                <w:szCs w:val="18"/>
                <w:lang w:eastAsia="sk-SK"/>
              </w:rPr>
            </w:pPr>
            <w:r w:rsidRPr="003B5A34">
              <w:rPr>
                <w:sz w:val="18"/>
                <w:szCs w:val="18"/>
                <w:lang w:eastAsia="sk-SK"/>
              </w:rPr>
              <w:t> </w:t>
            </w:r>
          </w:p>
        </w:tc>
        <w:tc>
          <w:tcPr>
            <w:tcW w:w="1420" w:type="dxa"/>
            <w:tcBorders>
              <w:top w:val="nil"/>
              <w:left w:val="nil"/>
              <w:bottom w:val="nil"/>
              <w:right w:val="nil"/>
            </w:tcBorders>
            <w:shd w:val="clear" w:color="000000" w:fill="FFFFFF"/>
            <w:noWrap/>
            <w:vAlign w:val="bottom"/>
            <w:hideMark/>
          </w:tcPr>
          <w:p w14:paraId="6392B5AE" w14:textId="38636DA9" w:rsidR="003B5A34" w:rsidRPr="003B5A34" w:rsidRDefault="003B5A34" w:rsidP="003B5A34">
            <w:pPr>
              <w:jc w:val="center"/>
              <w:rPr>
                <w:sz w:val="18"/>
                <w:szCs w:val="18"/>
                <w:lang w:eastAsia="sk-SK"/>
              </w:rPr>
            </w:pPr>
            <w:r w:rsidRPr="003B5A34">
              <w:rPr>
                <w:sz w:val="18"/>
                <w:szCs w:val="18"/>
                <w:lang w:eastAsia="sk-SK"/>
              </w:rPr>
              <w:t>202</w:t>
            </w:r>
            <w:r w:rsidR="000F77BD">
              <w:rPr>
                <w:sz w:val="18"/>
                <w:szCs w:val="18"/>
                <w:lang w:eastAsia="sk-SK"/>
              </w:rPr>
              <w:t>4</w:t>
            </w:r>
          </w:p>
        </w:tc>
        <w:tc>
          <w:tcPr>
            <w:tcW w:w="960" w:type="dxa"/>
            <w:tcBorders>
              <w:top w:val="nil"/>
              <w:left w:val="nil"/>
              <w:bottom w:val="nil"/>
              <w:right w:val="nil"/>
            </w:tcBorders>
            <w:shd w:val="clear" w:color="000000" w:fill="FFFFFF"/>
            <w:noWrap/>
            <w:vAlign w:val="bottom"/>
            <w:hideMark/>
          </w:tcPr>
          <w:p w14:paraId="0E50AE0E" w14:textId="77777777" w:rsidR="003B5A34" w:rsidRPr="003B5A34" w:rsidRDefault="003B5A34" w:rsidP="003B5A34">
            <w:pPr>
              <w:rPr>
                <w:sz w:val="18"/>
                <w:szCs w:val="18"/>
                <w:lang w:eastAsia="sk-SK"/>
              </w:rPr>
            </w:pPr>
            <w:r w:rsidRPr="003B5A34">
              <w:rPr>
                <w:sz w:val="18"/>
                <w:szCs w:val="18"/>
                <w:lang w:eastAsia="sk-SK"/>
              </w:rPr>
              <w:t> </w:t>
            </w:r>
          </w:p>
        </w:tc>
        <w:tc>
          <w:tcPr>
            <w:tcW w:w="1420" w:type="dxa"/>
            <w:tcBorders>
              <w:top w:val="nil"/>
              <w:left w:val="nil"/>
              <w:bottom w:val="nil"/>
              <w:right w:val="nil"/>
            </w:tcBorders>
            <w:shd w:val="clear" w:color="000000" w:fill="FFFFFF"/>
            <w:noWrap/>
            <w:vAlign w:val="bottom"/>
            <w:hideMark/>
          </w:tcPr>
          <w:p w14:paraId="4831FA65" w14:textId="724C87D0" w:rsidR="003B5A34" w:rsidRPr="003B5A34" w:rsidRDefault="003B5A34" w:rsidP="003B5A34">
            <w:pPr>
              <w:jc w:val="center"/>
              <w:rPr>
                <w:sz w:val="18"/>
                <w:szCs w:val="18"/>
                <w:lang w:eastAsia="sk-SK"/>
              </w:rPr>
            </w:pPr>
            <w:r w:rsidRPr="003B5A34">
              <w:rPr>
                <w:sz w:val="18"/>
                <w:szCs w:val="18"/>
                <w:lang w:eastAsia="sk-SK"/>
              </w:rPr>
              <w:t>202</w:t>
            </w:r>
            <w:r w:rsidR="003A0B4F">
              <w:rPr>
                <w:sz w:val="18"/>
                <w:szCs w:val="18"/>
                <w:lang w:eastAsia="sk-SK"/>
              </w:rPr>
              <w:t>3</w:t>
            </w:r>
          </w:p>
        </w:tc>
      </w:tr>
      <w:tr w:rsidR="003B5A34" w:rsidRPr="003B5A34" w14:paraId="6A7072E9" w14:textId="77777777" w:rsidTr="003B5A34">
        <w:trPr>
          <w:trHeight w:val="300"/>
        </w:trPr>
        <w:tc>
          <w:tcPr>
            <w:tcW w:w="180" w:type="dxa"/>
            <w:tcBorders>
              <w:top w:val="nil"/>
              <w:left w:val="nil"/>
              <w:bottom w:val="nil"/>
              <w:right w:val="nil"/>
            </w:tcBorders>
            <w:shd w:val="clear" w:color="auto" w:fill="auto"/>
            <w:noWrap/>
            <w:vAlign w:val="bottom"/>
            <w:hideMark/>
          </w:tcPr>
          <w:p w14:paraId="3671C9DB" w14:textId="77777777" w:rsidR="003B5A34" w:rsidRPr="003B5A34" w:rsidRDefault="003B5A34" w:rsidP="003B5A34">
            <w:pPr>
              <w:jc w:val="center"/>
              <w:rPr>
                <w:sz w:val="18"/>
                <w:szCs w:val="18"/>
                <w:lang w:eastAsia="sk-SK"/>
              </w:rPr>
            </w:pPr>
          </w:p>
        </w:tc>
        <w:tc>
          <w:tcPr>
            <w:tcW w:w="4600" w:type="dxa"/>
            <w:tcBorders>
              <w:top w:val="nil"/>
              <w:left w:val="nil"/>
              <w:bottom w:val="nil"/>
              <w:right w:val="nil"/>
            </w:tcBorders>
            <w:shd w:val="clear" w:color="000000" w:fill="FFFFFF"/>
            <w:noWrap/>
            <w:vAlign w:val="bottom"/>
            <w:hideMark/>
          </w:tcPr>
          <w:p w14:paraId="4659A250" w14:textId="77777777" w:rsidR="003B5A34" w:rsidRPr="003B5A34" w:rsidRDefault="003B5A34" w:rsidP="003B5A34">
            <w:pPr>
              <w:rPr>
                <w:sz w:val="18"/>
                <w:szCs w:val="18"/>
                <w:lang w:eastAsia="sk-SK"/>
              </w:rPr>
            </w:pPr>
            <w:r w:rsidRPr="003B5A34">
              <w:rPr>
                <w:sz w:val="18"/>
                <w:szCs w:val="18"/>
                <w:lang w:eastAsia="sk-SK"/>
              </w:rPr>
              <w:t> </w:t>
            </w:r>
          </w:p>
        </w:tc>
        <w:tc>
          <w:tcPr>
            <w:tcW w:w="960" w:type="dxa"/>
            <w:tcBorders>
              <w:top w:val="nil"/>
              <w:left w:val="nil"/>
              <w:bottom w:val="nil"/>
              <w:right w:val="nil"/>
            </w:tcBorders>
            <w:shd w:val="clear" w:color="000000" w:fill="FFFFFF"/>
            <w:noWrap/>
            <w:vAlign w:val="bottom"/>
            <w:hideMark/>
          </w:tcPr>
          <w:p w14:paraId="77B4A309" w14:textId="77777777" w:rsidR="003B5A34" w:rsidRPr="003B5A34" w:rsidRDefault="003B5A34" w:rsidP="003B5A34">
            <w:pPr>
              <w:rPr>
                <w:sz w:val="18"/>
                <w:szCs w:val="18"/>
                <w:lang w:eastAsia="sk-SK"/>
              </w:rPr>
            </w:pPr>
            <w:r w:rsidRPr="003B5A34">
              <w:rPr>
                <w:sz w:val="18"/>
                <w:szCs w:val="18"/>
                <w:lang w:eastAsia="sk-SK"/>
              </w:rPr>
              <w:t> </w:t>
            </w:r>
          </w:p>
        </w:tc>
        <w:tc>
          <w:tcPr>
            <w:tcW w:w="1420" w:type="dxa"/>
            <w:tcBorders>
              <w:top w:val="nil"/>
              <w:left w:val="nil"/>
              <w:bottom w:val="single" w:sz="4" w:space="0" w:color="auto"/>
              <w:right w:val="nil"/>
            </w:tcBorders>
            <w:shd w:val="clear" w:color="000000" w:fill="FFFFFF"/>
            <w:noWrap/>
            <w:vAlign w:val="bottom"/>
            <w:hideMark/>
          </w:tcPr>
          <w:p w14:paraId="67DF9783" w14:textId="77777777" w:rsidR="003B5A34" w:rsidRPr="003B5A34" w:rsidRDefault="003B5A34" w:rsidP="003B5A34">
            <w:pPr>
              <w:jc w:val="center"/>
              <w:rPr>
                <w:sz w:val="18"/>
                <w:szCs w:val="18"/>
                <w:lang w:eastAsia="sk-SK"/>
              </w:rPr>
            </w:pPr>
            <w:r w:rsidRPr="003B5A34">
              <w:rPr>
                <w:sz w:val="18"/>
                <w:szCs w:val="18"/>
                <w:lang w:eastAsia="sk-SK"/>
              </w:rPr>
              <w:t>EUR</w:t>
            </w:r>
          </w:p>
        </w:tc>
        <w:tc>
          <w:tcPr>
            <w:tcW w:w="960" w:type="dxa"/>
            <w:tcBorders>
              <w:top w:val="nil"/>
              <w:left w:val="nil"/>
              <w:bottom w:val="nil"/>
              <w:right w:val="nil"/>
            </w:tcBorders>
            <w:shd w:val="clear" w:color="000000" w:fill="FFFFFF"/>
            <w:noWrap/>
            <w:vAlign w:val="bottom"/>
            <w:hideMark/>
          </w:tcPr>
          <w:p w14:paraId="07C4778D" w14:textId="77777777" w:rsidR="003B5A34" w:rsidRPr="003B5A34" w:rsidRDefault="003B5A34" w:rsidP="003B5A34">
            <w:pPr>
              <w:rPr>
                <w:sz w:val="18"/>
                <w:szCs w:val="18"/>
                <w:lang w:eastAsia="sk-SK"/>
              </w:rPr>
            </w:pPr>
            <w:r w:rsidRPr="003B5A34">
              <w:rPr>
                <w:sz w:val="18"/>
                <w:szCs w:val="18"/>
                <w:lang w:eastAsia="sk-SK"/>
              </w:rPr>
              <w:t> </w:t>
            </w:r>
          </w:p>
        </w:tc>
        <w:tc>
          <w:tcPr>
            <w:tcW w:w="1420" w:type="dxa"/>
            <w:tcBorders>
              <w:top w:val="nil"/>
              <w:left w:val="nil"/>
              <w:bottom w:val="single" w:sz="4" w:space="0" w:color="auto"/>
              <w:right w:val="nil"/>
            </w:tcBorders>
            <w:shd w:val="clear" w:color="000000" w:fill="FFFFFF"/>
            <w:noWrap/>
            <w:vAlign w:val="bottom"/>
            <w:hideMark/>
          </w:tcPr>
          <w:p w14:paraId="172B1279" w14:textId="77777777" w:rsidR="003B5A34" w:rsidRPr="003B5A34" w:rsidRDefault="003B5A34" w:rsidP="003B5A34">
            <w:pPr>
              <w:jc w:val="center"/>
              <w:rPr>
                <w:sz w:val="18"/>
                <w:szCs w:val="18"/>
                <w:lang w:eastAsia="sk-SK"/>
              </w:rPr>
            </w:pPr>
            <w:r w:rsidRPr="003B5A34">
              <w:rPr>
                <w:sz w:val="18"/>
                <w:szCs w:val="18"/>
                <w:lang w:eastAsia="sk-SK"/>
              </w:rPr>
              <w:t>EUR</w:t>
            </w:r>
          </w:p>
        </w:tc>
      </w:tr>
      <w:tr w:rsidR="003B5A34" w:rsidRPr="003B5A34" w14:paraId="03A7BA0B" w14:textId="77777777" w:rsidTr="003B5A34">
        <w:trPr>
          <w:trHeight w:val="300"/>
        </w:trPr>
        <w:tc>
          <w:tcPr>
            <w:tcW w:w="180" w:type="dxa"/>
            <w:tcBorders>
              <w:top w:val="nil"/>
              <w:left w:val="nil"/>
              <w:bottom w:val="nil"/>
              <w:right w:val="nil"/>
            </w:tcBorders>
            <w:shd w:val="clear" w:color="auto" w:fill="auto"/>
            <w:noWrap/>
            <w:vAlign w:val="bottom"/>
            <w:hideMark/>
          </w:tcPr>
          <w:p w14:paraId="76F5555E" w14:textId="77777777" w:rsidR="003B5A34" w:rsidRPr="003B5A34" w:rsidRDefault="003B5A34" w:rsidP="003B5A34">
            <w:pPr>
              <w:jc w:val="center"/>
              <w:rPr>
                <w:sz w:val="18"/>
                <w:szCs w:val="18"/>
                <w:lang w:eastAsia="sk-SK"/>
              </w:rPr>
            </w:pPr>
          </w:p>
        </w:tc>
        <w:tc>
          <w:tcPr>
            <w:tcW w:w="4600" w:type="dxa"/>
            <w:tcBorders>
              <w:top w:val="nil"/>
              <w:left w:val="nil"/>
              <w:bottom w:val="nil"/>
              <w:right w:val="nil"/>
            </w:tcBorders>
            <w:shd w:val="clear" w:color="000000" w:fill="FFFFFF"/>
            <w:hideMark/>
          </w:tcPr>
          <w:p w14:paraId="3CD8F999"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Peňažné toky z prevádzkovej činnosti</w:t>
            </w:r>
          </w:p>
        </w:tc>
        <w:tc>
          <w:tcPr>
            <w:tcW w:w="960" w:type="dxa"/>
            <w:tcBorders>
              <w:top w:val="nil"/>
              <w:left w:val="nil"/>
              <w:bottom w:val="nil"/>
              <w:right w:val="nil"/>
            </w:tcBorders>
            <w:shd w:val="clear" w:color="000000" w:fill="FFFFFF"/>
            <w:hideMark/>
          </w:tcPr>
          <w:p w14:paraId="6AEC458F"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05357D22" w14:textId="77777777" w:rsidR="003B5A34" w:rsidRPr="003B5A34" w:rsidRDefault="003B5A34" w:rsidP="003B5A34">
            <w:pPr>
              <w:jc w:val="right"/>
              <w:rPr>
                <w:sz w:val="18"/>
                <w:szCs w:val="18"/>
                <w:lang w:eastAsia="sk-SK"/>
              </w:rPr>
            </w:pPr>
            <w:r w:rsidRPr="003B5A34">
              <w:rPr>
                <w:sz w:val="18"/>
                <w:szCs w:val="18"/>
                <w:lang w:eastAsia="sk-SK"/>
              </w:rPr>
              <w:t> </w:t>
            </w:r>
          </w:p>
        </w:tc>
        <w:tc>
          <w:tcPr>
            <w:tcW w:w="960" w:type="dxa"/>
            <w:tcBorders>
              <w:top w:val="nil"/>
              <w:left w:val="nil"/>
              <w:bottom w:val="nil"/>
              <w:right w:val="nil"/>
            </w:tcBorders>
            <w:shd w:val="clear" w:color="000000" w:fill="FFFFFF"/>
            <w:hideMark/>
          </w:tcPr>
          <w:p w14:paraId="700E3054"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6B610272" w14:textId="77777777" w:rsidR="003B5A34" w:rsidRPr="003B5A34" w:rsidRDefault="003B5A34" w:rsidP="003B5A34">
            <w:pPr>
              <w:jc w:val="right"/>
              <w:rPr>
                <w:sz w:val="18"/>
                <w:szCs w:val="18"/>
                <w:lang w:eastAsia="sk-SK"/>
              </w:rPr>
            </w:pPr>
            <w:r w:rsidRPr="003B5A34">
              <w:rPr>
                <w:sz w:val="18"/>
                <w:szCs w:val="18"/>
                <w:lang w:eastAsia="sk-SK"/>
              </w:rPr>
              <w:t> </w:t>
            </w:r>
          </w:p>
        </w:tc>
      </w:tr>
      <w:tr w:rsidR="003B5A34" w:rsidRPr="003B5A34" w14:paraId="16382DAC" w14:textId="77777777" w:rsidTr="003B5A34">
        <w:trPr>
          <w:trHeight w:val="300"/>
        </w:trPr>
        <w:tc>
          <w:tcPr>
            <w:tcW w:w="180" w:type="dxa"/>
            <w:tcBorders>
              <w:top w:val="nil"/>
              <w:left w:val="nil"/>
              <w:bottom w:val="nil"/>
              <w:right w:val="nil"/>
            </w:tcBorders>
            <w:shd w:val="clear" w:color="auto" w:fill="auto"/>
            <w:noWrap/>
            <w:vAlign w:val="bottom"/>
            <w:hideMark/>
          </w:tcPr>
          <w:p w14:paraId="5498D764"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068BF54B" w14:textId="77777777" w:rsidR="003B5A34" w:rsidRPr="003B5A34" w:rsidRDefault="003B5A34" w:rsidP="003B5A34">
            <w:pPr>
              <w:rPr>
                <w:color w:val="000000"/>
                <w:sz w:val="18"/>
                <w:szCs w:val="18"/>
                <w:lang w:eastAsia="sk-SK"/>
              </w:rPr>
            </w:pPr>
            <w:r w:rsidRPr="003B5A34">
              <w:rPr>
                <w:color w:val="000000"/>
                <w:sz w:val="18"/>
                <w:szCs w:val="18"/>
                <w:lang w:eastAsia="sk-SK"/>
              </w:rPr>
              <w:t>Peňažné toky z prevádzky</w:t>
            </w:r>
          </w:p>
        </w:tc>
        <w:tc>
          <w:tcPr>
            <w:tcW w:w="960" w:type="dxa"/>
            <w:tcBorders>
              <w:top w:val="nil"/>
              <w:left w:val="nil"/>
              <w:bottom w:val="nil"/>
              <w:right w:val="nil"/>
            </w:tcBorders>
            <w:shd w:val="clear" w:color="000000" w:fill="FFFFFF"/>
            <w:hideMark/>
          </w:tcPr>
          <w:p w14:paraId="424DE92E"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41F7669F" w14:textId="1A9EA7EF" w:rsidR="003B5A34" w:rsidRPr="003B5A34" w:rsidRDefault="00581366" w:rsidP="003B5A34">
            <w:pPr>
              <w:jc w:val="right"/>
              <w:rPr>
                <w:sz w:val="18"/>
                <w:szCs w:val="18"/>
                <w:lang w:eastAsia="sk-SK"/>
              </w:rPr>
            </w:pPr>
            <w:r>
              <w:rPr>
                <w:sz w:val="18"/>
                <w:szCs w:val="18"/>
                <w:lang w:eastAsia="sk-SK"/>
              </w:rPr>
              <w:t>2 759</w:t>
            </w:r>
          </w:p>
        </w:tc>
        <w:tc>
          <w:tcPr>
            <w:tcW w:w="960" w:type="dxa"/>
            <w:tcBorders>
              <w:top w:val="nil"/>
              <w:left w:val="nil"/>
              <w:bottom w:val="nil"/>
              <w:right w:val="nil"/>
            </w:tcBorders>
            <w:shd w:val="clear" w:color="000000" w:fill="FFFFFF"/>
            <w:hideMark/>
          </w:tcPr>
          <w:p w14:paraId="4B28C497"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760AC518" w14:textId="68103CA0" w:rsidR="003B5A34" w:rsidRPr="003B5A34" w:rsidRDefault="000F77BD" w:rsidP="003B5A34">
            <w:pPr>
              <w:jc w:val="right"/>
              <w:rPr>
                <w:sz w:val="18"/>
                <w:szCs w:val="18"/>
                <w:lang w:eastAsia="sk-SK"/>
              </w:rPr>
            </w:pPr>
            <w:r>
              <w:rPr>
                <w:sz w:val="18"/>
                <w:szCs w:val="18"/>
                <w:lang w:eastAsia="sk-SK"/>
              </w:rPr>
              <w:t>2 454</w:t>
            </w:r>
          </w:p>
        </w:tc>
      </w:tr>
      <w:tr w:rsidR="003B5A34" w:rsidRPr="003B5A34" w14:paraId="67A2D7F2" w14:textId="77777777" w:rsidTr="003B5A34">
        <w:trPr>
          <w:trHeight w:val="300"/>
        </w:trPr>
        <w:tc>
          <w:tcPr>
            <w:tcW w:w="180" w:type="dxa"/>
            <w:tcBorders>
              <w:top w:val="nil"/>
              <w:left w:val="nil"/>
              <w:bottom w:val="nil"/>
              <w:right w:val="nil"/>
            </w:tcBorders>
            <w:shd w:val="clear" w:color="auto" w:fill="auto"/>
            <w:noWrap/>
            <w:vAlign w:val="bottom"/>
            <w:hideMark/>
          </w:tcPr>
          <w:p w14:paraId="043CCE05"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2BB84193" w14:textId="77777777" w:rsidR="003B5A34" w:rsidRPr="003B5A34" w:rsidRDefault="003B5A34" w:rsidP="003B5A34">
            <w:pPr>
              <w:rPr>
                <w:color w:val="000000"/>
                <w:sz w:val="18"/>
                <w:szCs w:val="18"/>
                <w:lang w:eastAsia="sk-SK"/>
              </w:rPr>
            </w:pPr>
            <w:r w:rsidRPr="003B5A34">
              <w:rPr>
                <w:color w:val="000000"/>
                <w:sz w:val="18"/>
                <w:szCs w:val="18"/>
                <w:lang w:eastAsia="sk-SK"/>
              </w:rPr>
              <w:t>Zaplatené úroky</w:t>
            </w:r>
          </w:p>
        </w:tc>
        <w:tc>
          <w:tcPr>
            <w:tcW w:w="960" w:type="dxa"/>
            <w:tcBorders>
              <w:top w:val="nil"/>
              <w:left w:val="nil"/>
              <w:bottom w:val="nil"/>
              <w:right w:val="nil"/>
            </w:tcBorders>
            <w:shd w:val="clear" w:color="000000" w:fill="FFFFFF"/>
            <w:hideMark/>
          </w:tcPr>
          <w:p w14:paraId="56B8813D"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7F42DD05" w14:textId="77777777" w:rsidR="003B5A34" w:rsidRPr="003B5A34" w:rsidRDefault="003B5A34" w:rsidP="003B5A34">
            <w:pPr>
              <w:jc w:val="right"/>
              <w:rPr>
                <w:sz w:val="18"/>
                <w:szCs w:val="18"/>
                <w:lang w:eastAsia="sk-SK"/>
              </w:rPr>
            </w:pPr>
            <w:r w:rsidRPr="003B5A34">
              <w:rPr>
                <w:sz w:val="18"/>
                <w:szCs w:val="18"/>
                <w:lang w:eastAsia="sk-SK"/>
              </w:rPr>
              <w:t>0</w:t>
            </w:r>
          </w:p>
        </w:tc>
        <w:tc>
          <w:tcPr>
            <w:tcW w:w="960" w:type="dxa"/>
            <w:tcBorders>
              <w:top w:val="nil"/>
              <w:left w:val="nil"/>
              <w:bottom w:val="nil"/>
              <w:right w:val="nil"/>
            </w:tcBorders>
            <w:shd w:val="clear" w:color="000000" w:fill="FFFFFF"/>
            <w:hideMark/>
          </w:tcPr>
          <w:p w14:paraId="4325FD2E"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236EAB00" w14:textId="77777777" w:rsidR="003B5A34" w:rsidRPr="003B5A34" w:rsidRDefault="003B5A34" w:rsidP="003B5A34">
            <w:pPr>
              <w:jc w:val="right"/>
              <w:rPr>
                <w:sz w:val="18"/>
                <w:szCs w:val="18"/>
                <w:lang w:eastAsia="sk-SK"/>
              </w:rPr>
            </w:pPr>
            <w:r w:rsidRPr="003B5A34">
              <w:rPr>
                <w:sz w:val="18"/>
                <w:szCs w:val="18"/>
                <w:lang w:eastAsia="sk-SK"/>
              </w:rPr>
              <w:t>0</w:t>
            </w:r>
          </w:p>
        </w:tc>
      </w:tr>
      <w:tr w:rsidR="003B5A34" w:rsidRPr="003B5A34" w14:paraId="54F9158A" w14:textId="77777777" w:rsidTr="003B5A34">
        <w:trPr>
          <w:trHeight w:val="300"/>
        </w:trPr>
        <w:tc>
          <w:tcPr>
            <w:tcW w:w="180" w:type="dxa"/>
            <w:tcBorders>
              <w:top w:val="nil"/>
              <w:left w:val="nil"/>
              <w:bottom w:val="nil"/>
              <w:right w:val="nil"/>
            </w:tcBorders>
            <w:shd w:val="clear" w:color="auto" w:fill="auto"/>
            <w:noWrap/>
            <w:vAlign w:val="bottom"/>
            <w:hideMark/>
          </w:tcPr>
          <w:p w14:paraId="6D433A8D"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472A12AE" w14:textId="77777777" w:rsidR="003B5A34" w:rsidRPr="003B5A34" w:rsidRDefault="003B5A34" w:rsidP="003B5A34">
            <w:pPr>
              <w:rPr>
                <w:color w:val="000000"/>
                <w:sz w:val="18"/>
                <w:szCs w:val="18"/>
                <w:lang w:eastAsia="sk-SK"/>
              </w:rPr>
            </w:pPr>
            <w:r w:rsidRPr="003B5A34">
              <w:rPr>
                <w:color w:val="000000"/>
                <w:sz w:val="18"/>
                <w:szCs w:val="18"/>
                <w:lang w:eastAsia="sk-SK"/>
              </w:rPr>
              <w:t>Prijaté úroky</w:t>
            </w:r>
          </w:p>
        </w:tc>
        <w:tc>
          <w:tcPr>
            <w:tcW w:w="960" w:type="dxa"/>
            <w:tcBorders>
              <w:top w:val="nil"/>
              <w:left w:val="nil"/>
              <w:bottom w:val="nil"/>
              <w:right w:val="nil"/>
            </w:tcBorders>
            <w:shd w:val="clear" w:color="000000" w:fill="FFFFFF"/>
            <w:hideMark/>
          </w:tcPr>
          <w:p w14:paraId="341B86F0"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1F1463FB" w14:textId="77777777" w:rsidR="003B5A34" w:rsidRPr="003B5A34" w:rsidRDefault="003B5A34" w:rsidP="003B5A34">
            <w:pPr>
              <w:jc w:val="right"/>
              <w:rPr>
                <w:sz w:val="18"/>
                <w:szCs w:val="18"/>
                <w:lang w:eastAsia="sk-SK"/>
              </w:rPr>
            </w:pPr>
            <w:r w:rsidRPr="003B5A34">
              <w:rPr>
                <w:sz w:val="18"/>
                <w:szCs w:val="18"/>
                <w:lang w:eastAsia="sk-SK"/>
              </w:rPr>
              <w:t>0</w:t>
            </w:r>
          </w:p>
        </w:tc>
        <w:tc>
          <w:tcPr>
            <w:tcW w:w="960" w:type="dxa"/>
            <w:tcBorders>
              <w:top w:val="nil"/>
              <w:left w:val="nil"/>
              <w:bottom w:val="nil"/>
              <w:right w:val="nil"/>
            </w:tcBorders>
            <w:shd w:val="clear" w:color="000000" w:fill="FFFFFF"/>
            <w:hideMark/>
          </w:tcPr>
          <w:p w14:paraId="6C4C4FE6"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46A221D7" w14:textId="77777777" w:rsidR="003B5A34" w:rsidRPr="003B5A34" w:rsidRDefault="003B5A34" w:rsidP="003B5A34">
            <w:pPr>
              <w:jc w:val="right"/>
              <w:rPr>
                <w:sz w:val="18"/>
                <w:szCs w:val="18"/>
                <w:lang w:eastAsia="sk-SK"/>
              </w:rPr>
            </w:pPr>
            <w:r w:rsidRPr="003B5A34">
              <w:rPr>
                <w:sz w:val="18"/>
                <w:szCs w:val="18"/>
                <w:lang w:eastAsia="sk-SK"/>
              </w:rPr>
              <w:t>0</w:t>
            </w:r>
          </w:p>
        </w:tc>
      </w:tr>
      <w:tr w:rsidR="003B5A34" w:rsidRPr="003B5A34" w14:paraId="3CFF74DD" w14:textId="77777777" w:rsidTr="003B5A34">
        <w:trPr>
          <w:trHeight w:val="300"/>
        </w:trPr>
        <w:tc>
          <w:tcPr>
            <w:tcW w:w="180" w:type="dxa"/>
            <w:tcBorders>
              <w:top w:val="nil"/>
              <w:left w:val="nil"/>
              <w:bottom w:val="nil"/>
              <w:right w:val="nil"/>
            </w:tcBorders>
            <w:shd w:val="clear" w:color="auto" w:fill="auto"/>
            <w:noWrap/>
            <w:vAlign w:val="bottom"/>
            <w:hideMark/>
          </w:tcPr>
          <w:p w14:paraId="72BC2034"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362C5943" w14:textId="77777777" w:rsidR="003B5A34" w:rsidRPr="003B5A34" w:rsidRDefault="003B5A34" w:rsidP="003B5A34">
            <w:pPr>
              <w:rPr>
                <w:color w:val="000000"/>
                <w:sz w:val="18"/>
                <w:szCs w:val="18"/>
                <w:lang w:eastAsia="sk-SK"/>
              </w:rPr>
            </w:pPr>
            <w:r w:rsidRPr="003B5A34">
              <w:rPr>
                <w:color w:val="000000"/>
                <w:sz w:val="18"/>
                <w:szCs w:val="18"/>
                <w:lang w:eastAsia="sk-SK"/>
              </w:rPr>
              <w:t>Zaplatená daň z príjmov</w:t>
            </w:r>
          </w:p>
        </w:tc>
        <w:tc>
          <w:tcPr>
            <w:tcW w:w="960" w:type="dxa"/>
            <w:tcBorders>
              <w:top w:val="nil"/>
              <w:left w:val="nil"/>
              <w:bottom w:val="nil"/>
              <w:right w:val="nil"/>
            </w:tcBorders>
            <w:shd w:val="clear" w:color="000000" w:fill="FFFFFF"/>
            <w:hideMark/>
          </w:tcPr>
          <w:p w14:paraId="5E69283E"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0339C89D" w14:textId="7177269A" w:rsidR="003B5A34" w:rsidRPr="003B5A34" w:rsidRDefault="00920787" w:rsidP="003B5A34">
            <w:pPr>
              <w:jc w:val="right"/>
              <w:rPr>
                <w:sz w:val="18"/>
                <w:szCs w:val="18"/>
                <w:lang w:eastAsia="sk-SK"/>
              </w:rPr>
            </w:pPr>
            <w:r>
              <w:rPr>
                <w:sz w:val="18"/>
                <w:szCs w:val="18"/>
                <w:lang w:eastAsia="sk-SK"/>
              </w:rPr>
              <w:t>-1</w:t>
            </w:r>
            <w:r w:rsidR="00ED245A">
              <w:rPr>
                <w:sz w:val="18"/>
                <w:szCs w:val="18"/>
                <w:lang w:eastAsia="sk-SK"/>
              </w:rPr>
              <w:t xml:space="preserve"> </w:t>
            </w:r>
            <w:r>
              <w:rPr>
                <w:sz w:val="18"/>
                <w:szCs w:val="18"/>
                <w:lang w:eastAsia="sk-SK"/>
              </w:rPr>
              <w:t>285</w:t>
            </w:r>
          </w:p>
        </w:tc>
        <w:tc>
          <w:tcPr>
            <w:tcW w:w="960" w:type="dxa"/>
            <w:tcBorders>
              <w:top w:val="nil"/>
              <w:left w:val="nil"/>
              <w:bottom w:val="nil"/>
              <w:right w:val="nil"/>
            </w:tcBorders>
            <w:shd w:val="clear" w:color="000000" w:fill="FFFFFF"/>
            <w:hideMark/>
          </w:tcPr>
          <w:p w14:paraId="5AD1ECB3"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42727BAD" w14:textId="2E849B92" w:rsidR="003B5A34" w:rsidRPr="003B5A34" w:rsidRDefault="000F77BD" w:rsidP="003B5A34">
            <w:pPr>
              <w:jc w:val="right"/>
              <w:rPr>
                <w:sz w:val="18"/>
                <w:szCs w:val="18"/>
                <w:lang w:eastAsia="sk-SK"/>
              </w:rPr>
            </w:pPr>
            <w:r>
              <w:rPr>
                <w:sz w:val="18"/>
                <w:szCs w:val="18"/>
                <w:lang w:eastAsia="sk-SK"/>
              </w:rPr>
              <w:t>-4 809</w:t>
            </w:r>
          </w:p>
        </w:tc>
      </w:tr>
      <w:tr w:rsidR="003B5A34" w:rsidRPr="003B5A34" w14:paraId="7E8C968F" w14:textId="77777777" w:rsidTr="003B5A34">
        <w:trPr>
          <w:trHeight w:val="300"/>
        </w:trPr>
        <w:tc>
          <w:tcPr>
            <w:tcW w:w="180" w:type="dxa"/>
            <w:tcBorders>
              <w:top w:val="nil"/>
              <w:left w:val="nil"/>
              <w:bottom w:val="nil"/>
              <w:right w:val="nil"/>
            </w:tcBorders>
            <w:shd w:val="clear" w:color="auto" w:fill="auto"/>
            <w:noWrap/>
            <w:vAlign w:val="bottom"/>
            <w:hideMark/>
          </w:tcPr>
          <w:p w14:paraId="2F331409"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55945743" w14:textId="77777777" w:rsidR="003B5A34" w:rsidRPr="003B5A34" w:rsidRDefault="003B5A34" w:rsidP="003B5A34">
            <w:pPr>
              <w:rPr>
                <w:color w:val="000000"/>
                <w:sz w:val="18"/>
                <w:szCs w:val="18"/>
                <w:lang w:eastAsia="sk-SK"/>
              </w:rPr>
            </w:pPr>
            <w:r w:rsidRPr="003B5A34">
              <w:rPr>
                <w:color w:val="000000"/>
                <w:sz w:val="18"/>
                <w:szCs w:val="18"/>
                <w:lang w:eastAsia="sk-SK"/>
              </w:rPr>
              <w:t>Vyplatené dividendy</w:t>
            </w:r>
          </w:p>
        </w:tc>
        <w:tc>
          <w:tcPr>
            <w:tcW w:w="960" w:type="dxa"/>
            <w:tcBorders>
              <w:top w:val="nil"/>
              <w:left w:val="nil"/>
              <w:bottom w:val="nil"/>
              <w:right w:val="nil"/>
            </w:tcBorders>
            <w:shd w:val="clear" w:color="000000" w:fill="FFFFFF"/>
            <w:hideMark/>
          </w:tcPr>
          <w:p w14:paraId="36E495CF"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single" w:sz="4" w:space="0" w:color="auto"/>
              <w:right w:val="nil"/>
            </w:tcBorders>
            <w:shd w:val="clear" w:color="000000" w:fill="FFFFFF"/>
            <w:noWrap/>
            <w:vAlign w:val="bottom"/>
            <w:hideMark/>
          </w:tcPr>
          <w:p w14:paraId="7A53F253" w14:textId="77777777" w:rsidR="003B5A34" w:rsidRPr="003B5A34" w:rsidRDefault="003B5A34" w:rsidP="003B5A34">
            <w:pPr>
              <w:jc w:val="right"/>
              <w:rPr>
                <w:sz w:val="18"/>
                <w:szCs w:val="18"/>
                <w:lang w:eastAsia="sk-SK"/>
              </w:rPr>
            </w:pPr>
            <w:r w:rsidRPr="003B5A34">
              <w:rPr>
                <w:sz w:val="18"/>
                <w:szCs w:val="18"/>
                <w:lang w:eastAsia="sk-SK"/>
              </w:rPr>
              <w:t>0</w:t>
            </w:r>
          </w:p>
        </w:tc>
        <w:tc>
          <w:tcPr>
            <w:tcW w:w="960" w:type="dxa"/>
            <w:tcBorders>
              <w:top w:val="nil"/>
              <w:left w:val="nil"/>
              <w:bottom w:val="nil"/>
              <w:right w:val="nil"/>
            </w:tcBorders>
            <w:shd w:val="clear" w:color="000000" w:fill="FFFFFF"/>
            <w:hideMark/>
          </w:tcPr>
          <w:p w14:paraId="018448FA"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single" w:sz="4" w:space="0" w:color="auto"/>
              <w:right w:val="nil"/>
            </w:tcBorders>
            <w:shd w:val="clear" w:color="000000" w:fill="FFFFFF"/>
            <w:noWrap/>
            <w:vAlign w:val="bottom"/>
            <w:hideMark/>
          </w:tcPr>
          <w:p w14:paraId="4AF044CF" w14:textId="77777777" w:rsidR="003B5A34" w:rsidRPr="003B5A34" w:rsidRDefault="003B5A34" w:rsidP="003B5A34">
            <w:pPr>
              <w:jc w:val="right"/>
              <w:rPr>
                <w:sz w:val="18"/>
                <w:szCs w:val="18"/>
                <w:lang w:eastAsia="sk-SK"/>
              </w:rPr>
            </w:pPr>
            <w:r w:rsidRPr="003B5A34">
              <w:rPr>
                <w:sz w:val="18"/>
                <w:szCs w:val="18"/>
                <w:lang w:eastAsia="sk-SK"/>
              </w:rPr>
              <w:t>0</w:t>
            </w:r>
          </w:p>
        </w:tc>
      </w:tr>
      <w:tr w:rsidR="003B5A34" w:rsidRPr="003B5A34" w14:paraId="2A8D476D" w14:textId="77777777" w:rsidTr="003B5A34">
        <w:trPr>
          <w:trHeight w:val="480"/>
        </w:trPr>
        <w:tc>
          <w:tcPr>
            <w:tcW w:w="180" w:type="dxa"/>
            <w:tcBorders>
              <w:top w:val="nil"/>
              <w:left w:val="nil"/>
              <w:bottom w:val="nil"/>
              <w:right w:val="nil"/>
            </w:tcBorders>
            <w:shd w:val="clear" w:color="auto" w:fill="auto"/>
            <w:noWrap/>
            <w:vAlign w:val="bottom"/>
            <w:hideMark/>
          </w:tcPr>
          <w:p w14:paraId="7278DDB0"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21DD9EF4" w14:textId="77777777" w:rsidR="003B5A34" w:rsidRPr="003B5A34" w:rsidRDefault="003B5A34" w:rsidP="003B5A34">
            <w:pPr>
              <w:rPr>
                <w:color w:val="000000"/>
                <w:sz w:val="18"/>
                <w:szCs w:val="18"/>
                <w:lang w:eastAsia="sk-SK"/>
              </w:rPr>
            </w:pPr>
            <w:r w:rsidRPr="003B5A34">
              <w:rPr>
                <w:color w:val="000000"/>
                <w:sz w:val="18"/>
                <w:szCs w:val="18"/>
                <w:lang w:eastAsia="sk-SK"/>
              </w:rPr>
              <w:t>Peňažné toky pred položkami výnimočného rozsahu alebo výskytu</w:t>
            </w:r>
          </w:p>
        </w:tc>
        <w:tc>
          <w:tcPr>
            <w:tcW w:w="960" w:type="dxa"/>
            <w:tcBorders>
              <w:top w:val="nil"/>
              <w:left w:val="nil"/>
              <w:bottom w:val="nil"/>
              <w:right w:val="nil"/>
            </w:tcBorders>
            <w:shd w:val="clear" w:color="000000" w:fill="FFFFFF"/>
            <w:hideMark/>
          </w:tcPr>
          <w:p w14:paraId="4E27AD6A"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63348CE1" w14:textId="390C68CE" w:rsidR="003B5A34" w:rsidRPr="00581366" w:rsidRDefault="00581366" w:rsidP="003B5A34">
            <w:pPr>
              <w:jc w:val="right"/>
              <w:rPr>
                <w:sz w:val="18"/>
                <w:szCs w:val="18"/>
                <w:lang w:eastAsia="sk-SK"/>
              </w:rPr>
            </w:pPr>
            <w:r w:rsidRPr="00581366">
              <w:rPr>
                <w:sz w:val="18"/>
                <w:szCs w:val="18"/>
                <w:lang w:eastAsia="sk-SK"/>
              </w:rPr>
              <w:t>1 474</w:t>
            </w:r>
          </w:p>
        </w:tc>
        <w:tc>
          <w:tcPr>
            <w:tcW w:w="960" w:type="dxa"/>
            <w:tcBorders>
              <w:top w:val="nil"/>
              <w:left w:val="nil"/>
              <w:bottom w:val="nil"/>
              <w:right w:val="nil"/>
            </w:tcBorders>
            <w:shd w:val="clear" w:color="000000" w:fill="FFFFFF"/>
            <w:hideMark/>
          </w:tcPr>
          <w:p w14:paraId="720D779D"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09B2C71D" w14:textId="75BBFC67" w:rsidR="003B5A34" w:rsidRPr="003B5A34" w:rsidRDefault="000F77BD" w:rsidP="003B5A34">
            <w:pPr>
              <w:jc w:val="right"/>
              <w:rPr>
                <w:sz w:val="18"/>
                <w:szCs w:val="18"/>
                <w:lang w:eastAsia="sk-SK"/>
              </w:rPr>
            </w:pPr>
            <w:r>
              <w:rPr>
                <w:sz w:val="18"/>
                <w:szCs w:val="18"/>
                <w:lang w:eastAsia="sk-SK"/>
              </w:rPr>
              <w:t>-2 355</w:t>
            </w:r>
          </w:p>
        </w:tc>
      </w:tr>
      <w:tr w:rsidR="003B5A34" w:rsidRPr="003B5A34" w14:paraId="7525D4A6" w14:textId="77777777" w:rsidTr="003B5A34">
        <w:trPr>
          <w:trHeight w:val="300"/>
        </w:trPr>
        <w:tc>
          <w:tcPr>
            <w:tcW w:w="180" w:type="dxa"/>
            <w:tcBorders>
              <w:top w:val="nil"/>
              <w:left w:val="nil"/>
              <w:bottom w:val="nil"/>
              <w:right w:val="nil"/>
            </w:tcBorders>
            <w:shd w:val="clear" w:color="auto" w:fill="auto"/>
            <w:noWrap/>
            <w:vAlign w:val="bottom"/>
            <w:hideMark/>
          </w:tcPr>
          <w:p w14:paraId="08F9FAAA"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79120BF8" w14:textId="77777777" w:rsidR="003B5A34" w:rsidRPr="003B5A34" w:rsidRDefault="003B5A34" w:rsidP="003B5A34">
            <w:pPr>
              <w:rPr>
                <w:color w:val="000000"/>
                <w:sz w:val="18"/>
                <w:szCs w:val="18"/>
                <w:lang w:eastAsia="sk-SK"/>
              </w:rPr>
            </w:pPr>
            <w:r w:rsidRPr="003B5A34">
              <w:rPr>
                <w:color w:val="000000"/>
                <w:sz w:val="18"/>
                <w:szCs w:val="18"/>
                <w:lang w:eastAsia="sk-SK"/>
              </w:rPr>
              <w:t>Oprava chýb min. období účtovaná do VI</w:t>
            </w:r>
          </w:p>
        </w:tc>
        <w:tc>
          <w:tcPr>
            <w:tcW w:w="960" w:type="dxa"/>
            <w:tcBorders>
              <w:top w:val="nil"/>
              <w:left w:val="nil"/>
              <w:bottom w:val="nil"/>
              <w:right w:val="nil"/>
            </w:tcBorders>
            <w:shd w:val="clear" w:color="000000" w:fill="FFFFFF"/>
            <w:hideMark/>
          </w:tcPr>
          <w:p w14:paraId="44621C7C"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02EB9066" w14:textId="77777777" w:rsidR="003B5A34" w:rsidRPr="003B5A34" w:rsidRDefault="003B5A34" w:rsidP="003B5A34">
            <w:pPr>
              <w:jc w:val="right"/>
              <w:rPr>
                <w:sz w:val="18"/>
                <w:szCs w:val="18"/>
                <w:lang w:eastAsia="sk-SK"/>
              </w:rPr>
            </w:pPr>
            <w:r w:rsidRPr="003B5A34">
              <w:rPr>
                <w:sz w:val="18"/>
                <w:szCs w:val="18"/>
                <w:lang w:eastAsia="sk-SK"/>
              </w:rPr>
              <w:t>0</w:t>
            </w:r>
          </w:p>
        </w:tc>
        <w:tc>
          <w:tcPr>
            <w:tcW w:w="960" w:type="dxa"/>
            <w:tcBorders>
              <w:top w:val="nil"/>
              <w:left w:val="nil"/>
              <w:bottom w:val="nil"/>
              <w:right w:val="nil"/>
            </w:tcBorders>
            <w:shd w:val="clear" w:color="000000" w:fill="FFFFFF"/>
            <w:hideMark/>
          </w:tcPr>
          <w:p w14:paraId="220F5A3F"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4205D76A" w14:textId="77777777" w:rsidR="003B5A34" w:rsidRPr="003B5A34" w:rsidRDefault="003B5A34" w:rsidP="003B5A34">
            <w:pPr>
              <w:jc w:val="right"/>
              <w:rPr>
                <w:sz w:val="18"/>
                <w:szCs w:val="18"/>
                <w:lang w:eastAsia="sk-SK"/>
              </w:rPr>
            </w:pPr>
            <w:r w:rsidRPr="003B5A34">
              <w:rPr>
                <w:sz w:val="18"/>
                <w:szCs w:val="18"/>
                <w:lang w:eastAsia="sk-SK"/>
              </w:rPr>
              <w:t>0</w:t>
            </w:r>
          </w:p>
        </w:tc>
      </w:tr>
      <w:tr w:rsidR="003B5A34" w:rsidRPr="003B5A34" w14:paraId="1397835E" w14:textId="77777777" w:rsidTr="003B5A34">
        <w:trPr>
          <w:trHeight w:val="315"/>
        </w:trPr>
        <w:tc>
          <w:tcPr>
            <w:tcW w:w="180" w:type="dxa"/>
            <w:tcBorders>
              <w:top w:val="nil"/>
              <w:left w:val="nil"/>
              <w:bottom w:val="nil"/>
              <w:right w:val="nil"/>
            </w:tcBorders>
            <w:shd w:val="clear" w:color="auto" w:fill="auto"/>
            <w:noWrap/>
            <w:vAlign w:val="bottom"/>
            <w:hideMark/>
          </w:tcPr>
          <w:p w14:paraId="475BC7A9"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270772D7"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Čisté peňažné toky z prevádzkovej činnosti</w:t>
            </w:r>
          </w:p>
        </w:tc>
        <w:tc>
          <w:tcPr>
            <w:tcW w:w="960" w:type="dxa"/>
            <w:tcBorders>
              <w:top w:val="nil"/>
              <w:left w:val="nil"/>
              <w:bottom w:val="nil"/>
              <w:right w:val="nil"/>
            </w:tcBorders>
            <w:shd w:val="clear" w:color="000000" w:fill="FFFFFF"/>
            <w:hideMark/>
          </w:tcPr>
          <w:p w14:paraId="63CD70C7"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 </w:t>
            </w:r>
          </w:p>
        </w:tc>
        <w:tc>
          <w:tcPr>
            <w:tcW w:w="1420" w:type="dxa"/>
            <w:tcBorders>
              <w:top w:val="single" w:sz="4" w:space="0" w:color="auto"/>
              <w:left w:val="nil"/>
              <w:bottom w:val="double" w:sz="6" w:space="0" w:color="auto"/>
              <w:right w:val="nil"/>
            </w:tcBorders>
            <w:shd w:val="clear" w:color="000000" w:fill="FFFFFF"/>
            <w:noWrap/>
            <w:vAlign w:val="bottom"/>
            <w:hideMark/>
          </w:tcPr>
          <w:p w14:paraId="5B6C77DB" w14:textId="41A390EB" w:rsidR="003B5A34" w:rsidRPr="003B5A34" w:rsidRDefault="00581366" w:rsidP="003B5A34">
            <w:pPr>
              <w:jc w:val="right"/>
              <w:rPr>
                <w:b/>
                <w:bCs/>
                <w:sz w:val="18"/>
                <w:szCs w:val="18"/>
                <w:lang w:eastAsia="sk-SK"/>
              </w:rPr>
            </w:pPr>
            <w:r>
              <w:rPr>
                <w:b/>
                <w:bCs/>
                <w:sz w:val="18"/>
                <w:szCs w:val="18"/>
                <w:lang w:eastAsia="sk-SK"/>
              </w:rPr>
              <w:t>1 474</w:t>
            </w:r>
          </w:p>
        </w:tc>
        <w:tc>
          <w:tcPr>
            <w:tcW w:w="960" w:type="dxa"/>
            <w:tcBorders>
              <w:top w:val="nil"/>
              <w:left w:val="nil"/>
              <w:bottom w:val="nil"/>
              <w:right w:val="nil"/>
            </w:tcBorders>
            <w:shd w:val="clear" w:color="000000" w:fill="FFFFFF"/>
            <w:hideMark/>
          </w:tcPr>
          <w:p w14:paraId="6B3EE62C"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 </w:t>
            </w:r>
          </w:p>
        </w:tc>
        <w:tc>
          <w:tcPr>
            <w:tcW w:w="1420" w:type="dxa"/>
            <w:tcBorders>
              <w:top w:val="single" w:sz="4" w:space="0" w:color="auto"/>
              <w:left w:val="nil"/>
              <w:bottom w:val="double" w:sz="6" w:space="0" w:color="auto"/>
              <w:right w:val="nil"/>
            </w:tcBorders>
            <w:shd w:val="clear" w:color="000000" w:fill="FFFFFF"/>
            <w:noWrap/>
            <w:vAlign w:val="bottom"/>
            <w:hideMark/>
          </w:tcPr>
          <w:p w14:paraId="6711091D" w14:textId="36F60A16" w:rsidR="003B5A34" w:rsidRPr="003B5A34" w:rsidRDefault="003B5A34" w:rsidP="003B5A34">
            <w:pPr>
              <w:jc w:val="right"/>
              <w:rPr>
                <w:b/>
                <w:bCs/>
                <w:sz w:val="18"/>
                <w:szCs w:val="18"/>
                <w:lang w:eastAsia="sk-SK"/>
              </w:rPr>
            </w:pPr>
            <w:r w:rsidRPr="003B5A34">
              <w:rPr>
                <w:b/>
                <w:bCs/>
                <w:sz w:val="18"/>
                <w:szCs w:val="18"/>
                <w:lang w:eastAsia="sk-SK"/>
              </w:rPr>
              <w:t>-</w:t>
            </w:r>
            <w:r w:rsidR="000F77BD">
              <w:rPr>
                <w:b/>
                <w:bCs/>
                <w:sz w:val="18"/>
                <w:szCs w:val="18"/>
                <w:lang w:eastAsia="sk-SK"/>
              </w:rPr>
              <w:t>2 355</w:t>
            </w:r>
          </w:p>
        </w:tc>
      </w:tr>
      <w:tr w:rsidR="003B5A34" w:rsidRPr="003B5A34" w14:paraId="2EB77857" w14:textId="77777777" w:rsidTr="003B5A34">
        <w:trPr>
          <w:trHeight w:val="315"/>
        </w:trPr>
        <w:tc>
          <w:tcPr>
            <w:tcW w:w="180" w:type="dxa"/>
            <w:tcBorders>
              <w:top w:val="nil"/>
              <w:left w:val="nil"/>
              <w:bottom w:val="nil"/>
              <w:right w:val="nil"/>
            </w:tcBorders>
            <w:shd w:val="clear" w:color="auto" w:fill="auto"/>
            <w:noWrap/>
            <w:vAlign w:val="bottom"/>
            <w:hideMark/>
          </w:tcPr>
          <w:p w14:paraId="36975ADB" w14:textId="77777777" w:rsidR="003B5A34" w:rsidRPr="003B5A34" w:rsidRDefault="003B5A34" w:rsidP="003B5A34">
            <w:pPr>
              <w:jc w:val="right"/>
              <w:rPr>
                <w:b/>
                <w:bCs/>
                <w:sz w:val="18"/>
                <w:szCs w:val="18"/>
                <w:lang w:eastAsia="sk-SK"/>
              </w:rPr>
            </w:pPr>
          </w:p>
        </w:tc>
        <w:tc>
          <w:tcPr>
            <w:tcW w:w="4600" w:type="dxa"/>
            <w:tcBorders>
              <w:top w:val="nil"/>
              <w:left w:val="nil"/>
              <w:bottom w:val="nil"/>
              <w:right w:val="nil"/>
            </w:tcBorders>
            <w:shd w:val="clear" w:color="000000" w:fill="FFFFFF"/>
            <w:hideMark/>
          </w:tcPr>
          <w:p w14:paraId="678555C1"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960" w:type="dxa"/>
            <w:tcBorders>
              <w:top w:val="nil"/>
              <w:left w:val="nil"/>
              <w:bottom w:val="nil"/>
              <w:right w:val="nil"/>
            </w:tcBorders>
            <w:shd w:val="clear" w:color="000000" w:fill="FFFFFF"/>
            <w:hideMark/>
          </w:tcPr>
          <w:p w14:paraId="0137B0EC"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508AFF1D" w14:textId="77777777" w:rsidR="003B5A34" w:rsidRPr="003B5A34" w:rsidRDefault="003B5A34" w:rsidP="003B5A34">
            <w:pPr>
              <w:jc w:val="right"/>
              <w:rPr>
                <w:sz w:val="18"/>
                <w:szCs w:val="18"/>
                <w:lang w:eastAsia="sk-SK"/>
              </w:rPr>
            </w:pPr>
            <w:r w:rsidRPr="003B5A34">
              <w:rPr>
                <w:sz w:val="18"/>
                <w:szCs w:val="18"/>
                <w:lang w:eastAsia="sk-SK"/>
              </w:rPr>
              <w:t> </w:t>
            </w:r>
          </w:p>
        </w:tc>
        <w:tc>
          <w:tcPr>
            <w:tcW w:w="960" w:type="dxa"/>
            <w:tcBorders>
              <w:top w:val="nil"/>
              <w:left w:val="nil"/>
              <w:bottom w:val="nil"/>
              <w:right w:val="nil"/>
            </w:tcBorders>
            <w:shd w:val="clear" w:color="000000" w:fill="FFFFFF"/>
            <w:hideMark/>
          </w:tcPr>
          <w:p w14:paraId="7F69C9E8"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1873D4CD" w14:textId="77777777" w:rsidR="003B5A34" w:rsidRPr="003B5A34" w:rsidRDefault="003B5A34" w:rsidP="003B5A34">
            <w:pPr>
              <w:jc w:val="right"/>
              <w:rPr>
                <w:sz w:val="18"/>
                <w:szCs w:val="18"/>
                <w:lang w:eastAsia="sk-SK"/>
              </w:rPr>
            </w:pPr>
            <w:r w:rsidRPr="003B5A34">
              <w:rPr>
                <w:sz w:val="18"/>
                <w:szCs w:val="18"/>
                <w:lang w:eastAsia="sk-SK"/>
              </w:rPr>
              <w:t> </w:t>
            </w:r>
          </w:p>
        </w:tc>
      </w:tr>
      <w:tr w:rsidR="003B5A34" w:rsidRPr="003B5A34" w14:paraId="05E400BB" w14:textId="77777777" w:rsidTr="003B5A34">
        <w:trPr>
          <w:trHeight w:val="300"/>
        </w:trPr>
        <w:tc>
          <w:tcPr>
            <w:tcW w:w="180" w:type="dxa"/>
            <w:tcBorders>
              <w:top w:val="nil"/>
              <w:left w:val="nil"/>
              <w:bottom w:val="nil"/>
              <w:right w:val="nil"/>
            </w:tcBorders>
            <w:shd w:val="clear" w:color="auto" w:fill="auto"/>
            <w:noWrap/>
            <w:vAlign w:val="bottom"/>
            <w:hideMark/>
          </w:tcPr>
          <w:p w14:paraId="4F908077"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759D2D6B"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Peňažné toky z investičnej činnosti</w:t>
            </w:r>
          </w:p>
        </w:tc>
        <w:tc>
          <w:tcPr>
            <w:tcW w:w="960" w:type="dxa"/>
            <w:tcBorders>
              <w:top w:val="nil"/>
              <w:left w:val="nil"/>
              <w:bottom w:val="nil"/>
              <w:right w:val="nil"/>
            </w:tcBorders>
            <w:shd w:val="clear" w:color="000000" w:fill="FFFFFF"/>
            <w:hideMark/>
          </w:tcPr>
          <w:p w14:paraId="29E45A0F"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385FB26A" w14:textId="77777777" w:rsidR="003B5A34" w:rsidRPr="003B5A34" w:rsidRDefault="003B5A34" w:rsidP="003B5A34">
            <w:pPr>
              <w:jc w:val="right"/>
              <w:rPr>
                <w:sz w:val="18"/>
                <w:szCs w:val="18"/>
                <w:lang w:eastAsia="sk-SK"/>
              </w:rPr>
            </w:pPr>
            <w:r w:rsidRPr="003B5A34">
              <w:rPr>
                <w:sz w:val="18"/>
                <w:szCs w:val="18"/>
                <w:lang w:eastAsia="sk-SK"/>
              </w:rPr>
              <w:t> </w:t>
            </w:r>
          </w:p>
        </w:tc>
        <w:tc>
          <w:tcPr>
            <w:tcW w:w="960" w:type="dxa"/>
            <w:tcBorders>
              <w:top w:val="nil"/>
              <w:left w:val="nil"/>
              <w:bottom w:val="nil"/>
              <w:right w:val="nil"/>
            </w:tcBorders>
            <w:shd w:val="clear" w:color="000000" w:fill="FFFFFF"/>
            <w:hideMark/>
          </w:tcPr>
          <w:p w14:paraId="4A4C527E"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6D057846" w14:textId="77777777" w:rsidR="003B5A34" w:rsidRPr="003B5A34" w:rsidRDefault="003B5A34" w:rsidP="003B5A34">
            <w:pPr>
              <w:jc w:val="right"/>
              <w:rPr>
                <w:sz w:val="18"/>
                <w:szCs w:val="18"/>
                <w:lang w:eastAsia="sk-SK"/>
              </w:rPr>
            </w:pPr>
            <w:r w:rsidRPr="003B5A34">
              <w:rPr>
                <w:sz w:val="18"/>
                <w:szCs w:val="18"/>
                <w:lang w:eastAsia="sk-SK"/>
              </w:rPr>
              <w:t> </w:t>
            </w:r>
          </w:p>
        </w:tc>
      </w:tr>
      <w:tr w:rsidR="003B5A34" w:rsidRPr="003B5A34" w14:paraId="1ED0363F" w14:textId="77777777" w:rsidTr="003B5A34">
        <w:trPr>
          <w:trHeight w:val="300"/>
        </w:trPr>
        <w:tc>
          <w:tcPr>
            <w:tcW w:w="180" w:type="dxa"/>
            <w:tcBorders>
              <w:top w:val="nil"/>
              <w:left w:val="nil"/>
              <w:bottom w:val="nil"/>
              <w:right w:val="nil"/>
            </w:tcBorders>
            <w:shd w:val="clear" w:color="auto" w:fill="auto"/>
            <w:noWrap/>
            <w:vAlign w:val="bottom"/>
            <w:hideMark/>
          </w:tcPr>
          <w:p w14:paraId="16FCBD9C"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7902BB92" w14:textId="77777777" w:rsidR="003B5A34" w:rsidRPr="003B5A34" w:rsidRDefault="003B5A34" w:rsidP="003B5A34">
            <w:pPr>
              <w:rPr>
                <w:color w:val="000000"/>
                <w:sz w:val="18"/>
                <w:szCs w:val="18"/>
                <w:lang w:eastAsia="sk-SK"/>
              </w:rPr>
            </w:pPr>
            <w:r w:rsidRPr="003B5A34">
              <w:rPr>
                <w:color w:val="000000"/>
                <w:sz w:val="18"/>
                <w:szCs w:val="18"/>
                <w:lang w:eastAsia="sk-SK"/>
              </w:rPr>
              <w:t>Nákup dlhodobého majetku</w:t>
            </w:r>
          </w:p>
        </w:tc>
        <w:tc>
          <w:tcPr>
            <w:tcW w:w="960" w:type="dxa"/>
            <w:tcBorders>
              <w:top w:val="nil"/>
              <w:left w:val="nil"/>
              <w:bottom w:val="nil"/>
              <w:right w:val="nil"/>
            </w:tcBorders>
            <w:shd w:val="clear" w:color="000000" w:fill="FFFFFF"/>
            <w:hideMark/>
          </w:tcPr>
          <w:p w14:paraId="78E2CF30"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30336E15" w14:textId="77777777" w:rsidR="003B5A34" w:rsidRPr="003B5A34" w:rsidRDefault="003B5A34" w:rsidP="003B5A34">
            <w:pPr>
              <w:jc w:val="right"/>
              <w:rPr>
                <w:sz w:val="18"/>
                <w:szCs w:val="18"/>
                <w:lang w:eastAsia="sk-SK"/>
              </w:rPr>
            </w:pPr>
            <w:r w:rsidRPr="003B5A34">
              <w:rPr>
                <w:sz w:val="18"/>
                <w:szCs w:val="18"/>
                <w:lang w:eastAsia="sk-SK"/>
              </w:rPr>
              <w:t>0</w:t>
            </w:r>
          </w:p>
        </w:tc>
        <w:tc>
          <w:tcPr>
            <w:tcW w:w="960" w:type="dxa"/>
            <w:tcBorders>
              <w:top w:val="nil"/>
              <w:left w:val="nil"/>
              <w:bottom w:val="nil"/>
              <w:right w:val="nil"/>
            </w:tcBorders>
            <w:shd w:val="clear" w:color="000000" w:fill="FFFFFF"/>
            <w:hideMark/>
          </w:tcPr>
          <w:p w14:paraId="4012E908"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3082A3BC" w14:textId="7D189A31" w:rsidR="003B5A34" w:rsidRPr="003B5A34" w:rsidRDefault="000F77BD" w:rsidP="003B5A34">
            <w:pPr>
              <w:jc w:val="right"/>
              <w:rPr>
                <w:sz w:val="18"/>
                <w:szCs w:val="18"/>
                <w:lang w:eastAsia="sk-SK"/>
              </w:rPr>
            </w:pPr>
            <w:r>
              <w:rPr>
                <w:sz w:val="18"/>
                <w:szCs w:val="18"/>
                <w:lang w:eastAsia="sk-SK"/>
              </w:rPr>
              <w:t>0</w:t>
            </w:r>
          </w:p>
        </w:tc>
      </w:tr>
      <w:tr w:rsidR="003B5A34" w:rsidRPr="003B5A34" w14:paraId="4507433E" w14:textId="77777777" w:rsidTr="003B5A34">
        <w:trPr>
          <w:trHeight w:val="300"/>
        </w:trPr>
        <w:tc>
          <w:tcPr>
            <w:tcW w:w="180" w:type="dxa"/>
            <w:tcBorders>
              <w:top w:val="nil"/>
              <w:left w:val="nil"/>
              <w:bottom w:val="nil"/>
              <w:right w:val="nil"/>
            </w:tcBorders>
            <w:shd w:val="clear" w:color="auto" w:fill="auto"/>
            <w:noWrap/>
            <w:vAlign w:val="bottom"/>
            <w:hideMark/>
          </w:tcPr>
          <w:p w14:paraId="34BDC549"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6F465669" w14:textId="77777777" w:rsidR="003B5A34" w:rsidRPr="003B5A34" w:rsidRDefault="003B5A34" w:rsidP="003B5A34">
            <w:pPr>
              <w:rPr>
                <w:color w:val="000000"/>
                <w:sz w:val="18"/>
                <w:szCs w:val="18"/>
                <w:lang w:eastAsia="sk-SK"/>
              </w:rPr>
            </w:pPr>
            <w:r w:rsidRPr="003B5A34">
              <w:rPr>
                <w:color w:val="000000"/>
                <w:sz w:val="18"/>
                <w:szCs w:val="18"/>
                <w:lang w:eastAsia="sk-SK"/>
              </w:rPr>
              <w:t>Príjmy z predaja dlhodobého majetku</w:t>
            </w:r>
          </w:p>
        </w:tc>
        <w:tc>
          <w:tcPr>
            <w:tcW w:w="960" w:type="dxa"/>
            <w:tcBorders>
              <w:top w:val="nil"/>
              <w:left w:val="nil"/>
              <w:bottom w:val="nil"/>
              <w:right w:val="nil"/>
            </w:tcBorders>
            <w:shd w:val="clear" w:color="000000" w:fill="FFFFFF"/>
            <w:hideMark/>
          </w:tcPr>
          <w:p w14:paraId="786DF2A0"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2D01E753" w14:textId="77777777" w:rsidR="003B5A34" w:rsidRPr="003B5A34" w:rsidRDefault="003B5A34" w:rsidP="003B5A34">
            <w:pPr>
              <w:jc w:val="right"/>
              <w:rPr>
                <w:sz w:val="18"/>
                <w:szCs w:val="18"/>
                <w:lang w:eastAsia="sk-SK"/>
              </w:rPr>
            </w:pPr>
            <w:r w:rsidRPr="003B5A34">
              <w:rPr>
                <w:sz w:val="18"/>
                <w:szCs w:val="18"/>
                <w:lang w:eastAsia="sk-SK"/>
              </w:rPr>
              <w:t>0</w:t>
            </w:r>
          </w:p>
        </w:tc>
        <w:tc>
          <w:tcPr>
            <w:tcW w:w="960" w:type="dxa"/>
            <w:tcBorders>
              <w:top w:val="nil"/>
              <w:left w:val="nil"/>
              <w:bottom w:val="nil"/>
              <w:right w:val="nil"/>
            </w:tcBorders>
            <w:shd w:val="clear" w:color="000000" w:fill="FFFFFF"/>
            <w:hideMark/>
          </w:tcPr>
          <w:p w14:paraId="3D143717"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4B924253" w14:textId="77777777" w:rsidR="003B5A34" w:rsidRPr="003B5A34" w:rsidRDefault="003B5A34" w:rsidP="003B5A34">
            <w:pPr>
              <w:jc w:val="right"/>
              <w:rPr>
                <w:sz w:val="18"/>
                <w:szCs w:val="18"/>
                <w:lang w:eastAsia="sk-SK"/>
              </w:rPr>
            </w:pPr>
            <w:r w:rsidRPr="003B5A34">
              <w:rPr>
                <w:sz w:val="18"/>
                <w:szCs w:val="18"/>
                <w:lang w:eastAsia="sk-SK"/>
              </w:rPr>
              <w:t>0</w:t>
            </w:r>
          </w:p>
        </w:tc>
      </w:tr>
      <w:tr w:rsidR="003B5A34" w:rsidRPr="003B5A34" w14:paraId="7FE76215" w14:textId="77777777" w:rsidTr="003B5A34">
        <w:trPr>
          <w:trHeight w:val="300"/>
        </w:trPr>
        <w:tc>
          <w:tcPr>
            <w:tcW w:w="180" w:type="dxa"/>
            <w:tcBorders>
              <w:top w:val="nil"/>
              <w:left w:val="nil"/>
              <w:bottom w:val="nil"/>
              <w:right w:val="nil"/>
            </w:tcBorders>
            <w:shd w:val="clear" w:color="auto" w:fill="auto"/>
            <w:noWrap/>
            <w:vAlign w:val="bottom"/>
            <w:hideMark/>
          </w:tcPr>
          <w:p w14:paraId="42AB7A3D"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477D5266" w14:textId="77777777" w:rsidR="003B5A34" w:rsidRPr="003B5A34" w:rsidRDefault="003B5A34" w:rsidP="003B5A34">
            <w:pPr>
              <w:rPr>
                <w:color w:val="000000"/>
                <w:sz w:val="18"/>
                <w:szCs w:val="18"/>
                <w:lang w:eastAsia="sk-SK"/>
              </w:rPr>
            </w:pPr>
            <w:r w:rsidRPr="003B5A34">
              <w:rPr>
                <w:color w:val="000000"/>
                <w:sz w:val="18"/>
                <w:szCs w:val="18"/>
                <w:lang w:eastAsia="sk-SK"/>
              </w:rPr>
              <w:t>Obstaranie investícií</w:t>
            </w:r>
          </w:p>
        </w:tc>
        <w:tc>
          <w:tcPr>
            <w:tcW w:w="960" w:type="dxa"/>
            <w:tcBorders>
              <w:top w:val="nil"/>
              <w:left w:val="nil"/>
              <w:bottom w:val="nil"/>
              <w:right w:val="nil"/>
            </w:tcBorders>
            <w:shd w:val="clear" w:color="000000" w:fill="FFFFFF"/>
            <w:hideMark/>
          </w:tcPr>
          <w:p w14:paraId="2DCEDD89"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7415995F" w14:textId="77777777" w:rsidR="003B5A34" w:rsidRPr="003B5A34" w:rsidRDefault="003B5A34" w:rsidP="003B5A34">
            <w:pPr>
              <w:jc w:val="right"/>
              <w:rPr>
                <w:sz w:val="18"/>
                <w:szCs w:val="18"/>
                <w:lang w:eastAsia="sk-SK"/>
              </w:rPr>
            </w:pPr>
            <w:r w:rsidRPr="003B5A34">
              <w:rPr>
                <w:sz w:val="18"/>
                <w:szCs w:val="18"/>
                <w:lang w:eastAsia="sk-SK"/>
              </w:rPr>
              <w:t>0</w:t>
            </w:r>
          </w:p>
        </w:tc>
        <w:tc>
          <w:tcPr>
            <w:tcW w:w="960" w:type="dxa"/>
            <w:tcBorders>
              <w:top w:val="nil"/>
              <w:left w:val="nil"/>
              <w:bottom w:val="nil"/>
              <w:right w:val="nil"/>
            </w:tcBorders>
            <w:shd w:val="clear" w:color="000000" w:fill="FFFFFF"/>
            <w:hideMark/>
          </w:tcPr>
          <w:p w14:paraId="7BA9D216"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3CED8A82" w14:textId="77777777" w:rsidR="003B5A34" w:rsidRPr="003B5A34" w:rsidRDefault="003B5A34" w:rsidP="003B5A34">
            <w:pPr>
              <w:jc w:val="right"/>
              <w:rPr>
                <w:sz w:val="18"/>
                <w:szCs w:val="18"/>
                <w:lang w:eastAsia="sk-SK"/>
              </w:rPr>
            </w:pPr>
            <w:r w:rsidRPr="003B5A34">
              <w:rPr>
                <w:sz w:val="18"/>
                <w:szCs w:val="18"/>
                <w:lang w:eastAsia="sk-SK"/>
              </w:rPr>
              <w:t>0</w:t>
            </w:r>
          </w:p>
        </w:tc>
      </w:tr>
      <w:tr w:rsidR="003B5A34" w:rsidRPr="003B5A34" w14:paraId="6D18FE08" w14:textId="77777777" w:rsidTr="003B5A34">
        <w:trPr>
          <w:trHeight w:val="300"/>
        </w:trPr>
        <w:tc>
          <w:tcPr>
            <w:tcW w:w="180" w:type="dxa"/>
            <w:tcBorders>
              <w:top w:val="nil"/>
              <w:left w:val="nil"/>
              <w:bottom w:val="nil"/>
              <w:right w:val="nil"/>
            </w:tcBorders>
            <w:shd w:val="clear" w:color="auto" w:fill="auto"/>
            <w:noWrap/>
            <w:vAlign w:val="bottom"/>
            <w:hideMark/>
          </w:tcPr>
          <w:p w14:paraId="6AAABD0E"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3323C4FD" w14:textId="77777777" w:rsidR="003B5A34" w:rsidRPr="003B5A34" w:rsidRDefault="003B5A34" w:rsidP="003B5A34">
            <w:pPr>
              <w:rPr>
                <w:color w:val="000000"/>
                <w:sz w:val="18"/>
                <w:szCs w:val="18"/>
                <w:lang w:eastAsia="sk-SK"/>
              </w:rPr>
            </w:pPr>
            <w:r w:rsidRPr="003B5A34">
              <w:rPr>
                <w:color w:val="000000"/>
                <w:sz w:val="18"/>
                <w:szCs w:val="18"/>
                <w:lang w:eastAsia="sk-SK"/>
              </w:rPr>
              <w:t>Prijaté dividendy</w:t>
            </w:r>
          </w:p>
        </w:tc>
        <w:tc>
          <w:tcPr>
            <w:tcW w:w="960" w:type="dxa"/>
            <w:tcBorders>
              <w:top w:val="nil"/>
              <w:left w:val="nil"/>
              <w:bottom w:val="nil"/>
              <w:right w:val="nil"/>
            </w:tcBorders>
            <w:shd w:val="clear" w:color="000000" w:fill="FFFFFF"/>
            <w:hideMark/>
          </w:tcPr>
          <w:p w14:paraId="7E48DDE5"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4C759F0A" w14:textId="77777777" w:rsidR="003B5A34" w:rsidRPr="003B5A34" w:rsidRDefault="003B5A34" w:rsidP="003B5A34">
            <w:pPr>
              <w:jc w:val="right"/>
              <w:rPr>
                <w:sz w:val="18"/>
                <w:szCs w:val="18"/>
                <w:lang w:eastAsia="sk-SK"/>
              </w:rPr>
            </w:pPr>
            <w:r w:rsidRPr="003B5A34">
              <w:rPr>
                <w:sz w:val="18"/>
                <w:szCs w:val="18"/>
                <w:lang w:eastAsia="sk-SK"/>
              </w:rPr>
              <w:t>0</w:t>
            </w:r>
          </w:p>
        </w:tc>
        <w:tc>
          <w:tcPr>
            <w:tcW w:w="960" w:type="dxa"/>
            <w:tcBorders>
              <w:top w:val="nil"/>
              <w:left w:val="nil"/>
              <w:bottom w:val="nil"/>
              <w:right w:val="nil"/>
            </w:tcBorders>
            <w:shd w:val="clear" w:color="000000" w:fill="FFFFFF"/>
            <w:hideMark/>
          </w:tcPr>
          <w:p w14:paraId="57631E6B"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1092DC45" w14:textId="77777777" w:rsidR="003B5A34" w:rsidRPr="003B5A34" w:rsidRDefault="003B5A34" w:rsidP="003B5A34">
            <w:pPr>
              <w:jc w:val="right"/>
              <w:rPr>
                <w:sz w:val="18"/>
                <w:szCs w:val="18"/>
                <w:lang w:eastAsia="sk-SK"/>
              </w:rPr>
            </w:pPr>
            <w:r w:rsidRPr="003B5A34">
              <w:rPr>
                <w:sz w:val="18"/>
                <w:szCs w:val="18"/>
                <w:lang w:eastAsia="sk-SK"/>
              </w:rPr>
              <w:t>0</w:t>
            </w:r>
          </w:p>
        </w:tc>
      </w:tr>
      <w:tr w:rsidR="003B5A34" w:rsidRPr="003B5A34" w14:paraId="4FAB0915" w14:textId="77777777" w:rsidTr="003B5A34">
        <w:trPr>
          <w:trHeight w:val="315"/>
        </w:trPr>
        <w:tc>
          <w:tcPr>
            <w:tcW w:w="180" w:type="dxa"/>
            <w:tcBorders>
              <w:top w:val="nil"/>
              <w:left w:val="nil"/>
              <w:bottom w:val="nil"/>
              <w:right w:val="nil"/>
            </w:tcBorders>
            <w:shd w:val="clear" w:color="auto" w:fill="auto"/>
            <w:noWrap/>
            <w:vAlign w:val="bottom"/>
            <w:hideMark/>
          </w:tcPr>
          <w:p w14:paraId="72D6773C"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28A91C3A"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Čisté peňažné toky z investičnej činnosti</w:t>
            </w:r>
          </w:p>
        </w:tc>
        <w:tc>
          <w:tcPr>
            <w:tcW w:w="960" w:type="dxa"/>
            <w:tcBorders>
              <w:top w:val="nil"/>
              <w:left w:val="nil"/>
              <w:bottom w:val="nil"/>
              <w:right w:val="nil"/>
            </w:tcBorders>
            <w:shd w:val="clear" w:color="000000" w:fill="FFFFFF"/>
            <w:hideMark/>
          </w:tcPr>
          <w:p w14:paraId="7AACB868"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 </w:t>
            </w:r>
          </w:p>
        </w:tc>
        <w:tc>
          <w:tcPr>
            <w:tcW w:w="1420" w:type="dxa"/>
            <w:tcBorders>
              <w:top w:val="single" w:sz="4" w:space="0" w:color="auto"/>
              <w:left w:val="nil"/>
              <w:bottom w:val="double" w:sz="6" w:space="0" w:color="auto"/>
              <w:right w:val="nil"/>
            </w:tcBorders>
            <w:shd w:val="clear" w:color="000000" w:fill="FFFFFF"/>
            <w:noWrap/>
            <w:vAlign w:val="bottom"/>
            <w:hideMark/>
          </w:tcPr>
          <w:p w14:paraId="4F2B57BB" w14:textId="77777777" w:rsidR="003B5A34" w:rsidRPr="003B5A34" w:rsidRDefault="003B5A34" w:rsidP="003B5A34">
            <w:pPr>
              <w:jc w:val="right"/>
              <w:rPr>
                <w:b/>
                <w:bCs/>
                <w:sz w:val="18"/>
                <w:szCs w:val="18"/>
                <w:lang w:eastAsia="sk-SK"/>
              </w:rPr>
            </w:pPr>
            <w:r w:rsidRPr="003B5A34">
              <w:rPr>
                <w:b/>
                <w:bCs/>
                <w:sz w:val="18"/>
                <w:szCs w:val="18"/>
                <w:lang w:eastAsia="sk-SK"/>
              </w:rPr>
              <w:t>0</w:t>
            </w:r>
          </w:p>
        </w:tc>
        <w:tc>
          <w:tcPr>
            <w:tcW w:w="960" w:type="dxa"/>
            <w:tcBorders>
              <w:top w:val="nil"/>
              <w:left w:val="nil"/>
              <w:bottom w:val="nil"/>
              <w:right w:val="nil"/>
            </w:tcBorders>
            <w:shd w:val="clear" w:color="000000" w:fill="FFFFFF"/>
            <w:hideMark/>
          </w:tcPr>
          <w:p w14:paraId="4CD174C7"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 </w:t>
            </w:r>
          </w:p>
        </w:tc>
        <w:tc>
          <w:tcPr>
            <w:tcW w:w="1420" w:type="dxa"/>
            <w:tcBorders>
              <w:top w:val="single" w:sz="4" w:space="0" w:color="auto"/>
              <w:left w:val="nil"/>
              <w:bottom w:val="double" w:sz="6" w:space="0" w:color="auto"/>
              <w:right w:val="nil"/>
            </w:tcBorders>
            <w:shd w:val="clear" w:color="000000" w:fill="FFFFFF"/>
            <w:noWrap/>
            <w:vAlign w:val="bottom"/>
            <w:hideMark/>
          </w:tcPr>
          <w:p w14:paraId="1A79D9F3" w14:textId="6C31A074" w:rsidR="003B5A34" w:rsidRPr="003B5A34" w:rsidRDefault="000F77BD" w:rsidP="003B5A34">
            <w:pPr>
              <w:jc w:val="right"/>
              <w:rPr>
                <w:b/>
                <w:bCs/>
                <w:sz w:val="18"/>
                <w:szCs w:val="18"/>
                <w:lang w:eastAsia="sk-SK"/>
              </w:rPr>
            </w:pPr>
            <w:r>
              <w:rPr>
                <w:b/>
                <w:bCs/>
                <w:sz w:val="18"/>
                <w:szCs w:val="18"/>
                <w:lang w:eastAsia="sk-SK"/>
              </w:rPr>
              <w:t>0</w:t>
            </w:r>
          </w:p>
        </w:tc>
      </w:tr>
      <w:tr w:rsidR="003B5A34" w:rsidRPr="003B5A34" w14:paraId="5442A890" w14:textId="77777777" w:rsidTr="003B5A34">
        <w:trPr>
          <w:trHeight w:val="315"/>
        </w:trPr>
        <w:tc>
          <w:tcPr>
            <w:tcW w:w="180" w:type="dxa"/>
            <w:tcBorders>
              <w:top w:val="nil"/>
              <w:left w:val="nil"/>
              <w:bottom w:val="nil"/>
              <w:right w:val="nil"/>
            </w:tcBorders>
            <w:shd w:val="clear" w:color="auto" w:fill="auto"/>
            <w:noWrap/>
            <w:vAlign w:val="bottom"/>
            <w:hideMark/>
          </w:tcPr>
          <w:p w14:paraId="6F88413E" w14:textId="77777777" w:rsidR="003B5A34" w:rsidRPr="003B5A34" w:rsidRDefault="003B5A34" w:rsidP="003B5A34">
            <w:pPr>
              <w:jc w:val="right"/>
              <w:rPr>
                <w:b/>
                <w:bCs/>
                <w:sz w:val="18"/>
                <w:szCs w:val="18"/>
                <w:lang w:eastAsia="sk-SK"/>
              </w:rPr>
            </w:pPr>
          </w:p>
        </w:tc>
        <w:tc>
          <w:tcPr>
            <w:tcW w:w="4600" w:type="dxa"/>
            <w:tcBorders>
              <w:top w:val="nil"/>
              <w:left w:val="nil"/>
              <w:bottom w:val="nil"/>
              <w:right w:val="nil"/>
            </w:tcBorders>
            <w:shd w:val="clear" w:color="000000" w:fill="FFFFFF"/>
            <w:hideMark/>
          </w:tcPr>
          <w:p w14:paraId="593BE6D3"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960" w:type="dxa"/>
            <w:tcBorders>
              <w:top w:val="nil"/>
              <w:left w:val="nil"/>
              <w:bottom w:val="nil"/>
              <w:right w:val="nil"/>
            </w:tcBorders>
            <w:shd w:val="clear" w:color="000000" w:fill="FFFFFF"/>
            <w:hideMark/>
          </w:tcPr>
          <w:p w14:paraId="6A131DDE"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7A6DB918" w14:textId="77777777" w:rsidR="003B5A34" w:rsidRPr="003B5A34" w:rsidRDefault="003B5A34" w:rsidP="003B5A34">
            <w:pPr>
              <w:jc w:val="right"/>
              <w:rPr>
                <w:sz w:val="18"/>
                <w:szCs w:val="18"/>
                <w:lang w:eastAsia="sk-SK"/>
              </w:rPr>
            </w:pPr>
            <w:r w:rsidRPr="003B5A34">
              <w:rPr>
                <w:sz w:val="18"/>
                <w:szCs w:val="18"/>
                <w:lang w:eastAsia="sk-SK"/>
              </w:rPr>
              <w:t> </w:t>
            </w:r>
          </w:p>
        </w:tc>
        <w:tc>
          <w:tcPr>
            <w:tcW w:w="960" w:type="dxa"/>
            <w:tcBorders>
              <w:top w:val="nil"/>
              <w:left w:val="nil"/>
              <w:bottom w:val="nil"/>
              <w:right w:val="nil"/>
            </w:tcBorders>
            <w:shd w:val="clear" w:color="000000" w:fill="FFFFFF"/>
            <w:hideMark/>
          </w:tcPr>
          <w:p w14:paraId="5E62B9B0"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0C7A8B67" w14:textId="77777777" w:rsidR="003B5A34" w:rsidRPr="003B5A34" w:rsidRDefault="003B5A34" w:rsidP="003B5A34">
            <w:pPr>
              <w:jc w:val="right"/>
              <w:rPr>
                <w:sz w:val="18"/>
                <w:szCs w:val="18"/>
                <w:lang w:eastAsia="sk-SK"/>
              </w:rPr>
            </w:pPr>
            <w:r w:rsidRPr="003B5A34">
              <w:rPr>
                <w:sz w:val="18"/>
                <w:szCs w:val="18"/>
                <w:lang w:eastAsia="sk-SK"/>
              </w:rPr>
              <w:t> </w:t>
            </w:r>
          </w:p>
        </w:tc>
      </w:tr>
      <w:tr w:rsidR="003B5A34" w:rsidRPr="003B5A34" w14:paraId="0B503E5A" w14:textId="77777777" w:rsidTr="003B5A34">
        <w:trPr>
          <w:trHeight w:val="300"/>
        </w:trPr>
        <w:tc>
          <w:tcPr>
            <w:tcW w:w="180" w:type="dxa"/>
            <w:tcBorders>
              <w:top w:val="nil"/>
              <w:left w:val="nil"/>
              <w:bottom w:val="nil"/>
              <w:right w:val="nil"/>
            </w:tcBorders>
            <w:shd w:val="clear" w:color="auto" w:fill="auto"/>
            <w:noWrap/>
            <w:vAlign w:val="bottom"/>
            <w:hideMark/>
          </w:tcPr>
          <w:p w14:paraId="1C49745B"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49018AF2"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Peňažné toky z finančnej činnosti</w:t>
            </w:r>
          </w:p>
        </w:tc>
        <w:tc>
          <w:tcPr>
            <w:tcW w:w="960" w:type="dxa"/>
            <w:tcBorders>
              <w:top w:val="nil"/>
              <w:left w:val="nil"/>
              <w:bottom w:val="nil"/>
              <w:right w:val="nil"/>
            </w:tcBorders>
            <w:shd w:val="clear" w:color="000000" w:fill="FFFFFF"/>
            <w:hideMark/>
          </w:tcPr>
          <w:p w14:paraId="5B3C2F1E"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2EE87D7F" w14:textId="77777777" w:rsidR="003B5A34" w:rsidRPr="003B5A34" w:rsidRDefault="003B5A34" w:rsidP="003B5A34">
            <w:pPr>
              <w:jc w:val="right"/>
              <w:rPr>
                <w:sz w:val="18"/>
                <w:szCs w:val="18"/>
                <w:lang w:eastAsia="sk-SK"/>
              </w:rPr>
            </w:pPr>
            <w:r w:rsidRPr="003B5A34">
              <w:rPr>
                <w:sz w:val="18"/>
                <w:szCs w:val="18"/>
                <w:lang w:eastAsia="sk-SK"/>
              </w:rPr>
              <w:t> </w:t>
            </w:r>
          </w:p>
        </w:tc>
        <w:tc>
          <w:tcPr>
            <w:tcW w:w="960" w:type="dxa"/>
            <w:tcBorders>
              <w:top w:val="nil"/>
              <w:left w:val="nil"/>
              <w:bottom w:val="nil"/>
              <w:right w:val="nil"/>
            </w:tcBorders>
            <w:shd w:val="clear" w:color="000000" w:fill="FFFFFF"/>
            <w:hideMark/>
          </w:tcPr>
          <w:p w14:paraId="282344AF"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6C0EB55A" w14:textId="77777777" w:rsidR="003B5A34" w:rsidRPr="003B5A34" w:rsidRDefault="003B5A34" w:rsidP="003B5A34">
            <w:pPr>
              <w:jc w:val="right"/>
              <w:rPr>
                <w:sz w:val="18"/>
                <w:szCs w:val="18"/>
                <w:lang w:eastAsia="sk-SK"/>
              </w:rPr>
            </w:pPr>
            <w:r w:rsidRPr="003B5A34">
              <w:rPr>
                <w:sz w:val="18"/>
                <w:szCs w:val="18"/>
                <w:lang w:eastAsia="sk-SK"/>
              </w:rPr>
              <w:t> </w:t>
            </w:r>
          </w:p>
        </w:tc>
      </w:tr>
      <w:tr w:rsidR="003B5A34" w:rsidRPr="003B5A34" w14:paraId="111208F8" w14:textId="77777777" w:rsidTr="003B5A34">
        <w:trPr>
          <w:trHeight w:val="300"/>
        </w:trPr>
        <w:tc>
          <w:tcPr>
            <w:tcW w:w="180" w:type="dxa"/>
            <w:tcBorders>
              <w:top w:val="nil"/>
              <w:left w:val="nil"/>
              <w:bottom w:val="nil"/>
              <w:right w:val="nil"/>
            </w:tcBorders>
            <w:shd w:val="clear" w:color="auto" w:fill="auto"/>
            <w:noWrap/>
            <w:vAlign w:val="bottom"/>
            <w:hideMark/>
          </w:tcPr>
          <w:p w14:paraId="2074B187"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37CB4FAD" w14:textId="77777777" w:rsidR="003B5A34" w:rsidRPr="003B5A34" w:rsidRDefault="003B5A34" w:rsidP="003B5A34">
            <w:pPr>
              <w:rPr>
                <w:color w:val="000000"/>
                <w:sz w:val="18"/>
                <w:szCs w:val="18"/>
                <w:lang w:eastAsia="sk-SK"/>
              </w:rPr>
            </w:pPr>
            <w:r w:rsidRPr="003B5A34">
              <w:rPr>
                <w:color w:val="000000"/>
                <w:sz w:val="18"/>
                <w:szCs w:val="18"/>
                <w:lang w:eastAsia="sk-SK"/>
              </w:rPr>
              <w:t>Príjmy zo zvýšenia základného imania</w:t>
            </w:r>
          </w:p>
        </w:tc>
        <w:tc>
          <w:tcPr>
            <w:tcW w:w="960" w:type="dxa"/>
            <w:tcBorders>
              <w:top w:val="nil"/>
              <w:left w:val="nil"/>
              <w:bottom w:val="nil"/>
              <w:right w:val="nil"/>
            </w:tcBorders>
            <w:shd w:val="clear" w:color="000000" w:fill="FFFFFF"/>
            <w:hideMark/>
          </w:tcPr>
          <w:p w14:paraId="0DBC6C34"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108FBDE4" w14:textId="77777777" w:rsidR="003B5A34" w:rsidRPr="003B5A34" w:rsidRDefault="003B5A34" w:rsidP="003B5A34">
            <w:pPr>
              <w:jc w:val="right"/>
              <w:rPr>
                <w:sz w:val="18"/>
                <w:szCs w:val="18"/>
                <w:lang w:eastAsia="sk-SK"/>
              </w:rPr>
            </w:pPr>
            <w:r w:rsidRPr="003B5A34">
              <w:rPr>
                <w:sz w:val="18"/>
                <w:szCs w:val="18"/>
                <w:lang w:eastAsia="sk-SK"/>
              </w:rPr>
              <w:t> </w:t>
            </w:r>
          </w:p>
        </w:tc>
        <w:tc>
          <w:tcPr>
            <w:tcW w:w="960" w:type="dxa"/>
            <w:tcBorders>
              <w:top w:val="nil"/>
              <w:left w:val="nil"/>
              <w:bottom w:val="nil"/>
              <w:right w:val="nil"/>
            </w:tcBorders>
            <w:shd w:val="clear" w:color="000000" w:fill="FFFFFF"/>
            <w:hideMark/>
          </w:tcPr>
          <w:p w14:paraId="757493BD"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1454B78B" w14:textId="77777777" w:rsidR="003B5A34" w:rsidRPr="003B5A34" w:rsidRDefault="003B5A34" w:rsidP="003B5A34">
            <w:pPr>
              <w:jc w:val="right"/>
              <w:rPr>
                <w:sz w:val="18"/>
                <w:szCs w:val="18"/>
                <w:lang w:eastAsia="sk-SK"/>
              </w:rPr>
            </w:pPr>
            <w:r w:rsidRPr="003B5A34">
              <w:rPr>
                <w:sz w:val="18"/>
                <w:szCs w:val="18"/>
                <w:lang w:eastAsia="sk-SK"/>
              </w:rPr>
              <w:t> </w:t>
            </w:r>
          </w:p>
        </w:tc>
      </w:tr>
      <w:tr w:rsidR="003B5A34" w:rsidRPr="003B5A34" w14:paraId="285C240D" w14:textId="77777777" w:rsidTr="003B5A34">
        <w:trPr>
          <w:trHeight w:val="300"/>
        </w:trPr>
        <w:tc>
          <w:tcPr>
            <w:tcW w:w="180" w:type="dxa"/>
            <w:tcBorders>
              <w:top w:val="nil"/>
              <w:left w:val="nil"/>
              <w:bottom w:val="nil"/>
              <w:right w:val="nil"/>
            </w:tcBorders>
            <w:shd w:val="clear" w:color="auto" w:fill="auto"/>
            <w:noWrap/>
            <w:vAlign w:val="bottom"/>
            <w:hideMark/>
          </w:tcPr>
          <w:p w14:paraId="7BEED1C8"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13F2CEA2" w14:textId="77777777" w:rsidR="003B5A34" w:rsidRPr="003B5A34" w:rsidRDefault="003B5A34" w:rsidP="003B5A34">
            <w:pPr>
              <w:rPr>
                <w:color w:val="000000"/>
                <w:sz w:val="18"/>
                <w:szCs w:val="18"/>
                <w:lang w:eastAsia="sk-SK"/>
              </w:rPr>
            </w:pPr>
            <w:r w:rsidRPr="003B5A34">
              <w:rPr>
                <w:color w:val="000000"/>
                <w:sz w:val="18"/>
                <w:szCs w:val="18"/>
                <w:lang w:eastAsia="sk-SK"/>
              </w:rPr>
              <w:t>Príjmy z poskytnutých úverov</w:t>
            </w:r>
          </w:p>
        </w:tc>
        <w:tc>
          <w:tcPr>
            <w:tcW w:w="960" w:type="dxa"/>
            <w:tcBorders>
              <w:top w:val="nil"/>
              <w:left w:val="nil"/>
              <w:bottom w:val="nil"/>
              <w:right w:val="nil"/>
            </w:tcBorders>
            <w:shd w:val="clear" w:color="000000" w:fill="FFFFFF"/>
            <w:hideMark/>
          </w:tcPr>
          <w:p w14:paraId="64EDE2C2"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15211860" w14:textId="77777777" w:rsidR="003B5A34" w:rsidRPr="003B5A34" w:rsidRDefault="003B5A34" w:rsidP="003B5A34">
            <w:pPr>
              <w:jc w:val="right"/>
              <w:rPr>
                <w:sz w:val="18"/>
                <w:szCs w:val="18"/>
                <w:lang w:eastAsia="sk-SK"/>
              </w:rPr>
            </w:pPr>
            <w:r w:rsidRPr="003B5A34">
              <w:rPr>
                <w:sz w:val="18"/>
                <w:szCs w:val="18"/>
                <w:lang w:eastAsia="sk-SK"/>
              </w:rPr>
              <w:t>0</w:t>
            </w:r>
          </w:p>
        </w:tc>
        <w:tc>
          <w:tcPr>
            <w:tcW w:w="960" w:type="dxa"/>
            <w:tcBorders>
              <w:top w:val="nil"/>
              <w:left w:val="nil"/>
              <w:bottom w:val="nil"/>
              <w:right w:val="nil"/>
            </w:tcBorders>
            <w:shd w:val="clear" w:color="000000" w:fill="FFFFFF"/>
            <w:hideMark/>
          </w:tcPr>
          <w:p w14:paraId="31B0E3EE"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6A24FF1E" w14:textId="77777777" w:rsidR="003B5A34" w:rsidRPr="003B5A34" w:rsidRDefault="003B5A34" w:rsidP="003B5A34">
            <w:pPr>
              <w:jc w:val="right"/>
              <w:rPr>
                <w:sz w:val="18"/>
                <w:szCs w:val="18"/>
                <w:lang w:eastAsia="sk-SK"/>
              </w:rPr>
            </w:pPr>
            <w:r w:rsidRPr="003B5A34">
              <w:rPr>
                <w:sz w:val="18"/>
                <w:szCs w:val="18"/>
                <w:lang w:eastAsia="sk-SK"/>
              </w:rPr>
              <w:t>0</w:t>
            </w:r>
          </w:p>
        </w:tc>
      </w:tr>
      <w:tr w:rsidR="003B5A34" w:rsidRPr="003B5A34" w14:paraId="753D66E8" w14:textId="77777777" w:rsidTr="003B5A34">
        <w:trPr>
          <w:trHeight w:val="300"/>
        </w:trPr>
        <w:tc>
          <w:tcPr>
            <w:tcW w:w="180" w:type="dxa"/>
            <w:tcBorders>
              <w:top w:val="nil"/>
              <w:left w:val="nil"/>
              <w:bottom w:val="nil"/>
              <w:right w:val="nil"/>
            </w:tcBorders>
            <w:shd w:val="clear" w:color="auto" w:fill="auto"/>
            <w:noWrap/>
            <w:vAlign w:val="bottom"/>
            <w:hideMark/>
          </w:tcPr>
          <w:p w14:paraId="71DFCDC1"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31E54672" w14:textId="77777777" w:rsidR="003B5A34" w:rsidRPr="003B5A34" w:rsidRDefault="003B5A34" w:rsidP="003B5A34">
            <w:pPr>
              <w:rPr>
                <w:color w:val="000000"/>
                <w:sz w:val="18"/>
                <w:szCs w:val="18"/>
                <w:lang w:eastAsia="sk-SK"/>
              </w:rPr>
            </w:pPr>
            <w:r w:rsidRPr="003B5A34">
              <w:rPr>
                <w:color w:val="000000"/>
                <w:sz w:val="18"/>
                <w:szCs w:val="18"/>
                <w:lang w:eastAsia="sk-SK"/>
              </w:rPr>
              <w:t>Splátky dlhodobých záväzkov</w:t>
            </w:r>
          </w:p>
        </w:tc>
        <w:tc>
          <w:tcPr>
            <w:tcW w:w="960" w:type="dxa"/>
            <w:tcBorders>
              <w:top w:val="nil"/>
              <w:left w:val="nil"/>
              <w:bottom w:val="nil"/>
              <w:right w:val="nil"/>
            </w:tcBorders>
            <w:shd w:val="clear" w:color="000000" w:fill="FFFFFF"/>
            <w:hideMark/>
          </w:tcPr>
          <w:p w14:paraId="43CC5B74"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auto" w:fill="auto"/>
            <w:noWrap/>
            <w:vAlign w:val="bottom"/>
            <w:hideMark/>
          </w:tcPr>
          <w:p w14:paraId="11DD5B64" w14:textId="77777777" w:rsidR="003B5A34" w:rsidRPr="003B5A34" w:rsidRDefault="003B5A34" w:rsidP="003B5A34">
            <w:pPr>
              <w:jc w:val="right"/>
              <w:rPr>
                <w:sz w:val="18"/>
                <w:szCs w:val="18"/>
                <w:lang w:eastAsia="sk-SK"/>
              </w:rPr>
            </w:pPr>
            <w:r w:rsidRPr="003B5A34">
              <w:rPr>
                <w:sz w:val="18"/>
                <w:szCs w:val="18"/>
                <w:lang w:eastAsia="sk-SK"/>
              </w:rPr>
              <w:t>0</w:t>
            </w:r>
          </w:p>
        </w:tc>
        <w:tc>
          <w:tcPr>
            <w:tcW w:w="960" w:type="dxa"/>
            <w:tcBorders>
              <w:top w:val="nil"/>
              <w:left w:val="nil"/>
              <w:bottom w:val="nil"/>
              <w:right w:val="nil"/>
            </w:tcBorders>
            <w:shd w:val="clear" w:color="000000" w:fill="FFFFFF"/>
            <w:hideMark/>
          </w:tcPr>
          <w:p w14:paraId="7407D488"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auto" w:fill="auto"/>
            <w:noWrap/>
            <w:vAlign w:val="bottom"/>
            <w:hideMark/>
          </w:tcPr>
          <w:p w14:paraId="6B715100" w14:textId="77777777" w:rsidR="003B5A34" w:rsidRPr="003B5A34" w:rsidRDefault="003B5A34" w:rsidP="003B5A34">
            <w:pPr>
              <w:jc w:val="right"/>
              <w:rPr>
                <w:sz w:val="18"/>
                <w:szCs w:val="18"/>
                <w:lang w:eastAsia="sk-SK"/>
              </w:rPr>
            </w:pPr>
            <w:r w:rsidRPr="003B5A34">
              <w:rPr>
                <w:sz w:val="18"/>
                <w:szCs w:val="18"/>
                <w:lang w:eastAsia="sk-SK"/>
              </w:rPr>
              <w:t>0</w:t>
            </w:r>
          </w:p>
        </w:tc>
      </w:tr>
      <w:tr w:rsidR="003B5A34" w:rsidRPr="003B5A34" w14:paraId="7D037430" w14:textId="77777777" w:rsidTr="003B5A34">
        <w:trPr>
          <w:trHeight w:val="300"/>
        </w:trPr>
        <w:tc>
          <w:tcPr>
            <w:tcW w:w="180" w:type="dxa"/>
            <w:tcBorders>
              <w:top w:val="nil"/>
              <w:left w:val="nil"/>
              <w:bottom w:val="nil"/>
              <w:right w:val="nil"/>
            </w:tcBorders>
            <w:shd w:val="clear" w:color="auto" w:fill="auto"/>
            <w:noWrap/>
            <w:vAlign w:val="bottom"/>
            <w:hideMark/>
          </w:tcPr>
          <w:p w14:paraId="4FA1C080"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0B62CFD6" w14:textId="77777777" w:rsidR="003B5A34" w:rsidRPr="003B5A34" w:rsidRDefault="003B5A34" w:rsidP="003B5A34">
            <w:pPr>
              <w:rPr>
                <w:color w:val="000000"/>
                <w:sz w:val="18"/>
                <w:szCs w:val="18"/>
                <w:lang w:eastAsia="sk-SK"/>
              </w:rPr>
            </w:pPr>
            <w:r w:rsidRPr="003B5A34">
              <w:rPr>
                <w:color w:val="000000"/>
                <w:sz w:val="18"/>
                <w:szCs w:val="18"/>
                <w:lang w:eastAsia="sk-SK"/>
              </w:rPr>
              <w:t>Splátky prijatých úverov</w:t>
            </w:r>
          </w:p>
        </w:tc>
        <w:tc>
          <w:tcPr>
            <w:tcW w:w="960" w:type="dxa"/>
            <w:tcBorders>
              <w:top w:val="nil"/>
              <w:left w:val="nil"/>
              <w:bottom w:val="nil"/>
              <w:right w:val="nil"/>
            </w:tcBorders>
            <w:shd w:val="clear" w:color="000000" w:fill="FFFFFF"/>
            <w:hideMark/>
          </w:tcPr>
          <w:p w14:paraId="68CBF658"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73B6713F" w14:textId="77777777" w:rsidR="003B5A34" w:rsidRPr="003B5A34" w:rsidRDefault="003B5A34" w:rsidP="003B5A34">
            <w:pPr>
              <w:jc w:val="right"/>
              <w:rPr>
                <w:sz w:val="18"/>
                <w:szCs w:val="18"/>
                <w:lang w:eastAsia="sk-SK"/>
              </w:rPr>
            </w:pPr>
            <w:r w:rsidRPr="003B5A34">
              <w:rPr>
                <w:sz w:val="18"/>
                <w:szCs w:val="18"/>
                <w:lang w:eastAsia="sk-SK"/>
              </w:rPr>
              <w:t>0</w:t>
            </w:r>
          </w:p>
        </w:tc>
        <w:tc>
          <w:tcPr>
            <w:tcW w:w="960" w:type="dxa"/>
            <w:tcBorders>
              <w:top w:val="nil"/>
              <w:left w:val="nil"/>
              <w:bottom w:val="nil"/>
              <w:right w:val="nil"/>
            </w:tcBorders>
            <w:shd w:val="clear" w:color="000000" w:fill="FFFFFF"/>
            <w:hideMark/>
          </w:tcPr>
          <w:p w14:paraId="39237194"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1FC8FFA1" w14:textId="77777777" w:rsidR="003B5A34" w:rsidRPr="003B5A34" w:rsidRDefault="003B5A34" w:rsidP="003B5A34">
            <w:pPr>
              <w:jc w:val="right"/>
              <w:rPr>
                <w:sz w:val="18"/>
                <w:szCs w:val="18"/>
                <w:lang w:eastAsia="sk-SK"/>
              </w:rPr>
            </w:pPr>
            <w:r w:rsidRPr="003B5A34">
              <w:rPr>
                <w:sz w:val="18"/>
                <w:szCs w:val="18"/>
                <w:lang w:eastAsia="sk-SK"/>
              </w:rPr>
              <w:t>0</w:t>
            </w:r>
          </w:p>
        </w:tc>
      </w:tr>
      <w:tr w:rsidR="003B5A34" w:rsidRPr="003B5A34" w14:paraId="26916D6C" w14:textId="77777777" w:rsidTr="003B5A34">
        <w:trPr>
          <w:trHeight w:val="315"/>
        </w:trPr>
        <w:tc>
          <w:tcPr>
            <w:tcW w:w="180" w:type="dxa"/>
            <w:tcBorders>
              <w:top w:val="nil"/>
              <w:left w:val="nil"/>
              <w:bottom w:val="nil"/>
              <w:right w:val="nil"/>
            </w:tcBorders>
            <w:shd w:val="clear" w:color="auto" w:fill="auto"/>
            <w:noWrap/>
            <w:vAlign w:val="bottom"/>
            <w:hideMark/>
          </w:tcPr>
          <w:p w14:paraId="088D5831"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317D01EE"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Čisté peňažné toky z finančnej činnosti</w:t>
            </w:r>
          </w:p>
        </w:tc>
        <w:tc>
          <w:tcPr>
            <w:tcW w:w="960" w:type="dxa"/>
            <w:tcBorders>
              <w:top w:val="nil"/>
              <w:left w:val="nil"/>
              <w:bottom w:val="nil"/>
              <w:right w:val="nil"/>
            </w:tcBorders>
            <w:shd w:val="clear" w:color="000000" w:fill="FFFFFF"/>
            <w:hideMark/>
          </w:tcPr>
          <w:p w14:paraId="23BFCECB"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 </w:t>
            </w:r>
          </w:p>
        </w:tc>
        <w:tc>
          <w:tcPr>
            <w:tcW w:w="1420" w:type="dxa"/>
            <w:tcBorders>
              <w:top w:val="single" w:sz="4" w:space="0" w:color="auto"/>
              <w:left w:val="nil"/>
              <w:bottom w:val="double" w:sz="6" w:space="0" w:color="auto"/>
              <w:right w:val="nil"/>
            </w:tcBorders>
            <w:shd w:val="clear" w:color="000000" w:fill="FFFFFF"/>
            <w:noWrap/>
            <w:vAlign w:val="bottom"/>
            <w:hideMark/>
          </w:tcPr>
          <w:p w14:paraId="106D1897" w14:textId="77777777" w:rsidR="003B5A34" w:rsidRPr="003B5A34" w:rsidRDefault="003B5A34" w:rsidP="003B5A34">
            <w:pPr>
              <w:jc w:val="right"/>
              <w:rPr>
                <w:b/>
                <w:bCs/>
                <w:sz w:val="18"/>
                <w:szCs w:val="18"/>
                <w:lang w:eastAsia="sk-SK"/>
              </w:rPr>
            </w:pPr>
            <w:r w:rsidRPr="003B5A34">
              <w:rPr>
                <w:b/>
                <w:bCs/>
                <w:sz w:val="18"/>
                <w:szCs w:val="18"/>
                <w:lang w:eastAsia="sk-SK"/>
              </w:rPr>
              <w:t>0</w:t>
            </w:r>
          </w:p>
        </w:tc>
        <w:tc>
          <w:tcPr>
            <w:tcW w:w="960" w:type="dxa"/>
            <w:tcBorders>
              <w:top w:val="nil"/>
              <w:left w:val="nil"/>
              <w:bottom w:val="nil"/>
              <w:right w:val="nil"/>
            </w:tcBorders>
            <w:shd w:val="clear" w:color="000000" w:fill="FFFFFF"/>
            <w:hideMark/>
          </w:tcPr>
          <w:p w14:paraId="44552056"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 </w:t>
            </w:r>
          </w:p>
        </w:tc>
        <w:tc>
          <w:tcPr>
            <w:tcW w:w="1420" w:type="dxa"/>
            <w:tcBorders>
              <w:top w:val="single" w:sz="4" w:space="0" w:color="auto"/>
              <w:left w:val="nil"/>
              <w:bottom w:val="double" w:sz="6" w:space="0" w:color="auto"/>
              <w:right w:val="nil"/>
            </w:tcBorders>
            <w:shd w:val="clear" w:color="000000" w:fill="FFFFFF"/>
            <w:noWrap/>
            <w:vAlign w:val="bottom"/>
            <w:hideMark/>
          </w:tcPr>
          <w:p w14:paraId="10C66806" w14:textId="77777777" w:rsidR="003B5A34" w:rsidRPr="003B5A34" w:rsidRDefault="003B5A34" w:rsidP="003B5A34">
            <w:pPr>
              <w:jc w:val="right"/>
              <w:rPr>
                <w:b/>
                <w:bCs/>
                <w:sz w:val="18"/>
                <w:szCs w:val="18"/>
                <w:lang w:eastAsia="sk-SK"/>
              </w:rPr>
            </w:pPr>
            <w:r w:rsidRPr="003B5A34">
              <w:rPr>
                <w:b/>
                <w:bCs/>
                <w:sz w:val="18"/>
                <w:szCs w:val="18"/>
                <w:lang w:eastAsia="sk-SK"/>
              </w:rPr>
              <w:t>0</w:t>
            </w:r>
          </w:p>
        </w:tc>
      </w:tr>
      <w:tr w:rsidR="003B5A34" w:rsidRPr="003B5A34" w14:paraId="259FF4FD" w14:textId="77777777" w:rsidTr="003B5A34">
        <w:trPr>
          <w:trHeight w:val="315"/>
        </w:trPr>
        <w:tc>
          <w:tcPr>
            <w:tcW w:w="180" w:type="dxa"/>
            <w:tcBorders>
              <w:top w:val="nil"/>
              <w:left w:val="nil"/>
              <w:bottom w:val="nil"/>
              <w:right w:val="nil"/>
            </w:tcBorders>
            <w:shd w:val="clear" w:color="auto" w:fill="auto"/>
            <w:noWrap/>
            <w:vAlign w:val="bottom"/>
            <w:hideMark/>
          </w:tcPr>
          <w:p w14:paraId="341F8766" w14:textId="77777777" w:rsidR="003B5A34" w:rsidRPr="003B5A34" w:rsidRDefault="003B5A34" w:rsidP="003B5A34">
            <w:pPr>
              <w:jc w:val="right"/>
              <w:rPr>
                <w:b/>
                <w:bCs/>
                <w:sz w:val="18"/>
                <w:szCs w:val="18"/>
                <w:lang w:eastAsia="sk-SK"/>
              </w:rPr>
            </w:pPr>
          </w:p>
        </w:tc>
        <w:tc>
          <w:tcPr>
            <w:tcW w:w="4600" w:type="dxa"/>
            <w:tcBorders>
              <w:top w:val="nil"/>
              <w:left w:val="nil"/>
              <w:bottom w:val="nil"/>
              <w:right w:val="nil"/>
            </w:tcBorders>
            <w:shd w:val="clear" w:color="000000" w:fill="FFFFFF"/>
            <w:hideMark/>
          </w:tcPr>
          <w:p w14:paraId="389A329D"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960" w:type="dxa"/>
            <w:tcBorders>
              <w:top w:val="nil"/>
              <w:left w:val="nil"/>
              <w:bottom w:val="nil"/>
              <w:right w:val="nil"/>
            </w:tcBorders>
            <w:shd w:val="clear" w:color="000000" w:fill="FFFFFF"/>
            <w:hideMark/>
          </w:tcPr>
          <w:p w14:paraId="0E9493B8"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74F3B5C9" w14:textId="77777777" w:rsidR="003B5A34" w:rsidRPr="003B5A34" w:rsidRDefault="003B5A34" w:rsidP="003B5A34">
            <w:pPr>
              <w:jc w:val="right"/>
              <w:rPr>
                <w:sz w:val="18"/>
                <w:szCs w:val="18"/>
                <w:lang w:eastAsia="sk-SK"/>
              </w:rPr>
            </w:pPr>
            <w:r w:rsidRPr="003B5A34">
              <w:rPr>
                <w:sz w:val="18"/>
                <w:szCs w:val="18"/>
                <w:lang w:eastAsia="sk-SK"/>
              </w:rPr>
              <w:t> </w:t>
            </w:r>
          </w:p>
        </w:tc>
        <w:tc>
          <w:tcPr>
            <w:tcW w:w="960" w:type="dxa"/>
            <w:tcBorders>
              <w:top w:val="nil"/>
              <w:left w:val="nil"/>
              <w:bottom w:val="nil"/>
              <w:right w:val="nil"/>
            </w:tcBorders>
            <w:shd w:val="clear" w:color="000000" w:fill="FFFFFF"/>
            <w:hideMark/>
          </w:tcPr>
          <w:p w14:paraId="4491C5D9"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275FE9FA" w14:textId="77777777" w:rsidR="003B5A34" w:rsidRPr="003B5A34" w:rsidRDefault="003B5A34" w:rsidP="003B5A34">
            <w:pPr>
              <w:jc w:val="right"/>
              <w:rPr>
                <w:sz w:val="18"/>
                <w:szCs w:val="18"/>
                <w:lang w:eastAsia="sk-SK"/>
              </w:rPr>
            </w:pPr>
            <w:r w:rsidRPr="003B5A34">
              <w:rPr>
                <w:sz w:val="18"/>
                <w:szCs w:val="18"/>
                <w:lang w:eastAsia="sk-SK"/>
              </w:rPr>
              <w:t> </w:t>
            </w:r>
          </w:p>
        </w:tc>
      </w:tr>
      <w:tr w:rsidR="003B5A34" w:rsidRPr="003B5A34" w14:paraId="0ED166F7" w14:textId="77777777" w:rsidTr="003B5A34">
        <w:trPr>
          <w:trHeight w:val="480"/>
        </w:trPr>
        <w:tc>
          <w:tcPr>
            <w:tcW w:w="180" w:type="dxa"/>
            <w:tcBorders>
              <w:top w:val="nil"/>
              <w:left w:val="nil"/>
              <w:bottom w:val="nil"/>
              <w:right w:val="nil"/>
            </w:tcBorders>
            <w:shd w:val="clear" w:color="auto" w:fill="auto"/>
            <w:noWrap/>
            <w:vAlign w:val="bottom"/>
            <w:hideMark/>
          </w:tcPr>
          <w:p w14:paraId="0486473C"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2E677A8D" w14:textId="77777777" w:rsidR="003B5A34" w:rsidRPr="003B5A34" w:rsidRDefault="003B5A34" w:rsidP="003B5A34">
            <w:pPr>
              <w:rPr>
                <w:color w:val="000000"/>
                <w:sz w:val="18"/>
                <w:szCs w:val="18"/>
                <w:lang w:eastAsia="sk-SK"/>
              </w:rPr>
            </w:pPr>
            <w:r w:rsidRPr="003B5A34">
              <w:rPr>
                <w:color w:val="000000"/>
                <w:sz w:val="18"/>
                <w:szCs w:val="18"/>
                <w:lang w:eastAsia="sk-SK"/>
              </w:rPr>
              <w:t>(Úbytok) prírastok peňažných prostriedkov a peňažných ekvivalentov</w:t>
            </w:r>
          </w:p>
        </w:tc>
        <w:tc>
          <w:tcPr>
            <w:tcW w:w="960" w:type="dxa"/>
            <w:tcBorders>
              <w:top w:val="nil"/>
              <w:left w:val="nil"/>
              <w:bottom w:val="nil"/>
              <w:right w:val="nil"/>
            </w:tcBorders>
            <w:shd w:val="clear" w:color="000000" w:fill="FFFFFF"/>
            <w:hideMark/>
          </w:tcPr>
          <w:p w14:paraId="52D53E13"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59BB4A59" w14:textId="278EF69A" w:rsidR="003B5A34" w:rsidRPr="003B5A34" w:rsidRDefault="00581366" w:rsidP="003B5A34">
            <w:pPr>
              <w:jc w:val="right"/>
              <w:rPr>
                <w:sz w:val="18"/>
                <w:szCs w:val="18"/>
                <w:lang w:eastAsia="sk-SK"/>
              </w:rPr>
            </w:pPr>
            <w:r>
              <w:rPr>
                <w:sz w:val="18"/>
                <w:szCs w:val="18"/>
                <w:lang w:eastAsia="sk-SK"/>
              </w:rPr>
              <w:t>1 474</w:t>
            </w:r>
          </w:p>
        </w:tc>
        <w:tc>
          <w:tcPr>
            <w:tcW w:w="960" w:type="dxa"/>
            <w:tcBorders>
              <w:top w:val="nil"/>
              <w:left w:val="nil"/>
              <w:bottom w:val="nil"/>
              <w:right w:val="nil"/>
            </w:tcBorders>
            <w:shd w:val="clear" w:color="000000" w:fill="FFFFFF"/>
            <w:hideMark/>
          </w:tcPr>
          <w:p w14:paraId="0120244F"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491D945C" w14:textId="24D1A683" w:rsidR="003B5A34" w:rsidRPr="003B5A34" w:rsidRDefault="003B5A34" w:rsidP="003B5A34">
            <w:pPr>
              <w:jc w:val="right"/>
              <w:rPr>
                <w:sz w:val="18"/>
                <w:szCs w:val="18"/>
                <w:lang w:eastAsia="sk-SK"/>
              </w:rPr>
            </w:pPr>
            <w:r w:rsidRPr="003B5A34">
              <w:rPr>
                <w:sz w:val="18"/>
                <w:szCs w:val="18"/>
                <w:lang w:eastAsia="sk-SK"/>
              </w:rPr>
              <w:t>-</w:t>
            </w:r>
            <w:r w:rsidR="000F77BD">
              <w:rPr>
                <w:sz w:val="18"/>
                <w:szCs w:val="18"/>
                <w:lang w:eastAsia="sk-SK"/>
              </w:rPr>
              <w:t>2 355</w:t>
            </w:r>
          </w:p>
        </w:tc>
      </w:tr>
      <w:tr w:rsidR="003B5A34" w:rsidRPr="003B5A34" w14:paraId="6FA376D7" w14:textId="77777777" w:rsidTr="003B5A34">
        <w:trPr>
          <w:trHeight w:val="300"/>
        </w:trPr>
        <w:tc>
          <w:tcPr>
            <w:tcW w:w="180" w:type="dxa"/>
            <w:tcBorders>
              <w:top w:val="nil"/>
              <w:left w:val="nil"/>
              <w:bottom w:val="nil"/>
              <w:right w:val="nil"/>
            </w:tcBorders>
            <w:shd w:val="clear" w:color="auto" w:fill="auto"/>
            <w:noWrap/>
            <w:vAlign w:val="bottom"/>
            <w:hideMark/>
          </w:tcPr>
          <w:p w14:paraId="1267D2FF"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34163C21"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960" w:type="dxa"/>
            <w:tcBorders>
              <w:top w:val="nil"/>
              <w:left w:val="nil"/>
              <w:bottom w:val="nil"/>
              <w:right w:val="nil"/>
            </w:tcBorders>
            <w:shd w:val="clear" w:color="000000" w:fill="FFFFFF"/>
            <w:hideMark/>
          </w:tcPr>
          <w:p w14:paraId="540DA05E"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29CE22F2" w14:textId="77777777" w:rsidR="003B5A34" w:rsidRPr="003B5A34" w:rsidRDefault="003B5A34" w:rsidP="003B5A34">
            <w:pPr>
              <w:jc w:val="right"/>
              <w:rPr>
                <w:sz w:val="18"/>
                <w:szCs w:val="18"/>
                <w:lang w:eastAsia="sk-SK"/>
              </w:rPr>
            </w:pPr>
            <w:r w:rsidRPr="003B5A34">
              <w:rPr>
                <w:sz w:val="18"/>
                <w:szCs w:val="18"/>
                <w:lang w:eastAsia="sk-SK"/>
              </w:rPr>
              <w:t> </w:t>
            </w:r>
          </w:p>
        </w:tc>
        <w:tc>
          <w:tcPr>
            <w:tcW w:w="960" w:type="dxa"/>
            <w:tcBorders>
              <w:top w:val="nil"/>
              <w:left w:val="nil"/>
              <w:bottom w:val="nil"/>
              <w:right w:val="nil"/>
            </w:tcBorders>
            <w:shd w:val="clear" w:color="000000" w:fill="FFFFFF"/>
            <w:hideMark/>
          </w:tcPr>
          <w:p w14:paraId="641F6DDC"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24C689DC" w14:textId="77777777" w:rsidR="003B5A34" w:rsidRPr="003B5A34" w:rsidRDefault="003B5A34" w:rsidP="003B5A34">
            <w:pPr>
              <w:jc w:val="right"/>
              <w:rPr>
                <w:sz w:val="18"/>
                <w:szCs w:val="18"/>
                <w:lang w:eastAsia="sk-SK"/>
              </w:rPr>
            </w:pPr>
            <w:r w:rsidRPr="003B5A34">
              <w:rPr>
                <w:sz w:val="18"/>
                <w:szCs w:val="18"/>
                <w:lang w:eastAsia="sk-SK"/>
              </w:rPr>
              <w:t> </w:t>
            </w:r>
          </w:p>
        </w:tc>
      </w:tr>
      <w:tr w:rsidR="003B5A34" w:rsidRPr="003B5A34" w14:paraId="38ECCE88" w14:textId="77777777" w:rsidTr="003B5A34">
        <w:trPr>
          <w:trHeight w:val="300"/>
        </w:trPr>
        <w:tc>
          <w:tcPr>
            <w:tcW w:w="180" w:type="dxa"/>
            <w:tcBorders>
              <w:top w:val="nil"/>
              <w:left w:val="nil"/>
              <w:bottom w:val="nil"/>
              <w:right w:val="nil"/>
            </w:tcBorders>
            <w:shd w:val="clear" w:color="auto" w:fill="auto"/>
            <w:noWrap/>
            <w:vAlign w:val="bottom"/>
            <w:hideMark/>
          </w:tcPr>
          <w:p w14:paraId="6D12FF9A"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0CE4AD8F" w14:textId="77777777" w:rsidR="003B5A34" w:rsidRPr="003B5A34" w:rsidRDefault="003B5A34" w:rsidP="003B5A34">
            <w:pPr>
              <w:rPr>
                <w:color w:val="000000"/>
                <w:sz w:val="18"/>
                <w:szCs w:val="18"/>
                <w:lang w:eastAsia="sk-SK"/>
              </w:rPr>
            </w:pPr>
            <w:r w:rsidRPr="003B5A34">
              <w:rPr>
                <w:color w:val="000000"/>
                <w:sz w:val="18"/>
                <w:szCs w:val="18"/>
                <w:lang w:eastAsia="sk-SK"/>
              </w:rPr>
              <w:t>Peňažné prostriedky a peňažné ekvivalenty na začiatku roka</w:t>
            </w:r>
          </w:p>
        </w:tc>
        <w:tc>
          <w:tcPr>
            <w:tcW w:w="960" w:type="dxa"/>
            <w:tcBorders>
              <w:top w:val="nil"/>
              <w:left w:val="nil"/>
              <w:bottom w:val="nil"/>
              <w:right w:val="nil"/>
            </w:tcBorders>
            <w:shd w:val="clear" w:color="000000" w:fill="FFFFFF"/>
            <w:hideMark/>
          </w:tcPr>
          <w:p w14:paraId="3BE30F1B"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single" w:sz="4" w:space="0" w:color="auto"/>
              <w:right w:val="nil"/>
            </w:tcBorders>
            <w:shd w:val="clear" w:color="000000" w:fill="FFFFFF"/>
            <w:noWrap/>
            <w:vAlign w:val="bottom"/>
            <w:hideMark/>
          </w:tcPr>
          <w:p w14:paraId="10C75594" w14:textId="646737B6" w:rsidR="003B5A34" w:rsidRPr="003B5A34" w:rsidRDefault="00581366" w:rsidP="003B5A34">
            <w:pPr>
              <w:jc w:val="right"/>
              <w:rPr>
                <w:sz w:val="18"/>
                <w:szCs w:val="18"/>
                <w:lang w:eastAsia="sk-SK"/>
              </w:rPr>
            </w:pPr>
            <w:r>
              <w:rPr>
                <w:sz w:val="18"/>
                <w:szCs w:val="18"/>
                <w:lang w:eastAsia="sk-SK"/>
              </w:rPr>
              <w:t>11 039</w:t>
            </w:r>
          </w:p>
        </w:tc>
        <w:tc>
          <w:tcPr>
            <w:tcW w:w="960" w:type="dxa"/>
            <w:tcBorders>
              <w:top w:val="nil"/>
              <w:left w:val="nil"/>
              <w:bottom w:val="nil"/>
              <w:right w:val="nil"/>
            </w:tcBorders>
            <w:shd w:val="clear" w:color="000000" w:fill="FFFFFF"/>
            <w:hideMark/>
          </w:tcPr>
          <w:p w14:paraId="4A2ACF47"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single" w:sz="4" w:space="0" w:color="auto"/>
              <w:right w:val="nil"/>
            </w:tcBorders>
            <w:shd w:val="clear" w:color="000000" w:fill="FFFFFF"/>
            <w:noWrap/>
            <w:vAlign w:val="bottom"/>
            <w:hideMark/>
          </w:tcPr>
          <w:p w14:paraId="675EBFB1" w14:textId="37F45E36" w:rsidR="003B5A34" w:rsidRPr="003B5A34" w:rsidRDefault="000F77BD" w:rsidP="003B5A34">
            <w:pPr>
              <w:jc w:val="right"/>
              <w:rPr>
                <w:sz w:val="18"/>
                <w:szCs w:val="18"/>
                <w:lang w:eastAsia="sk-SK"/>
              </w:rPr>
            </w:pPr>
            <w:r>
              <w:rPr>
                <w:sz w:val="18"/>
                <w:szCs w:val="18"/>
                <w:lang w:eastAsia="sk-SK"/>
              </w:rPr>
              <w:t>13 394</w:t>
            </w:r>
          </w:p>
        </w:tc>
      </w:tr>
      <w:tr w:rsidR="003B5A34" w:rsidRPr="003B5A34" w14:paraId="0383CF0B" w14:textId="77777777" w:rsidTr="003B5A34">
        <w:trPr>
          <w:trHeight w:val="300"/>
        </w:trPr>
        <w:tc>
          <w:tcPr>
            <w:tcW w:w="180" w:type="dxa"/>
            <w:tcBorders>
              <w:top w:val="nil"/>
              <w:left w:val="nil"/>
              <w:bottom w:val="nil"/>
              <w:right w:val="nil"/>
            </w:tcBorders>
            <w:shd w:val="clear" w:color="auto" w:fill="auto"/>
            <w:noWrap/>
            <w:vAlign w:val="bottom"/>
            <w:hideMark/>
          </w:tcPr>
          <w:p w14:paraId="6FBBFA17"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19763786"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960" w:type="dxa"/>
            <w:tcBorders>
              <w:top w:val="nil"/>
              <w:left w:val="nil"/>
              <w:bottom w:val="nil"/>
              <w:right w:val="nil"/>
            </w:tcBorders>
            <w:shd w:val="clear" w:color="000000" w:fill="FFFFFF"/>
            <w:hideMark/>
          </w:tcPr>
          <w:p w14:paraId="673CCA32"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2225DB0C" w14:textId="77777777" w:rsidR="003B5A34" w:rsidRPr="003B5A34" w:rsidRDefault="003B5A34" w:rsidP="003B5A34">
            <w:pPr>
              <w:jc w:val="right"/>
              <w:rPr>
                <w:sz w:val="18"/>
                <w:szCs w:val="18"/>
                <w:lang w:eastAsia="sk-SK"/>
              </w:rPr>
            </w:pPr>
            <w:r w:rsidRPr="003B5A34">
              <w:rPr>
                <w:sz w:val="18"/>
                <w:szCs w:val="18"/>
                <w:lang w:eastAsia="sk-SK"/>
              </w:rPr>
              <w:t> </w:t>
            </w:r>
          </w:p>
        </w:tc>
        <w:tc>
          <w:tcPr>
            <w:tcW w:w="960" w:type="dxa"/>
            <w:tcBorders>
              <w:top w:val="nil"/>
              <w:left w:val="nil"/>
              <w:bottom w:val="nil"/>
              <w:right w:val="nil"/>
            </w:tcBorders>
            <w:shd w:val="clear" w:color="000000" w:fill="FFFFFF"/>
            <w:hideMark/>
          </w:tcPr>
          <w:p w14:paraId="21513101"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42D1BE71" w14:textId="77777777" w:rsidR="003B5A34" w:rsidRPr="003B5A34" w:rsidRDefault="003B5A34" w:rsidP="003B5A34">
            <w:pPr>
              <w:jc w:val="right"/>
              <w:rPr>
                <w:sz w:val="18"/>
                <w:szCs w:val="18"/>
                <w:lang w:eastAsia="sk-SK"/>
              </w:rPr>
            </w:pPr>
            <w:r w:rsidRPr="003B5A34">
              <w:rPr>
                <w:sz w:val="18"/>
                <w:szCs w:val="18"/>
                <w:lang w:eastAsia="sk-SK"/>
              </w:rPr>
              <w:t> </w:t>
            </w:r>
          </w:p>
        </w:tc>
      </w:tr>
      <w:tr w:rsidR="003B5A34" w:rsidRPr="003B5A34" w14:paraId="6358B353" w14:textId="77777777" w:rsidTr="003B5A34">
        <w:trPr>
          <w:trHeight w:val="495"/>
        </w:trPr>
        <w:tc>
          <w:tcPr>
            <w:tcW w:w="180" w:type="dxa"/>
            <w:tcBorders>
              <w:top w:val="nil"/>
              <w:left w:val="nil"/>
              <w:bottom w:val="nil"/>
              <w:right w:val="nil"/>
            </w:tcBorders>
            <w:shd w:val="clear" w:color="auto" w:fill="auto"/>
            <w:noWrap/>
            <w:vAlign w:val="bottom"/>
            <w:hideMark/>
          </w:tcPr>
          <w:p w14:paraId="72AA923D"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14B925AC"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Peňažné prostriedky a peňažné ekvivalenty na konci roka</w:t>
            </w:r>
          </w:p>
        </w:tc>
        <w:tc>
          <w:tcPr>
            <w:tcW w:w="960" w:type="dxa"/>
            <w:tcBorders>
              <w:top w:val="nil"/>
              <w:left w:val="nil"/>
              <w:bottom w:val="nil"/>
              <w:right w:val="nil"/>
            </w:tcBorders>
            <w:shd w:val="clear" w:color="000000" w:fill="FFFFFF"/>
            <w:hideMark/>
          </w:tcPr>
          <w:p w14:paraId="1DE70689"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 </w:t>
            </w:r>
          </w:p>
        </w:tc>
        <w:tc>
          <w:tcPr>
            <w:tcW w:w="1420" w:type="dxa"/>
            <w:tcBorders>
              <w:top w:val="nil"/>
              <w:left w:val="nil"/>
              <w:bottom w:val="double" w:sz="6" w:space="0" w:color="auto"/>
              <w:right w:val="nil"/>
            </w:tcBorders>
            <w:shd w:val="clear" w:color="000000" w:fill="FFFFFF"/>
            <w:noWrap/>
            <w:vAlign w:val="bottom"/>
            <w:hideMark/>
          </w:tcPr>
          <w:p w14:paraId="42F28172" w14:textId="6F92C4BE" w:rsidR="003B5A34" w:rsidRPr="003B5A34" w:rsidRDefault="00581366" w:rsidP="003B5A34">
            <w:pPr>
              <w:jc w:val="right"/>
              <w:rPr>
                <w:b/>
                <w:bCs/>
                <w:sz w:val="18"/>
                <w:szCs w:val="18"/>
                <w:lang w:eastAsia="sk-SK"/>
              </w:rPr>
            </w:pPr>
            <w:r>
              <w:rPr>
                <w:b/>
                <w:bCs/>
                <w:sz w:val="18"/>
                <w:szCs w:val="18"/>
                <w:lang w:eastAsia="sk-SK"/>
              </w:rPr>
              <w:t>12 513</w:t>
            </w:r>
          </w:p>
        </w:tc>
        <w:tc>
          <w:tcPr>
            <w:tcW w:w="960" w:type="dxa"/>
            <w:tcBorders>
              <w:top w:val="nil"/>
              <w:left w:val="nil"/>
              <w:bottom w:val="nil"/>
              <w:right w:val="nil"/>
            </w:tcBorders>
            <w:shd w:val="clear" w:color="000000" w:fill="FFFFFF"/>
            <w:hideMark/>
          </w:tcPr>
          <w:p w14:paraId="6C5CDDC9"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 </w:t>
            </w:r>
          </w:p>
        </w:tc>
        <w:tc>
          <w:tcPr>
            <w:tcW w:w="1420" w:type="dxa"/>
            <w:tcBorders>
              <w:top w:val="nil"/>
              <w:left w:val="nil"/>
              <w:bottom w:val="double" w:sz="6" w:space="0" w:color="auto"/>
              <w:right w:val="nil"/>
            </w:tcBorders>
            <w:shd w:val="clear" w:color="000000" w:fill="FFFFFF"/>
            <w:noWrap/>
            <w:vAlign w:val="bottom"/>
            <w:hideMark/>
          </w:tcPr>
          <w:p w14:paraId="41B54D06" w14:textId="7600CCC5" w:rsidR="003B5A34" w:rsidRPr="003B5A34" w:rsidRDefault="003B5A34" w:rsidP="003B5A34">
            <w:pPr>
              <w:jc w:val="right"/>
              <w:rPr>
                <w:b/>
                <w:bCs/>
                <w:sz w:val="18"/>
                <w:szCs w:val="18"/>
                <w:lang w:eastAsia="sk-SK"/>
              </w:rPr>
            </w:pPr>
            <w:r w:rsidRPr="003B5A34">
              <w:rPr>
                <w:b/>
                <w:bCs/>
                <w:sz w:val="18"/>
                <w:szCs w:val="18"/>
                <w:lang w:eastAsia="sk-SK"/>
              </w:rPr>
              <w:t>1</w:t>
            </w:r>
            <w:r w:rsidR="000F77BD">
              <w:rPr>
                <w:b/>
                <w:bCs/>
                <w:sz w:val="18"/>
                <w:szCs w:val="18"/>
                <w:lang w:eastAsia="sk-SK"/>
              </w:rPr>
              <w:t>1 039</w:t>
            </w:r>
          </w:p>
        </w:tc>
      </w:tr>
      <w:tr w:rsidR="003B5A34" w:rsidRPr="003B5A34" w14:paraId="68288FA8" w14:textId="77777777" w:rsidTr="003B5A34">
        <w:trPr>
          <w:trHeight w:val="315"/>
        </w:trPr>
        <w:tc>
          <w:tcPr>
            <w:tcW w:w="180" w:type="dxa"/>
            <w:tcBorders>
              <w:top w:val="nil"/>
              <w:left w:val="nil"/>
              <w:bottom w:val="nil"/>
              <w:right w:val="nil"/>
            </w:tcBorders>
            <w:shd w:val="clear" w:color="auto" w:fill="auto"/>
            <w:noWrap/>
            <w:vAlign w:val="bottom"/>
            <w:hideMark/>
          </w:tcPr>
          <w:p w14:paraId="5CE45051" w14:textId="77777777" w:rsidR="003B5A34" w:rsidRPr="003B5A34" w:rsidRDefault="003B5A34" w:rsidP="003B5A34">
            <w:pPr>
              <w:jc w:val="right"/>
              <w:rPr>
                <w:b/>
                <w:bCs/>
                <w:sz w:val="18"/>
                <w:szCs w:val="18"/>
                <w:lang w:eastAsia="sk-SK"/>
              </w:rPr>
            </w:pPr>
          </w:p>
        </w:tc>
        <w:tc>
          <w:tcPr>
            <w:tcW w:w="4600" w:type="dxa"/>
            <w:tcBorders>
              <w:top w:val="nil"/>
              <w:left w:val="nil"/>
              <w:bottom w:val="nil"/>
              <w:right w:val="nil"/>
            </w:tcBorders>
            <w:shd w:val="clear" w:color="000000" w:fill="FFFFFF"/>
            <w:noWrap/>
            <w:vAlign w:val="bottom"/>
            <w:hideMark/>
          </w:tcPr>
          <w:p w14:paraId="3DEA131C" w14:textId="77777777" w:rsidR="003B5A34" w:rsidRPr="003B5A34" w:rsidRDefault="003B5A34" w:rsidP="003B5A34">
            <w:pPr>
              <w:rPr>
                <w:sz w:val="18"/>
                <w:szCs w:val="18"/>
                <w:lang w:eastAsia="sk-SK"/>
              </w:rPr>
            </w:pPr>
            <w:r w:rsidRPr="003B5A34">
              <w:rPr>
                <w:sz w:val="18"/>
                <w:szCs w:val="18"/>
                <w:lang w:eastAsia="sk-SK"/>
              </w:rPr>
              <w:t> </w:t>
            </w:r>
          </w:p>
        </w:tc>
        <w:tc>
          <w:tcPr>
            <w:tcW w:w="960" w:type="dxa"/>
            <w:tcBorders>
              <w:top w:val="nil"/>
              <w:left w:val="nil"/>
              <w:bottom w:val="nil"/>
              <w:right w:val="nil"/>
            </w:tcBorders>
            <w:shd w:val="clear" w:color="000000" w:fill="FFFFFF"/>
            <w:noWrap/>
            <w:vAlign w:val="bottom"/>
            <w:hideMark/>
          </w:tcPr>
          <w:p w14:paraId="57EBF149" w14:textId="77777777" w:rsidR="003B5A34" w:rsidRPr="003B5A34" w:rsidRDefault="003B5A34" w:rsidP="003B5A34">
            <w:pPr>
              <w:rPr>
                <w:sz w:val="18"/>
                <w:szCs w:val="18"/>
                <w:lang w:eastAsia="sk-SK"/>
              </w:rPr>
            </w:pPr>
            <w:r w:rsidRPr="003B5A34">
              <w:rPr>
                <w:sz w:val="18"/>
                <w:szCs w:val="18"/>
                <w:lang w:eastAsia="sk-SK"/>
              </w:rPr>
              <w:t> </w:t>
            </w:r>
          </w:p>
        </w:tc>
        <w:tc>
          <w:tcPr>
            <w:tcW w:w="1420" w:type="dxa"/>
            <w:tcBorders>
              <w:top w:val="nil"/>
              <w:left w:val="nil"/>
              <w:bottom w:val="nil"/>
              <w:right w:val="nil"/>
            </w:tcBorders>
            <w:shd w:val="clear" w:color="000000" w:fill="FFFFFF"/>
            <w:noWrap/>
            <w:vAlign w:val="bottom"/>
            <w:hideMark/>
          </w:tcPr>
          <w:p w14:paraId="11946EBD" w14:textId="77777777" w:rsidR="003B5A34" w:rsidRPr="003B5A34" w:rsidRDefault="003B5A34" w:rsidP="003B5A34">
            <w:pPr>
              <w:rPr>
                <w:sz w:val="18"/>
                <w:szCs w:val="18"/>
                <w:lang w:eastAsia="sk-SK"/>
              </w:rPr>
            </w:pPr>
            <w:r w:rsidRPr="003B5A34">
              <w:rPr>
                <w:sz w:val="18"/>
                <w:szCs w:val="18"/>
                <w:lang w:eastAsia="sk-SK"/>
              </w:rPr>
              <w:t> </w:t>
            </w:r>
          </w:p>
        </w:tc>
        <w:tc>
          <w:tcPr>
            <w:tcW w:w="960" w:type="dxa"/>
            <w:tcBorders>
              <w:top w:val="nil"/>
              <w:left w:val="nil"/>
              <w:bottom w:val="nil"/>
              <w:right w:val="nil"/>
            </w:tcBorders>
            <w:shd w:val="clear" w:color="000000" w:fill="FFFFFF"/>
            <w:noWrap/>
            <w:vAlign w:val="bottom"/>
            <w:hideMark/>
          </w:tcPr>
          <w:p w14:paraId="06690DBF" w14:textId="77777777" w:rsidR="003B5A34" w:rsidRPr="003B5A34" w:rsidRDefault="003B5A34" w:rsidP="003B5A34">
            <w:pPr>
              <w:rPr>
                <w:sz w:val="18"/>
                <w:szCs w:val="18"/>
                <w:lang w:eastAsia="sk-SK"/>
              </w:rPr>
            </w:pPr>
            <w:r w:rsidRPr="003B5A34">
              <w:rPr>
                <w:sz w:val="18"/>
                <w:szCs w:val="18"/>
                <w:lang w:eastAsia="sk-SK"/>
              </w:rPr>
              <w:t> </w:t>
            </w:r>
          </w:p>
        </w:tc>
        <w:tc>
          <w:tcPr>
            <w:tcW w:w="1420" w:type="dxa"/>
            <w:tcBorders>
              <w:top w:val="nil"/>
              <w:left w:val="nil"/>
              <w:bottom w:val="nil"/>
              <w:right w:val="nil"/>
            </w:tcBorders>
            <w:shd w:val="clear" w:color="000000" w:fill="FFFFFF"/>
            <w:noWrap/>
            <w:vAlign w:val="bottom"/>
            <w:hideMark/>
          </w:tcPr>
          <w:p w14:paraId="07411E00" w14:textId="77777777" w:rsidR="003B5A34" w:rsidRPr="003B5A34" w:rsidRDefault="003B5A34" w:rsidP="003B5A34">
            <w:pPr>
              <w:rPr>
                <w:sz w:val="18"/>
                <w:szCs w:val="18"/>
                <w:lang w:eastAsia="sk-SK"/>
              </w:rPr>
            </w:pPr>
            <w:r w:rsidRPr="003B5A34">
              <w:rPr>
                <w:sz w:val="18"/>
                <w:szCs w:val="18"/>
                <w:lang w:eastAsia="sk-SK"/>
              </w:rPr>
              <w:t> </w:t>
            </w:r>
          </w:p>
        </w:tc>
      </w:tr>
      <w:tr w:rsidR="003B5A34" w:rsidRPr="003B5A34" w14:paraId="57E07C18" w14:textId="77777777" w:rsidTr="003B5A34">
        <w:trPr>
          <w:trHeight w:val="300"/>
        </w:trPr>
        <w:tc>
          <w:tcPr>
            <w:tcW w:w="180" w:type="dxa"/>
            <w:tcBorders>
              <w:top w:val="nil"/>
              <w:left w:val="nil"/>
              <w:bottom w:val="nil"/>
              <w:right w:val="nil"/>
            </w:tcBorders>
            <w:shd w:val="clear" w:color="auto" w:fill="auto"/>
            <w:noWrap/>
            <w:vAlign w:val="bottom"/>
            <w:hideMark/>
          </w:tcPr>
          <w:p w14:paraId="771C1FEE" w14:textId="77777777" w:rsidR="003B5A34" w:rsidRPr="003B5A34" w:rsidRDefault="003B5A34" w:rsidP="003B5A34">
            <w:pPr>
              <w:rPr>
                <w:sz w:val="18"/>
                <w:szCs w:val="18"/>
                <w:lang w:eastAsia="sk-SK"/>
              </w:rPr>
            </w:pPr>
          </w:p>
        </w:tc>
        <w:tc>
          <w:tcPr>
            <w:tcW w:w="4600" w:type="dxa"/>
            <w:tcBorders>
              <w:top w:val="nil"/>
              <w:left w:val="nil"/>
              <w:bottom w:val="nil"/>
              <w:right w:val="nil"/>
            </w:tcBorders>
            <w:shd w:val="clear" w:color="000000" w:fill="FFFFFF"/>
            <w:noWrap/>
            <w:vAlign w:val="bottom"/>
            <w:hideMark/>
          </w:tcPr>
          <w:p w14:paraId="0D01EFFD" w14:textId="77777777" w:rsidR="003B5A34" w:rsidRPr="003B5A34" w:rsidRDefault="003B5A34" w:rsidP="003B5A34">
            <w:pPr>
              <w:rPr>
                <w:sz w:val="18"/>
                <w:szCs w:val="18"/>
                <w:lang w:eastAsia="sk-SK"/>
              </w:rPr>
            </w:pPr>
            <w:r w:rsidRPr="003B5A34">
              <w:rPr>
                <w:sz w:val="18"/>
                <w:szCs w:val="18"/>
                <w:lang w:eastAsia="sk-SK"/>
              </w:rPr>
              <w:t> </w:t>
            </w:r>
          </w:p>
        </w:tc>
        <w:tc>
          <w:tcPr>
            <w:tcW w:w="960" w:type="dxa"/>
            <w:tcBorders>
              <w:top w:val="nil"/>
              <w:left w:val="nil"/>
              <w:bottom w:val="nil"/>
              <w:right w:val="nil"/>
            </w:tcBorders>
            <w:shd w:val="clear" w:color="000000" w:fill="FFFFFF"/>
            <w:noWrap/>
            <w:vAlign w:val="bottom"/>
            <w:hideMark/>
          </w:tcPr>
          <w:p w14:paraId="1E608093" w14:textId="77777777" w:rsidR="003B5A34" w:rsidRPr="003B5A34" w:rsidRDefault="003B5A34" w:rsidP="003B5A34">
            <w:pPr>
              <w:rPr>
                <w:sz w:val="18"/>
                <w:szCs w:val="18"/>
                <w:lang w:eastAsia="sk-SK"/>
              </w:rPr>
            </w:pPr>
            <w:r w:rsidRPr="003B5A34">
              <w:rPr>
                <w:sz w:val="18"/>
                <w:szCs w:val="18"/>
                <w:lang w:eastAsia="sk-SK"/>
              </w:rPr>
              <w:t> </w:t>
            </w:r>
          </w:p>
        </w:tc>
        <w:tc>
          <w:tcPr>
            <w:tcW w:w="1420" w:type="dxa"/>
            <w:tcBorders>
              <w:top w:val="nil"/>
              <w:left w:val="nil"/>
              <w:bottom w:val="nil"/>
              <w:right w:val="nil"/>
            </w:tcBorders>
            <w:shd w:val="clear" w:color="auto" w:fill="auto"/>
            <w:noWrap/>
            <w:vAlign w:val="bottom"/>
            <w:hideMark/>
          </w:tcPr>
          <w:p w14:paraId="77313BB3" w14:textId="77777777" w:rsidR="003B5A34" w:rsidRPr="003B5A34" w:rsidRDefault="003B5A34" w:rsidP="003B5A34">
            <w:pPr>
              <w:rPr>
                <w:sz w:val="18"/>
                <w:szCs w:val="18"/>
                <w:lang w:eastAsia="sk-SK"/>
              </w:rPr>
            </w:pPr>
          </w:p>
        </w:tc>
        <w:tc>
          <w:tcPr>
            <w:tcW w:w="960" w:type="dxa"/>
            <w:tcBorders>
              <w:top w:val="nil"/>
              <w:left w:val="nil"/>
              <w:bottom w:val="nil"/>
              <w:right w:val="nil"/>
            </w:tcBorders>
            <w:shd w:val="clear" w:color="000000" w:fill="FFFFFF"/>
            <w:noWrap/>
            <w:vAlign w:val="bottom"/>
            <w:hideMark/>
          </w:tcPr>
          <w:p w14:paraId="36CC39FD" w14:textId="77777777" w:rsidR="003B5A34" w:rsidRPr="003B5A34" w:rsidRDefault="003B5A34" w:rsidP="003B5A34">
            <w:pPr>
              <w:rPr>
                <w:sz w:val="18"/>
                <w:szCs w:val="18"/>
                <w:lang w:eastAsia="sk-SK"/>
              </w:rPr>
            </w:pPr>
            <w:r w:rsidRPr="003B5A34">
              <w:rPr>
                <w:sz w:val="18"/>
                <w:szCs w:val="18"/>
                <w:lang w:eastAsia="sk-SK"/>
              </w:rPr>
              <w:t> </w:t>
            </w:r>
          </w:p>
        </w:tc>
        <w:tc>
          <w:tcPr>
            <w:tcW w:w="1420" w:type="dxa"/>
            <w:tcBorders>
              <w:top w:val="nil"/>
              <w:left w:val="nil"/>
              <w:bottom w:val="nil"/>
              <w:right w:val="nil"/>
            </w:tcBorders>
            <w:shd w:val="clear" w:color="auto" w:fill="auto"/>
            <w:noWrap/>
            <w:vAlign w:val="bottom"/>
            <w:hideMark/>
          </w:tcPr>
          <w:p w14:paraId="53D97168" w14:textId="77777777" w:rsidR="003B5A34" w:rsidRPr="003B5A34" w:rsidRDefault="003B5A34" w:rsidP="003B5A34">
            <w:pPr>
              <w:rPr>
                <w:sz w:val="18"/>
                <w:szCs w:val="18"/>
                <w:lang w:eastAsia="sk-SK"/>
              </w:rPr>
            </w:pPr>
          </w:p>
        </w:tc>
      </w:tr>
      <w:tr w:rsidR="003B5A34" w:rsidRPr="003B5A34" w14:paraId="1254354A" w14:textId="77777777" w:rsidTr="003B5A34">
        <w:trPr>
          <w:trHeight w:val="300"/>
        </w:trPr>
        <w:tc>
          <w:tcPr>
            <w:tcW w:w="180" w:type="dxa"/>
            <w:tcBorders>
              <w:top w:val="nil"/>
              <w:left w:val="nil"/>
              <w:bottom w:val="nil"/>
              <w:right w:val="nil"/>
            </w:tcBorders>
            <w:shd w:val="clear" w:color="auto" w:fill="auto"/>
            <w:noWrap/>
            <w:vAlign w:val="bottom"/>
            <w:hideMark/>
          </w:tcPr>
          <w:p w14:paraId="5A059256" w14:textId="77777777" w:rsidR="003B5A34" w:rsidRPr="003B5A34" w:rsidRDefault="003B5A34" w:rsidP="003B5A34">
            <w:pPr>
              <w:rPr>
                <w:lang w:eastAsia="sk-SK"/>
              </w:rPr>
            </w:pPr>
          </w:p>
        </w:tc>
        <w:tc>
          <w:tcPr>
            <w:tcW w:w="4600" w:type="dxa"/>
            <w:tcBorders>
              <w:top w:val="nil"/>
              <w:left w:val="nil"/>
              <w:bottom w:val="nil"/>
              <w:right w:val="nil"/>
            </w:tcBorders>
            <w:shd w:val="clear" w:color="auto" w:fill="auto"/>
            <w:noWrap/>
            <w:vAlign w:val="bottom"/>
            <w:hideMark/>
          </w:tcPr>
          <w:p w14:paraId="22CBE37B" w14:textId="77777777" w:rsidR="003B5A34" w:rsidRPr="003B5A34" w:rsidRDefault="003B5A34" w:rsidP="003B5A34">
            <w:pPr>
              <w:rPr>
                <w:lang w:eastAsia="sk-SK"/>
              </w:rPr>
            </w:pPr>
          </w:p>
        </w:tc>
        <w:tc>
          <w:tcPr>
            <w:tcW w:w="960" w:type="dxa"/>
            <w:tcBorders>
              <w:top w:val="nil"/>
              <w:left w:val="nil"/>
              <w:bottom w:val="nil"/>
              <w:right w:val="nil"/>
            </w:tcBorders>
            <w:shd w:val="clear" w:color="auto" w:fill="auto"/>
            <w:noWrap/>
            <w:vAlign w:val="bottom"/>
            <w:hideMark/>
          </w:tcPr>
          <w:p w14:paraId="02E2B14A" w14:textId="77777777" w:rsidR="003B5A34" w:rsidRPr="003B5A34" w:rsidRDefault="003B5A34" w:rsidP="003B5A34">
            <w:pPr>
              <w:rPr>
                <w:lang w:eastAsia="sk-SK"/>
              </w:rPr>
            </w:pPr>
          </w:p>
        </w:tc>
        <w:tc>
          <w:tcPr>
            <w:tcW w:w="1420" w:type="dxa"/>
            <w:tcBorders>
              <w:top w:val="nil"/>
              <w:left w:val="nil"/>
              <w:bottom w:val="nil"/>
              <w:right w:val="nil"/>
            </w:tcBorders>
            <w:shd w:val="clear" w:color="auto" w:fill="auto"/>
            <w:noWrap/>
            <w:vAlign w:val="bottom"/>
            <w:hideMark/>
          </w:tcPr>
          <w:p w14:paraId="4DB821EC" w14:textId="77777777" w:rsidR="003B5A34" w:rsidRPr="003B5A34" w:rsidRDefault="003B5A34" w:rsidP="003B5A34">
            <w:pPr>
              <w:rPr>
                <w:lang w:eastAsia="sk-SK"/>
              </w:rPr>
            </w:pPr>
          </w:p>
        </w:tc>
        <w:tc>
          <w:tcPr>
            <w:tcW w:w="960" w:type="dxa"/>
            <w:tcBorders>
              <w:top w:val="nil"/>
              <w:left w:val="nil"/>
              <w:bottom w:val="nil"/>
              <w:right w:val="nil"/>
            </w:tcBorders>
            <w:shd w:val="clear" w:color="auto" w:fill="auto"/>
            <w:noWrap/>
            <w:vAlign w:val="bottom"/>
            <w:hideMark/>
          </w:tcPr>
          <w:p w14:paraId="7D0C4727" w14:textId="77777777" w:rsidR="003B5A34" w:rsidRDefault="003B5A34" w:rsidP="003B5A34">
            <w:pPr>
              <w:rPr>
                <w:lang w:eastAsia="sk-SK"/>
              </w:rPr>
            </w:pPr>
          </w:p>
          <w:p w14:paraId="73ADD54B" w14:textId="77777777" w:rsidR="003B5A34" w:rsidRDefault="003B5A34" w:rsidP="003B5A34">
            <w:pPr>
              <w:rPr>
                <w:lang w:eastAsia="sk-SK"/>
              </w:rPr>
            </w:pPr>
          </w:p>
          <w:p w14:paraId="1DC9355B" w14:textId="77777777" w:rsidR="003B5A34" w:rsidRDefault="003B5A34" w:rsidP="003B5A34">
            <w:pPr>
              <w:rPr>
                <w:lang w:eastAsia="sk-SK"/>
              </w:rPr>
            </w:pPr>
          </w:p>
          <w:p w14:paraId="2BFA43DD" w14:textId="77777777" w:rsidR="003B5A34" w:rsidRPr="003B5A34" w:rsidRDefault="003B5A34" w:rsidP="003B5A34">
            <w:pPr>
              <w:rPr>
                <w:lang w:eastAsia="sk-SK"/>
              </w:rPr>
            </w:pPr>
          </w:p>
        </w:tc>
        <w:tc>
          <w:tcPr>
            <w:tcW w:w="1420" w:type="dxa"/>
            <w:tcBorders>
              <w:top w:val="nil"/>
              <w:left w:val="nil"/>
              <w:bottom w:val="nil"/>
              <w:right w:val="nil"/>
            </w:tcBorders>
            <w:shd w:val="clear" w:color="auto" w:fill="auto"/>
            <w:noWrap/>
            <w:vAlign w:val="bottom"/>
            <w:hideMark/>
          </w:tcPr>
          <w:p w14:paraId="3B0A39B2" w14:textId="77777777" w:rsidR="003B5A34" w:rsidRPr="003B5A34" w:rsidRDefault="003B5A34" w:rsidP="003B5A34">
            <w:pPr>
              <w:rPr>
                <w:lang w:eastAsia="sk-SK"/>
              </w:rPr>
            </w:pPr>
          </w:p>
        </w:tc>
      </w:tr>
      <w:tr w:rsidR="003B5A34" w:rsidRPr="003B5A34" w14:paraId="6CA0CD5E" w14:textId="77777777" w:rsidTr="003B5A34">
        <w:trPr>
          <w:trHeight w:val="300"/>
        </w:trPr>
        <w:tc>
          <w:tcPr>
            <w:tcW w:w="180" w:type="dxa"/>
            <w:tcBorders>
              <w:top w:val="nil"/>
              <w:left w:val="nil"/>
              <w:bottom w:val="nil"/>
              <w:right w:val="nil"/>
            </w:tcBorders>
            <w:shd w:val="clear" w:color="auto" w:fill="auto"/>
            <w:noWrap/>
            <w:vAlign w:val="bottom"/>
            <w:hideMark/>
          </w:tcPr>
          <w:p w14:paraId="438D0045" w14:textId="77777777" w:rsidR="003B5A34" w:rsidRPr="003B5A34" w:rsidRDefault="003B5A34" w:rsidP="003B5A34">
            <w:pPr>
              <w:rPr>
                <w:lang w:eastAsia="sk-SK"/>
              </w:rPr>
            </w:pPr>
          </w:p>
        </w:tc>
        <w:tc>
          <w:tcPr>
            <w:tcW w:w="4600" w:type="dxa"/>
            <w:tcBorders>
              <w:top w:val="nil"/>
              <w:left w:val="nil"/>
              <w:bottom w:val="nil"/>
              <w:right w:val="nil"/>
            </w:tcBorders>
            <w:shd w:val="clear" w:color="auto" w:fill="auto"/>
            <w:noWrap/>
            <w:vAlign w:val="bottom"/>
            <w:hideMark/>
          </w:tcPr>
          <w:p w14:paraId="58D11A93" w14:textId="77777777" w:rsidR="003B5A34" w:rsidRDefault="003B5A34" w:rsidP="003B5A34">
            <w:pPr>
              <w:rPr>
                <w:lang w:eastAsia="sk-SK"/>
              </w:rPr>
            </w:pPr>
          </w:p>
          <w:p w14:paraId="296CE1D5" w14:textId="77777777" w:rsidR="003B5A34" w:rsidRDefault="003B5A34" w:rsidP="003B5A34">
            <w:pPr>
              <w:rPr>
                <w:lang w:eastAsia="sk-SK"/>
              </w:rPr>
            </w:pPr>
          </w:p>
          <w:p w14:paraId="6303201F" w14:textId="77777777" w:rsidR="003B5A34" w:rsidRDefault="003B5A34" w:rsidP="003B5A34">
            <w:pPr>
              <w:rPr>
                <w:lang w:eastAsia="sk-SK"/>
              </w:rPr>
            </w:pPr>
          </w:p>
          <w:p w14:paraId="7ACEFB43" w14:textId="77777777" w:rsidR="003B5A34" w:rsidRDefault="003B5A34" w:rsidP="003B5A34">
            <w:pPr>
              <w:rPr>
                <w:lang w:eastAsia="sk-SK"/>
              </w:rPr>
            </w:pPr>
          </w:p>
          <w:p w14:paraId="13502D3D" w14:textId="77777777" w:rsidR="003B5A34" w:rsidRPr="003B5A34" w:rsidRDefault="003B5A34" w:rsidP="003B5A34">
            <w:pPr>
              <w:rPr>
                <w:lang w:eastAsia="sk-SK"/>
              </w:rPr>
            </w:pPr>
          </w:p>
        </w:tc>
        <w:tc>
          <w:tcPr>
            <w:tcW w:w="960" w:type="dxa"/>
            <w:tcBorders>
              <w:top w:val="nil"/>
              <w:left w:val="nil"/>
              <w:bottom w:val="nil"/>
              <w:right w:val="nil"/>
            </w:tcBorders>
            <w:shd w:val="clear" w:color="auto" w:fill="auto"/>
            <w:noWrap/>
            <w:vAlign w:val="bottom"/>
            <w:hideMark/>
          </w:tcPr>
          <w:p w14:paraId="05E42C4B" w14:textId="77777777" w:rsidR="003B5A34" w:rsidRPr="003B5A34" w:rsidRDefault="003B5A34" w:rsidP="003B5A34">
            <w:pPr>
              <w:rPr>
                <w:lang w:eastAsia="sk-SK"/>
              </w:rPr>
            </w:pPr>
          </w:p>
        </w:tc>
        <w:tc>
          <w:tcPr>
            <w:tcW w:w="1420" w:type="dxa"/>
            <w:tcBorders>
              <w:top w:val="nil"/>
              <w:left w:val="nil"/>
              <w:bottom w:val="nil"/>
              <w:right w:val="nil"/>
            </w:tcBorders>
            <w:shd w:val="clear" w:color="auto" w:fill="auto"/>
            <w:noWrap/>
            <w:vAlign w:val="bottom"/>
            <w:hideMark/>
          </w:tcPr>
          <w:p w14:paraId="280BFFE3" w14:textId="77777777" w:rsidR="003B5A34" w:rsidRDefault="003B5A34" w:rsidP="003B5A34">
            <w:pPr>
              <w:rPr>
                <w:lang w:eastAsia="sk-SK"/>
              </w:rPr>
            </w:pPr>
          </w:p>
          <w:p w14:paraId="1D83F664" w14:textId="77777777" w:rsidR="003B5A34" w:rsidRPr="003B5A34" w:rsidRDefault="003B5A34" w:rsidP="003B5A34">
            <w:pPr>
              <w:rPr>
                <w:lang w:eastAsia="sk-SK"/>
              </w:rPr>
            </w:pPr>
          </w:p>
        </w:tc>
        <w:tc>
          <w:tcPr>
            <w:tcW w:w="960" w:type="dxa"/>
            <w:tcBorders>
              <w:top w:val="nil"/>
              <w:left w:val="nil"/>
              <w:bottom w:val="nil"/>
              <w:right w:val="nil"/>
            </w:tcBorders>
            <w:shd w:val="clear" w:color="auto" w:fill="auto"/>
            <w:noWrap/>
            <w:vAlign w:val="bottom"/>
            <w:hideMark/>
          </w:tcPr>
          <w:p w14:paraId="6A901632" w14:textId="77777777" w:rsidR="003B5A34" w:rsidRPr="003B5A34" w:rsidRDefault="003B5A34" w:rsidP="003B5A34">
            <w:pPr>
              <w:rPr>
                <w:lang w:eastAsia="sk-SK"/>
              </w:rPr>
            </w:pPr>
          </w:p>
        </w:tc>
        <w:tc>
          <w:tcPr>
            <w:tcW w:w="1420" w:type="dxa"/>
            <w:tcBorders>
              <w:top w:val="nil"/>
              <w:left w:val="nil"/>
              <w:bottom w:val="nil"/>
              <w:right w:val="nil"/>
            </w:tcBorders>
            <w:shd w:val="clear" w:color="auto" w:fill="auto"/>
            <w:noWrap/>
            <w:vAlign w:val="bottom"/>
            <w:hideMark/>
          </w:tcPr>
          <w:p w14:paraId="34B05B06" w14:textId="77777777" w:rsidR="003B5A34" w:rsidRPr="003B5A34" w:rsidRDefault="003B5A34" w:rsidP="003B5A34">
            <w:pPr>
              <w:rPr>
                <w:lang w:eastAsia="sk-SK"/>
              </w:rPr>
            </w:pPr>
          </w:p>
        </w:tc>
      </w:tr>
      <w:tr w:rsidR="003B5A34" w:rsidRPr="003B5A34" w14:paraId="4917FF14" w14:textId="77777777" w:rsidTr="003B5A34">
        <w:trPr>
          <w:trHeight w:val="300"/>
        </w:trPr>
        <w:tc>
          <w:tcPr>
            <w:tcW w:w="180" w:type="dxa"/>
            <w:tcBorders>
              <w:top w:val="nil"/>
              <w:left w:val="nil"/>
              <w:bottom w:val="nil"/>
              <w:right w:val="nil"/>
            </w:tcBorders>
            <w:shd w:val="clear" w:color="auto" w:fill="auto"/>
            <w:noWrap/>
            <w:vAlign w:val="bottom"/>
            <w:hideMark/>
          </w:tcPr>
          <w:p w14:paraId="6FF38755" w14:textId="77777777" w:rsidR="003B5A34" w:rsidRPr="003B5A34" w:rsidRDefault="003B5A34" w:rsidP="003B5A34">
            <w:pPr>
              <w:rPr>
                <w:lang w:eastAsia="sk-SK"/>
              </w:rPr>
            </w:pPr>
          </w:p>
        </w:tc>
        <w:tc>
          <w:tcPr>
            <w:tcW w:w="4600" w:type="dxa"/>
            <w:tcBorders>
              <w:top w:val="nil"/>
              <w:left w:val="nil"/>
              <w:bottom w:val="nil"/>
              <w:right w:val="nil"/>
            </w:tcBorders>
            <w:shd w:val="clear" w:color="auto" w:fill="auto"/>
            <w:noWrap/>
            <w:vAlign w:val="bottom"/>
            <w:hideMark/>
          </w:tcPr>
          <w:p w14:paraId="6C9BAF34" w14:textId="77777777" w:rsidR="003B5A34" w:rsidRPr="003B5A34" w:rsidRDefault="003B5A34" w:rsidP="003B5A34">
            <w:pPr>
              <w:rPr>
                <w:lang w:eastAsia="sk-SK"/>
              </w:rPr>
            </w:pPr>
          </w:p>
        </w:tc>
        <w:tc>
          <w:tcPr>
            <w:tcW w:w="960" w:type="dxa"/>
            <w:tcBorders>
              <w:top w:val="nil"/>
              <w:left w:val="nil"/>
              <w:bottom w:val="nil"/>
              <w:right w:val="nil"/>
            </w:tcBorders>
            <w:shd w:val="clear" w:color="auto" w:fill="auto"/>
            <w:noWrap/>
            <w:vAlign w:val="bottom"/>
            <w:hideMark/>
          </w:tcPr>
          <w:p w14:paraId="2B9D4A50" w14:textId="77777777" w:rsidR="003B5A34" w:rsidRPr="003B5A34" w:rsidRDefault="003B5A34" w:rsidP="003B5A34">
            <w:pPr>
              <w:rPr>
                <w:lang w:eastAsia="sk-SK"/>
              </w:rPr>
            </w:pPr>
          </w:p>
        </w:tc>
        <w:tc>
          <w:tcPr>
            <w:tcW w:w="1420" w:type="dxa"/>
            <w:tcBorders>
              <w:top w:val="nil"/>
              <w:left w:val="nil"/>
              <w:bottom w:val="nil"/>
              <w:right w:val="nil"/>
            </w:tcBorders>
            <w:shd w:val="clear" w:color="auto" w:fill="auto"/>
            <w:noWrap/>
            <w:vAlign w:val="bottom"/>
            <w:hideMark/>
          </w:tcPr>
          <w:p w14:paraId="4C38B29B" w14:textId="1DED4830" w:rsidR="003B5A34" w:rsidRPr="003B5A34" w:rsidRDefault="003B5A34" w:rsidP="003B5A34">
            <w:pPr>
              <w:rPr>
                <w:lang w:eastAsia="sk-SK"/>
              </w:rPr>
            </w:pPr>
            <w:r>
              <w:rPr>
                <w:lang w:eastAsia="sk-SK"/>
              </w:rPr>
              <w:t xml:space="preserve">         202</w:t>
            </w:r>
            <w:r w:rsidR="000F77BD">
              <w:rPr>
                <w:lang w:eastAsia="sk-SK"/>
              </w:rPr>
              <w:t>4</w:t>
            </w:r>
          </w:p>
        </w:tc>
        <w:tc>
          <w:tcPr>
            <w:tcW w:w="960" w:type="dxa"/>
            <w:tcBorders>
              <w:top w:val="nil"/>
              <w:left w:val="nil"/>
              <w:bottom w:val="nil"/>
              <w:right w:val="nil"/>
            </w:tcBorders>
            <w:shd w:val="clear" w:color="auto" w:fill="auto"/>
            <w:noWrap/>
            <w:vAlign w:val="bottom"/>
            <w:hideMark/>
          </w:tcPr>
          <w:p w14:paraId="3628D274" w14:textId="77777777" w:rsidR="003B5A34" w:rsidRPr="003B5A34" w:rsidRDefault="003B5A34" w:rsidP="003B5A34">
            <w:pPr>
              <w:rPr>
                <w:lang w:eastAsia="sk-SK"/>
              </w:rPr>
            </w:pPr>
          </w:p>
        </w:tc>
        <w:tc>
          <w:tcPr>
            <w:tcW w:w="1420" w:type="dxa"/>
            <w:tcBorders>
              <w:top w:val="nil"/>
              <w:left w:val="nil"/>
              <w:bottom w:val="nil"/>
              <w:right w:val="nil"/>
            </w:tcBorders>
            <w:shd w:val="clear" w:color="auto" w:fill="auto"/>
            <w:noWrap/>
            <w:vAlign w:val="bottom"/>
            <w:hideMark/>
          </w:tcPr>
          <w:p w14:paraId="571E866E" w14:textId="70DEB376" w:rsidR="003B5A34" w:rsidRPr="003B5A34" w:rsidRDefault="003B5A34" w:rsidP="003B5A34">
            <w:pPr>
              <w:rPr>
                <w:lang w:eastAsia="sk-SK"/>
              </w:rPr>
            </w:pPr>
            <w:r>
              <w:rPr>
                <w:lang w:eastAsia="sk-SK"/>
              </w:rPr>
              <w:t xml:space="preserve">         202</w:t>
            </w:r>
            <w:r w:rsidR="000F77BD">
              <w:rPr>
                <w:lang w:eastAsia="sk-SK"/>
              </w:rPr>
              <w:t>3</w:t>
            </w:r>
          </w:p>
        </w:tc>
      </w:tr>
      <w:tr w:rsidR="003B5A34" w:rsidRPr="003B5A34" w14:paraId="04BC1204" w14:textId="77777777" w:rsidTr="003B5A34">
        <w:trPr>
          <w:trHeight w:val="300"/>
        </w:trPr>
        <w:tc>
          <w:tcPr>
            <w:tcW w:w="180" w:type="dxa"/>
            <w:tcBorders>
              <w:top w:val="nil"/>
              <w:left w:val="nil"/>
              <w:bottom w:val="nil"/>
              <w:right w:val="nil"/>
            </w:tcBorders>
            <w:shd w:val="clear" w:color="auto" w:fill="auto"/>
            <w:noWrap/>
            <w:vAlign w:val="bottom"/>
            <w:hideMark/>
          </w:tcPr>
          <w:p w14:paraId="38A1894B" w14:textId="77777777" w:rsidR="003B5A34" w:rsidRPr="003B5A34" w:rsidRDefault="003B5A34" w:rsidP="003B5A34">
            <w:pPr>
              <w:rPr>
                <w:lang w:eastAsia="sk-SK"/>
              </w:rPr>
            </w:pPr>
          </w:p>
        </w:tc>
        <w:tc>
          <w:tcPr>
            <w:tcW w:w="4600" w:type="dxa"/>
            <w:tcBorders>
              <w:top w:val="nil"/>
              <w:left w:val="nil"/>
              <w:bottom w:val="nil"/>
              <w:right w:val="nil"/>
            </w:tcBorders>
            <w:shd w:val="clear" w:color="000000" w:fill="FFFFFF"/>
            <w:noWrap/>
            <w:vAlign w:val="bottom"/>
            <w:hideMark/>
          </w:tcPr>
          <w:p w14:paraId="281CD2B9" w14:textId="77777777" w:rsidR="003B5A34" w:rsidRPr="003B5A34" w:rsidRDefault="003B5A34" w:rsidP="003B5A34">
            <w:pPr>
              <w:rPr>
                <w:sz w:val="18"/>
                <w:szCs w:val="18"/>
                <w:lang w:eastAsia="sk-SK"/>
              </w:rPr>
            </w:pPr>
            <w:r w:rsidRPr="003B5A34">
              <w:rPr>
                <w:sz w:val="18"/>
                <w:szCs w:val="18"/>
                <w:lang w:eastAsia="sk-SK"/>
              </w:rPr>
              <w:t> </w:t>
            </w:r>
          </w:p>
        </w:tc>
        <w:tc>
          <w:tcPr>
            <w:tcW w:w="960" w:type="dxa"/>
            <w:tcBorders>
              <w:top w:val="nil"/>
              <w:left w:val="nil"/>
              <w:bottom w:val="nil"/>
              <w:right w:val="nil"/>
            </w:tcBorders>
            <w:shd w:val="clear" w:color="000000" w:fill="FFFFFF"/>
            <w:noWrap/>
            <w:vAlign w:val="bottom"/>
            <w:hideMark/>
          </w:tcPr>
          <w:p w14:paraId="74CCB9D4" w14:textId="77777777" w:rsidR="003B5A34" w:rsidRPr="003B5A34" w:rsidRDefault="003B5A34" w:rsidP="003B5A34">
            <w:pPr>
              <w:rPr>
                <w:sz w:val="18"/>
                <w:szCs w:val="18"/>
                <w:lang w:eastAsia="sk-SK"/>
              </w:rPr>
            </w:pPr>
            <w:r w:rsidRPr="003B5A34">
              <w:rPr>
                <w:sz w:val="18"/>
                <w:szCs w:val="18"/>
                <w:lang w:eastAsia="sk-SK"/>
              </w:rPr>
              <w:t> </w:t>
            </w:r>
          </w:p>
        </w:tc>
        <w:tc>
          <w:tcPr>
            <w:tcW w:w="1420" w:type="dxa"/>
            <w:tcBorders>
              <w:top w:val="nil"/>
              <w:left w:val="nil"/>
              <w:bottom w:val="single" w:sz="4" w:space="0" w:color="auto"/>
              <w:right w:val="nil"/>
            </w:tcBorders>
            <w:shd w:val="clear" w:color="000000" w:fill="FFFFFF"/>
            <w:noWrap/>
            <w:vAlign w:val="bottom"/>
            <w:hideMark/>
          </w:tcPr>
          <w:p w14:paraId="6D01E3D0" w14:textId="77777777" w:rsidR="003B5A34" w:rsidRPr="003B5A34" w:rsidRDefault="003B5A34" w:rsidP="003B5A34">
            <w:pPr>
              <w:jc w:val="center"/>
              <w:rPr>
                <w:sz w:val="18"/>
                <w:szCs w:val="18"/>
                <w:lang w:eastAsia="sk-SK"/>
              </w:rPr>
            </w:pPr>
            <w:r w:rsidRPr="003B5A34">
              <w:rPr>
                <w:sz w:val="18"/>
                <w:szCs w:val="18"/>
                <w:lang w:eastAsia="sk-SK"/>
              </w:rPr>
              <w:t>EUR</w:t>
            </w:r>
          </w:p>
        </w:tc>
        <w:tc>
          <w:tcPr>
            <w:tcW w:w="960" w:type="dxa"/>
            <w:tcBorders>
              <w:top w:val="nil"/>
              <w:left w:val="nil"/>
              <w:bottom w:val="nil"/>
              <w:right w:val="nil"/>
            </w:tcBorders>
            <w:shd w:val="clear" w:color="000000" w:fill="FFFFFF"/>
            <w:noWrap/>
            <w:vAlign w:val="bottom"/>
            <w:hideMark/>
          </w:tcPr>
          <w:p w14:paraId="7C8D8EAE" w14:textId="77777777" w:rsidR="003B5A34" w:rsidRPr="003B5A34" w:rsidRDefault="003B5A34" w:rsidP="003B5A34">
            <w:pPr>
              <w:rPr>
                <w:sz w:val="18"/>
                <w:szCs w:val="18"/>
                <w:lang w:eastAsia="sk-SK"/>
              </w:rPr>
            </w:pPr>
            <w:r w:rsidRPr="003B5A34">
              <w:rPr>
                <w:sz w:val="18"/>
                <w:szCs w:val="18"/>
                <w:lang w:eastAsia="sk-SK"/>
              </w:rPr>
              <w:t> </w:t>
            </w:r>
          </w:p>
        </w:tc>
        <w:tc>
          <w:tcPr>
            <w:tcW w:w="1420" w:type="dxa"/>
            <w:tcBorders>
              <w:top w:val="nil"/>
              <w:left w:val="nil"/>
              <w:bottom w:val="single" w:sz="4" w:space="0" w:color="auto"/>
              <w:right w:val="nil"/>
            </w:tcBorders>
            <w:shd w:val="clear" w:color="000000" w:fill="FFFFFF"/>
            <w:noWrap/>
            <w:vAlign w:val="bottom"/>
            <w:hideMark/>
          </w:tcPr>
          <w:p w14:paraId="5DA7AD9C" w14:textId="77777777" w:rsidR="003B5A34" w:rsidRPr="003B5A34" w:rsidRDefault="003B5A34" w:rsidP="003B5A34">
            <w:pPr>
              <w:jc w:val="center"/>
              <w:rPr>
                <w:sz w:val="18"/>
                <w:szCs w:val="18"/>
                <w:lang w:eastAsia="sk-SK"/>
              </w:rPr>
            </w:pPr>
            <w:r w:rsidRPr="003B5A34">
              <w:rPr>
                <w:sz w:val="18"/>
                <w:szCs w:val="18"/>
                <w:lang w:eastAsia="sk-SK"/>
              </w:rPr>
              <w:t>EUR</w:t>
            </w:r>
          </w:p>
        </w:tc>
      </w:tr>
      <w:tr w:rsidR="003B5A34" w:rsidRPr="003B5A34" w14:paraId="26A9B1B1" w14:textId="77777777" w:rsidTr="003B5A34">
        <w:trPr>
          <w:trHeight w:val="300"/>
        </w:trPr>
        <w:tc>
          <w:tcPr>
            <w:tcW w:w="180" w:type="dxa"/>
            <w:tcBorders>
              <w:top w:val="nil"/>
              <w:left w:val="nil"/>
              <w:bottom w:val="nil"/>
              <w:right w:val="nil"/>
            </w:tcBorders>
            <w:shd w:val="clear" w:color="auto" w:fill="auto"/>
            <w:noWrap/>
            <w:vAlign w:val="bottom"/>
            <w:hideMark/>
          </w:tcPr>
          <w:p w14:paraId="3E0BDCD9" w14:textId="77777777" w:rsidR="003B5A34" w:rsidRPr="003B5A34" w:rsidRDefault="003B5A34" w:rsidP="003B5A34">
            <w:pPr>
              <w:jc w:val="center"/>
              <w:rPr>
                <w:sz w:val="18"/>
                <w:szCs w:val="18"/>
                <w:lang w:eastAsia="sk-SK"/>
              </w:rPr>
            </w:pPr>
          </w:p>
        </w:tc>
        <w:tc>
          <w:tcPr>
            <w:tcW w:w="4600" w:type="dxa"/>
            <w:tcBorders>
              <w:top w:val="nil"/>
              <w:left w:val="nil"/>
              <w:bottom w:val="nil"/>
              <w:right w:val="nil"/>
            </w:tcBorders>
            <w:shd w:val="clear" w:color="000000" w:fill="FFFFFF"/>
            <w:hideMark/>
          </w:tcPr>
          <w:p w14:paraId="68244FEA"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 </w:t>
            </w:r>
          </w:p>
        </w:tc>
        <w:tc>
          <w:tcPr>
            <w:tcW w:w="960" w:type="dxa"/>
            <w:tcBorders>
              <w:top w:val="nil"/>
              <w:left w:val="nil"/>
              <w:bottom w:val="nil"/>
              <w:right w:val="nil"/>
            </w:tcBorders>
            <w:shd w:val="clear" w:color="000000" w:fill="FFFFFF"/>
            <w:hideMark/>
          </w:tcPr>
          <w:p w14:paraId="541AB11A"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1F091E45" w14:textId="77777777" w:rsidR="003B5A34" w:rsidRPr="003B5A34" w:rsidRDefault="003B5A34" w:rsidP="003B5A34">
            <w:pPr>
              <w:jc w:val="center"/>
              <w:rPr>
                <w:sz w:val="18"/>
                <w:szCs w:val="18"/>
                <w:lang w:eastAsia="sk-SK"/>
              </w:rPr>
            </w:pPr>
            <w:r w:rsidRPr="003B5A34">
              <w:rPr>
                <w:sz w:val="18"/>
                <w:szCs w:val="18"/>
                <w:lang w:eastAsia="sk-SK"/>
              </w:rPr>
              <w:t> </w:t>
            </w:r>
          </w:p>
        </w:tc>
        <w:tc>
          <w:tcPr>
            <w:tcW w:w="960" w:type="dxa"/>
            <w:tcBorders>
              <w:top w:val="nil"/>
              <w:left w:val="nil"/>
              <w:bottom w:val="nil"/>
              <w:right w:val="nil"/>
            </w:tcBorders>
            <w:shd w:val="clear" w:color="000000" w:fill="FFFFFF"/>
            <w:hideMark/>
          </w:tcPr>
          <w:p w14:paraId="3BDAFF27"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5B7B5CF3" w14:textId="77777777" w:rsidR="003B5A34" w:rsidRPr="003B5A34" w:rsidRDefault="003B5A34" w:rsidP="003B5A34">
            <w:pPr>
              <w:jc w:val="center"/>
              <w:rPr>
                <w:sz w:val="18"/>
                <w:szCs w:val="18"/>
                <w:lang w:eastAsia="sk-SK"/>
              </w:rPr>
            </w:pPr>
            <w:r w:rsidRPr="003B5A34">
              <w:rPr>
                <w:sz w:val="18"/>
                <w:szCs w:val="18"/>
                <w:lang w:eastAsia="sk-SK"/>
              </w:rPr>
              <w:t> </w:t>
            </w:r>
          </w:p>
        </w:tc>
      </w:tr>
      <w:tr w:rsidR="003B5A34" w:rsidRPr="003B5A34" w14:paraId="1D4D7C43" w14:textId="77777777" w:rsidTr="003B5A34">
        <w:trPr>
          <w:trHeight w:val="720"/>
        </w:trPr>
        <w:tc>
          <w:tcPr>
            <w:tcW w:w="180" w:type="dxa"/>
            <w:tcBorders>
              <w:top w:val="nil"/>
              <w:left w:val="nil"/>
              <w:bottom w:val="nil"/>
              <w:right w:val="nil"/>
            </w:tcBorders>
            <w:shd w:val="clear" w:color="auto" w:fill="auto"/>
            <w:noWrap/>
            <w:vAlign w:val="bottom"/>
            <w:hideMark/>
          </w:tcPr>
          <w:p w14:paraId="57129DDA" w14:textId="77777777" w:rsidR="003B5A34" w:rsidRPr="003B5A34" w:rsidRDefault="003B5A34" w:rsidP="003B5A34">
            <w:pPr>
              <w:jc w:val="center"/>
              <w:rPr>
                <w:sz w:val="18"/>
                <w:szCs w:val="18"/>
                <w:lang w:eastAsia="sk-SK"/>
              </w:rPr>
            </w:pPr>
          </w:p>
        </w:tc>
        <w:tc>
          <w:tcPr>
            <w:tcW w:w="4600" w:type="dxa"/>
            <w:tcBorders>
              <w:top w:val="nil"/>
              <w:left w:val="nil"/>
              <w:bottom w:val="nil"/>
              <w:right w:val="nil"/>
            </w:tcBorders>
            <w:shd w:val="clear" w:color="000000" w:fill="FFFFFF"/>
            <w:hideMark/>
          </w:tcPr>
          <w:p w14:paraId="003EAA23"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Čistý zisk (pred odpočítaním úrokových, daňových položiek a položiek výnimočného rozsahu alebo výskytu)</w:t>
            </w:r>
          </w:p>
        </w:tc>
        <w:tc>
          <w:tcPr>
            <w:tcW w:w="960" w:type="dxa"/>
            <w:tcBorders>
              <w:top w:val="nil"/>
              <w:left w:val="nil"/>
              <w:bottom w:val="nil"/>
              <w:right w:val="nil"/>
            </w:tcBorders>
            <w:shd w:val="clear" w:color="000000" w:fill="FFFFFF"/>
            <w:hideMark/>
          </w:tcPr>
          <w:p w14:paraId="7F11B071"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64AAD3F0" w14:textId="41DC2F6A" w:rsidR="003B5A34" w:rsidRPr="003B5A34" w:rsidRDefault="00920787" w:rsidP="003B5A34">
            <w:pPr>
              <w:jc w:val="right"/>
              <w:rPr>
                <w:b/>
                <w:bCs/>
                <w:sz w:val="18"/>
                <w:szCs w:val="18"/>
                <w:lang w:eastAsia="sk-SK"/>
              </w:rPr>
            </w:pPr>
            <w:r>
              <w:rPr>
                <w:b/>
                <w:bCs/>
                <w:sz w:val="18"/>
                <w:szCs w:val="18"/>
                <w:lang w:eastAsia="sk-SK"/>
              </w:rPr>
              <w:t>35 341</w:t>
            </w:r>
          </w:p>
        </w:tc>
        <w:tc>
          <w:tcPr>
            <w:tcW w:w="960" w:type="dxa"/>
            <w:tcBorders>
              <w:top w:val="nil"/>
              <w:left w:val="nil"/>
              <w:bottom w:val="nil"/>
              <w:right w:val="nil"/>
            </w:tcBorders>
            <w:shd w:val="clear" w:color="000000" w:fill="FFFFFF"/>
            <w:hideMark/>
          </w:tcPr>
          <w:p w14:paraId="08919434"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53EF4596" w14:textId="2D658499" w:rsidR="003B5A34" w:rsidRPr="003B5A34" w:rsidRDefault="003B5A34" w:rsidP="003B5A34">
            <w:pPr>
              <w:jc w:val="right"/>
              <w:rPr>
                <w:b/>
                <w:bCs/>
                <w:sz w:val="18"/>
                <w:szCs w:val="18"/>
                <w:lang w:eastAsia="sk-SK"/>
              </w:rPr>
            </w:pPr>
            <w:r w:rsidRPr="003B5A34">
              <w:rPr>
                <w:b/>
                <w:bCs/>
                <w:sz w:val="18"/>
                <w:szCs w:val="18"/>
                <w:lang w:eastAsia="sk-SK"/>
              </w:rPr>
              <w:t>1</w:t>
            </w:r>
            <w:r w:rsidR="000F77BD">
              <w:rPr>
                <w:b/>
                <w:bCs/>
                <w:sz w:val="18"/>
                <w:szCs w:val="18"/>
                <w:lang w:eastAsia="sk-SK"/>
              </w:rPr>
              <w:t>9 064</w:t>
            </w:r>
          </w:p>
        </w:tc>
      </w:tr>
      <w:tr w:rsidR="003B5A34" w:rsidRPr="003B5A34" w14:paraId="23CB6ADA" w14:textId="77777777" w:rsidTr="003B5A34">
        <w:trPr>
          <w:trHeight w:val="300"/>
        </w:trPr>
        <w:tc>
          <w:tcPr>
            <w:tcW w:w="180" w:type="dxa"/>
            <w:tcBorders>
              <w:top w:val="nil"/>
              <w:left w:val="nil"/>
              <w:bottom w:val="nil"/>
              <w:right w:val="nil"/>
            </w:tcBorders>
            <w:shd w:val="clear" w:color="auto" w:fill="auto"/>
            <w:noWrap/>
            <w:vAlign w:val="bottom"/>
            <w:hideMark/>
          </w:tcPr>
          <w:p w14:paraId="40A4D7FA" w14:textId="77777777" w:rsidR="003B5A34" w:rsidRPr="003B5A34" w:rsidRDefault="003B5A34" w:rsidP="003B5A34">
            <w:pPr>
              <w:jc w:val="right"/>
              <w:rPr>
                <w:b/>
                <w:bCs/>
                <w:sz w:val="18"/>
                <w:szCs w:val="18"/>
                <w:lang w:eastAsia="sk-SK"/>
              </w:rPr>
            </w:pPr>
          </w:p>
        </w:tc>
        <w:tc>
          <w:tcPr>
            <w:tcW w:w="4600" w:type="dxa"/>
            <w:tcBorders>
              <w:top w:val="nil"/>
              <w:left w:val="nil"/>
              <w:bottom w:val="nil"/>
              <w:right w:val="nil"/>
            </w:tcBorders>
            <w:shd w:val="clear" w:color="000000" w:fill="FFFFFF"/>
            <w:hideMark/>
          </w:tcPr>
          <w:p w14:paraId="0EFE7029"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960" w:type="dxa"/>
            <w:tcBorders>
              <w:top w:val="nil"/>
              <w:left w:val="nil"/>
              <w:bottom w:val="nil"/>
              <w:right w:val="nil"/>
            </w:tcBorders>
            <w:shd w:val="clear" w:color="000000" w:fill="FFFFFF"/>
            <w:hideMark/>
          </w:tcPr>
          <w:p w14:paraId="52217C4E"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69AAAB01" w14:textId="77777777" w:rsidR="003B5A34" w:rsidRPr="003B5A34" w:rsidRDefault="003B5A34" w:rsidP="003B5A34">
            <w:pPr>
              <w:jc w:val="right"/>
              <w:rPr>
                <w:sz w:val="18"/>
                <w:szCs w:val="18"/>
                <w:lang w:eastAsia="sk-SK"/>
              </w:rPr>
            </w:pPr>
            <w:r w:rsidRPr="003B5A34">
              <w:rPr>
                <w:sz w:val="18"/>
                <w:szCs w:val="18"/>
                <w:lang w:eastAsia="sk-SK"/>
              </w:rPr>
              <w:t> </w:t>
            </w:r>
          </w:p>
        </w:tc>
        <w:tc>
          <w:tcPr>
            <w:tcW w:w="960" w:type="dxa"/>
            <w:tcBorders>
              <w:top w:val="nil"/>
              <w:left w:val="nil"/>
              <w:bottom w:val="nil"/>
              <w:right w:val="nil"/>
            </w:tcBorders>
            <w:shd w:val="clear" w:color="000000" w:fill="FFFFFF"/>
            <w:hideMark/>
          </w:tcPr>
          <w:p w14:paraId="536F2A11"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6AADACCF" w14:textId="77777777" w:rsidR="003B5A34" w:rsidRPr="003B5A34" w:rsidRDefault="003B5A34" w:rsidP="003B5A34">
            <w:pPr>
              <w:jc w:val="right"/>
              <w:rPr>
                <w:sz w:val="18"/>
                <w:szCs w:val="18"/>
                <w:lang w:eastAsia="sk-SK"/>
              </w:rPr>
            </w:pPr>
            <w:r w:rsidRPr="003B5A34">
              <w:rPr>
                <w:sz w:val="18"/>
                <w:szCs w:val="18"/>
                <w:lang w:eastAsia="sk-SK"/>
              </w:rPr>
              <w:t> </w:t>
            </w:r>
          </w:p>
        </w:tc>
      </w:tr>
      <w:tr w:rsidR="003B5A34" w:rsidRPr="003B5A34" w14:paraId="07A521F3" w14:textId="77777777" w:rsidTr="003B5A34">
        <w:trPr>
          <w:trHeight w:val="300"/>
        </w:trPr>
        <w:tc>
          <w:tcPr>
            <w:tcW w:w="180" w:type="dxa"/>
            <w:tcBorders>
              <w:top w:val="nil"/>
              <w:left w:val="nil"/>
              <w:bottom w:val="nil"/>
              <w:right w:val="nil"/>
            </w:tcBorders>
            <w:shd w:val="clear" w:color="auto" w:fill="auto"/>
            <w:noWrap/>
            <w:vAlign w:val="bottom"/>
            <w:hideMark/>
          </w:tcPr>
          <w:p w14:paraId="4DCEE504"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1534B0A9" w14:textId="77777777" w:rsidR="003B5A34" w:rsidRPr="003B5A34" w:rsidRDefault="003B5A34" w:rsidP="003B5A34">
            <w:pPr>
              <w:rPr>
                <w:color w:val="000000"/>
                <w:sz w:val="18"/>
                <w:szCs w:val="18"/>
                <w:lang w:eastAsia="sk-SK"/>
              </w:rPr>
            </w:pPr>
            <w:r w:rsidRPr="003B5A34">
              <w:rPr>
                <w:color w:val="000000"/>
                <w:sz w:val="18"/>
                <w:szCs w:val="18"/>
                <w:lang w:eastAsia="sk-SK"/>
              </w:rPr>
              <w:t>Úpravy o nepeňažné operácie:</w:t>
            </w:r>
          </w:p>
        </w:tc>
        <w:tc>
          <w:tcPr>
            <w:tcW w:w="960" w:type="dxa"/>
            <w:tcBorders>
              <w:top w:val="nil"/>
              <w:left w:val="nil"/>
              <w:bottom w:val="nil"/>
              <w:right w:val="nil"/>
            </w:tcBorders>
            <w:shd w:val="clear" w:color="000000" w:fill="FFFFFF"/>
            <w:hideMark/>
          </w:tcPr>
          <w:p w14:paraId="2169ED95"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77CC2AB8" w14:textId="77777777" w:rsidR="003B5A34" w:rsidRPr="003B5A34" w:rsidRDefault="003B5A34" w:rsidP="003B5A34">
            <w:pPr>
              <w:jc w:val="right"/>
              <w:rPr>
                <w:sz w:val="18"/>
                <w:szCs w:val="18"/>
                <w:lang w:eastAsia="sk-SK"/>
              </w:rPr>
            </w:pPr>
            <w:r w:rsidRPr="003B5A34">
              <w:rPr>
                <w:sz w:val="18"/>
                <w:szCs w:val="18"/>
                <w:lang w:eastAsia="sk-SK"/>
              </w:rPr>
              <w:t> </w:t>
            </w:r>
          </w:p>
        </w:tc>
        <w:tc>
          <w:tcPr>
            <w:tcW w:w="960" w:type="dxa"/>
            <w:tcBorders>
              <w:top w:val="nil"/>
              <w:left w:val="nil"/>
              <w:bottom w:val="nil"/>
              <w:right w:val="nil"/>
            </w:tcBorders>
            <w:shd w:val="clear" w:color="000000" w:fill="FFFFFF"/>
            <w:hideMark/>
          </w:tcPr>
          <w:p w14:paraId="6E8FBA85"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1AF36CE4" w14:textId="77777777" w:rsidR="003B5A34" w:rsidRPr="003B5A34" w:rsidRDefault="003B5A34" w:rsidP="003B5A34">
            <w:pPr>
              <w:jc w:val="right"/>
              <w:rPr>
                <w:sz w:val="18"/>
                <w:szCs w:val="18"/>
                <w:lang w:eastAsia="sk-SK"/>
              </w:rPr>
            </w:pPr>
            <w:r w:rsidRPr="003B5A34">
              <w:rPr>
                <w:sz w:val="18"/>
                <w:szCs w:val="18"/>
                <w:lang w:eastAsia="sk-SK"/>
              </w:rPr>
              <w:t> </w:t>
            </w:r>
          </w:p>
        </w:tc>
      </w:tr>
      <w:tr w:rsidR="003B5A34" w:rsidRPr="003B5A34" w14:paraId="7AD84DF5" w14:textId="77777777" w:rsidTr="003B5A34">
        <w:trPr>
          <w:trHeight w:val="300"/>
        </w:trPr>
        <w:tc>
          <w:tcPr>
            <w:tcW w:w="180" w:type="dxa"/>
            <w:tcBorders>
              <w:top w:val="nil"/>
              <w:left w:val="nil"/>
              <w:bottom w:val="nil"/>
              <w:right w:val="nil"/>
            </w:tcBorders>
            <w:shd w:val="clear" w:color="auto" w:fill="auto"/>
            <w:noWrap/>
            <w:vAlign w:val="bottom"/>
            <w:hideMark/>
          </w:tcPr>
          <w:p w14:paraId="651426D1"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5121FAF7" w14:textId="77777777" w:rsidR="003B5A34" w:rsidRPr="003B5A34" w:rsidRDefault="003B5A34" w:rsidP="00D54D2F">
            <w:pPr>
              <w:rPr>
                <w:color w:val="000000"/>
                <w:sz w:val="18"/>
                <w:szCs w:val="18"/>
                <w:lang w:eastAsia="sk-SK"/>
              </w:rPr>
            </w:pPr>
            <w:r w:rsidRPr="003B5A34">
              <w:rPr>
                <w:color w:val="000000"/>
                <w:sz w:val="18"/>
                <w:szCs w:val="18"/>
                <w:lang w:eastAsia="sk-SK"/>
              </w:rPr>
              <w:t>Odpisy dlhodobého hmotného a nehmotného majetku</w:t>
            </w:r>
          </w:p>
        </w:tc>
        <w:tc>
          <w:tcPr>
            <w:tcW w:w="960" w:type="dxa"/>
            <w:tcBorders>
              <w:top w:val="nil"/>
              <w:left w:val="nil"/>
              <w:bottom w:val="nil"/>
              <w:right w:val="nil"/>
            </w:tcBorders>
            <w:shd w:val="clear" w:color="000000" w:fill="FFFFFF"/>
            <w:hideMark/>
          </w:tcPr>
          <w:p w14:paraId="1FA5A3CF" w14:textId="77777777" w:rsidR="003B5A34" w:rsidRPr="003B5A34" w:rsidRDefault="003B5A34" w:rsidP="00D54D2F">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3089FA04" w14:textId="51D3F582" w:rsidR="003B5A34" w:rsidRPr="003B5A34" w:rsidRDefault="00581366" w:rsidP="00D54D2F">
            <w:pPr>
              <w:jc w:val="right"/>
              <w:rPr>
                <w:sz w:val="18"/>
                <w:szCs w:val="18"/>
                <w:lang w:eastAsia="sk-SK"/>
              </w:rPr>
            </w:pPr>
            <w:r>
              <w:rPr>
                <w:sz w:val="18"/>
                <w:szCs w:val="18"/>
                <w:lang w:eastAsia="sk-SK"/>
              </w:rPr>
              <w:t>39 566</w:t>
            </w:r>
          </w:p>
        </w:tc>
        <w:tc>
          <w:tcPr>
            <w:tcW w:w="960" w:type="dxa"/>
            <w:tcBorders>
              <w:top w:val="nil"/>
              <w:left w:val="nil"/>
              <w:bottom w:val="nil"/>
              <w:right w:val="nil"/>
            </w:tcBorders>
            <w:shd w:val="clear" w:color="000000" w:fill="FFFFFF"/>
            <w:hideMark/>
          </w:tcPr>
          <w:p w14:paraId="38493FAC" w14:textId="77777777" w:rsidR="003B5A34" w:rsidRPr="003B5A34" w:rsidRDefault="003B5A34" w:rsidP="00D54D2F">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6D1C899D" w14:textId="3AE250B9" w:rsidR="003B5A34" w:rsidRPr="003B5A34" w:rsidRDefault="000F77BD" w:rsidP="00D54D2F">
            <w:pPr>
              <w:jc w:val="right"/>
              <w:rPr>
                <w:sz w:val="18"/>
                <w:szCs w:val="18"/>
                <w:lang w:eastAsia="sk-SK"/>
              </w:rPr>
            </w:pPr>
            <w:r>
              <w:rPr>
                <w:sz w:val="18"/>
                <w:szCs w:val="18"/>
                <w:lang w:eastAsia="sk-SK"/>
              </w:rPr>
              <w:t>44 165</w:t>
            </w:r>
          </w:p>
        </w:tc>
      </w:tr>
      <w:tr w:rsidR="003B5A34" w:rsidRPr="003B5A34" w14:paraId="14462E44" w14:textId="77777777" w:rsidTr="003B5A34">
        <w:trPr>
          <w:trHeight w:val="300"/>
        </w:trPr>
        <w:tc>
          <w:tcPr>
            <w:tcW w:w="180" w:type="dxa"/>
            <w:tcBorders>
              <w:top w:val="nil"/>
              <w:left w:val="nil"/>
              <w:bottom w:val="nil"/>
              <w:right w:val="nil"/>
            </w:tcBorders>
            <w:shd w:val="clear" w:color="auto" w:fill="auto"/>
            <w:noWrap/>
            <w:vAlign w:val="bottom"/>
            <w:hideMark/>
          </w:tcPr>
          <w:p w14:paraId="5733AF02"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74CDB511" w14:textId="77777777" w:rsidR="003B5A34" w:rsidRPr="003B5A34" w:rsidRDefault="003B5A34" w:rsidP="00D54D2F">
            <w:pPr>
              <w:rPr>
                <w:color w:val="000000"/>
                <w:sz w:val="18"/>
                <w:szCs w:val="18"/>
                <w:lang w:eastAsia="sk-SK"/>
              </w:rPr>
            </w:pPr>
            <w:r w:rsidRPr="003B5A34">
              <w:rPr>
                <w:color w:val="000000"/>
                <w:sz w:val="18"/>
                <w:szCs w:val="18"/>
                <w:lang w:eastAsia="sk-SK"/>
              </w:rPr>
              <w:t>Opravná položka k pohľadávkam</w:t>
            </w:r>
          </w:p>
        </w:tc>
        <w:tc>
          <w:tcPr>
            <w:tcW w:w="960" w:type="dxa"/>
            <w:tcBorders>
              <w:top w:val="nil"/>
              <w:left w:val="nil"/>
              <w:bottom w:val="nil"/>
              <w:right w:val="nil"/>
            </w:tcBorders>
            <w:shd w:val="clear" w:color="000000" w:fill="FFFFFF"/>
            <w:hideMark/>
          </w:tcPr>
          <w:p w14:paraId="12A8491C" w14:textId="77777777" w:rsidR="003B5A34" w:rsidRPr="003B5A34" w:rsidRDefault="003B5A34" w:rsidP="00D54D2F">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5D097B6E" w14:textId="77777777" w:rsidR="003B5A34" w:rsidRPr="003B5A34" w:rsidRDefault="003B5A34" w:rsidP="00D54D2F">
            <w:pPr>
              <w:jc w:val="right"/>
              <w:rPr>
                <w:sz w:val="18"/>
                <w:szCs w:val="18"/>
                <w:lang w:eastAsia="sk-SK"/>
              </w:rPr>
            </w:pPr>
            <w:r w:rsidRPr="003B5A34">
              <w:rPr>
                <w:sz w:val="18"/>
                <w:szCs w:val="18"/>
                <w:lang w:eastAsia="sk-SK"/>
              </w:rPr>
              <w:t>0</w:t>
            </w:r>
          </w:p>
        </w:tc>
        <w:tc>
          <w:tcPr>
            <w:tcW w:w="960" w:type="dxa"/>
            <w:tcBorders>
              <w:top w:val="nil"/>
              <w:left w:val="nil"/>
              <w:bottom w:val="nil"/>
              <w:right w:val="nil"/>
            </w:tcBorders>
            <w:shd w:val="clear" w:color="000000" w:fill="FFFFFF"/>
            <w:hideMark/>
          </w:tcPr>
          <w:p w14:paraId="4FD11702" w14:textId="77777777" w:rsidR="003B5A34" w:rsidRPr="003B5A34" w:rsidRDefault="003B5A34" w:rsidP="00D54D2F">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236C7EB8" w14:textId="77777777" w:rsidR="003B5A34" w:rsidRPr="003B5A34" w:rsidRDefault="003B5A34" w:rsidP="00D54D2F">
            <w:pPr>
              <w:jc w:val="right"/>
              <w:rPr>
                <w:sz w:val="18"/>
                <w:szCs w:val="18"/>
                <w:lang w:eastAsia="sk-SK"/>
              </w:rPr>
            </w:pPr>
            <w:r w:rsidRPr="003B5A34">
              <w:rPr>
                <w:sz w:val="18"/>
                <w:szCs w:val="18"/>
                <w:lang w:eastAsia="sk-SK"/>
              </w:rPr>
              <w:t>0</w:t>
            </w:r>
          </w:p>
        </w:tc>
      </w:tr>
      <w:tr w:rsidR="003B5A34" w:rsidRPr="003B5A34" w14:paraId="3F3C5C2B" w14:textId="77777777" w:rsidTr="003B5A34">
        <w:trPr>
          <w:trHeight w:val="300"/>
        </w:trPr>
        <w:tc>
          <w:tcPr>
            <w:tcW w:w="180" w:type="dxa"/>
            <w:tcBorders>
              <w:top w:val="nil"/>
              <w:left w:val="nil"/>
              <w:bottom w:val="nil"/>
              <w:right w:val="nil"/>
            </w:tcBorders>
            <w:shd w:val="clear" w:color="auto" w:fill="auto"/>
            <w:noWrap/>
            <w:vAlign w:val="bottom"/>
            <w:hideMark/>
          </w:tcPr>
          <w:p w14:paraId="63699CE0"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65B423BA" w14:textId="77777777" w:rsidR="003B5A34" w:rsidRPr="003B5A34" w:rsidRDefault="003B5A34" w:rsidP="00D54D2F">
            <w:pPr>
              <w:rPr>
                <w:color w:val="000000"/>
                <w:sz w:val="18"/>
                <w:szCs w:val="18"/>
                <w:lang w:eastAsia="sk-SK"/>
              </w:rPr>
            </w:pPr>
            <w:r w:rsidRPr="003B5A34">
              <w:rPr>
                <w:color w:val="000000"/>
                <w:sz w:val="18"/>
                <w:szCs w:val="18"/>
                <w:lang w:eastAsia="sk-SK"/>
              </w:rPr>
              <w:t>Opravná položka k zásobám</w:t>
            </w:r>
          </w:p>
        </w:tc>
        <w:tc>
          <w:tcPr>
            <w:tcW w:w="960" w:type="dxa"/>
            <w:tcBorders>
              <w:top w:val="nil"/>
              <w:left w:val="nil"/>
              <w:bottom w:val="nil"/>
              <w:right w:val="nil"/>
            </w:tcBorders>
            <w:shd w:val="clear" w:color="000000" w:fill="FFFFFF"/>
            <w:hideMark/>
          </w:tcPr>
          <w:p w14:paraId="4ACB750E" w14:textId="77777777" w:rsidR="003B5A34" w:rsidRPr="003B5A34" w:rsidRDefault="003B5A34" w:rsidP="00D54D2F">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7A5675CC" w14:textId="77777777" w:rsidR="003B5A34" w:rsidRPr="003B5A34" w:rsidRDefault="003B5A34" w:rsidP="00D54D2F">
            <w:pPr>
              <w:jc w:val="right"/>
              <w:rPr>
                <w:sz w:val="18"/>
                <w:szCs w:val="18"/>
                <w:lang w:eastAsia="sk-SK"/>
              </w:rPr>
            </w:pPr>
            <w:r w:rsidRPr="003B5A34">
              <w:rPr>
                <w:sz w:val="18"/>
                <w:szCs w:val="18"/>
                <w:lang w:eastAsia="sk-SK"/>
              </w:rPr>
              <w:t>0</w:t>
            </w:r>
          </w:p>
        </w:tc>
        <w:tc>
          <w:tcPr>
            <w:tcW w:w="960" w:type="dxa"/>
            <w:tcBorders>
              <w:top w:val="nil"/>
              <w:left w:val="nil"/>
              <w:bottom w:val="nil"/>
              <w:right w:val="nil"/>
            </w:tcBorders>
            <w:shd w:val="clear" w:color="000000" w:fill="FFFFFF"/>
            <w:hideMark/>
          </w:tcPr>
          <w:p w14:paraId="61F1F989" w14:textId="77777777" w:rsidR="003B5A34" w:rsidRPr="003B5A34" w:rsidRDefault="003B5A34" w:rsidP="00D54D2F">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1AFEE24D" w14:textId="77777777" w:rsidR="003B5A34" w:rsidRPr="003B5A34" w:rsidRDefault="003B5A34" w:rsidP="00D54D2F">
            <w:pPr>
              <w:jc w:val="right"/>
              <w:rPr>
                <w:sz w:val="18"/>
                <w:szCs w:val="18"/>
                <w:lang w:eastAsia="sk-SK"/>
              </w:rPr>
            </w:pPr>
            <w:r w:rsidRPr="003B5A34">
              <w:rPr>
                <w:sz w:val="18"/>
                <w:szCs w:val="18"/>
                <w:lang w:eastAsia="sk-SK"/>
              </w:rPr>
              <w:t>0</w:t>
            </w:r>
          </w:p>
        </w:tc>
      </w:tr>
      <w:tr w:rsidR="003B5A34" w:rsidRPr="003B5A34" w14:paraId="22C838C7" w14:textId="77777777" w:rsidTr="003B5A34">
        <w:trPr>
          <w:trHeight w:val="300"/>
        </w:trPr>
        <w:tc>
          <w:tcPr>
            <w:tcW w:w="180" w:type="dxa"/>
            <w:tcBorders>
              <w:top w:val="nil"/>
              <w:left w:val="nil"/>
              <w:bottom w:val="nil"/>
              <w:right w:val="nil"/>
            </w:tcBorders>
            <w:shd w:val="clear" w:color="auto" w:fill="auto"/>
            <w:noWrap/>
            <w:vAlign w:val="bottom"/>
            <w:hideMark/>
          </w:tcPr>
          <w:p w14:paraId="09A8C04E"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29E62C48" w14:textId="77777777" w:rsidR="003B5A34" w:rsidRPr="003B5A34" w:rsidRDefault="003B5A34" w:rsidP="00D54D2F">
            <w:pPr>
              <w:rPr>
                <w:color w:val="000000"/>
                <w:sz w:val="18"/>
                <w:szCs w:val="18"/>
                <w:lang w:eastAsia="sk-SK"/>
              </w:rPr>
            </w:pPr>
            <w:r w:rsidRPr="003B5A34">
              <w:rPr>
                <w:color w:val="000000"/>
                <w:sz w:val="18"/>
                <w:szCs w:val="18"/>
                <w:lang w:eastAsia="sk-SK"/>
              </w:rPr>
              <w:t>Opravná položka k dlhodobému hmotnému majetku</w:t>
            </w:r>
          </w:p>
        </w:tc>
        <w:tc>
          <w:tcPr>
            <w:tcW w:w="960" w:type="dxa"/>
            <w:tcBorders>
              <w:top w:val="nil"/>
              <w:left w:val="nil"/>
              <w:bottom w:val="nil"/>
              <w:right w:val="nil"/>
            </w:tcBorders>
            <w:shd w:val="clear" w:color="000000" w:fill="FFFFFF"/>
            <w:hideMark/>
          </w:tcPr>
          <w:p w14:paraId="7E3D859E" w14:textId="77777777" w:rsidR="003B5A34" w:rsidRPr="003B5A34" w:rsidRDefault="003B5A34" w:rsidP="00D54D2F">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193BF8D5" w14:textId="77777777" w:rsidR="003B5A34" w:rsidRPr="003B5A34" w:rsidRDefault="003B5A34" w:rsidP="00D54D2F">
            <w:pPr>
              <w:jc w:val="right"/>
              <w:rPr>
                <w:sz w:val="18"/>
                <w:szCs w:val="18"/>
                <w:lang w:eastAsia="sk-SK"/>
              </w:rPr>
            </w:pPr>
            <w:r w:rsidRPr="003B5A34">
              <w:rPr>
                <w:sz w:val="18"/>
                <w:szCs w:val="18"/>
                <w:lang w:eastAsia="sk-SK"/>
              </w:rPr>
              <w:t>0</w:t>
            </w:r>
          </w:p>
        </w:tc>
        <w:tc>
          <w:tcPr>
            <w:tcW w:w="960" w:type="dxa"/>
            <w:tcBorders>
              <w:top w:val="nil"/>
              <w:left w:val="nil"/>
              <w:bottom w:val="nil"/>
              <w:right w:val="nil"/>
            </w:tcBorders>
            <w:shd w:val="clear" w:color="000000" w:fill="FFFFFF"/>
            <w:hideMark/>
          </w:tcPr>
          <w:p w14:paraId="2CC5D5BA" w14:textId="77777777" w:rsidR="003B5A34" w:rsidRPr="003B5A34" w:rsidRDefault="003B5A34" w:rsidP="00D54D2F">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3CA50BF3" w14:textId="77777777" w:rsidR="003B5A34" w:rsidRPr="003B5A34" w:rsidRDefault="003B5A34" w:rsidP="00D54D2F">
            <w:pPr>
              <w:jc w:val="right"/>
              <w:rPr>
                <w:sz w:val="18"/>
                <w:szCs w:val="18"/>
                <w:lang w:eastAsia="sk-SK"/>
              </w:rPr>
            </w:pPr>
            <w:r w:rsidRPr="003B5A34">
              <w:rPr>
                <w:sz w:val="18"/>
                <w:szCs w:val="18"/>
                <w:lang w:eastAsia="sk-SK"/>
              </w:rPr>
              <w:t>0</w:t>
            </w:r>
          </w:p>
        </w:tc>
      </w:tr>
      <w:tr w:rsidR="003B5A34" w:rsidRPr="003B5A34" w14:paraId="4ACE64A1" w14:textId="77777777" w:rsidTr="003B5A34">
        <w:trPr>
          <w:trHeight w:val="300"/>
        </w:trPr>
        <w:tc>
          <w:tcPr>
            <w:tcW w:w="180" w:type="dxa"/>
            <w:tcBorders>
              <w:top w:val="nil"/>
              <w:left w:val="nil"/>
              <w:bottom w:val="nil"/>
              <w:right w:val="nil"/>
            </w:tcBorders>
            <w:shd w:val="clear" w:color="auto" w:fill="auto"/>
            <w:noWrap/>
            <w:vAlign w:val="bottom"/>
            <w:hideMark/>
          </w:tcPr>
          <w:p w14:paraId="7636F96A"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360B5085" w14:textId="77777777" w:rsidR="003B5A34" w:rsidRPr="003B5A34" w:rsidRDefault="003B5A34" w:rsidP="00D54D2F">
            <w:pPr>
              <w:rPr>
                <w:color w:val="000000"/>
                <w:sz w:val="18"/>
                <w:szCs w:val="18"/>
                <w:lang w:eastAsia="sk-SK"/>
              </w:rPr>
            </w:pPr>
            <w:r w:rsidRPr="003B5A34">
              <w:rPr>
                <w:color w:val="000000"/>
                <w:sz w:val="18"/>
                <w:szCs w:val="18"/>
                <w:lang w:eastAsia="sk-SK"/>
              </w:rPr>
              <w:t>Opravná položka k dlhodobému finančnému majetku</w:t>
            </w:r>
          </w:p>
        </w:tc>
        <w:tc>
          <w:tcPr>
            <w:tcW w:w="960" w:type="dxa"/>
            <w:tcBorders>
              <w:top w:val="nil"/>
              <w:left w:val="nil"/>
              <w:bottom w:val="nil"/>
              <w:right w:val="nil"/>
            </w:tcBorders>
            <w:shd w:val="clear" w:color="000000" w:fill="FFFFFF"/>
            <w:hideMark/>
          </w:tcPr>
          <w:p w14:paraId="6B1CBF47" w14:textId="77777777" w:rsidR="003B5A34" w:rsidRPr="003B5A34" w:rsidRDefault="003B5A34" w:rsidP="00D54D2F">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48E2F324" w14:textId="77777777" w:rsidR="003B5A34" w:rsidRPr="003B5A34" w:rsidRDefault="003B5A34" w:rsidP="00D54D2F">
            <w:pPr>
              <w:jc w:val="right"/>
              <w:rPr>
                <w:sz w:val="18"/>
                <w:szCs w:val="18"/>
                <w:lang w:eastAsia="sk-SK"/>
              </w:rPr>
            </w:pPr>
            <w:r w:rsidRPr="003B5A34">
              <w:rPr>
                <w:sz w:val="18"/>
                <w:szCs w:val="18"/>
                <w:lang w:eastAsia="sk-SK"/>
              </w:rPr>
              <w:t>0</w:t>
            </w:r>
          </w:p>
        </w:tc>
        <w:tc>
          <w:tcPr>
            <w:tcW w:w="960" w:type="dxa"/>
            <w:tcBorders>
              <w:top w:val="nil"/>
              <w:left w:val="nil"/>
              <w:bottom w:val="nil"/>
              <w:right w:val="nil"/>
            </w:tcBorders>
            <w:shd w:val="clear" w:color="000000" w:fill="FFFFFF"/>
            <w:hideMark/>
          </w:tcPr>
          <w:p w14:paraId="459678BB" w14:textId="77777777" w:rsidR="003B5A34" w:rsidRPr="003B5A34" w:rsidRDefault="003B5A34" w:rsidP="00D54D2F">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38A270CE" w14:textId="77777777" w:rsidR="003B5A34" w:rsidRPr="003B5A34" w:rsidRDefault="003B5A34" w:rsidP="00D54D2F">
            <w:pPr>
              <w:jc w:val="right"/>
              <w:rPr>
                <w:sz w:val="18"/>
                <w:szCs w:val="18"/>
                <w:lang w:eastAsia="sk-SK"/>
              </w:rPr>
            </w:pPr>
            <w:r w:rsidRPr="003B5A34">
              <w:rPr>
                <w:sz w:val="18"/>
                <w:szCs w:val="18"/>
                <w:lang w:eastAsia="sk-SK"/>
              </w:rPr>
              <w:t>0</w:t>
            </w:r>
          </w:p>
        </w:tc>
      </w:tr>
      <w:tr w:rsidR="003B5A34" w:rsidRPr="003B5A34" w14:paraId="6C016410" w14:textId="77777777" w:rsidTr="003B5A34">
        <w:trPr>
          <w:trHeight w:val="300"/>
        </w:trPr>
        <w:tc>
          <w:tcPr>
            <w:tcW w:w="180" w:type="dxa"/>
            <w:tcBorders>
              <w:top w:val="nil"/>
              <w:left w:val="nil"/>
              <w:bottom w:val="nil"/>
              <w:right w:val="nil"/>
            </w:tcBorders>
            <w:shd w:val="clear" w:color="auto" w:fill="auto"/>
            <w:noWrap/>
            <w:vAlign w:val="bottom"/>
            <w:hideMark/>
          </w:tcPr>
          <w:p w14:paraId="6AF74D80"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2C651F9D" w14:textId="77777777" w:rsidR="003B5A34" w:rsidRPr="003B5A34" w:rsidRDefault="003B5A34" w:rsidP="00D54D2F">
            <w:pPr>
              <w:rPr>
                <w:color w:val="000000"/>
                <w:sz w:val="18"/>
                <w:szCs w:val="18"/>
                <w:lang w:eastAsia="sk-SK"/>
              </w:rPr>
            </w:pPr>
            <w:r w:rsidRPr="003B5A34">
              <w:rPr>
                <w:color w:val="000000"/>
                <w:sz w:val="18"/>
                <w:szCs w:val="18"/>
                <w:lang w:eastAsia="sk-SK"/>
              </w:rPr>
              <w:t>Nerealizované kurzové straty</w:t>
            </w:r>
          </w:p>
        </w:tc>
        <w:tc>
          <w:tcPr>
            <w:tcW w:w="960" w:type="dxa"/>
            <w:tcBorders>
              <w:top w:val="nil"/>
              <w:left w:val="nil"/>
              <w:bottom w:val="nil"/>
              <w:right w:val="nil"/>
            </w:tcBorders>
            <w:shd w:val="clear" w:color="000000" w:fill="FFFFFF"/>
            <w:hideMark/>
          </w:tcPr>
          <w:p w14:paraId="3E7A841B" w14:textId="77777777" w:rsidR="003B5A34" w:rsidRPr="003B5A34" w:rsidRDefault="003B5A34" w:rsidP="00D54D2F">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7D2AD0E1" w14:textId="77777777" w:rsidR="003B5A34" w:rsidRPr="003B5A34" w:rsidRDefault="003B5A34" w:rsidP="00D54D2F">
            <w:pPr>
              <w:jc w:val="right"/>
              <w:rPr>
                <w:sz w:val="18"/>
                <w:szCs w:val="18"/>
                <w:lang w:eastAsia="sk-SK"/>
              </w:rPr>
            </w:pPr>
            <w:r w:rsidRPr="003B5A34">
              <w:rPr>
                <w:sz w:val="18"/>
                <w:szCs w:val="18"/>
                <w:lang w:eastAsia="sk-SK"/>
              </w:rPr>
              <w:t>0</w:t>
            </w:r>
          </w:p>
        </w:tc>
        <w:tc>
          <w:tcPr>
            <w:tcW w:w="960" w:type="dxa"/>
            <w:tcBorders>
              <w:top w:val="nil"/>
              <w:left w:val="nil"/>
              <w:bottom w:val="nil"/>
              <w:right w:val="nil"/>
            </w:tcBorders>
            <w:shd w:val="clear" w:color="000000" w:fill="FFFFFF"/>
            <w:hideMark/>
          </w:tcPr>
          <w:p w14:paraId="6E9C361B" w14:textId="77777777" w:rsidR="003B5A34" w:rsidRPr="003B5A34" w:rsidRDefault="003B5A34" w:rsidP="00D54D2F">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79D49913" w14:textId="77777777" w:rsidR="003B5A34" w:rsidRPr="003B5A34" w:rsidRDefault="003B5A34" w:rsidP="00D54D2F">
            <w:pPr>
              <w:jc w:val="right"/>
              <w:rPr>
                <w:sz w:val="18"/>
                <w:szCs w:val="18"/>
                <w:lang w:eastAsia="sk-SK"/>
              </w:rPr>
            </w:pPr>
            <w:r w:rsidRPr="003B5A34">
              <w:rPr>
                <w:sz w:val="18"/>
                <w:szCs w:val="18"/>
                <w:lang w:eastAsia="sk-SK"/>
              </w:rPr>
              <w:t>0</w:t>
            </w:r>
          </w:p>
        </w:tc>
      </w:tr>
      <w:tr w:rsidR="003B5A34" w:rsidRPr="003B5A34" w14:paraId="00CF09FD" w14:textId="77777777" w:rsidTr="003B5A34">
        <w:trPr>
          <w:trHeight w:val="300"/>
        </w:trPr>
        <w:tc>
          <w:tcPr>
            <w:tcW w:w="180" w:type="dxa"/>
            <w:tcBorders>
              <w:top w:val="nil"/>
              <w:left w:val="nil"/>
              <w:bottom w:val="nil"/>
              <w:right w:val="nil"/>
            </w:tcBorders>
            <w:shd w:val="clear" w:color="auto" w:fill="auto"/>
            <w:noWrap/>
            <w:vAlign w:val="bottom"/>
            <w:hideMark/>
          </w:tcPr>
          <w:p w14:paraId="0C68A4E3"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258A61AC" w14:textId="77777777" w:rsidR="003B5A34" w:rsidRPr="003B5A34" w:rsidRDefault="003B5A34" w:rsidP="00D54D2F">
            <w:pPr>
              <w:rPr>
                <w:color w:val="000000"/>
                <w:sz w:val="18"/>
                <w:szCs w:val="18"/>
                <w:lang w:eastAsia="sk-SK"/>
              </w:rPr>
            </w:pPr>
            <w:r w:rsidRPr="003B5A34">
              <w:rPr>
                <w:color w:val="000000"/>
                <w:sz w:val="18"/>
                <w:szCs w:val="18"/>
                <w:lang w:eastAsia="sk-SK"/>
              </w:rPr>
              <w:t>Nerealizované kurzové zisky</w:t>
            </w:r>
          </w:p>
        </w:tc>
        <w:tc>
          <w:tcPr>
            <w:tcW w:w="960" w:type="dxa"/>
            <w:tcBorders>
              <w:top w:val="nil"/>
              <w:left w:val="nil"/>
              <w:bottom w:val="nil"/>
              <w:right w:val="nil"/>
            </w:tcBorders>
            <w:shd w:val="clear" w:color="000000" w:fill="FFFFFF"/>
            <w:hideMark/>
          </w:tcPr>
          <w:p w14:paraId="48D1C8B8" w14:textId="77777777" w:rsidR="003B5A34" w:rsidRPr="003B5A34" w:rsidRDefault="003B5A34" w:rsidP="00D54D2F">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330E0E64" w14:textId="77777777" w:rsidR="003B5A34" w:rsidRPr="003B5A34" w:rsidRDefault="003B5A34" w:rsidP="00D54D2F">
            <w:pPr>
              <w:jc w:val="right"/>
              <w:rPr>
                <w:sz w:val="18"/>
                <w:szCs w:val="18"/>
                <w:lang w:eastAsia="sk-SK"/>
              </w:rPr>
            </w:pPr>
            <w:r w:rsidRPr="003B5A34">
              <w:rPr>
                <w:sz w:val="18"/>
                <w:szCs w:val="18"/>
                <w:lang w:eastAsia="sk-SK"/>
              </w:rPr>
              <w:t>0</w:t>
            </w:r>
          </w:p>
        </w:tc>
        <w:tc>
          <w:tcPr>
            <w:tcW w:w="960" w:type="dxa"/>
            <w:tcBorders>
              <w:top w:val="nil"/>
              <w:left w:val="nil"/>
              <w:bottom w:val="nil"/>
              <w:right w:val="nil"/>
            </w:tcBorders>
            <w:shd w:val="clear" w:color="000000" w:fill="FFFFFF"/>
            <w:hideMark/>
          </w:tcPr>
          <w:p w14:paraId="3D4ADA1C" w14:textId="77777777" w:rsidR="003B5A34" w:rsidRPr="003B5A34" w:rsidRDefault="003B5A34" w:rsidP="00D54D2F">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7B9E3E75" w14:textId="77777777" w:rsidR="003B5A34" w:rsidRPr="003B5A34" w:rsidRDefault="003B5A34" w:rsidP="00D54D2F">
            <w:pPr>
              <w:jc w:val="right"/>
              <w:rPr>
                <w:sz w:val="18"/>
                <w:szCs w:val="18"/>
                <w:lang w:eastAsia="sk-SK"/>
              </w:rPr>
            </w:pPr>
            <w:r w:rsidRPr="003B5A34">
              <w:rPr>
                <w:sz w:val="18"/>
                <w:szCs w:val="18"/>
                <w:lang w:eastAsia="sk-SK"/>
              </w:rPr>
              <w:t>0</w:t>
            </w:r>
          </w:p>
        </w:tc>
      </w:tr>
      <w:tr w:rsidR="003B5A34" w:rsidRPr="003B5A34" w14:paraId="71689D5E" w14:textId="77777777" w:rsidTr="003B5A34">
        <w:trPr>
          <w:trHeight w:val="300"/>
        </w:trPr>
        <w:tc>
          <w:tcPr>
            <w:tcW w:w="180" w:type="dxa"/>
            <w:tcBorders>
              <w:top w:val="nil"/>
              <w:left w:val="nil"/>
              <w:bottom w:val="nil"/>
              <w:right w:val="nil"/>
            </w:tcBorders>
            <w:shd w:val="clear" w:color="auto" w:fill="auto"/>
            <w:noWrap/>
            <w:vAlign w:val="bottom"/>
            <w:hideMark/>
          </w:tcPr>
          <w:p w14:paraId="21BEEF93"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34F9AAE1" w14:textId="77777777" w:rsidR="003B5A34" w:rsidRPr="003B5A34" w:rsidRDefault="003B5A34" w:rsidP="00D54D2F">
            <w:pPr>
              <w:rPr>
                <w:color w:val="000000"/>
                <w:sz w:val="18"/>
                <w:szCs w:val="18"/>
                <w:lang w:eastAsia="sk-SK"/>
              </w:rPr>
            </w:pPr>
            <w:r w:rsidRPr="003B5A34">
              <w:rPr>
                <w:color w:val="000000"/>
                <w:sz w:val="18"/>
                <w:szCs w:val="18"/>
                <w:lang w:eastAsia="sk-SK"/>
              </w:rPr>
              <w:t>Rezervy</w:t>
            </w:r>
          </w:p>
        </w:tc>
        <w:tc>
          <w:tcPr>
            <w:tcW w:w="960" w:type="dxa"/>
            <w:tcBorders>
              <w:top w:val="nil"/>
              <w:left w:val="nil"/>
              <w:bottom w:val="nil"/>
              <w:right w:val="nil"/>
            </w:tcBorders>
            <w:shd w:val="clear" w:color="000000" w:fill="FFFFFF"/>
            <w:hideMark/>
          </w:tcPr>
          <w:p w14:paraId="691D3BDC" w14:textId="77777777" w:rsidR="003B5A34" w:rsidRPr="003B5A34" w:rsidRDefault="003B5A34" w:rsidP="00D54D2F">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218E5F5F" w14:textId="017BBC6B" w:rsidR="003B5A34" w:rsidRPr="003B5A34" w:rsidRDefault="00581366" w:rsidP="00D54D2F">
            <w:pPr>
              <w:jc w:val="right"/>
              <w:rPr>
                <w:sz w:val="18"/>
                <w:szCs w:val="18"/>
                <w:lang w:eastAsia="sk-SK"/>
              </w:rPr>
            </w:pPr>
            <w:r>
              <w:rPr>
                <w:sz w:val="18"/>
                <w:szCs w:val="18"/>
                <w:lang w:eastAsia="sk-SK"/>
              </w:rPr>
              <w:t>-33 390</w:t>
            </w:r>
          </w:p>
        </w:tc>
        <w:tc>
          <w:tcPr>
            <w:tcW w:w="960" w:type="dxa"/>
            <w:tcBorders>
              <w:top w:val="nil"/>
              <w:left w:val="nil"/>
              <w:bottom w:val="nil"/>
              <w:right w:val="nil"/>
            </w:tcBorders>
            <w:shd w:val="clear" w:color="000000" w:fill="FFFFFF"/>
            <w:hideMark/>
          </w:tcPr>
          <w:p w14:paraId="6DED85A4" w14:textId="77777777" w:rsidR="003B5A34" w:rsidRPr="003B5A34" w:rsidRDefault="003B5A34" w:rsidP="00D54D2F">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4C2CE561" w14:textId="5BD2CB76" w:rsidR="003B5A34" w:rsidRPr="003B5A34" w:rsidRDefault="000F77BD" w:rsidP="00D54D2F">
            <w:pPr>
              <w:jc w:val="right"/>
              <w:rPr>
                <w:sz w:val="18"/>
                <w:szCs w:val="18"/>
                <w:lang w:eastAsia="sk-SK"/>
              </w:rPr>
            </w:pPr>
            <w:r>
              <w:rPr>
                <w:sz w:val="18"/>
                <w:szCs w:val="18"/>
                <w:lang w:eastAsia="sk-SK"/>
              </w:rPr>
              <w:t>82 097</w:t>
            </w:r>
          </w:p>
        </w:tc>
      </w:tr>
      <w:tr w:rsidR="003B5A34" w:rsidRPr="003B5A34" w14:paraId="179AC767" w14:textId="77777777" w:rsidTr="003B5A34">
        <w:trPr>
          <w:trHeight w:val="300"/>
        </w:trPr>
        <w:tc>
          <w:tcPr>
            <w:tcW w:w="180" w:type="dxa"/>
            <w:tcBorders>
              <w:top w:val="nil"/>
              <w:left w:val="nil"/>
              <w:bottom w:val="nil"/>
              <w:right w:val="nil"/>
            </w:tcBorders>
            <w:shd w:val="clear" w:color="auto" w:fill="auto"/>
            <w:noWrap/>
            <w:vAlign w:val="bottom"/>
            <w:hideMark/>
          </w:tcPr>
          <w:p w14:paraId="556A04E6"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5F4ADF2B" w14:textId="77777777" w:rsidR="003B5A34" w:rsidRPr="003B5A34" w:rsidRDefault="003B5A34" w:rsidP="00D54D2F">
            <w:pPr>
              <w:rPr>
                <w:color w:val="000000"/>
                <w:sz w:val="18"/>
                <w:szCs w:val="18"/>
                <w:lang w:eastAsia="sk-SK"/>
              </w:rPr>
            </w:pPr>
            <w:r w:rsidRPr="003B5A34">
              <w:rPr>
                <w:color w:val="000000"/>
                <w:sz w:val="18"/>
                <w:szCs w:val="18"/>
                <w:lang w:eastAsia="sk-SK"/>
              </w:rPr>
              <w:t>Strata (zisk) z predaja dlhodobého majetku</w:t>
            </w:r>
          </w:p>
        </w:tc>
        <w:tc>
          <w:tcPr>
            <w:tcW w:w="960" w:type="dxa"/>
            <w:tcBorders>
              <w:top w:val="nil"/>
              <w:left w:val="nil"/>
              <w:bottom w:val="nil"/>
              <w:right w:val="nil"/>
            </w:tcBorders>
            <w:shd w:val="clear" w:color="000000" w:fill="FFFFFF"/>
            <w:hideMark/>
          </w:tcPr>
          <w:p w14:paraId="566058E0" w14:textId="77777777" w:rsidR="003B5A34" w:rsidRPr="003B5A34" w:rsidRDefault="003B5A34" w:rsidP="00D54D2F">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493E6490" w14:textId="77777777" w:rsidR="003B5A34" w:rsidRPr="003B5A34" w:rsidRDefault="003B5A34" w:rsidP="00D54D2F">
            <w:pPr>
              <w:jc w:val="right"/>
              <w:rPr>
                <w:sz w:val="18"/>
                <w:szCs w:val="18"/>
                <w:lang w:eastAsia="sk-SK"/>
              </w:rPr>
            </w:pPr>
            <w:r w:rsidRPr="003B5A34">
              <w:rPr>
                <w:sz w:val="18"/>
                <w:szCs w:val="18"/>
                <w:lang w:eastAsia="sk-SK"/>
              </w:rPr>
              <w:t>0</w:t>
            </w:r>
          </w:p>
        </w:tc>
        <w:tc>
          <w:tcPr>
            <w:tcW w:w="960" w:type="dxa"/>
            <w:tcBorders>
              <w:top w:val="nil"/>
              <w:left w:val="nil"/>
              <w:bottom w:val="nil"/>
              <w:right w:val="nil"/>
            </w:tcBorders>
            <w:shd w:val="clear" w:color="000000" w:fill="FFFFFF"/>
            <w:hideMark/>
          </w:tcPr>
          <w:p w14:paraId="79A4C452" w14:textId="77777777" w:rsidR="003B5A34" w:rsidRPr="003B5A34" w:rsidRDefault="003B5A34" w:rsidP="00D54D2F">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410C8017" w14:textId="77777777" w:rsidR="003B5A34" w:rsidRPr="003B5A34" w:rsidRDefault="003B5A34" w:rsidP="00D54D2F">
            <w:pPr>
              <w:jc w:val="right"/>
              <w:rPr>
                <w:sz w:val="18"/>
                <w:szCs w:val="18"/>
                <w:lang w:eastAsia="sk-SK"/>
              </w:rPr>
            </w:pPr>
            <w:r w:rsidRPr="003B5A34">
              <w:rPr>
                <w:sz w:val="18"/>
                <w:szCs w:val="18"/>
                <w:lang w:eastAsia="sk-SK"/>
              </w:rPr>
              <w:t>0</w:t>
            </w:r>
          </w:p>
        </w:tc>
      </w:tr>
      <w:tr w:rsidR="003B5A34" w:rsidRPr="003B5A34" w14:paraId="65BB206D" w14:textId="77777777" w:rsidTr="003B5A34">
        <w:trPr>
          <w:trHeight w:val="300"/>
        </w:trPr>
        <w:tc>
          <w:tcPr>
            <w:tcW w:w="180" w:type="dxa"/>
            <w:tcBorders>
              <w:top w:val="nil"/>
              <w:left w:val="nil"/>
              <w:bottom w:val="nil"/>
              <w:right w:val="nil"/>
            </w:tcBorders>
            <w:shd w:val="clear" w:color="auto" w:fill="auto"/>
            <w:noWrap/>
            <w:vAlign w:val="bottom"/>
            <w:hideMark/>
          </w:tcPr>
          <w:p w14:paraId="27E0741D"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68D35121" w14:textId="77777777" w:rsidR="003B5A34" w:rsidRPr="003B5A34" w:rsidRDefault="003B5A34" w:rsidP="00D54D2F">
            <w:pPr>
              <w:rPr>
                <w:color w:val="000000"/>
                <w:sz w:val="18"/>
                <w:szCs w:val="18"/>
                <w:lang w:eastAsia="sk-SK"/>
              </w:rPr>
            </w:pPr>
            <w:r w:rsidRPr="003B5A34">
              <w:rPr>
                <w:color w:val="000000"/>
                <w:sz w:val="18"/>
                <w:szCs w:val="18"/>
                <w:lang w:eastAsia="sk-SK"/>
              </w:rPr>
              <w:t>Výnosy z dlhodobého finančného majetku</w:t>
            </w:r>
          </w:p>
        </w:tc>
        <w:tc>
          <w:tcPr>
            <w:tcW w:w="960" w:type="dxa"/>
            <w:tcBorders>
              <w:top w:val="nil"/>
              <w:left w:val="nil"/>
              <w:bottom w:val="nil"/>
              <w:right w:val="nil"/>
            </w:tcBorders>
            <w:shd w:val="clear" w:color="000000" w:fill="FFFFFF"/>
            <w:hideMark/>
          </w:tcPr>
          <w:p w14:paraId="0DDC3B9A" w14:textId="77777777" w:rsidR="003B5A34" w:rsidRPr="003B5A34" w:rsidRDefault="003B5A34" w:rsidP="00D54D2F">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54E749E7" w14:textId="77777777" w:rsidR="003B5A34" w:rsidRPr="003B5A34" w:rsidRDefault="003B5A34" w:rsidP="00D54D2F">
            <w:pPr>
              <w:jc w:val="right"/>
              <w:rPr>
                <w:sz w:val="18"/>
                <w:szCs w:val="18"/>
                <w:lang w:eastAsia="sk-SK"/>
              </w:rPr>
            </w:pPr>
            <w:r w:rsidRPr="003B5A34">
              <w:rPr>
                <w:sz w:val="18"/>
                <w:szCs w:val="18"/>
                <w:lang w:eastAsia="sk-SK"/>
              </w:rPr>
              <w:t>0</w:t>
            </w:r>
          </w:p>
        </w:tc>
        <w:tc>
          <w:tcPr>
            <w:tcW w:w="960" w:type="dxa"/>
            <w:tcBorders>
              <w:top w:val="nil"/>
              <w:left w:val="nil"/>
              <w:bottom w:val="nil"/>
              <w:right w:val="nil"/>
            </w:tcBorders>
            <w:shd w:val="clear" w:color="000000" w:fill="FFFFFF"/>
            <w:hideMark/>
          </w:tcPr>
          <w:p w14:paraId="480AFD48" w14:textId="77777777" w:rsidR="003B5A34" w:rsidRPr="003B5A34" w:rsidRDefault="003B5A34" w:rsidP="00D54D2F">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68A38F3E" w14:textId="77777777" w:rsidR="003B5A34" w:rsidRPr="003B5A34" w:rsidRDefault="003B5A34" w:rsidP="00D54D2F">
            <w:pPr>
              <w:jc w:val="right"/>
              <w:rPr>
                <w:sz w:val="18"/>
                <w:szCs w:val="18"/>
                <w:lang w:eastAsia="sk-SK"/>
              </w:rPr>
            </w:pPr>
            <w:r w:rsidRPr="003B5A34">
              <w:rPr>
                <w:sz w:val="18"/>
                <w:szCs w:val="18"/>
                <w:lang w:eastAsia="sk-SK"/>
              </w:rPr>
              <w:t>0</w:t>
            </w:r>
          </w:p>
        </w:tc>
      </w:tr>
      <w:tr w:rsidR="003B5A34" w:rsidRPr="003B5A34" w14:paraId="7C6786BA" w14:textId="77777777" w:rsidTr="003B5A34">
        <w:trPr>
          <w:trHeight w:val="480"/>
        </w:trPr>
        <w:tc>
          <w:tcPr>
            <w:tcW w:w="180" w:type="dxa"/>
            <w:tcBorders>
              <w:top w:val="nil"/>
              <w:left w:val="nil"/>
              <w:bottom w:val="nil"/>
              <w:right w:val="nil"/>
            </w:tcBorders>
            <w:shd w:val="clear" w:color="auto" w:fill="auto"/>
            <w:noWrap/>
            <w:vAlign w:val="bottom"/>
            <w:hideMark/>
          </w:tcPr>
          <w:p w14:paraId="56D7ECCF"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34A49AAA" w14:textId="77777777" w:rsidR="003B5A34" w:rsidRPr="003B5A34" w:rsidRDefault="003B5A34" w:rsidP="00D54D2F">
            <w:pPr>
              <w:rPr>
                <w:color w:val="000000"/>
                <w:sz w:val="18"/>
                <w:szCs w:val="18"/>
                <w:lang w:eastAsia="sk-SK"/>
              </w:rPr>
            </w:pPr>
            <w:r w:rsidRPr="003B5A34">
              <w:rPr>
                <w:color w:val="000000"/>
                <w:sz w:val="18"/>
                <w:szCs w:val="18"/>
                <w:lang w:eastAsia="sk-SK"/>
              </w:rPr>
              <w:t>Rozdiel medzi uznanou hodnotou vkladu a jeho účtovnou hodnotou</w:t>
            </w:r>
          </w:p>
        </w:tc>
        <w:tc>
          <w:tcPr>
            <w:tcW w:w="960" w:type="dxa"/>
            <w:tcBorders>
              <w:top w:val="nil"/>
              <w:left w:val="nil"/>
              <w:bottom w:val="nil"/>
              <w:right w:val="nil"/>
            </w:tcBorders>
            <w:shd w:val="clear" w:color="000000" w:fill="FFFFFF"/>
            <w:hideMark/>
          </w:tcPr>
          <w:p w14:paraId="29CE40F4" w14:textId="77777777" w:rsidR="003B5A34" w:rsidRPr="003B5A34" w:rsidRDefault="003B5A34" w:rsidP="00D54D2F">
            <w:pPr>
              <w:rPr>
                <w:color w:val="000000"/>
                <w:sz w:val="18"/>
                <w:szCs w:val="18"/>
                <w:lang w:eastAsia="sk-SK"/>
              </w:rPr>
            </w:pPr>
            <w:r w:rsidRPr="003B5A34">
              <w:rPr>
                <w:color w:val="000000"/>
                <w:sz w:val="18"/>
                <w:szCs w:val="18"/>
                <w:lang w:eastAsia="sk-SK"/>
              </w:rPr>
              <w:t> </w:t>
            </w:r>
          </w:p>
        </w:tc>
        <w:tc>
          <w:tcPr>
            <w:tcW w:w="1420" w:type="dxa"/>
            <w:tcBorders>
              <w:top w:val="nil"/>
              <w:left w:val="nil"/>
              <w:bottom w:val="single" w:sz="4" w:space="0" w:color="auto"/>
              <w:right w:val="nil"/>
            </w:tcBorders>
            <w:shd w:val="clear" w:color="000000" w:fill="FFFFFF"/>
            <w:noWrap/>
            <w:vAlign w:val="bottom"/>
            <w:hideMark/>
          </w:tcPr>
          <w:p w14:paraId="689E9845" w14:textId="77777777" w:rsidR="003B5A34" w:rsidRPr="003B5A34" w:rsidRDefault="003B5A34" w:rsidP="00D54D2F">
            <w:pPr>
              <w:jc w:val="right"/>
              <w:rPr>
                <w:sz w:val="18"/>
                <w:szCs w:val="18"/>
                <w:lang w:eastAsia="sk-SK"/>
              </w:rPr>
            </w:pPr>
            <w:r w:rsidRPr="003B5A34">
              <w:rPr>
                <w:sz w:val="18"/>
                <w:szCs w:val="18"/>
                <w:lang w:eastAsia="sk-SK"/>
              </w:rPr>
              <w:t>0</w:t>
            </w:r>
          </w:p>
        </w:tc>
        <w:tc>
          <w:tcPr>
            <w:tcW w:w="960" w:type="dxa"/>
            <w:tcBorders>
              <w:top w:val="nil"/>
              <w:left w:val="nil"/>
              <w:bottom w:val="nil"/>
              <w:right w:val="nil"/>
            </w:tcBorders>
            <w:shd w:val="clear" w:color="000000" w:fill="FFFFFF"/>
            <w:hideMark/>
          </w:tcPr>
          <w:p w14:paraId="274481C9" w14:textId="77777777" w:rsidR="003B5A34" w:rsidRPr="003B5A34" w:rsidRDefault="003B5A34" w:rsidP="00D54D2F">
            <w:pPr>
              <w:rPr>
                <w:color w:val="000000"/>
                <w:sz w:val="18"/>
                <w:szCs w:val="18"/>
                <w:lang w:eastAsia="sk-SK"/>
              </w:rPr>
            </w:pPr>
            <w:r w:rsidRPr="003B5A34">
              <w:rPr>
                <w:color w:val="000000"/>
                <w:sz w:val="18"/>
                <w:szCs w:val="18"/>
                <w:lang w:eastAsia="sk-SK"/>
              </w:rPr>
              <w:t> </w:t>
            </w:r>
          </w:p>
        </w:tc>
        <w:tc>
          <w:tcPr>
            <w:tcW w:w="1420" w:type="dxa"/>
            <w:tcBorders>
              <w:top w:val="nil"/>
              <w:left w:val="nil"/>
              <w:bottom w:val="single" w:sz="4" w:space="0" w:color="auto"/>
              <w:right w:val="nil"/>
            </w:tcBorders>
            <w:shd w:val="clear" w:color="000000" w:fill="FFFFFF"/>
            <w:noWrap/>
            <w:vAlign w:val="bottom"/>
            <w:hideMark/>
          </w:tcPr>
          <w:p w14:paraId="0A33B305" w14:textId="77777777" w:rsidR="003B5A34" w:rsidRPr="003B5A34" w:rsidRDefault="003B5A34" w:rsidP="00D54D2F">
            <w:pPr>
              <w:jc w:val="right"/>
              <w:rPr>
                <w:sz w:val="18"/>
                <w:szCs w:val="18"/>
                <w:lang w:eastAsia="sk-SK"/>
              </w:rPr>
            </w:pPr>
            <w:r w:rsidRPr="003B5A34">
              <w:rPr>
                <w:sz w:val="18"/>
                <w:szCs w:val="18"/>
                <w:lang w:eastAsia="sk-SK"/>
              </w:rPr>
              <w:t>0</w:t>
            </w:r>
          </w:p>
        </w:tc>
      </w:tr>
      <w:tr w:rsidR="003B5A34" w:rsidRPr="003B5A34" w14:paraId="51D47BCB" w14:textId="77777777" w:rsidTr="003B5A34">
        <w:trPr>
          <w:trHeight w:val="300"/>
        </w:trPr>
        <w:tc>
          <w:tcPr>
            <w:tcW w:w="180" w:type="dxa"/>
            <w:tcBorders>
              <w:top w:val="nil"/>
              <w:left w:val="nil"/>
              <w:bottom w:val="nil"/>
              <w:right w:val="nil"/>
            </w:tcBorders>
            <w:shd w:val="clear" w:color="auto" w:fill="auto"/>
            <w:noWrap/>
            <w:vAlign w:val="bottom"/>
            <w:hideMark/>
          </w:tcPr>
          <w:p w14:paraId="2AA88B74"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1EFA9A9D" w14:textId="77777777" w:rsidR="003B5A34" w:rsidRPr="003B5A34" w:rsidRDefault="003B5A34" w:rsidP="003B5A34">
            <w:pPr>
              <w:rPr>
                <w:color w:val="000000"/>
                <w:sz w:val="18"/>
                <w:szCs w:val="18"/>
                <w:lang w:eastAsia="sk-SK"/>
              </w:rPr>
            </w:pPr>
            <w:r w:rsidRPr="003B5A34">
              <w:rPr>
                <w:color w:val="000000"/>
                <w:sz w:val="18"/>
                <w:szCs w:val="18"/>
                <w:lang w:eastAsia="sk-SK"/>
              </w:rPr>
              <w:t>Iné nepeňažné operácie</w:t>
            </w:r>
          </w:p>
        </w:tc>
        <w:tc>
          <w:tcPr>
            <w:tcW w:w="960" w:type="dxa"/>
            <w:tcBorders>
              <w:top w:val="nil"/>
              <w:left w:val="nil"/>
              <w:bottom w:val="nil"/>
              <w:right w:val="nil"/>
            </w:tcBorders>
            <w:shd w:val="clear" w:color="000000" w:fill="FFFFFF"/>
            <w:hideMark/>
          </w:tcPr>
          <w:p w14:paraId="0F0A38BA"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162EFA2F" w14:textId="77777777" w:rsidR="003B5A34" w:rsidRPr="003B5A34" w:rsidRDefault="003B5A34" w:rsidP="003B5A34">
            <w:pPr>
              <w:jc w:val="right"/>
              <w:rPr>
                <w:sz w:val="18"/>
                <w:szCs w:val="18"/>
                <w:lang w:eastAsia="sk-SK"/>
              </w:rPr>
            </w:pPr>
            <w:r w:rsidRPr="003B5A34">
              <w:rPr>
                <w:sz w:val="18"/>
                <w:szCs w:val="18"/>
                <w:lang w:eastAsia="sk-SK"/>
              </w:rPr>
              <w:t>0</w:t>
            </w:r>
          </w:p>
        </w:tc>
        <w:tc>
          <w:tcPr>
            <w:tcW w:w="960" w:type="dxa"/>
            <w:tcBorders>
              <w:top w:val="nil"/>
              <w:left w:val="nil"/>
              <w:bottom w:val="nil"/>
              <w:right w:val="nil"/>
            </w:tcBorders>
            <w:shd w:val="clear" w:color="000000" w:fill="FFFFFF"/>
            <w:hideMark/>
          </w:tcPr>
          <w:p w14:paraId="2340A2E9"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01B68337" w14:textId="57F59FCA" w:rsidR="003B5A34" w:rsidRPr="003B5A34" w:rsidRDefault="000F77BD" w:rsidP="003B5A34">
            <w:pPr>
              <w:jc w:val="right"/>
              <w:rPr>
                <w:sz w:val="18"/>
                <w:szCs w:val="18"/>
                <w:lang w:eastAsia="sk-SK"/>
              </w:rPr>
            </w:pPr>
            <w:r>
              <w:rPr>
                <w:sz w:val="18"/>
                <w:szCs w:val="18"/>
                <w:lang w:eastAsia="sk-SK"/>
              </w:rPr>
              <w:t>0</w:t>
            </w:r>
          </w:p>
        </w:tc>
      </w:tr>
      <w:tr w:rsidR="003B5A34" w:rsidRPr="003B5A34" w14:paraId="63448E46" w14:textId="77777777" w:rsidTr="003B5A34">
        <w:trPr>
          <w:trHeight w:val="300"/>
        </w:trPr>
        <w:tc>
          <w:tcPr>
            <w:tcW w:w="180" w:type="dxa"/>
            <w:tcBorders>
              <w:top w:val="nil"/>
              <w:left w:val="nil"/>
              <w:bottom w:val="nil"/>
              <w:right w:val="nil"/>
            </w:tcBorders>
            <w:shd w:val="clear" w:color="auto" w:fill="auto"/>
            <w:noWrap/>
            <w:vAlign w:val="bottom"/>
            <w:hideMark/>
          </w:tcPr>
          <w:p w14:paraId="5F9DF808"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4A414138" w14:textId="77777777" w:rsidR="003B5A34" w:rsidRPr="003B5A34" w:rsidRDefault="003B5A34" w:rsidP="003B5A34">
            <w:pPr>
              <w:rPr>
                <w:color w:val="000000"/>
                <w:sz w:val="18"/>
                <w:szCs w:val="18"/>
                <w:lang w:eastAsia="sk-SK"/>
              </w:rPr>
            </w:pPr>
            <w:r w:rsidRPr="003B5A34">
              <w:rPr>
                <w:color w:val="000000"/>
                <w:sz w:val="18"/>
                <w:szCs w:val="18"/>
                <w:lang w:eastAsia="sk-SK"/>
              </w:rPr>
              <w:t>Zisk z prevádzky pred zmenou pracovného kapitálu</w:t>
            </w:r>
          </w:p>
        </w:tc>
        <w:tc>
          <w:tcPr>
            <w:tcW w:w="960" w:type="dxa"/>
            <w:tcBorders>
              <w:top w:val="nil"/>
              <w:left w:val="nil"/>
              <w:bottom w:val="nil"/>
              <w:right w:val="nil"/>
            </w:tcBorders>
            <w:shd w:val="clear" w:color="000000" w:fill="FFFFFF"/>
            <w:hideMark/>
          </w:tcPr>
          <w:p w14:paraId="446FD3EA"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1121984B" w14:textId="062B3A19" w:rsidR="003B5A34" w:rsidRPr="003B5A34" w:rsidRDefault="00581366" w:rsidP="003B5A34">
            <w:pPr>
              <w:jc w:val="right"/>
              <w:rPr>
                <w:sz w:val="18"/>
                <w:szCs w:val="18"/>
                <w:lang w:eastAsia="sk-SK"/>
              </w:rPr>
            </w:pPr>
            <w:r>
              <w:rPr>
                <w:sz w:val="18"/>
                <w:szCs w:val="18"/>
                <w:lang w:eastAsia="sk-SK"/>
              </w:rPr>
              <w:t>41 517</w:t>
            </w:r>
          </w:p>
        </w:tc>
        <w:tc>
          <w:tcPr>
            <w:tcW w:w="960" w:type="dxa"/>
            <w:tcBorders>
              <w:top w:val="nil"/>
              <w:left w:val="nil"/>
              <w:bottom w:val="nil"/>
              <w:right w:val="nil"/>
            </w:tcBorders>
            <w:shd w:val="clear" w:color="000000" w:fill="FFFFFF"/>
            <w:hideMark/>
          </w:tcPr>
          <w:p w14:paraId="50DC3862"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2B6BD7DA" w14:textId="5870799D" w:rsidR="003B5A34" w:rsidRPr="003B5A34" w:rsidRDefault="000F77BD" w:rsidP="000F77BD">
            <w:pPr>
              <w:jc w:val="center"/>
              <w:rPr>
                <w:sz w:val="18"/>
                <w:szCs w:val="18"/>
                <w:lang w:eastAsia="sk-SK"/>
              </w:rPr>
            </w:pPr>
            <w:r>
              <w:rPr>
                <w:sz w:val="18"/>
                <w:szCs w:val="18"/>
                <w:lang w:eastAsia="sk-SK"/>
              </w:rPr>
              <w:t xml:space="preserve">               145 326</w:t>
            </w:r>
          </w:p>
        </w:tc>
      </w:tr>
      <w:tr w:rsidR="003B5A34" w:rsidRPr="003B5A34" w14:paraId="273D6594" w14:textId="77777777" w:rsidTr="003B5A34">
        <w:trPr>
          <w:trHeight w:val="300"/>
        </w:trPr>
        <w:tc>
          <w:tcPr>
            <w:tcW w:w="180" w:type="dxa"/>
            <w:tcBorders>
              <w:top w:val="nil"/>
              <w:left w:val="nil"/>
              <w:bottom w:val="nil"/>
              <w:right w:val="nil"/>
            </w:tcBorders>
            <w:shd w:val="clear" w:color="auto" w:fill="auto"/>
            <w:noWrap/>
            <w:vAlign w:val="bottom"/>
            <w:hideMark/>
          </w:tcPr>
          <w:p w14:paraId="58130997"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6D63D0DA"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960" w:type="dxa"/>
            <w:tcBorders>
              <w:top w:val="nil"/>
              <w:left w:val="nil"/>
              <w:bottom w:val="nil"/>
              <w:right w:val="nil"/>
            </w:tcBorders>
            <w:shd w:val="clear" w:color="000000" w:fill="FFFFFF"/>
            <w:hideMark/>
          </w:tcPr>
          <w:p w14:paraId="295023B9"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center"/>
            <w:hideMark/>
          </w:tcPr>
          <w:p w14:paraId="027732AC" w14:textId="77777777" w:rsidR="003B5A34" w:rsidRPr="003B5A34" w:rsidRDefault="003B5A34" w:rsidP="003B5A34">
            <w:pPr>
              <w:jc w:val="right"/>
              <w:rPr>
                <w:sz w:val="18"/>
                <w:szCs w:val="18"/>
                <w:lang w:eastAsia="sk-SK"/>
              </w:rPr>
            </w:pPr>
            <w:r w:rsidRPr="003B5A34">
              <w:rPr>
                <w:sz w:val="18"/>
                <w:szCs w:val="18"/>
                <w:lang w:eastAsia="sk-SK"/>
              </w:rPr>
              <w:t> </w:t>
            </w:r>
          </w:p>
        </w:tc>
        <w:tc>
          <w:tcPr>
            <w:tcW w:w="960" w:type="dxa"/>
            <w:tcBorders>
              <w:top w:val="nil"/>
              <w:left w:val="nil"/>
              <w:bottom w:val="nil"/>
              <w:right w:val="nil"/>
            </w:tcBorders>
            <w:shd w:val="clear" w:color="000000" w:fill="FFFFFF"/>
            <w:hideMark/>
          </w:tcPr>
          <w:p w14:paraId="31DFA862"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center"/>
            <w:hideMark/>
          </w:tcPr>
          <w:p w14:paraId="6C4B7E69" w14:textId="77777777" w:rsidR="003B5A34" w:rsidRPr="003B5A34" w:rsidRDefault="003B5A34" w:rsidP="003B5A34">
            <w:pPr>
              <w:jc w:val="right"/>
              <w:rPr>
                <w:sz w:val="18"/>
                <w:szCs w:val="18"/>
                <w:lang w:eastAsia="sk-SK"/>
              </w:rPr>
            </w:pPr>
            <w:r w:rsidRPr="003B5A34">
              <w:rPr>
                <w:sz w:val="18"/>
                <w:szCs w:val="18"/>
                <w:lang w:eastAsia="sk-SK"/>
              </w:rPr>
              <w:t> </w:t>
            </w:r>
          </w:p>
        </w:tc>
      </w:tr>
      <w:tr w:rsidR="003B5A34" w:rsidRPr="003B5A34" w14:paraId="6B886220" w14:textId="77777777" w:rsidTr="003B5A34">
        <w:trPr>
          <w:trHeight w:val="300"/>
        </w:trPr>
        <w:tc>
          <w:tcPr>
            <w:tcW w:w="180" w:type="dxa"/>
            <w:tcBorders>
              <w:top w:val="nil"/>
              <w:left w:val="nil"/>
              <w:bottom w:val="nil"/>
              <w:right w:val="nil"/>
            </w:tcBorders>
            <w:shd w:val="clear" w:color="auto" w:fill="auto"/>
            <w:noWrap/>
            <w:vAlign w:val="bottom"/>
            <w:hideMark/>
          </w:tcPr>
          <w:p w14:paraId="796E93BD"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2226A39C" w14:textId="77777777" w:rsidR="003B5A34" w:rsidRPr="003B5A34" w:rsidRDefault="003B5A34" w:rsidP="003B5A34">
            <w:pPr>
              <w:rPr>
                <w:color w:val="000000"/>
                <w:sz w:val="18"/>
                <w:szCs w:val="18"/>
                <w:lang w:eastAsia="sk-SK"/>
              </w:rPr>
            </w:pPr>
            <w:r w:rsidRPr="003B5A34">
              <w:rPr>
                <w:color w:val="000000"/>
                <w:sz w:val="18"/>
                <w:szCs w:val="18"/>
                <w:lang w:eastAsia="sk-SK"/>
              </w:rPr>
              <w:t>Zmena pracovného kapitálu:</w:t>
            </w:r>
          </w:p>
        </w:tc>
        <w:tc>
          <w:tcPr>
            <w:tcW w:w="960" w:type="dxa"/>
            <w:tcBorders>
              <w:top w:val="nil"/>
              <w:left w:val="nil"/>
              <w:bottom w:val="nil"/>
              <w:right w:val="nil"/>
            </w:tcBorders>
            <w:shd w:val="clear" w:color="000000" w:fill="FFFFFF"/>
            <w:hideMark/>
          </w:tcPr>
          <w:p w14:paraId="3F5F6B84"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center"/>
            <w:hideMark/>
          </w:tcPr>
          <w:p w14:paraId="4AAC8A9C" w14:textId="77777777" w:rsidR="003B5A34" w:rsidRPr="003B5A34" w:rsidRDefault="003B5A34" w:rsidP="003B5A34">
            <w:pPr>
              <w:jc w:val="right"/>
              <w:rPr>
                <w:sz w:val="18"/>
                <w:szCs w:val="18"/>
                <w:lang w:eastAsia="sk-SK"/>
              </w:rPr>
            </w:pPr>
            <w:r w:rsidRPr="003B5A34">
              <w:rPr>
                <w:sz w:val="18"/>
                <w:szCs w:val="18"/>
                <w:lang w:eastAsia="sk-SK"/>
              </w:rPr>
              <w:t> </w:t>
            </w:r>
          </w:p>
        </w:tc>
        <w:tc>
          <w:tcPr>
            <w:tcW w:w="960" w:type="dxa"/>
            <w:tcBorders>
              <w:top w:val="nil"/>
              <w:left w:val="nil"/>
              <w:bottom w:val="nil"/>
              <w:right w:val="nil"/>
            </w:tcBorders>
            <w:shd w:val="clear" w:color="000000" w:fill="FFFFFF"/>
            <w:hideMark/>
          </w:tcPr>
          <w:p w14:paraId="584E4C7A"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center"/>
            <w:hideMark/>
          </w:tcPr>
          <w:p w14:paraId="4ED8BAF0" w14:textId="77777777" w:rsidR="003B5A34" w:rsidRPr="003B5A34" w:rsidRDefault="003B5A34" w:rsidP="003B5A34">
            <w:pPr>
              <w:jc w:val="right"/>
              <w:rPr>
                <w:sz w:val="18"/>
                <w:szCs w:val="18"/>
                <w:lang w:eastAsia="sk-SK"/>
              </w:rPr>
            </w:pPr>
            <w:r w:rsidRPr="003B5A34">
              <w:rPr>
                <w:sz w:val="18"/>
                <w:szCs w:val="18"/>
                <w:lang w:eastAsia="sk-SK"/>
              </w:rPr>
              <w:t> </w:t>
            </w:r>
          </w:p>
        </w:tc>
      </w:tr>
      <w:tr w:rsidR="003B5A34" w:rsidRPr="003B5A34" w14:paraId="713FE0B7" w14:textId="77777777" w:rsidTr="003B5A34">
        <w:trPr>
          <w:trHeight w:val="480"/>
        </w:trPr>
        <w:tc>
          <w:tcPr>
            <w:tcW w:w="180" w:type="dxa"/>
            <w:tcBorders>
              <w:top w:val="nil"/>
              <w:left w:val="nil"/>
              <w:bottom w:val="nil"/>
              <w:right w:val="nil"/>
            </w:tcBorders>
            <w:shd w:val="clear" w:color="auto" w:fill="auto"/>
            <w:noWrap/>
            <w:vAlign w:val="bottom"/>
            <w:hideMark/>
          </w:tcPr>
          <w:p w14:paraId="6A2956C4"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4EF281D5" w14:textId="77777777" w:rsidR="003B5A34" w:rsidRPr="003B5A34" w:rsidRDefault="003B5A34" w:rsidP="003B5A34">
            <w:pPr>
              <w:rPr>
                <w:color w:val="000000"/>
                <w:sz w:val="18"/>
                <w:szCs w:val="18"/>
                <w:lang w:eastAsia="sk-SK"/>
              </w:rPr>
            </w:pPr>
            <w:r w:rsidRPr="003B5A34">
              <w:rPr>
                <w:color w:val="000000"/>
                <w:sz w:val="18"/>
                <w:szCs w:val="18"/>
                <w:lang w:eastAsia="sk-SK"/>
              </w:rPr>
              <w:t>Úbytok (prírastok) pohľadávok z obchodného styku a iných pohľadávok (vrátane časového rozlíšenia aktív)</w:t>
            </w:r>
          </w:p>
        </w:tc>
        <w:tc>
          <w:tcPr>
            <w:tcW w:w="960" w:type="dxa"/>
            <w:tcBorders>
              <w:top w:val="nil"/>
              <w:left w:val="nil"/>
              <w:bottom w:val="nil"/>
              <w:right w:val="nil"/>
            </w:tcBorders>
            <w:shd w:val="clear" w:color="000000" w:fill="FFFFFF"/>
            <w:hideMark/>
          </w:tcPr>
          <w:p w14:paraId="486BA00B"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63E7B3C4" w14:textId="693FC6B3" w:rsidR="003B5A34" w:rsidRPr="003B5A34" w:rsidRDefault="00CF7B10" w:rsidP="00AC4040">
            <w:pPr>
              <w:jc w:val="right"/>
              <w:rPr>
                <w:sz w:val="18"/>
                <w:szCs w:val="18"/>
                <w:lang w:eastAsia="sk-SK"/>
              </w:rPr>
            </w:pPr>
            <w:r>
              <w:rPr>
                <w:sz w:val="18"/>
                <w:szCs w:val="18"/>
                <w:lang w:eastAsia="sk-SK"/>
              </w:rPr>
              <w:t>198 672</w:t>
            </w:r>
          </w:p>
        </w:tc>
        <w:tc>
          <w:tcPr>
            <w:tcW w:w="960" w:type="dxa"/>
            <w:tcBorders>
              <w:top w:val="nil"/>
              <w:left w:val="nil"/>
              <w:bottom w:val="nil"/>
              <w:right w:val="nil"/>
            </w:tcBorders>
            <w:shd w:val="clear" w:color="000000" w:fill="FFFFFF"/>
            <w:hideMark/>
          </w:tcPr>
          <w:p w14:paraId="4AE84403"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bottom"/>
            <w:hideMark/>
          </w:tcPr>
          <w:p w14:paraId="4B8610D0" w14:textId="2C1D7A6F" w:rsidR="003B5A34" w:rsidRPr="003B5A34" w:rsidRDefault="00ED245A" w:rsidP="003B5A34">
            <w:pPr>
              <w:jc w:val="right"/>
              <w:rPr>
                <w:sz w:val="18"/>
                <w:szCs w:val="18"/>
                <w:lang w:eastAsia="sk-SK"/>
              </w:rPr>
            </w:pPr>
            <w:r>
              <w:rPr>
                <w:sz w:val="18"/>
                <w:szCs w:val="18"/>
                <w:lang w:eastAsia="sk-SK"/>
              </w:rPr>
              <w:t>154 066</w:t>
            </w:r>
          </w:p>
        </w:tc>
      </w:tr>
      <w:tr w:rsidR="003B5A34" w:rsidRPr="003B5A34" w14:paraId="182CBA27" w14:textId="77777777" w:rsidTr="003B5A34">
        <w:trPr>
          <w:trHeight w:val="300"/>
        </w:trPr>
        <w:tc>
          <w:tcPr>
            <w:tcW w:w="180" w:type="dxa"/>
            <w:tcBorders>
              <w:top w:val="nil"/>
              <w:left w:val="nil"/>
              <w:bottom w:val="nil"/>
              <w:right w:val="nil"/>
            </w:tcBorders>
            <w:shd w:val="clear" w:color="auto" w:fill="auto"/>
            <w:noWrap/>
            <w:vAlign w:val="bottom"/>
            <w:hideMark/>
          </w:tcPr>
          <w:p w14:paraId="3A9CAE90"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27E19B50" w14:textId="77777777" w:rsidR="003B5A34" w:rsidRPr="003B5A34" w:rsidRDefault="003B5A34" w:rsidP="003B5A34">
            <w:pPr>
              <w:rPr>
                <w:color w:val="000000"/>
                <w:sz w:val="18"/>
                <w:szCs w:val="18"/>
                <w:lang w:eastAsia="sk-SK"/>
              </w:rPr>
            </w:pPr>
            <w:r w:rsidRPr="003B5A34">
              <w:rPr>
                <w:color w:val="000000"/>
                <w:sz w:val="18"/>
                <w:szCs w:val="18"/>
                <w:lang w:eastAsia="sk-SK"/>
              </w:rPr>
              <w:t>Úbytok (prírastok) zásob</w:t>
            </w:r>
          </w:p>
        </w:tc>
        <w:tc>
          <w:tcPr>
            <w:tcW w:w="960" w:type="dxa"/>
            <w:tcBorders>
              <w:top w:val="nil"/>
              <w:left w:val="nil"/>
              <w:bottom w:val="nil"/>
              <w:right w:val="nil"/>
            </w:tcBorders>
            <w:shd w:val="clear" w:color="000000" w:fill="FFFFFF"/>
            <w:hideMark/>
          </w:tcPr>
          <w:p w14:paraId="15100D1A"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auto" w:fill="auto"/>
            <w:noWrap/>
            <w:vAlign w:val="center"/>
            <w:hideMark/>
          </w:tcPr>
          <w:p w14:paraId="23D36B66" w14:textId="77777777" w:rsidR="003B5A34" w:rsidRPr="003B5A34" w:rsidRDefault="003B5A34" w:rsidP="003B5A34">
            <w:pPr>
              <w:jc w:val="right"/>
              <w:rPr>
                <w:sz w:val="18"/>
                <w:szCs w:val="18"/>
                <w:lang w:eastAsia="sk-SK"/>
              </w:rPr>
            </w:pPr>
            <w:r w:rsidRPr="003B5A34">
              <w:rPr>
                <w:sz w:val="18"/>
                <w:szCs w:val="18"/>
                <w:lang w:eastAsia="sk-SK"/>
              </w:rPr>
              <w:t>0</w:t>
            </w:r>
          </w:p>
        </w:tc>
        <w:tc>
          <w:tcPr>
            <w:tcW w:w="960" w:type="dxa"/>
            <w:tcBorders>
              <w:top w:val="nil"/>
              <w:left w:val="nil"/>
              <w:bottom w:val="nil"/>
              <w:right w:val="nil"/>
            </w:tcBorders>
            <w:shd w:val="clear" w:color="000000" w:fill="FFFFFF"/>
            <w:hideMark/>
          </w:tcPr>
          <w:p w14:paraId="00CBF071"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auto" w:fill="auto"/>
            <w:noWrap/>
            <w:vAlign w:val="center"/>
            <w:hideMark/>
          </w:tcPr>
          <w:p w14:paraId="2AD3BDFF" w14:textId="77777777" w:rsidR="003B5A34" w:rsidRPr="003B5A34" w:rsidRDefault="003B5A34" w:rsidP="003B5A34">
            <w:pPr>
              <w:jc w:val="right"/>
              <w:rPr>
                <w:sz w:val="18"/>
                <w:szCs w:val="18"/>
                <w:lang w:eastAsia="sk-SK"/>
              </w:rPr>
            </w:pPr>
            <w:r w:rsidRPr="003B5A34">
              <w:rPr>
                <w:sz w:val="18"/>
                <w:szCs w:val="18"/>
                <w:lang w:eastAsia="sk-SK"/>
              </w:rPr>
              <w:t>0</w:t>
            </w:r>
          </w:p>
        </w:tc>
      </w:tr>
      <w:tr w:rsidR="003B5A34" w:rsidRPr="003B5A34" w14:paraId="1F48CEBD" w14:textId="77777777" w:rsidTr="003B5A34">
        <w:trPr>
          <w:trHeight w:val="480"/>
        </w:trPr>
        <w:tc>
          <w:tcPr>
            <w:tcW w:w="180" w:type="dxa"/>
            <w:tcBorders>
              <w:top w:val="nil"/>
              <w:left w:val="nil"/>
              <w:bottom w:val="nil"/>
              <w:right w:val="nil"/>
            </w:tcBorders>
            <w:shd w:val="clear" w:color="auto" w:fill="auto"/>
            <w:noWrap/>
            <w:vAlign w:val="bottom"/>
            <w:hideMark/>
          </w:tcPr>
          <w:p w14:paraId="06EE3955"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7C1A34D3" w14:textId="77777777" w:rsidR="003B5A34" w:rsidRPr="003B5A34" w:rsidRDefault="003B5A34" w:rsidP="003B5A34">
            <w:pPr>
              <w:rPr>
                <w:color w:val="000000"/>
                <w:sz w:val="18"/>
                <w:szCs w:val="18"/>
                <w:lang w:eastAsia="sk-SK"/>
              </w:rPr>
            </w:pPr>
            <w:r w:rsidRPr="003B5A34">
              <w:rPr>
                <w:color w:val="000000"/>
                <w:sz w:val="18"/>
                <w:szCs w:val="18"/>
                <w:lang w:eastAsia="sk-SK"/>
              </w:rPr>
              <w:t>(Úbytok) prírastok záväzkov (vrátane časového rozlíšenia pasív)</w:t>
            </w:r>
          </w:p>
        </w:tc>
        <w:tc>
          <w:tcPr>
            <w:tcW w:w="960" w:type="dxa"/>
            <w:tcBorders>
              <w:top w:val="nil"/>
              <w:left w:val="nil"/>
              <w:bottom w:val="nil"/>
              <w:right w:val="nil"/>
            </w:tcBorders>
            <w:shd w:val="clear" w:color="000000" w:fill="FFFFFF"/>
            <w:hideMark/>
          </w:tcPr>
          <w:p w14:paraId="14697B07"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center"/>
            <w:hideMark/>
          </w:tcPr>
          <w:p w14:paraId="2DA17ADC" w14:textId="449E727F" w:rsidR="003B5A34" w:rsidRPr="003B5A34" w:rsidRDefault="00CF7B10" w:rsidP="003B5A34">
            <w:pPr>
              <w:jc w:val="right"/>
              <w:rPr>
                <w:sz w:val="18"/>
                <w:szCs w:val="18"/>
                <w:lang w:eastAsia="sk-SK"/>
              </w:rPr>
            </w:pPr>
            <w:r>
              <w:rPr>
                <w:sz w:val="18"/>
                <w:szCs w:val="18"/>
                <w:lang w:eastAsia="sk-SK"/>
              </w:rPr>
              <w:t>-103 301</w:t>
            </w:r>
          </w:p>
        </w:tc>
        <w:tc>
          <w:tcPr>
            <w:tcW w:w="960" w:type="dxa"/>
            <w:tcBorders>
              <w:top w:val="nil"/>
              <w:left w:val="nil"/>
              <w:bottom w:val="nil"/>
              <w:right w:val="nil"/>
            </w:tcBorders>
            <w:shd w:val="clear" w:color="000000" w:fill="FFFFFF"/>
            <w:hideMark/>
          </w:tcPr>
          <w:p w14:paraId="26F3100E" w14:textId="77777777" w:rsidR="003B5A34" w:rsidRPr="003B5A34" w:rsidRDefault="003B5A34" w:rsidP="003B5A34">
            <w:pPr>
              <w:rPr>
                <w:color w:val="000000"/>
                <w:sz w:val="18"/>
                <w:szCs w:val="18"/>
                <w:lang w:eastAsia="sk-SK"/>
              </w:rPr>
            </w:pPr>
            <w:r w:rsidRPr="003B5A34">
              <w:rPr>
                <w:color w:val="000000"/>
                <w:sz w:val="18"/>
                <w:szCs w:val="18"/>
                <w:lang w:eastAsia="sk-SK"/>
              </w:rPr>
              <w:t> </w:t>
            </w:r>
          </w:p>
        </w:tc>
        <w:tc>
          <w:tcPr>
            <w:tcW w:w="1420" w:type="dxa"/>
            <w:tcBorders>
              <w:top w:val="nil"/>
              <w:left w:val="nil"/>
              <w:bottom w:val="nil"/>
              <w:right w:val="nil"/>
            </w:tcBorders>
            <w:shd w:val="clear" w:color="000000" w:fill="FFFFFF"/>
            <w:noWrap/>
            <w:vAlign w:val="center"/>
            <w:hideMark/>
          </w:tcPr>
          <w:p w14:paraId="55BBC386" w14:textId="69850AF4" w:rsidR="003B5A34" w:rsidRPr="003B5A34" w:rsidRDefault="00ED245A" w:rsidP="003B5A34">
            <w:pPr>
              <w:jc w:val="right"/>
              <w:rPr>
                <w:sz w:val="18"/>
                <w:szCs w:val="18"/>
                <w:lang w:eastAsia="sk-SK"/>
              </w:rPr>
            </w:pPr>
            <w:r>
              <w:rPr>
                <w:sz w:val="18"/>
                <w:szCs w:val="18"/>
                <w:lang w:eastAsia="sk-SK"/>
              </w:rPr>
              <w:t>-296 905</w:t>
            </w:r>
          </w:p>
        </w:tc>
      </w:tr>
      <w:tr w:rsidR="003B5A34" w:rsidRPr="003B5A34" w14:paraId="5C7155A3" w14:textId="77777777" w:rsidTr="003B5A34">
        <w:trPr>
          <w:trHeight w:val="300"/>
        </w:trPr>
        <w:tc>
          <w:tcPr>
            <w:tcW w:w="180" w:type="dxa"/>
            <w:tcBorders>
              <w:top w:val="nil"/>
              <w:left w:val="nil"/>
              <w:bottom w:val="nil"/>
              <w:right w:val="nil"/>
            </w:tcBorders>
            <w:shd w:val="clear" w:color="auto" w:fill="auto"/>
            <w:noWrap/>
            <w:vAlign w:val="bottom"/>
            <w:hideMark/>
          </w:tcPr>
          <w:p w14:paraId="472FE115" w14:textId="77777777" w:rsidR="003B5A34" w:rsidRPr="003B5A34" w:rsidRDefault="003B5A34" w:rsidP="003B5A34">
            <w:pPr>
              <w:jc w:val="right"/>
              <w:rPr>
                <w:sz w:val="18"/>
                <w:szCs w:val="18"/>
                <w:lang w:eastAsia="sk-SK"/>
              </w:rPr>
            </w:pPr>
          </w:p>
        </w:tc>
        <w:tc>
          <w:tcPr>
            <w:tcW w:w="4600" w:type="dxa"/>
            <w:tcBorders>
              <w:top w:val="nil"/>
              <w:left w:val="nil"/>
              <w:bottom w:val="nil"/>
              <w:right w:val="nil"/>
            </w:tcBorders>
            <w:shd w:val="clear" w:color="000000" w:fill="FFFFFF"/>
            <w:hideMark/>
          </w:tcPr>
          <w:p w14:paraId="12DAB3DB"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 </w:t>
            </w:r>
          </w:p>
        </w:tc>
        <w:tc>
          <w:tcPr>
            <w:tcW w:w="960" w:type="dxa"/>
            <w:tcBorders>
              <w:top w:val="nil"/>
              <w:left w:val="nil"/>
              <w:bottom w:val="nil"/>
              <w:right w:val="nil"/>
            </w:tcBorders>
            <w:shd w:val="clear" w:color="000000" w:fill="FFFFFF"/>
            <w:hideMark/>
          </w:tcPr>
          <w:p w14:paraId="6B328823"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 </w:t>
            </w:r>
          </w:p>
        </w:tc>
        <w:tc>
          <w:tcPr>
            <w:tcW w:w="1420" w:type="dxa"/>
            <w:tcBorders>
              <w:top w:val="nil"/>
              <w:left w:val="nil"/>
              <w:bottom w:val="nil"/>
              <w:right w:val="nil"/>
            </w:tcBorders>
            <w:shd w:val="clear" w:color="000000" w:fill="FFFFFF"/>
            <w:noWrap/>
            <w:vAlign w:val="center"/>
            <w:hideMark/>
          </w:tcPr>
          <w:p w14:paraId="0C9D8DAB" w14:textId="77777777" w:rsidR="003B5A34" w:rsidRPr="003B5A34" w:rsidRDefault="003B5A34" w:rsidP="003B5A34">
            <w:pPr>
              <w:jc w:val="right"/>
              <w:rPr>
                <w:b/>
                <w:bCs/>
                <w:sz w:val="18"/>
                <w:szCs w:val="18"/>
                <w:lang w:eastAsia="sk-SK"/>
              </w:rPr>
            </w:pPr>
            <w:r w:rsidRPr="003B5A34">
              <w:rPr>
                <w:b/>
                <w:bCs/>
                <w:sz w:val="18"/>
                <w:szCs w:val="18"/>
                <w:lang w:eastAsia="sk-SK"/>
              </w:rPr>
              <w:t> </w:t>
            </w:r>
          </w:p>
        </w:tc>
        <w:tc>
          <w:tcPr>
            <w:tcW w:w="960" w:type="dxa"/>
            <w:tcBorders>
              <w:top w:val="nil"/>
              <w:left w:val="nil"/>
              <w:bottom w:val="nil"/>
              <w:right w:val="nil"/>
            </w:tcBorders>
            <w:shd w:val="clear" w:color="000000" w:fill="FFFFFF"/>
            <w:hideMark/>
          </w:tcPr>
          <w:p w14:paraId="1350A2C7"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 </w:t>
            </w:r>
          </w:p>
        </w:tc>
        <w:tc>
          <w:tcPr>
            <w:tcW w:w="1420" w:type="dxa"/>
            <w:tcBorders>
              <w:top w:val="nil"/>
              <w:left w:val="nil"/>
              <w:bottom w:val="nil"/>
              <w:right w:val="nil"/>
            </w:tcBorders>
            <w:shd w:val="clear" w:color="000000" w:fill="FFFFFF"/>
            <w:noWrap/>
            <w:vAlign w:val="center"/>
            <w:hideMark/>
          </w:tcPr>
          <w:p w14:paraId="178174FA" w14:textId="77777777" w:rsidR="003B5A34" w:rsidRPr="003B5A34" w:rsidRDefault="003B5A34" w:rsidP="003B5A34">
            <w:pPr>
              <w:jc w:val="right"/>
              <w:rPr>
                <w:b/>
                <w:bCs/>
                <w:sz w:val="18"/>
                <w:szCs w:val="18"/>
                <w:lang w:eastAsia="sk-SK"/>
              </w:rPr>
            </w:pPr>
            <w:r w:rsidRPr="003B5A34">
              <w:rPr>
                <w:b/>
                <w:bCs/>
                <w:sz w:val="18"/>
                <w:szCs w:val="18"/>
                <w:lang w:eastAsia="sk-SK"/>
              </w:rPr>
              <w:t> </w:t>
            </w:r>
          </w:p>
        </w:tc>
      </w:tr>
      <w:tr w:rsidR="003B5A34" w:rsidRPr="003B5A34" w14:paraId="68E96E5A" w14:textId="77777777" w:rsidTr="003B5A34">
        <w:trPr>
          <w:trHeight w:val="315"/>
        </w:trPr>
        <w:tc>
          <w:tcPr>
            <w:tcW w:w="180" w:type="dxa"/>
            <w:tcBorders>
              <w:top w:val="nil"/>
              <w:left w:val="nil"/>
              <w:bottom w:val="nil"/>
              <w:right w:val="nil"/>
            </w:tcBorders>
            <w:shd w:val="clear" w:color="auto" w:fill="auto"/>
            <w:noWrap/>
            <w:vAlign w:val="bottom"/>
            <w:hideMark/>
          </w:tcPr>
          <w:p w14:paraId="02EF3E9D" w14:textId="77777777" w:rsidR="003B5A34" w:rsidRPr="003B5A34" w:rsidRDefault="003B5A34" w:rsidP="003B5A34">
            <w:pPr>
              <w:jc w:val="right"/>
              <w:rPr>
                <w:b/>
                <w:bCs/>
                <w:sz w:val="18"/>
                <w:szCs w:val="18"/>
                <w:lang w:eastAsia="sk-SK"/>
              </w:rPr>
            </w:pPr>
          </w:p>
        </w:tc>
        <w:tc>
          <w:tcPr>
            <w:tcW w:w="4600" w:type="dxa"/>
            <w:tcBorders>
              <w:top w:val="nil"/>
              <w:left w:val="nil"/>
              <w:bottom w:val="nil"/>
              <w:right w:val="nil"/>
            </w:tcBorders>
            <w:shd w:val="clear" w:color="000000" w:fill="FFFFFF"/>
            <w:noWrap/>
            <w:vAlign w:val="bottom"/>
            <w:hideMark/>
          </w:tcPr>
          <w:p w14:paraId="2F41ABD5"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Peňažné toky z prevádzky</w:t>
            </w:r>
          </w:p>
        </w:tc>
        <w:tc>
          <w:tcPr>
            <w:tcW w:w="960" w:type="dxa"/>
            <w:tcBorders>
              <w:top w:val="nil"/>
              <w:left w:val="nil"/>
              <w:bottom w:val="nil"/>
              <w:right w:val="nil"/>
            </w:tcBorders>
            <w:shd w:val="clear" w:color="000000" w:fill="FFFFFF"/>
            <w:noWrap/>
            <w:vAlign w:val="bottom"/>
            <w:hideMark/>
          </w:tcPr>
          <w:p w14:paraId="0569D6F6"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 </w:t>
            </w:r>
          </w:p>
        </w:tc>
        <w:tc>
          <w:tcPr>
            <w:tcW w:w="1420" w:type="dxa"/>
            <w:tcBorders>
              <w:top w:val="single" w:sz="4" w:space="0" w:color="auto"/>
              <w:left w:val="nil"/>
              <w:bottom w:val="double" w:sz="6" w:space="0" w:color="auto"/>
              <w:right w:val="nil"/>
            </w:tcBorders>
            <w:shd w:val="clear" w:color="000000" w:fill="FFFFFF"/>
            <w:noWrap/>
            <w:vAlign w:val="bottom"/>
            <w:hideMark/>
          </w:tcPr>
          <w:p w14:paraId="486857E9" w14:textId="0C2A50A2" w:rsidR="003B5A34" w:rsidRPr="003B5A34" w:rsidRDefault="00AC4040" w:rsidP="003B5A34">
            <w:pPr>
              <w:jc w:val="right"/>
              <w:rPr>
                <w:b/>
                <w:bCs/>
                <w:sz w:val="18"/>
                <w:szCs w:val="18"/>
                <w:lang w:eastAsia="sk-SK"/>
              </w:rPr>
            </w:pPr>
            <w:r>
              <w:rPr>
                <w:b/>
                <w:bCs/>
                <w:sz w:val="18"/>
                <w:szCs w:val="18"/>
                <w:lang w:eastAsia="sk-SK"/>
              </w:rPr>
              <w:t>2 759</w:t>
            </w:r>
          </w:p>
        </w:tc>
        <w:tc>
          <w:tcPr>
            <w:tcW w:w="960" w:type="dxa"/>
            <w:tcBorders>
              <w:top w:val="nil"/>
              <w:left w:val="nil"/>
              <w:bottom w:val="nil"/>
              <w:right w:val="nil"/>
            </w:tcBorders>
            <w:shd w:val="clear" w:color="000000" w:fill="FFFFFF"/>
            <w:noWrap/>
            <w:vAlign w:val="bottom"/>
            <w:hideMark/>
          </w:tcPr>
          <w:p w14:paraId="6601567D" w14:textId="77777777" w:rsidR="003B5A34" w:rsidRPr="003B5A34" w:rsidRDefault="003B5A34" w:rsidP="003B5A34">
            <w:pPr>
              <w:rPr>
                <w:b/>
                <w:bCs/>
                <w:color w:val="000000"/>
                <w:sz w:val="18"/>
                <w:szCs w:val="18"/>
                <w:lang w:eastAsia="sk-SK"/>
              </w:rPr>
            </w:pPr>
            <w:r w:rsidRPr="003B5A34">
              <w:rPr>
                <w:b/>
                <w:bCs/>
                <w:color w:val="000000"/>
                <w:sz w:val="18"/>
                <w:szCs w:val="18"/>
                <w:lang w:eastAsia="sk-SK"/>
              </w:rPr>
              <w:t> </w:t>
            </w:r>
          </w:p>
        </w:tc>
        <w:tc>
          <w:tcPr>
            <w:tcW w:w="1420" w:type="dxa"/>
            <w:tcBorders>
              <w:top w:val="single" w:sz="4" w:space="0" w:color="auto"/>
              <w:left w:val="nil"/>
              <w:bottom w:val="double" w:sz="6" w:space="0" w:color="auto"/>
              <w:right w:val="nil"/>
            </w:tcBorders>
            <w:shd w:val="clear" w:color="000000" w:fill="FFFFFF"/>
            <w:noWrap/>
            <w:vAlign w:val="bottom"/>
            <w:hideMark/>
          </w:tcPr>
          <w:p w14:paraId="5C5FF93D" w14:textId="04C41570" w:rsidR="003B5A34" w:rsidRPr="003B5A34" w:rsidRDefault="00ED245A" w:rsidP="003B5A34">
            <w:pPr>
              <w:jc w:val="right"/>
              <w:rPr>
                <w:b/>
                <w:bCs/>
                <w:sz w:val="18"/>
                <w:szCs w:val="18"/>
                <w:lang w:eastAsia="sk-SK"/>
              </w:rPr>
            </w:pPr>
            <w:r>
              <w:rPr>
                <w:b/>
                <w:bCs/>
                <w:sz w:val="18"/>
                <w:szCs w:val="18"/>
                <w:lang w:eastAsia="sk-SK"/>
              </w:rPr>
              <w:t>2 454</w:t>
            </w:r>
          </w:p>
        </w:tc>
      </w:tr>
    </w:tbl>
    <w:p w14:paraId="2076993A" w14:textId="77777777" w:rsidR="003B5A34" w:rsidRDefault="003B5A34" w:rsidP="003B5A34"/>
    <w:p w14:paraId="55B1F4EA" w14:textId="77777777" w:rsidR="003B5A34" w:rsidRDefault="003B5A34" w:rsidP="003B5A34"/>
    <w:p w14:paraId="4DC39CC1" w14:textId="77777777" w:rsidR="003B5A34" w:rsidRDefault="003B5A34" w:rsidP="003B5A34"/>
    <w:p w14:paraId="20C4B5B0" w14:textId="77777777" w:rsidR="003B5A34" w:rsidRPr="00D54D2F" w:rsidRDefault="003B5A34" w:rsidP="003B5A34">
      <w:pPr>
        <w:rPr>
          <w:b/>
          <w:bCs/>
          <w:sz w:val="18"/>
          <w:szCs w:val="18"/>
        </w:rPr>
      </w:pPr>
    </w:p>
    <w:p w14:paraId="4461B61C" w14:textId="76710F47" w:rsidR="003B5A34" w:rsidRPr="00D54D2F" w:rsidRDefault="00D54D2F" w:rsidP="003B5A34">
      <w:pPr>
        <w:rPr>
          <w:b/>
          <w:bCs/>
          <w:sz w:val="18"/>
          <w:szCs w:val="18"/>
        </w:rPr>
      </w:pPr>
      <w:r w:rsidRPr="00D54D2F">
        <w:rPr>
          <w:b/>
          <w:bCs/>
          <w:sz w:val="18"/>
          <w:szCs w:val="18"/>
        </w:rPr>
        <w:t>Peňažné prostriedky</w:t>
      </w:r>
    </w:p>
    <w:p w14:paraId="1D15237D" w14:textId="77777777" w:rsidR="00D54D2F" w:rsidRDefault="00D54D2F" w:rsidP="003B5A34"/>
    <w:p w14:paraId="2CADEF07" w14:textId="14FB3580" w:rsidR="00D54D2F" w:rsidRDefault="00D54D2F" w:rsidP="00D54D2F">
      <w:pPr>
        <w:jc w:val="both"/>
        <w:rPr>
          <w:sz w:val="18"/>
          <w:szCs w:val="18"/>
        </w:rPr>
      </w:pPr>
      <w:r w:rsidRPr="00D54D2F">
        <w:rPr>
          <w:sz w:val="18"/>
          <w:szCs w:val="18"/>
        </w:rPr>
        <w:t>Peňažnými prostriedkami (</w:t>
      </w:r>
      <w:proofErr w:type="spellStart"/>
      <w:r w:rsidRPr="00D54D2F">
        <w:rPr>
          <w:sz w:val="18"/>
          <w:szCs w:val="18"/>
        </w:rPr>
        <w:t>angl.cash</w:t>
      </w:r>
      <w:proofErr w:type="spellEnd"/>
      <w:r w:rsidRPr="00D54D2F">
        <w:rPr>
          <w:sz w:val="18"/>
          <w:szCs w:val="18"/>
        </w:rPr>
        <w:t>)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w:t>
      </w:r>
    </w:p>
    <w:p w14:paraId="1A212932" w14:textId="77777777" w:rsidR="00D54D2F" w:rsidRDefault="00D54D2F" w:rsidP="00D54D2F">
      <w:pPr>
        <w:jc w:val="both"/>
        <w:rPr>
          <w:sz w:val="18"/>
          <w:szCs w:val="18"/>
        </w:rPr>
      </w:pPr>
    </w:p>
    <w:p w14:paraId="06576B88" w14:textId="1DBAA59F" w:rsidR="00D54D2F" w:rsidRPr="00D54D2F" w:rsidRDefault="00D54D2F" w:rsidP="00D54D2F">
      <w:pPr>
        <w:jc w:val="both"/>
        <w:rPr>
          <w:b/>
          <w:bCs/>
          <w:sz w:val="18"/>
          <w:szCs w:val="18"/>
        </w:rPr>
      </w:pPr>
      <w:r w:rsidRPr="00D54D2F">
        <w:rPr>
          <w:b/>
          <w:bCs/>
          <w:sz w:val="18"/>
          <w:szCs w:val="18"/>
        </w:rPr>
        <w:t>Ekvivalenty peňažnej hotovosti</w:t>
      </w:r>
    </w:p>
    <w:p w14:paraId="25032854" w14:textId="77777777" w:rsidR="00D54D2F" w:rsidRDefault="00D54D2F" w:rsidP="00D54D2F">
      <w:pPr>
        <w:jc w:val="both"/>
        <w:rPr>
          <w:sz w:val="18"/>
          <w:szCs w:val="18"/>
        </w:rPr>
      </w:pPr>
    </w:p>
    <w:p w14:paraId="485581D1" w14:textId="3FB18FC8" w:rsidR="003B5A34" w:rsidRPr="00700B53" w:rsidRDefault="00D54D2F" w:rsidP="00700B53">
      <w:pPr>
        <w:jc w:val="both"/>
        <w:rPr>
          <w:sz w:val="18"/>
          <w:szCs w:val="18"/>
        </w:rPr>
      </w:pPr>
      <w:r>
        <w:rPr>
          <w:sz w:val="18"/>
          <w:szCs w:val="18"/>
        </w:rPr>
        <w:t xml:space="preserve">Peňažnými ekvivalentami (angl. cash </w:t>
      </w:r>
      <w:proofErr w:type="spellStart"/>
      <w:r>
        <w:rPr>
          <w:sz w:val="18"/>
          <w:szCs w:val="18"/>
        </w:rPr>
        <w:t>equivalents</w:t>
      </w:r>
      <w:proofErr w:type="spellEnd"/>
      <w:r>
        <w:rPr>
          <w:sz w:val="18"/>
          <w:szCs w:val="18"/>
        </w:rPr>
        <w:t>) sa rozumie krátkodobý finančný majetok zameniteľný za vopred známu sumu peňažných prostriedkov, pri ktorom nie je r</w:t>
      </w:r>
      <w:r w:rsidR="00700B53">
        <w:rPr>
          <w:sz w:val="18"/>
          <w:szCs w:val="18"/>
        </w:rPr>
        <w:t>i</w:t>
      </w:r>
      <w:r>
        <w:rPr>
          <w:sz w:val="18"/>
          <w:szCs w:val="18"/>
        </w:rPr>
        <w:t>ziko výraznej zmeny jeho hodnoty v najbližších troch mesiacoch odo dňa, ku ktorému sa zostavuje účtovná závierka, napríklad termínované vklady na bankových účtoch, ktoré sú uložené najviac na trojmesačnú výpovednú lehotu, likvidné cenné papiere na obchodovanie, prioritné akcie obstarané účtovnou jednotkou, ktoré sú splatné do troch mesiacov odo dňa, ku ktorému sa zostavuje účtovná závierka</w:t>
      </w:r>
      <w:r w:rsidR="00700B53">
        <w:rPr>
          <w:sz w:val="18"/>
          <w:szCs w:val="18"/>
        </w:rPr>
        <w:t xml:space="preserve">. </w:t>
      </w:r>
    </w:p>
    <w:sectPr w:rsidR="003B5A34" w:rsidRPr="00700B53" w:rsidSect="00F05756">
      <w:headerReference w:type="default" r:id="rId80"/>
      <w:footerReference w:type="default" r:id="rId81"/>
      <w:headerReference w:type="first" r:id="rId82"/>
      <w:footerReference w:type="first" r:id="rId83"/>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925C72" w14:textId="77777777" w:rsidR="006C37FD" w:rsidRDefault="006C37FD" w:rsidP="00E95128">
      <w:r>
        <w:separator/>
      </w:r>
    </w:p>
  </w:endnote>
  <w:endnote w:type="continuationSeparator" w:id="0">
    <w:p w14:paraId="7DD2F57D" w14:textId="77777777" w:rsidR="006C37FD" w:rsidRDefault="006C37F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Univers for KPMG">
    <w:altName w:val="Trebuchet MS"/>
    <w:charset w:val="EE"/>
    <w:family w:val="swiss"/>
    <w:pitch w:val="variable"/>
    <w:sig w:usb0="00000001" w:usb1="5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DA614F" w14:textId="09605320" w:rsidR="002A389D" w:rsidRPr="00637D26" w:rsidRDefault="002A389D" w:rsidP="00637D26">
    <w:pPr>
      <w:pStyle w:val="Podtitul"/>
      <w:rPr>
        <w:rFonts w:eastAsiaTheme="majorEastAsia"/>
        <w:sz w:val="18"/>
        <w:szCs w:val="18"/>
      </w:rPr>
    </w:pPr>
    <w:r w:rsidRPr="00637D26">
      <w:rPr>
        <w:rFonts w:eastAsiaTheme="majorEastAsia"/>
        <w:sz w:val="18"/>
        <w:szCs w:val="18"/>
      </w:rPr>
      <w:fldChar w:fldCharType="begin"/>
    </w:r>
    <w:r w:rsidRPr="00637D26">
      <w:rPr>
        <w:rFonts w:eastAsiaTheme="majorEastAsia"/>
        <w:sz w:val="18"/>
        <w:szCs w:val="18"/>
      </w:rPr>
      <w:instrText>PAGE   \* MERGEFORMAT</w:instrText>
    </w:r>
    <w:r w:rsidRPr="00637D26">
      <w:rPr>
        <w:rFonts w:eastAsiaTheme="majorEastAsia"/>
        <w:sz w:val="18"/>
        <w:szCs w:val="18"/>
      </w:rPr>
      <w:fldChar w:fldCharType="separate"/>
    </w:r>
    <w:r w:rsidR="005326C2">
      <w:rPr>
        <w:rFonts w:eastAsiaTheme="majorEastAsia"/>
        <w:noProof/>
        <w:sz w:val="18"/>
        <w:szCs w:val="18"/>
      </w:rPr>
      <w:t>2</w:t>
    </w:r>
    <w:r w:rsidR="005326C2">
      <w:rPr>
        <w:rFonts w:eastAsiaTheme="majorEastAsia"/>
        <w:noProof/>
        <w:sz w:val="18"/>
        <w:szCs w:val="18"/>
      </w:rPr>
      <w:t>7</w:t>
    </w:r>
    <w:r w:rsidRPr="00637D26">
      <w:rPr>
        <w:rFonts w:eastAsiaTheme="majorEastAsia"/>
        <w:sz w:val="18"/>
        <w:szCs w:val="18"/>
      </w:rPr>
      <w:fldChar w:fldCharType="end"/>
    </w:r>
  </w:p>
  <w:p w14:paraId="1F8C8351" w14:textId="77777777" w:rsidR="002A389D" w:rsidRDefault="002A389D">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E8CD7" w14:textId="206A4B97" w:rsidR="002A389D" w:rsidRDefault="002A389D" w:rsidP="00F70C00">
    <w:pPr>
      <w:pStyle w:val="Pta"/>
      <w:tabs>
        <w:tab w:val="clear" w:pos="9072"/>
        <w:tab w:val="right" w:pos="9214"/>
      </w:tabs>
    </w:pPr>
    <w:r>
      <w:tab/>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w:t>
        </w:r>
        <w:r>
          <w:rPr>
            <w:b/>
            <w:noProof/>
          </w:rPr>
          <w:t>6</w:t>
        </w:r>
        <w:r w:rsidRPr="00F70C00">
          <w:rPr>
            <w:b/>
          </w:rPr>
          <w:fldChar w:fldCharType="end"/>
        </w:r>
      </w:sdtContent>
    </w:sdt>
  </w:p>
  <w:p w14:paraId="63BE8CD8" w14:textId="77777777" w:rsidR="002A389D" w:rsidRDefault="002A389D" w:rsidP="00F70C00">
    <w:pPr>
      <w:pStyle w:val="Pta"/>
      <w:tabs>
        <w:tab w:val="clear" w:pos="9072"/>
        <w:tab w:val="right" w:pos="9214"/>
      </w:tabs>
      <w:rPr>
        <w:sz w:val="16"/>
        <w:szCs w:val="16"/>
      </w:rPr>
    </w:pPr>
  </w:p>
  <w:p w14:paraId="63BE8CD9" w14:textId="77777777" w:rsidR="002A389D" w:rsidRPr="00F70C00" w:rsidRDefault="002A389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903EBA" w14:textId="77777777" w:rsidR="006C37FD" w:rsidRDefault="006C37FD" w:rsidP="00E95128">
      <w:r>
        <w:separator/>
      </w:r>
    </w:p>
  </w:footnote>
  <w:footnote w:type="continuationSeparator" w:id="0">
    <w:p w14:paraId="2F47DD9F" w14:textId="77777777" w:rsidR="006C37FD" w:rsidRDefault="006C37FD"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E8CA5" w14:textId="343DE78D" w:rsidR="002A389D" w:rsidRPr="00E95128" w:rsidRDefault="002A389D" w:rsidP="00650498">
    <w:pPr>
      <w:pStyle w:val="Hlavika"/>
      <w:tabs>
        <w:tab w:val="center" w:pos="4820"/>
        <w:tab w:val="right" w:pos="9213"/>
      </w:tabs>
      <w:jc w:val="right"/>
      <w:rPr>
        <w:sz w:val="18"/>
      </w:rPr>
    </w:pPr>
    <w:r w:rsidRPr="008648B4">
      <w:rPr>
        <w:sz w:val="18"/>
        <w:szCs w:val="18"/>
      </w:rPr>
      <w:t xml:space="preserve"> </w:t>
    </w:r>
    <w:r>
      <w:rPr>
        <w:sz w:val="18"/>
        <w:szCs w:val="18"/>
      </w:rPr>
      <w:t xml:space="preserve">Účtovná </w:t>
    </w:r>
    <w:r w:rsidRPr="008D6361">
      <w:rPr>
        <w:sz w:val="18"/>
        <w:szCs w:val="18"/>
      </w:rPr>
      <w:t>závierka</w:t>
    </w:r>
  </w:p>
  <w:p w14:paraId="63BE8CA6" w14:textId="6CCFC79E" w:rsidR="002A389D" w:rsidRDefault="002A389D" w:rsidP="00650498">
    <w:pPr>
      <w:pStyle w:val="Hlavika"/>
      <w:tabs>
        <w:tab w:val="clear" w:pos="4536"/>
        <w:tab w:val="clear" w:pos="9072"/>
        <w:tab w:val="center" w:pos="3969"/>
        <w:tab w:val="right" w:pos="9213"/>
      </w:tabs>
      <w:spacing w:after="120"/>
      <w:jc w:val="right"/>
      <w:rPr>
        <w:sz w:val="18"/>
        <w:szCs w:val="18"/>
      </w:rPr>
    </w:pPr>
    <w:r>
      <w:rPr>
        <w:b/>
        <w:bCs/>
        <w:sz w:val="18"/>
        <w:szCs w:val="18"/>
      </w:rPr>
      <w:tab/>
      <w:t xml:space="preserve">NOTHEGGER </w:t>
    </w:r>
    <w:proofErr w:type="spellStart"/>
    <w:r>
      <w:rPr>
        <w:b/>
        <w:bCs/>
        <w:sz w:val="18"/>
        <w:szCs w:val="18"/>
      </w:rPr>
      <w:t>Slovakia,s.r.o</w:t>
    </w:r>
    <w:proofErr w:type="spellEnd"/>
    <w:r>
      <w:rPr>
        <w:b/>
        <w:bCs/>
        <w:sz w:val="18"/>
        <w:szCs w:val="18"/>
      </w:rPr>
      <w:t>.</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2024</w:t>
    </w:r>
  </w:p>
  <w:p w14:paraId="63BE8CA7" w14:textId="0C7BE88B" w:rsidR="002A389D" w:rsidRDefault="002A389D" w:rsidP="00650498">
    <w:pPr>
      <w:pStyle w:val="Hlavika"/>
      <w:tabs>
        <w:tab w:val="clear" w:pos="4536"/>
        <w:tab w:val="clear" w:pos="9072"/>
        <w:tab w:val="center" w:pos="3969"/>
        <w:tab w:val="left" w:pos="7920"/>
        <w:tab w:val="right" w:pos="9213"/>
      </w:tabs>
      <w:rPr>
        <w:sz w:val="18"/>
        <w:szCs w:val="18"/>
      </w:rPr>
    </w:pP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2A389D" w:rsidRPr="00C14925" w14:paraId="63BE8CB4" w14:textId="77777777" w:rsidTr="0028408E">
      <w:trPr>
        <w:trHeight w:hRule="exact" w:val="278"/>
      </w:trPr>
      <w:tc>
        <w:tcPr>
          <w:tcW w:w="2062" w:type="dxa"/>
          <w:tcBorders>
            <w:top w:val="nil"/>
            <w:left w:val="nil"/>
            <w:bottom w:val="nil"/>
            <w:right w:val="nil"/>
          </w:tcBorders>
          <w:vAlign w:val="center"/>
        </w:tcPr>
        <w:p w14:paraId="63BE8CA8" w14:textId="77777777" w:rsidR="002A389D" w:rsidRPr="00C14925" w:rsidRDefault="002A389D"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2A389D" w:rsidRPr="00C14925" w:rsidRDefault="002A389D"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2A389D" w:rsidRPr="00833D0C" w:rsidRDefault="002A389D"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2A389D" w:rsidRPr="00833D0C" w:rsidRDefault="002A389D"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C" w14:textId="36DE7D24" w:rsidR="002A389D" w:rsidRPr="00833D0C" w:rsidRDefault="002A389D"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D" w14:textId="3CA51A95" w:rsidR="002A389D" w:rsidRPr="00833D0C" w:rsidRDefault="002A389D"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E" w14:textId="177ABEC5" w:rsidR="002A389D" w:rsidRPr="00833D0C" w:rsidRDefault="002A389D"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F" w14:textId="0D6F1B73" w:rsidR="002A389D" w:rsidRPr="00833D0C" w:rsidRDefault="002A389D"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0" w14:textId="1C7F2D9A" w:rsidR="002A389D" w:rsidRPr="00833D0C" w:rsidRDefault="002A389D"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1" w14:textId="1ECD947E" w:rsidR="002A389D" w:rsidRPr="00833D0C" w:rsidRDefault="002A389D"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2" w14:textId="0B3D512E" w:rsidR="002A389D" w:rsidRPr="00833D0C" w:rsidRDefault="002A389D"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3" w14:textId="5FAB6001" w:rsidR="002A389D" w:rsidRPr="00833D0C" w:rsidRDefault="002A389D" w:rsidP="00650498">
          <w:pPr>
            <w:pStyle w:val="Hlavika"/>
            <w:tabs>
              <w:tab w:val="clear" w:pos="4536"/>
              <w:tab w:val="center" w:pos="4253"/>
              <w:tab w:val="right" w:pos="9213"/>
            </w:tabs>
            <w:spacing w:line="276" w:lineRule="auto"/>
            <w:jc w:val="center"/>
            <w:rPr>
              <w:sz w:val="18"/>
              <w:szCs w:val="18"/>
            </w:rPr>
          </w:pPr>
          <w:r>
            <w:rPr>
              <w:sz w:val="18"/>
              <w:szCs w:val="18"/>
            </w:rPr>
            <w:t>9</w:t>
          </w:r>
        </w:p>
      </w:tc>
    </w:tr>
  </w:tbl>
  <w:p w14:paraId="63BE8CB5" w14:textId="77777777" w:rsidR="002A389D" w:rsidRPr="00833D0C" w:rsidRDefault="002A389D"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2A389D" w:rsidRPr="00C14925" w14:paraId="63BE8CC2" w14:textId="77777777" w:rsidTr="008C19C4">
      <w:trPr>
        <w:trHeight w:val="127"/>
      </w:trPr>
      <w:tc>
        <w:tcPr>
          <w:tcW w:w="2012" w:type="dxa"/>
          <w:tcBorders>
            <w:top w:val="nil"/>
            <w:left w:val="nil"/>
            <w:bottom w:val="nil"/>
            <w:right w:val="nil"/>
          </w:tcBorders>
          <w:vAlign w:val="center"/>
          <w:hideMark/>
        </w:tcPr>
        <w:p w14:paraId="63BE8CB6" w14:textId="77777777" w:rsidR="002A389D" w:rsidRPr="00C14925" w:rsidRDefault="002A389D"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2A389D" w:rsidRPr="00C14925" w:rsidRDefault="002A389D"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8" w14:textId="253E02E3" w:rsidR="002A389D" w:rsidRPr="00833D0C" w:rsidRDefault="002A389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9" w14:textId="6DEFF70C" w:rsidR="002A389D" w:rsidRPr="00833D0C" w:rsidRDefault="002A389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A" w14:textId="63C8457E" w:rsidR="002A389D" w:rsidRPr="00833D0C" w:rsidRDefault="002A389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3BE8CBB" w14:textId="5A6E4B44" w:rsidR="002A389D" w:rsidRPr="00833D0C" w:rsidRDefault="002A389D"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C" w14:textId="41CBC178" w:rsidR="002A389D" w:rsidRPr="00833D0C" w:rsidRDefault="002A389D"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D" w14:textId="1E01C286" w:rsidR="002A389D" w:rsidRPr="00833D0C" w:rsidRDefault="002A389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E" w14:textId="7193B8AB" w:rsidR="002A389D" w:rsidRPr="00833D0C" w:rsidRDefault="002A389D"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F" w14:textId="36D1C40B" w:rsidR="002A389D" w:rsidRPr="00833D0C" w:rsidRDefault="002A389D"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C0" w14:textId="37ACAD34" w:rsidR="002A389D" w:rsidRPr="00833D0C" w:rsidRDefault="002A389D"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C1" w14:textId="46A3A83C" w:rsidR="002A389D" w:rsidRPr="00833D0C" w:rsidRDefault="002A389D"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63BE8CC4" w14:textId="77777777" w:rsidR="002A389D" w:rsidRPr="00E95128" w:rsidRDefault="002A389D"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E8CC5" w14:textId="77777777" w:rsidR="002A389D" w:rsidRDefault="002A389D" w:rsidP="008A2D79">
    <w:pPr>
      <w:pStyle w:val="Hlavika"/>
      <w:tabs>
        <w:tab w:val="center" w:pos="4820"/>
        <w:tab w:val="right" w:pos="9214"/>
      </w:tabs>
      <w:jc w:val="right"/>
      <w:rPr>
        <w:sz w:val="18"/>
      </w:rPr>
    </w:pPr>
  </w:p>
  <w:p w14:paraId="63BE8CC6" w14:textId="77777777" w:rsidR="002A389D" w:rsidRPr="00E95128" w:rsidRDefault="002A389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524135322"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2A389D" w:rsidRDefault="002A389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2A389D" w:rsidRPr="00E95128" w:rsidRDefault="002A389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2A389D" w14:paraId="63BE8CD5" w14:textId="77777777" w:rsidTr="00D34B3E">
      <w:trPr>
        <w:trHeight w:val="299"/>
      </w:trPr>
      <w:tc>
        <w:tcPr>
          <w:tcW w:w="2251" w:type="dxa"/>
          <w:vAlign w:val="center"/>
        </w:tcPr>
        <w:p w14:paraId="63BE8CC9" w14:textId="77777777" w:rsidR="002A389D" w:rsidRDefault="002A389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3BE8CCA" w14:textId="77777777" w:rsidR="002A389D" w:rsidRDefault="002A389D"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2A389D" w:rsidRDefault="002A389D" w:rsidP="00D34B3E">
          <w:pPr>
            <w:pStyle w:val="Hlavika"/>
            <w:tabs>
              <w:tab w:val="clear" w:pos="4536"/>
              <w:tab w:val="center" w:pos="4253"/>
              <w:tab w:val="right" w:pos="9214"/>
            </w:tabs>
            <w:jc w:val="center"/>
            <w:rPr>
              <w:sz w:val="22"/>
            </w:rPr>
          </w:pPr>
        </w:p>
      </w:tc>
      <w:tc>
        <w:tcPr>
          <w:tcW w:w="283" w:type="dxa"/>
          <w:vAlign w:val="center"/>
        </w:tcPr>
        <w:p w14:paraId="63BE8CCC" w14:textId="77777777" w:rsidR="002A389D" w:rsidRDefault="002A389D" w:rsidP="00D34B3E">
          <w:pPr>
            <w:pStyle w:val="Hlavika"/>
            <w:tabs>
              <w:tab w:val="clear" w:pos="4536"/>
              <w:tab w:val="center" w:pos="4253"/>
              <w:tab w:val="right" w:pos="9214"/>
            </w:tabs>
            <w:jc w:val="center"/>
            <w:rPr>
              <w:sz w:val="22"/>
            </w:rPr>
          </w:pPr>
        </w:p>
      </w:tc>
      <w:tc>
        <w:tcPr>
          <w:tcW w:w="284" w:type="dxa"/>
          <w:vAlign w:val="center"/>
        </w:tcPr>
        <w:p w14:paraId="63BE8CCD" w14:textId="77777777" w:rsidR="002A389D" w:rsidRDefault="002A389D" w:rsidP="00D34B3E">
          <w:pPr>
            <w:pStyle w:val="Hlavika"/>
            <w:tabs>
              <w:tab w:val="clear" w:pos="4536"/>
              <w:tab w:val="center" w:pos="4253"/>
              <w:tab w:val="right" w:pos="9214"/>
            </w:tabs>
            <w:jc w:val="center"/>
            <w:rPr>
              <w:sz w:val="22"/>
            </w:rPr>
          </w:pPr>
        </w:p>
      </w:tc>
      <w:tc>
        <w:tcPr>
          <w:tcW w:w="283" w:type="dxa"/>
          <w:vAlign w:val="center"/>
        </w:tcPr>
        <w:p w14:paraId="63BE8CCE" w14:textId="77777777" w:rsidR="002A389D" w:rsidRDefault="002A389D" w:rsidP="00D34B3E">
          <w:pPr>
            <w:pStyle w:val="Hlavika"/>
            <w:tabs>
              <w:tab w:val="clear" w:pos="4536"/>
              <w:tab w:val="center" w:pos="4253"/>
              <w:tab w:val="right" w:pos="9214"/>
            </w:tabs>
            <w:jc w:val="center"/>
            <w:rPr>
              <w:sz w:val="22"/>
            </w:rPr>
          </w:pPr>
        </w:p>
      </w:tc>
      <w:tc>
        <w:tcPr>
          <w:tcW w:w="284" w:type="dxa"/>
          <w:vAlign w:val="center"/>
        </w:tcPr>
        <w:p w14:paraId="63BE8CCF" w14:textId="77777777" w:rsidR="002A389D" w:rsidRDefault="002A389D" w:rsidP="00D34B3E">
          <w:pPr>
            <w:pStyle w:val="Hlavika"/>
            <w:tabs>
              <w:tab w:val="clear" w:pos="4536"/>
              <w:tab w:val="center" w:pos="4253"/>
              <w:tab w:val="right" w:pos="9214"/>
            </w:tabs>
            <w:jc w:val="center"/>
            <w:rPr>
              <w:sz w:val="22"/>
            </w:rPr>
          </w:pPr>
        </w:p>
      </w:tc>
      <w:tc>
        <w:tcPr>
          <w:tcW w:w="283" w:type="dxa"/>
          <w:vAlign w:val="center"/>
        </w:tcPr>
        <w:p w14:paraId="63BE8CD0" w14:textId="77777777" w:rsidR="002A389D" w:rsidRDefault="002A389D" w:rsidP="00D34B3E">
          <w:pPr>
            <w:pStyle w:val="Hlavika"/>
            <w:tabs>
              <w:tab w:val="clear" w:pos="4536"/>
              <w:tab w:val="center" w:pos="4253"/>
              <w:tab w:val="right" w:pos="9214"/>
            </w:tabs>
            <w:jc w:val="center"/>
            <w:rPr>
              <w:sz w:val="22"/>
            </w:rPr>
          </w:pPr>
        </w:p>
      </w:tc>
      <w:tc>
        <w:tcPr>
          <w:tcW w:w="284" w:type="dxa"/>
          <w:vAlign w:val="center"/>
        </w:tcPr>
        <w:p w14:paraId="63BE8CD1" w14:textId="77777777" w:rsidR="002A389D" w:rsidRDefault="002A389D" w:rsidP="00D34B3E">
          <w:pPr>
            <w:pStyle w:val="Hlavika"/>
            <w:tabs>
              <w:tab w:val="clear" w:pos="4536"/>
              <w:tab w:val="center" w:pos="4253"/>
              <w:tab w:val="right" w:pos="9214"/>
            </w:tabs>
            <w:jc w:val="center"/>
            <w:rPr>
              <w:sz w:val="22"/>
            </w:rPr>
          </w:pPr>
        </w:p>
      </w:tc>
      <w:tc>
        <w:tcPr>
          <w:tcW w:w="283" w:type="dxa"/>
          <w:vAlign w:val="center"/>
        </w:tcPr>
        <w:p w14:paraId="63BE8CD2" w14:textId="77777777" w:rsidR="002A389D" w:rsidRDefault="002A389D" w:rsidP="00D34B3E">
          <w:pPr>
            <w:pStyle w:val="Hlavika"/>
            <w:tabs>
              <w:tab w:val="clear" w:pos="4536"/>
              <w:tab w:val="center" w:pos="4253"/>
              <w:tab w:val="right" w:pos="9214"/>
            </w:tabs>
            <w:jc w:val="center"/>
            <w:rPr>
              <w:sz w:val="22"/>
            </w:rPr>
          </w:pPr>
        </w:p>
      </w:tc>
      <w:tc>
        <w:tcPr>
          <w:tcW w:w="284" w:type="dxa"/>
          <w:vAlign w:val="center"/>
        </w:tcPr>
        <w:p w14:paraId="63BE8CD3" w14:textId="77777777" w:rsidR="002A389D" w:rsidRDefault="002A389D" w:rsidP="00D34B3E">
          <w:pPr>
            <w:pStyle w:val="Hlavika"/>
            <w:tabs>
              <w:tab w:val="clear" w:pos="4536"/>
              <w:tab w:val="center" w:pos="4253"/>
              <w:tab w:val="right" w:pos="9214"/>
            </w:tabs>
            <w:jc w:val="center"/>
            <w:rPr>
              <w:sz w:val="22"/>
            </w:rPr>
          </w:pPr>
        </w:p>
      </w:tc>
      <w:tc>
        <w:tcPr>
          <w:tcW w:w="283" w:type="dxa"/>
          <w:vAlign w:val="center"/>
        </w:tcPr>
        <w:p w14:paraId="63BE8CD4" w14:textId="77777777" w:rsidR="002A389D" w:rsidRDefault="002A389D" w:rsidP="00D34B3E">
          <w:pPr>
            <w:pStyle w:val="Hlavika"/>
            <w:tabs>
              <w:tab w:val="clear" w:pos="4536"/>
              <w:tab w:val="center" w:pos="4253"/>
              <w:tab w:val="right" w:pos="9214"/>
            </w:tabs>
            <w:jc w:val="center"/>
            <w:rPr>
              <w:sz w:val="22"/>
            </w:rPr>
          </w:pPr>
        </w:p>
      </w:tc>
    </w:tr>
  </w:tbl>
  <w:p w14:paraId="63BE8CD6" w14:textId="77777777" w:rsidR="002A389D" w:rsidRPr="00E95128" w:rsidRDefault="002A389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56701B1"/>
    <w:multiLevelType w:val="hybridMultilevel"/>
    <w:tmpl w:val="052E2CA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6"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FB77182"/>
    <w:multiLevelType w:val="hybridMultilevel"/>
    <w:tmpl w:val="F7FE70E8"/>
    <w:lvl w:ilvl="0" w:tplc="041B000F">
      <w:start w:val="1"/>
      <w:numFmt w:val="decimal"/>
      <w:lvlText w:val="%1."/>
      <w:lvlJc w:val="left"/>
      <w:pPr>
        <w:ind w:left="720" w:hanging="360"/>
      </w:pPr>
      <w:rPr>
        <w:rFonts w:hint="default"/>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7"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8"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9" w15:restartNumberingAfterBreak="0">
    <w:nsid w:val="36BE61C3"/>
    <w:multiLevelType w:val="singleLevel"/>
    <w:tmpl w:val="041B000F"/>
    <w:lvl w:ilvl="0">
      <w:start w:val="1"/>
      <w:numFmt w:val="decimal"/>
      <w:lvlText w:val="%1."/>
      <w:lvlJc w:val="left"/>
      <w:pPr>
        <w:ind w:left="928" w:hanging="360"/>
      </w:pPr>
      <w:rPr>
        <w:rFonts w:hint="default"/>
      </w:rPr>
    </w:lvl>
  </w:abstractNum>
  <w:abstractNum w:abstractNumId="20"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2"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3"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7" w15:restartNumberingAfterBreak="0">
    <w:nsid w:val="450E7EED"/>
    <w:multiLevelType w:val="hybridMultilevel"/>
    <w:tmpl w:val="3C481F8C"/>
    <w:lvl w:ilvl="0" w:tplc="B0100620">
      <w:start w:val="297"/>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31"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582551FF"/>
    <w:multiLevelType w:val="hybridMultilevel"/>
    <w:tmpl w:val="EE30540E"/>
    <w:lvl w:ilvl="0" w:tplc="55865AEE">
      <w:start w:val="297"/>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62453B4B"/>
    <w:multiLevelType w:val="hybridMultilevel"/>
    <w:tmpl w:val="10B42648"/>
    <w:lvl w:ilvl="0" w:tplc="535E954C">
      <w:numFmt w:val="bullet"/>
      <w:lvlText w:val="-"/>
      <w:lvlJc w:val="left"/>
      <w:pPr>
        <w:ind w:left="786" w:hanging="360"/>
      </w:pPr>
      <w:rPr>
        <w:rFonts w:ascii="Times New Roman" w:eastAsia="Times New Roman" w:hAnsi="Times New Roman" w:cs="Times New Roman" w:hint="default"/>
      </w:rPr>
    </w:lvl>
    <w:lvl w:ilvl="1" w:tplc="041B0003">
      <w:start w:val="1"/>
      <w:numFmt w:val="bullet"/>
      <w:lvlText w:val="o"/>
      <w:lvlJc w:val="left"/>
      <w:pPr>
        <w:ind w:left="1506" w:hanging="360"/>
      </w:pPr>
      <w:rPr>
        <w:rFonts w:ascii="Courier New" w:hAnsi="Courier New" w:cs="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5" w15:restartNumberingAfterBreak="0">
    <w:nsid w:val="687178E0"/>
    <w:multiLevelType w:val="hybridMultilevel"/>
    <w:tmpl w:val="5DBA1296"/>
    <w:lvl w:ilvl="0" w:tplc="CF4655D0">
      <w:start w:val="297"/>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6"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7"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40"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2"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3"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606377528">
    <w:abstractNumId w:val="39"/>
  </w:num>
  <w:num w:numId="2" w16cid:durableId="418064518">
    <w:abstractNumId w:val="19"/>
  </w:num>
  <w:num w:numId="3" w16cid:durableId="1696080762">
    <w:abstractNumId w:val="0"/>
    <w:lvlOverride w:ilvl="0">
      <w:lvl w:ilvl="0">
        <w:start w:val="1"/>
        <w:numFmt w:val="bullet"/>
        <w:lvlText w:val="-"/>
        <w:legacy w:legacy="1" w:legacySpace="0" w:legacyIndent="360"/>
        <w:lvlJc w:val="left"/>
        <w:pPr>
          <w:ind w:left="360" w:hanging="360"/>
        </w:pPr>
      </w:lvl>
    </w:lvlOverride>
  </w:num>
  <w:num w:numId="4" w16cid:durableId="908421759">
    <w:abstractNumId w:val="41"/>
  </w:num>
  <w:num w:numId="5" w16cid:durableId="1700860172">
    <w:abstractNumId w:val="4"/>
  </w:num>
  <w:num w:numId="6" w16cid:durableId="837767704">
    <w:abstractNumId w:val="42"/>
  </w:num>
  <w:num w:numId="7" w16cid:durableId="1321808464">
    <w:abstractNumId w:val="19"/>
    <w:lvlOverride w:ilvl="0">
      <w:startOverride w:val="1"/>
    </w:lvlOverride>
  </w:num>
  <w:num w:numId="8" w16cid:durableId="1934707954">
    <w:abstractNumId w:val="19"/>
    <w:lvlOverride w:ilvl="0">
      <w:startOverride w:val="1"/>
    </w:lvlOverride>
  </w:num>
  <w:num w:numId="9" w16cid:durableId="881330859">
    <w:abstractNumId w:val="7"/>
  </w:num>
  <w:num w:numId="10" w16cid:durableId="40137541">
    <w:abstractNumId w:val="19"/>
  </w:num>
  <w:num w:numId="11" w16cid:durableId="84463562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2017609164">
    <w:abstractNumId w:val="20"/>
  </w:num>
  <w:num w:numId="13" w16cid:durableId="1274704565">
    <w:abstractNumId w:val="43"/>
  </w:num>
  <w:num w:numId="14" w16cid:durableId="1998535188">
    <w:abstractNumId w:val="6"/>
  </w:num>
  <w:num w:numId="15" w16cid:durableId="416948747">
    <w:abstractNumId w:val="23"/>
  </w:num>
  <w:num w:numId="16" w16cid:durableId="1913393524">
    <w:abstractNumId w:val="25"/>
  </w:num>
  <w:num w:numId="17" w16cid:durableId="1850679583">
    <w:abstractNumId w:val="26"/>
  </w:num>
  <w:num w:numId="18" w16cid:durableId="1727489853">
    <w:abstractNumId w:val="12"/>
  </w:num>
  <w:num w:numId="19" w16cid:durableId="1891575504">
    <w:abstractNumId w:val="33"/>
  </w:num>
  <w:num w:numId="20" w16cid:durableId="47072520">
    <w:abstractNumId w:val="14"/>
  </w:num>
  <w:num w:numId="21" w16cid:durableId="738330329">
    <w:abstractNumId w:val="38"/>
  </w:num>
  <w:num w:numId="22" w16cid:durableId="625165382">
    <w:abstractNumId w:val="11"/>
  </w:num>
  <w:num w:numId="23" w16cid:durableId="1718158869">
    <w:abstractNumId w:val="31"/>
  </w:num>
  <w:num w:numId="24" w16cid:durableId="1993947332">
    <w:abstractNumId w:val="1"/>
  </w:num>
  <w:num w:numId="25" w16cid:durableId="914555304">
    <w:abstractNumId w:val="13"/>
  </w:num>
  <w:num w:numId="26" w16cid:durableId="110828086">
    <w:abstractNumId w:val="15"/>
  </w:num>
  <w:num w:numId="27" w16cid:durableId="828205493">
    <w:abstractNumId w:val="8"/>
  </w:num>
  <w:num w:numId="28" w16cid:durableId="171919266">
    <w:abstractNumId w:val="40"/>
  </w:num>
  <w:num w:numId="29" w16cid:durableId="472914617">
    <w:abstractNumId w:val="10"/>
  </w:num>
  <w:num w:numId="30" w16cid:durableId="1129667301">
    <w:abstractNumId w:val="17"/>
  </w:num>
  <w:num w:numId="31" w16cid:durableId="1299145409">
    <w:abstractNumId w:val="36"/>
  </w:num>
  <w:num w:numId="32" w16cid:durableId="316232938">
    <w:abstractNumId w:val="3"/>
  </w:num>
  <w:num w:numId="33" w16cid:durableId="512963161">
    <w:abstractNumId w:val="24"/>
  </w:num>
  <w:num w:numId="34" w16cid:durableId="1389064268">
    <w:abstractNumId w:val="29"/>
  </w:num>
  <w:num w:numId="35" w16cid:durableId="1666125259">
    <w:abstractNumId w:val="16"/>
  </w:num>
  <w:num w:numId="36" w16cid:durableId="1225292124">
    <w:abstractNumId w:val="28"/>
  </w:num>
  <w:num w:numId="37" w16cid:durableId="1217157823">
    <w:abstractNumId w:val="22"/>
  </w:num>
  <w:num w:numId="38" w16cid:durableId="1488278824">
    <w:abstractNumId w:val="37"/>
  </w:num>
  <w:num w:numId="39" w16cid:durableId="441413489">
    <w:abstractNumId w:val="5"/>
  </w:num>
  <w:num w:numId="40" w16cid:durableId="469131234">
    <w:abstractNumId w:val="18"/>
  </w:num>
  <w:num w:numId="41" w16cid:durableId="374043519">
    <w:abstractNumId w:val="39"/>
    <w:lvlOverride w:ilvl="0">
      <w:startOverride w:val="9"/>
    </w:lvlOverride>
  </w:num>
  <w:num w:numId="42" w16cid:durableId="719783968">
    <w:abstractNumId w:val="30"/>
  </w:num>
  <w:num w:numId="43" w16cid:durableId="1539855586">
    <w:abstractNumId w:val="34"/>
  </w:num>
  <w:num w:numId="44" w16cid:durableId="485360064">
    <w:abstractNumId w:val="9"/>
  </w:num>
  <w:num w:numId="45" w16cid:durableId="1321232800">
    <w:abstractNumId w:val="2"/>
  </w:num>
  <w:num w:numId="46" w16cid:durableId="380062666">
    <w:abstractNumId w:val="32"/>
  </w:num>
  <w:num w:numId="47" w16cid:durableId="1543327886">
    <w:abstractNumId w:val="27"/>
  </w:num>
  <w:num w:numId="48" w16cid:durableId="1829831940">
    <w:abstractNumId w:val="35"/>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15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291"/>
    <w:rsid w:val="00003C63"/>
    <w:rsid w:val="00003DEF"/>
    <w:rsid w:val="000040F5"/>
    <w:rsid w:val="00004F99"/>
    <w:rsid w:val="00005618"/>
    <w:rsid w:val="00006E86"/>
    <w:rsid w:val="00006F02"/>
    <w:rsid w:val="000106BA"/>
    <w:rsid w:val="00010822"/>
    <w:rsid w:val="00010ADF"/>
    <w:rsid w:val="00010C2A"/>
    <w:rsid w:val="00011460"/>
    <w:rsid w:val="000166DC"/>
    <w:rsid w:val="000166EA"/>
    <w:rsid w:val="000172DD"/>
    <w:rsid w:val="00017791"/>
    <w:rsid w:val="000178A5"/>
    <w:rsid w:val="00020073"/>
    <w:rsid w:val="000203C6"/>
    <w:rsid w:val="00021C95"/>
    <w:rsid w:val="000225A5"/>
    <w:rsid w:val="00025561"/>
    <w:rsid w:val="00025AB5"/>
    <w:rsid w:val="00030475"/>
    <w:rsid w:val="000324E1"/>
    <w:rsid w:val="00032D7F"/>
    <w:rsid w:val="000330B9"/>
    <w:rsid w:val="000331E6"/>
    <w:rsid w:val="000338A2"/>
    <w:rsid w:val="000357FE"/>
    <w:rsid w:val="00035987"/>
    <w:rsid w:val="00036B7B"/>
    <w:rsid w:val="00036D6F"/>
    <w:rsid w:val="0003793C"/>
    <w:rsid w:val="00041167"/>
    <w:rsid w:val="000422E9"/>
    <w:rsid w:val="000425A6"/>
    <w:rsid w:val="00042A09"/>
    <w:rsid w:val="00042F64"/>
    <w:rsid w:val="00043393"/>
    <w:rsid w:val="00044533"/>
    <w:rsid w:val="00045A17"/>
    <w:rsid w:val="000465C6"/>
    <w:rsid w:val="00046E55"/>
    <w:rsid w:val="000470EC"/>
    <w:rsid w:val="00047F10"/>
    <w:rsid w:val="00047F14"/>
    <w:rsid w:val="0005109A"/>
    <w:rsid w:val="0005179B"/>
    <w:rsid w:val="000517AC"/>
    <w:rsid w:val="00051A76"/>
    <w:rsid w:val="00052196"/>
    <w:rsid w:val="00052495"/>
    <w:rsid w:val="00052B4D"/>
    <w:rsid w:val="00054859"/>
    <w:rsid w:val="00055202"/>
    <w:rsid w:val="00056118"/>
    <w:rsid w:val="000567CC"/>
    <w:rsid w:val="00056C5A"/>
    <w:rsid w:val="00060934"/>
    <w:rsid w:val="0006170F"/>
    <w:rsid w:val="000619F6"/>
    <w:rsid w:val="00062334"/>
    <w:rsid w:val="000626E8"/>
    <w:rsid w:val="00062DCD"/>
    <w:rsid w:val="00062ED0"/>
    <w:rsid w:val="000632E3"/>
    <w:rsid w:val="000655FE"/>
    <w:rsid w:val="000658BA"/>
    <w:rsid w:val="000667CF"/>
    <w:rsid w:val="00067E22"/>
    <w:rsid w:val="00067F2C"/>
    <w:rsid w:val="0007097A"/>
    <w:rsid w:val="00071824"/>
    <w:rsid w:val="00073853"/>
    <w:rsid w:val="000738DF"/>
    <w:rsid w:val="000739AC"/>
    <w:rsid w:val="0007523E"/>
    <w:rsid w:val="00075B41"/>
    <w:rsid w:val="00076486"/>
    <w:rsid w:val="00076DF3"/>
    <w:rsid w:val="00077000"/>
    <w:rsid w:val="00077153"/>
    <w:rsid w:val="00077A38"/>
    <w:rsid w:val="00077C57"/>
    <w:rsid w:val="00077C6D"/>
    <w:rsid w:val="000804B9"/>
    <w:rsid w:val="00080929"/>
    <w:rsid w:val="000812CD"/>
    <w:rsid w:val="00082DB2"/>
    <w:rsid w:val="00083A6F"/>
    <w:rsid w:val="0008425B"/>
    <w:rsid w:val="00084356"/>
    <w:rsid w:val="0008496E"/>
    <w:rsid w:val="00085012"/>
    <w:rsid w:val="00085A3A"/>
    <w:rsid w:val="00085DFD"/>
    <w:rsid w:val="00086A82"/>
    <w:rsid w:val="000876F9"/>
    <w:rsid w:val="0009088A"/>
    <w:rsid w:val="00092C39"/>
    <w:rsid w:val="00092E6F"/>
    <w:rsid w:val="000937E6"/>
    <w:rsid w:val="00093CC4"/>
    <w:rsid w:val="00093E41"/>
    <w:rsid w:val="0009489C"/>
    <w:rsid w:val="00095A95"/>
    <w:rsid w:val="00095C11"/>
    <w:rsid w:val="00096400"/>
    <w:rsid w:val="0009657F"/>
    <w:rsid w:val="000965D0"/>
    <w:rsid w:val="000A13A1"/>
    <w:rsid w:val="000A1BBA"/>
    <w:rsid w:val="000A246E"/>
    <w:rsid w:val="000A25E0"/>
    <w:rsid w:val="000A28B6"/>
    <w:rsid w:val="000A39A1"/>
    <w:rsid w:val="000A3BBB"/>
    <w:rsid w:val="000A3FE4"/>
    <w:rsid w:val="000A4ACF"/>
    <w:rsid w:val="000A5AA5"/>
    <w:rsid w:val="000A6811"/>
    <w:rsid w:val="000A6FBA"/>
    <w:rsid w:val="000B01A7"/>
    <w:rsid w:val="000B0BE8"/>
    <w:rsid w:val="000B3B8A"/>
    <w:rsid w:val="000B3DDB"/>
    <w:rsid w:val="000B4629"/>
    <w:rsid w:val="000B6195"/>
    <w:rsid w:val="000B6D83"/>
    <w:rsid w:val="000B7957"/>
    <w:rsid w:val="000C02C8"/>
    <w:rsid w:val="000C1751"/>
    <w:rsid w:val="000C17C3"/>
    <w:rsid w:val="000C2046"/>
    <w:rsid w:val="000C2309"/>
    <w:rsid w:val="000C2AA6"/>
    <w:rsid w:val="000C2D66"/>
    <w:rsid w:val="000C2E5F"/>
    <w:rsid w:val="000C3422"/>
    <w:rsid w:val="000C68B3"/>
    <w:rsid w:val="000C7A1D"/>
    <w:rsid w:val="000D07FE"/>
    <w:rsid w:val="000D0E62"/>
    <w:rsid w:val="000D1324"/>
    <w:rsid w:val="000D1BD5"/>
    <w:rsid w:val="000D2248"/>
    <w:rsid w:val="000D22FF"/>
    <w:rsid w:val="000D25B8"/>
    <w:rsid w:val="000D3FB1"/>
    <w:rsid w:val="000D479C"/>
    <w:rsid w:val="000D4824"/>
    <w:rsid w:val="000D560B"/>
    <w:rsid w:val="000D6061"/>
    <w:rsid w:val="000D6479"/>
    <w:rsid w:val="000D76F9"/>
    <w:rsid w:val="000E07D2"/>
    <w:rsid w:val="000E08F9"/>
    <w:rsid w:val="000E135F"/>
    <w:rsid w:val="000E209F"/>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533"/>
    <w:rsid w:val="000F27A2"/>
    <w:rsid w:val="000F2A75"/>
    <w:rsid w:val="000F40C4"/>
    <w:rsid w:val="000F4640"/>
    <w:rsid w:val="000F5666"/>
    <w:rsid w:val="000F66C2"/>
    <w:rsid w:val="000F77BD"/>
    <w:rsid w:val="00100466"/>
    <w:rsid w:val="00100C3B"/>
    <w:rsid w:val="00102C1A"/>
    <w:rsid w:val="00103563"/>
    <w:rsid w:val="00103A75"/>
    <w:rsid w:val="00103B71"/>
    <w:rsid w:val="00103E4E"/>
    <w:rsid w:val="00104E7E"/>
    <w:rsid w:val="00107FAD"/>
    <w:rsid w:val="00110323"/>
    <w:rsid w:val="0011133F"/>
    <w:rsid w:val="00111DFD"/>
    <w:rsid w:val="00113259"/>
    <w:rsid w:val="00113508"/>
    <w:rsid w:val="001139DB"/>
    <w:rsid w:val="0011485D"/>
    <w:rsid w:val="00116CF4"/>
    <w:rsid w:val="00116DD8"/>
    <w:rsid w:val="001176F5"/>
    <w:rsid w:val="00117C0F"/>
    <w:rsid w:val="00120034"/>
    <w:rsid w:val="00120F3A"/>
    <w:rsid w:val="001210B4"/>
    <w:rsid w:val="0012205A"/>
    <w:rsid w:val="00122E14"/>
    <w:rsid w:val="00122FD4"/>
    <w:rsid w:val="00123685"/>
    <w:rsid w:val="001246FB"/>
    <w:rsid w:val="0012534F"/>
    <w:rsid w:val="00125E19"/>
    <w:rsid w:val="00126442"/>
    <w:rsid w:val="00126844"/>
    <w:rsid w:val="00126EB9"/>
    <w:rsid w:val="00127702"/>
    <w:rsid w:val="00127D9C"/>
    <w:rsid w:val="00130146"/>
    <w:rsid w:val="00130FB9"/>
    <w:rsid w:val="0013160B"/>
    <w:rsid w:val="0013369F"/>
    <w:rsid w:val="00134145"/>
    <w:rsid w:val="00134FB7"/>
    <w:rsid w:val="00135187"/>
    <w:rsid w:val="00136273"/>
    <w:rsid w:val="00136A4A"/>
    <w:rsid w:val="0013703B"/>
    <w:rsid w:val="0013788A"/>
    <w:rsid w:val="001379E6"/>
    <w:rsid w:val="00137CAC"/>
    <w:rsid w:val="00137E3C"/>
    <w:rsid w:val="00140343"/>
    <w:rsid w:val="001406E8"/>
    <w:rsid w:val="00140882"/>
    <w:rsid w:val="00141691"/>
    <w:rsid w:val="00141832"/>
    <w:rsid w:val="00142367"/>
    <w:rsid w:val="00142529"/>
    <w:rsid w:val="00142DDE"/>
    <w:rsid w:val="001438AC"/>
    <w:rsid w:val="0014486E"/>
    <w:rsid w:val="001448E5"/>
    <w:rsid w:val="00144D93"/>
    <w:rsid w:val="00146636"/>
    <w:rsid w:val="00146904"/>
    <w:rsid w:val="00146B99"/>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0D9"/>
    <w:rsid w:val="001578E7"/>
    <w:rsid w:val="00160AAA"/>
    <w:rsid w:val="001612EC"/>
    <w:rsid w:val="00162383"/>
    <w:rsid w:val="00163B7A"/>
    <w:rsid w:val="00166FA8"/>
    <w:rsid w:val="00170B9E"/>
    <w:rsid w:val="001712A8"/>
    <w:rsid w:val="0017194C"/>
    <w:rsid w:val="00171A80"/>
    <w:rsid w:val="0017267A"/>
    <w:rsid w:val="00172D44"/>
    <w:rsid w:val="001733C5"/>
    <w:rsid w:val="00173476"/>
    <w:rsid w:val="00174A8F"/>
    <w:rsid w:val="00175133"/>
    <w:rsid w:val="0017651F"/>
    <w:rsid w:val="00176E68"/>
    <w:rsid w:val="00177051"/>
    <w:rsid w:val="00177897"/>
    <w:rsid w:val="00177BCA"/>
    <w:rsid w:val="00177C59"/>
    <w:rsid w:val="001824D2"/>
    <w:rsid w:val="001844A9"/>
    <w:rsid w:val="00184E52"/>
    <w:rsid w:val="001871CD"/>
    <w:rsid w:val="00187595"/>
    <w:rsid w:val="0018792B"/>
    <w:rsid w:val="00187B00"/>
    <w:rsid w:val="00190DBB"/>
    <w:rsid w:val="0019101B"/>
    <w:rsid w:val="00191563"/>
    <w:rsid w:val="00191C58"/>
    <w:rsid w:val="001920DC"/>
    <w:rsid w:val="001921DA"/>
    <w:rsid w:val="00192F30"/>
    <w:rsid w:val="00193EE6"/>
    <w:rsid w:val="00194A39"/>
    <w:rsid w:val="00194BAC"/>
    <w:rsid w:val="001A072E"/>
    <w:rsid w:val="001A13C3"/>
    <w:rsid w:val="001A14AF"/>
    <w:rsid w:val="001A19F4"/>
    <w:rsid w:val="001A1C39"/>
    <w:rsid w:val="001A4807"/>
    <w:rsid w:val="001A4977"/>
    <w:rsid w:val="001A4F5D"/>
    <w:rsid w:val="001A566C"/>
    <w:rsid w:val="001A5F91"/>
    <w:rsid w:val="001A5F9F"/>
    <w:rsid w:val="001A67EF"/>
    <w:rsid w:val="001A69AC"/>
    <w:rsid w:val="001A6CC5"/>
    <w:rsid w:val="001A7CD7"/>
    <w:rsid w:val="001A7D3F"/>
    <w:rsid w:val="001A7FDC"/>
    <w:rsid w:val="001B1DF9"/>
    <w:rsid w:val="001B3087"/>
    <w:rsid w:val="001B3829"/>
    <w:rsid w:val="001B4232"/>
    <w:rsid w:val="001B4A8C"/>
    <w:rsid w:val="001B5156"/>
    <w:rsid w:val="001B5855"/>
    <w:rsid w:val="001C08A5"/>
    <w:rsid w:val="001C0A6A"/>
    <w:rsid w:val="001C2141"/>
    <w:rsid w:val="001C2A9C"/>
    <w:rsid w:val="001C3315"/>
    <w:rsid w:val="001C3790"/>
    <w:rsid w:val="001C39EE"/>
    <w:rsid w:val="001C645F"/>
    <w:rsid w:val="001C6938"/>
    <w:rsid w:val="001D00F3"/>
    <w:rsid w:val="001D06F0"/>
    <w:rsid w:val="001D0C7D"/>
    <w:rsid w:val="001D0E77"/>
    <w:rsid w:val="001D181E"/>
    <w:rsid w:val="001D3160"/>
    <w:rsid w:val="001D3981"/>
    <w:rsid w:val="001D3DCB"/>
    <w:rsid w:val="001D4E8A"/>
    <w:rsid w:val="001D507C"/>
    <w:rsid w:val="001D5398"/>
    <w:rsid w:val="001D5749"/>
    <w:rsid w:val="001D5F78"/>
    <w:rsid w:val="001D6718"/>
    <w:rsid w:val="001D6DA9"/>
    <w:rsid w:val="001E03E6"/>
    <w:rsid w:val="001E149C"/>
    <w:rsid w:val="001E1815"/>
    <w:rsid w:val="001E27A6"/>
    <w:rsid w:val="001E2891"/>
    <w:rsid w:val="001E3742"/>
    <w:rsid w:val="001E3EC9"/>
    <w:rsid w:val="001E4423"/>
    <w:rsid w:val="001E4714"/>
    <w:rsid w:val="001E4DDA"/>
    <w:rsid w:val="001E55AC"/>
    <w:rsid w:val="001E6A82"/>
    <w:rsid w:val="001E7DAF"/>
    <w:rsid w:val="001F1D96"/>
    <w:rsid w:val="001F338B"/>
    <w:rsid w:val="001F340D"/>
    <w:rsid w:val="001F4E5F"/>
    <w:rsid w:val="001F6331"/>
    <w:rsid w:val="00200829"/>
    <w:rsid w:val="002009AC"/>
    <w:rsid w:val="00200C9C"/>
    <w:rsid w:val="00201A74"/>
    <w:rsid w:val="00203C71"/>
    <w:rsid w:val="00203C85"/>
    <w:rsid w:val="00203D20"/>
    <w:rsid w:val="002047B1"/>
    <w:rsid w:val="00204925"/>
    <w:rsid w:val="00204D57"/>
    <w:rsid w:val="00205E14"/>
    <w:rsid w:val="00206AED"/>
    <w:rsid w:val="0020722A"/>
    <w:rsid w:val="002074F0"/>
    <w:rsid w:val="0020775B"/>
    <w:rsid w:val="002101C8"/>
    <w:rsid w:val="002112DA"/>
    <w:rsid w:val="00211FE2"/>
    <w:rsid w:val="0021293B"/>
    <w:rsid w:val="002130D8"/>
    <w:rsid w:val="00213E70"/>
    <w:rsid w:val="00214198"/>
    <w:rsid w:val="00214924"/>
    <w:rsid w:val="0021533B"/>
    <w:rsid w:val="00216E9E"/>
    <w:rsid w:val="0021757D"/>
    <w:rsid w:val="002177BC"/>
    <w:rsid w:val="00217F63"/>
    <w:rsid w:val="00221D59"/>
    <w:rsid w:val="00221F76"/>
    <w:rsid w:val="0022251C"/>
    <w:rsid w:val="00223446"/>
    <w:rsid w:val="0022347C"/>
    <w:rsid w:val="00223898"/>
    <w:rsid w:val="00225398"/>
    <w:rsid w:val="00226118"/>
    <w:rsid w:val="00227277"/>
    <w:rsid w:val="0023026F"/>
    <w:rsid w:val="002303A4"/>
    <w:rsid w:val="002304B6"/>
    <w:rsid w:val="002311B6"/>
    <w:rsid w:val="00232985"/>
    <w:rsid w:val="00232D0A"/>
    <w:rsid w:val="00232F54"/>
    <w:rsid w:val="00233195"/>
    <w:rsid w:val="0023562B"/>
    <w:rsid w:val="00236308"/>
    <w:rsid w:val="00237825"/>
    <w:rsid w:val="00237BB4"/>
    <w:rsid w:val="00240E46"/>
    <w:rsid w:val="002414BC"/>
    <w:rsid w:val="002415F0"/>
    <w:rsid w:val="002418D5"/>
    <w:rsid w:val="00241AD1"/>
    <w:rsid w:val="00241F81"/>
    <w:rsid w:val="00242256"/>
    <w:rsid w:val="00242D1D"/>
    <w:rsid w:val="00243B5A"/>
    <w:rsid w:val="00244928"/>
    <w:rsid w:val="0024584A"/>
    <w:rsid w:val="00245B3F"/>
    <w:rsid w:val="00246542"/>
    <w:rsid w:val="00246DE3"/>
    <w:rsid w:val="0024700B"/>
    <w:rsid w:val="002476A7"/>
    <w:rsid w:val="0025042B"/>
    <w:rsid w:val="00251025"/>
    <w:rsid w:val="002513D6"/>
    <w:rsid w:val="00251772"/>
    <w:rsid w:val="00251BF2"/>
    <w:rsid w:val="00252B8E"/>
    <w:rsid w:val="00253E17"/>
    <w:rsid w:val="00254418"/>
    <w:rsid w:val="0025662A"/>
    <w:rsid w:val="00260C4C"/>
    <w:rsid w:val="0026220F"/>
    <w:rsid w:val="00262848"/>
    <w:rsid w:val="00262CD4"/>
    <w:rsid w:val="00262E33"/>
    <w:rsid w:val="002648FE"/>
    <w:rsid w:val="00265153"/>
    <w:rsid w:val="00265988"/>
    <w:rsid w:val="00265B4F"/>
    <w:rsid w:val="00266203"/>
    <w:rsid w:val="00266660"/>
    <w:rsid w:val="002679A0"/>
    <w:rsid w:val="00271316"/>
    <w:rsid w:val="00271831"/>
    <w:rsid w:val="002724ED"/>
    <w:rsid w:val="0027298D"/>
    <w:rsid w:val="00272ECA"/>
    <w:rsid w:val="00274C00"/>
    <w:rsid w:val="002761B2"/>
    <w:rsid w:val="00280A3A"/>
    <w:rsid w:val="00280D5B"/>
    <w:rsid w:val="00283139"/>
    <w:rsid w:val="0028408E"/>
    <w:rsid w:val="002846DD"/>
    <w:rsid w:val="002861DB"/>
    <w:rsid w:val="002868CF"/>
    <w:rsid w:val="00286A3D"/>
    <w:rsid w:val="00286D2A"/>
    <w:rsid w:val="00287150"/>
    <w:rsid w:val="002905C2"/>
    <w:rsid w:val="002909BD"/>
    <w:rsid w:val="00290A84"/>
    <w:rsid w:val="00290F83"/>
    <w:rsid w:val="00292079"/>
    <w:rsid w:val="002939C6"/>
    <w:rsid w:val="002946AB"/>
    <w:rsid w:val="00294BAE"/>
    <w:rsid w:val="00295001"/>
    <w:rsid w:val="002977CC"/>
    <w:rsid w:val="002A0058"/>
    <w:rsid w:val="002A0531"/>
    <w:rsid w:val="002A0E9E"/>
    <w:rsid w:val="002A264B"/>
    <w:rsid w:val="002A28B7"/>
    <w:rsid w:val="002A338E"/>
    <w:rsid w:val="002A3458"/>
    <w:rsid w:val="002A34E1"/>
    <w:rsid w:val="002A350A"/>
    <w:rsid w:val="002A389D"/>
    <w:rsid w:val="002A3B85"/>
    <w:rsid w:val="002A5603"/>
    <w:rsid w:val="002A597C"/>
    <w:rsid w:val="002A7B1C"/>
    <w:rsid w:val="002A7CDF"/>
    <w:rsid w:val="002B057C"/>
    <w:rsid w:val="002B170C"/>
    <w:rsid w:val="002B295C"/>
    <w:rsid w:val="002B2E36"/>
    <w:rsid w:val="002B4000"/>
    <w:rsid w:val="002B4A67"/>
    <w:rsid w:val="002B4B51"/>
    <w:rsid w:val="002B59A7"/>
    <w:rsid w:val="002B6120"/>
    <w:rsid w:val="002B6D33"/>
    <w:rsid w:val="002C17AC"/>
    <w:rsid w:val="002C191C"/>
    <w:rsid w:val="002C2178"/>
    <w:rsid w:val="002C228B"/>
    <w:rsid w:val="002C341E"/>
    <w:rsid w:val="002C3448"/>
    <w:rsid w:val="002C3C41"/>
    <w:rsid w:val="002C4BC0"/>
    <w:rsid w:val="002C59EE"/>
    <w:rsid w:val="002C7662"/>
    <w:rsid w:val="002D01DF"/>
    <w:rsid w:val="002D1B57"/>
    <w:rsid w:val="002D1CC1"/>
    <w:rsid w:val="002D4AEE"/>
    <w:rsid w:val="002D535C"/>
    <w:rsid w:val="002D5A7F"/>
    <w:rsid w:val="002D69FB"/>
    <w:rsid w:val="002D79A9"/>
    <w:rsid w:val="002D7F2C"/>
    <w:rsid w:val="002E0DE7"/>
    <w:rsid w:val="002E0E7B"/>
    <w:rsid w:val="002E226B"/>
    <w:rsid w:val="002E2E64"/>
    <w:rsid w:val="002E31E7"/>
    <w:rsid w:val="002E35FC"/>
    <w:rsid w:val="002E5350"/>
    <w:rsid w:val="002E56D3"/>
    <w:rsid w:val="002E64D5"/>
    <w:rsid w:val="002F033C"/>
    <w:rsid w:val="002F05C7"/>
    <w:rsid w:val="002F128A"/>
    <w:rsid w:val="002F1CC8"/>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7540"/>
    <w:rsid w:val="00307DF6"/>
    <w:rsid w:val="00310907"/>
    <w:rsid w:val="0031104D"/>
    <w:rsid w:val="00314614"/>
    <w:rsid w:val="003147AA"/>
    <w:rsid w:val="003148D1"/>
    <w:rsid w:val="00317E27"/>
    <w:rsid w:val="00317EF5"/>
    <w:rsid w:val="00321134"/>
    <w:rsid w:val="0032138D"/>
    <w:rsid w:val="003226A5"/>
    <w:rsid w:val="003228E5"/>
    <w:rsid w:val="00324903"/>
    <w:rsid w:val="003262E6"/>
    <w:rsid w:val="00327C80"/>
    <w:rsid w:val="00330226"/>
    <w:rsid w:val="00330CB9"/>
    <w:rsid w:val="00331FD6"/>
    <w:rsid w:val="00332108"/>
    <w:rsid w:val="00332136"/>
    <w:rsid w:val="003323AD"/>
    <w:rsid w:val="003326E7"/>
    <w:rsid w:val="00334301"/>
    <w:rsid w:val="00335A79"/>
    <w:rsid w:val="00335C04"/>
    <w:rsid w:val="0033639D"/>
    <w:rsid w:val="003378A2"/>
    <w:rsid w:val="00340CB1"/>
    <w:rsid w:val="0034119B"/>
    <w:rsid w:val="00342E08"/>
    <w:rsid w:val="003434C5"/>
    <w:rsid w:val="003447F6"/>
    <w:rsid w:val="003452C2"/>
    <w:rsid w:val="00345D2D"/>
    <w:rsid w:val="0034638A"/>
    <w:rsid w:val="003463DE"/>
    <w:rsid w:val="00346BC4"/>
    <w:rsid w:val="00347D6B"/>
    <w:rsid w:val="003500E4"/>
    <w:rsid w:val="00352453"/>
    <w:rsid w:val="00354B2F"/>
    <w:rsid w:val="00354B93"/>
    <w:rsid w:val="00355146"/>
    <w:rsid w:val="00355F4D"/>
    <w:rsid w:val="00356CAF"/>
    <w:rsid w:val="00361248"/>
    <w:rsid w:val="00361281"/>
    <w:rsid w:val="00362135"/>
    <w:rsid w:val="003630F6"/>
    <w:rsid w:val="003631AB"/>
    <w:rsid w:val="003642CE"/>
    <w:rsid w:val="00364A89"/>
    <w:rsid w:val="0036502B"/>
    <w:rsid w:val="003654E8"/>
    <w:rsid w:val="00366071"/>
    <w:rsid w:val="00367A6E"/>
    <w:rsid w:val="00370F56"/>
    <w:rsid w:val="00371155"/>
    <w:rsid w:val="00372E8B"/>
    <w:rsid w:val="00373215"/>
    <w:rsid w:val="00374C40"/>
    <w:rsid w:val="00374CFA"/>
    <w:rsid w:val="00375AB4"/>
    <w:rsid w:val="0038022C"/>
    <w:rsid w:val="003805B6"/>
    <w:rsid w:val="00380EDE"/>
    <w:rsid w:val="0038199D"/>
    <w:rsid w:val="00381C98"/>
    <w:rsid w:val="00381D7F"/>
    <w:rsid w:val="003839EF"/>
    <w:rsid w:val="00383EA5"/>
    <w:rsid w:val="003846B1"/>
    <w:rsid w:val="003854FD"/>
    <w:rsid w:val="00387A23"/>
    <w:rsid w:val="003900F0"/>
    <w:rsid w:val="0039013D"/>
    <w:rsid w:val="00390480"/>
    <w:rsid w:val="0039097A"/>
    <w:rsid w:val="003911FC"/>
    <w:rsid w:val="003935E0"/>
    <w:rsid w:val="0039453B"/>
    <w:rsid w:val="00394ADA"/>
    <w:rsid w:val="00394DC4"/>
    <w:rsid w:val="0039706A"/>
    <w:rsid w:val="00397F54"/>
    <w:rsid w:val="003A0B4F"/>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5A34"/>
    <w:rsid w:val="003B68A5"/>
    <w:rsid w:val="003B762E"/>
    <w:rsid w:val="003B7C90"/>
    <w:rsid w:val="003C0DE9"/>
    <w:rsid w:val="003C1468"/>
    <w:rsid w:val="003C233B"/>
    <w:rsid w:val="003C2375"/>
    <w:rsid w:val="003C33D9"/>
    <w:rsid w:val="003C3FDF"/>
    <w:rsid w:val="003C4B78"/>
    <w:rsid w:val="003C597F"/>
    <w:rsid w:val="003C6202"/>
    <w:rsid w:val="003C6505"/>
    <w:rsid w:val="003C6B7B"/>
    <w:rsid w:val="003C761B"/>
    <w:rsid w:val="003D134E"/>
    <w:rsid w:val="003D140B"/>
    <w:rsid w:val="003D18B3"/>
    <w:rsid w:val="003D1C8C"/>
    <w:rsid w:val="003D2067"/>
    <w:rsid w:val="003D2ADA"/>
    <w:rsid w:val="003D5127"/>
    <w:rsid w:val="003D5A81"/>
    <w:rsid w:val="003E0FA2"/>
    <w:rsid w:val="003E149A"/>
    <w:rsid w:val="003E15AB"/>
    <w:rsid w:val="003E1D5F"/>
    <w:rsid w:val="003E25DD"/>
    <w:rsid w:val="003E266C"/>
    <w:rsid w:val="003E2C90"/>
    <w:rsid w:val="003E3C45"/>
    <w:rsid w:val="003E4261"/>
    <w:rsid w:val="003E4565"/>
    <w:rsid w:val="003E5412"/>
    <w:rsid w:val="003E7CCC"/>
    <w:rsid w:val="003F0494"/>
    <w:rsid w:val="003F06F9"/>
    <w:rsid w:val="003F28D5"/>
    <w:rsid w:val="003F2B5B"/>
    <w:rsid w:val="003F319C"/>
    <w:rsid w:val="003F3EFB"/>
    <w:rsid w:val="003F4C92"/>
    <w:rsid w:val="003F620F"/>
    <w:rsid w:val="003F788D"/>
    <w:rsid w:val="003F7ACC"/>
    <w:rsid w:val="003F7ADD"/>
    <w:rsid w:val="004007CA"/>
    <w:rsid w:val="00401849"/>
    <w:rsid w:val="00401912"/>
    <w:rsid w:val="00401C8C"/>
    <w:rsid w:val="00401F9E"/>
    <w:rsid w:val="0040250D"/>
    <w:rsid w:val="004026FD"/>
    <w:rsid w:val="004027CF"/>
    <w:rsid w:val="004029AC"/>
    <w:rsid w:val="00403FF5"/>
    <w:rsid w:val="00404FD1"/>
    <w:rsid w:val="0040522D"/>
    <w:rsid w:val="0040614D"/>
    <w:rsid w:val="0040680F"/>
    <w:rsid w:val="00407243"/>
    <w:rsid w:val="00407557"/>
    <w:rsid w:val="00407EE5"/>
    <w:rsid w:val="0041068E"/>
    <w:rsid w:val="004107C2"/>
    <w:rsid w:val="004108AD"/>
    <w:rsid w:val="00411D88"/>
    <w:rsid w:val="00411EDB"/>
    <w:rsid w:val="00412482"/>
    <w:rsid w:val="00413DAE"/>
    <w:rsid w:val="004145EE"/>
    <w:rsid w:val="00416A0F"/>
    <w:rsid w:val="00420D87"/>
    <w:rsid w:val="00423130"/>
    <w:rsid w:val="00423AFA"/>
    <w:rsid w:val="00424C34"/>
    <w:rsid w:val="00425519"/>
    <w:rsid w:val="004262D7"/>
    <w:rsid w:val="00426669"/>
    <w:rsid w:val="00426F5C"/>
    <w:rsid w:val="00430148"/>
    <w:rsid w:val="004313A2"/>
    <w:rsid w:val="004317F0"/>
    <w:rsid w:val="00432AE6"/>
    <w:rsid w:val="004330B3"/>
    <w:rsid w:val="0043488E"/>
    <w:rsid w:val="00434E61"/>
    <w:rsid w:val="00435C31"/>
    <w:rsid w:val="0043618D"/>
    <w:rsid w:val="00436388"/>
    <w:rsid w:val="004401E3"/>
    <w:rsid w:val="004409F5"/>
    <w:rsid w:val="00440E78"/>
    <w:rsid w:val="00441802"/>
    <w:rsid w:val="00442157"/>
    <w:rsid w:val="00442896"/>
    <w:rsid w:val="004430B4"/>
    <w:rsid w:val="00444033"/>
    <w:rsid w:val="00444298"/>
    <w:rsid w:val="0044554A"/>
    <w:rsid w:val="00446423"/>
    <w:rsid w:val="0044642A"/>
    <w:rsid w:val="004465CA"/>
    <w:rsid w:val="0044737A"/>
    <w:rsid w:val="00450117"/>
    <w:rsid w:val="004501BE"/>
    <w:rsid w:val="0045047E"/>
    <w:rsid w:val="004508CD"/>
    <w:rsid w:val="00451AA6"/>
    <w:rsid w:val="00452C96"/>
    <w:rsid w:val="004530F3"/>
    <w:rsid w:val="00453B09"/>
    <w:rsid w:val="0045465E"/>
    <w:rsid w:val="00454E4F"/>
    <w:rsid w:val="0045536D"/>
    <w:rsid w:val="00455E94"/>
    <w:rsid w:val="00457013"/>
    <w:rsid w:val="0046024D"/>
    <w:rsid w:val="00460337"/>
    <w:rsid w:val="00460A08"/>
    <w:rsid w:val="00460C0A"/>
    <w:rsid w:val="0046138C"/>
    <w:rsid w:val="00461D2D"/>
    <w:rsid w:val="004627BF"/>
    <w:rsid w:val="00462D57"/>
    <w:rsid w:val="00463164"/>
    <w:rsid w:val="00464F45"/>
    <w:rsid w:val="00465B5B"/>
    <w:rsid w:val="00465F01"/>
    <w:rsid w:val="004669E9"/>
    <w:rsid w:val="0046790E"/>
    <w:rsid w:val="00471702"/>
    <w:rsid w:val="00471807"/>
    <w:rsid w:val="00471EBB"/>
    <w:rsid w:val="00472218"/>
    <w:rsid w:val="00472F8F"/>
    <w:rsid w:val="004735F3"/>
    <w:rsid w:val="00474171"/>
    <w:rsid w:val="004749A3"/>
    <w:rsid w:val="004760A1"/>
    <w:rsid w:val="0048346B"/>
    <w:rsid w:val="004838B9"/>
    <w:rsid w:val="00483A16"/>
    <w:rsid w:val="00485B31"/>
    <w:rsid w:val="00485C1F"/>
    <w:rsid w:val="00486070"/>
    <w:rsid w:val="00490ED4"/>
    <w:rsid w:val="0049140D"/>
    <w:rsid w:val="00491AF0"/>
    <w:rsid w:val="00491C69"/>
    <w:rsid w:val="004925E3"/>
    <w:rsid w:val="00493F12"/>
    <w:rsid w:val="00494B7D"/>
    <w:rsid w:val="00496A4E"/>
    <w:rsid w:val="00497423"/>
    <w:rsid w:val="00497945"/>
    <w:rsid w:val="004A045E"/>
    <w:rsid w:val="004A085B"/>
    <w:rsid w:val="004A11D9"/>
    <w:rsid w:val="004A1419"/>
    <w:rsid w:val="004A1630"/>
    <w:rsid w:val="004A3E88"/>
    <w:rsid w:val="004A4C7A"/>
    <w:rsid w:val="004A4D80"/>
    <w:rsid w:val="004A591E"/>
    <w:rsid w:val="004A5E5B"/>
    <w:rsid w:val="004A64A5"/>
    <w:rsid w:val="004A6C40"/>
    <w:rsid w:val="004A6F57"/>
    <w:rsid w:val="004B0930"/>
    <w:rsid w:val="004B0BBB"/>
    <w:rsid w:val="004B0F19"/>
    <w:rsid w:val="004B0FCB"/>
    <w:rsid w:val="004B1959"/>
    <w:rsid w:val="004B1B38"/>
    <w:rsid w:val="004B227C"/>
    <w:rsid w:val="004B233F"/>
    <w:rsid w:val="004B2651"/>
    <w:rsid w:val="004B28EF"/>
    <w:rsid w:val="004B3FDA"/>
    <w:rsid w:val="004B43F5"/>
    <w:rsid w:val="004B4663"/>
    <w:rsid w:val="004B4763"/>
    <w:rsid w:val="004B4940"/>
    <w:rsid w:val="004B51CA"/>
    <w:rsid w:val="004B599A"/>
    <w:rsid w:val="004B61D0"/>
    <w:rsid w:val="004B69E1"/>
    <w:rsid w:val="004C0893"/>
    <w:rsid w:val="004C09B5"/>
    <w:rsid w:val="004C0B85"/>
    <w:rsid w:val="004C0D06"/>
    <w:rsid w:val="004C0F07"/>
    <w:rsid w:val="004C154B"/>
    <w:rsid w:val="004C17CA"/>
    <w:rsid w:val="004C1C27"/>
    <w:rsid w:val="004C25C2"/>
    <w:rsid w:val="004C29EC"/>
    <w:rsid w:val="004C33F4"/>
    <w:rsid w:val="004C345E"/>
    <w:rsid w:val="004C461D"/>
    <w:rsid w:val="004C540D"/>
    <w:rsid w:val="004C5579"/>
    <w:rsid w:val="004C587E"/>
    <w:rsid w:val="004C6897"/>
    <w:rsid w:val="004D0994"/>
    <w:rsid w:val="004D1815"/>
    <w:rsid w:val="004D18DC"/>
    <w:rsid w:val="004D25F3"/>
    <w:rsid w:val="004D3B14"/>
    <w:rsid w:val="004D3B4A"/>
    <w:rsid w:val="004D6075"/>
    <w:rsid w:val="004D616A"/>
    <w:rsid w:val="004D68AC"/>
    <w:rsid w:val="004D6CBD"/>
    <w:rsid w:val="004D74F8"/>
    <w:rsid w:val="004D76AD"/>
    <w:rsid w:val="004D7B01"/>
    <w:rsid w:val="004E0168"/>
    <w:rsid w:val="004E0BAA"/>
    <w:rsid w:val="004E0C8C"/>
    <w:rsid w:val="004E21C9"/>
    <w:rsid w:val="004E3A41"/>
    <w:rsid w:val="004E48D3"/>
    <w:rsid w:val="004E61B7"/>
    <w:rsid w:val="004E7FC9"/>
    <w:rsid w:val="004F0BAB"/>
    <w:rsid w:val="004F1F45"/>
    <w:rsid w:val="004F3DD3"/>
    <w:rsid w:val="004F5D96"/>
    <w:rsid w:val="004F78BE"/>
    <w:rsid w:val="004F7A8F"/>
    <w:rsid w:val="00500104"/>
    <w:rsid w:val="00500833"/>
    <w:rsid w:val="00500B7D"/>
    <w:rsid w:val="005013EA"/>
    <w:rsid w:val="00501418"/>
    <w:rsid w:val="00503C90"/>
    <w:rsid w:val="00504487"/>
    <w:rsid w:val="005048F4"/>
    <w:rsid w:val="00504CD2"/>
    <w:rsid w:val="00505643"/>
    <w:rsid w:val="00506E0F"/>
    <w:rsid w:val="00507B8B"/>
    <w:rsid w:val="00507CB4"/>
    <w:rsid w:val="005108F0"/>
    <w:rsid w:val="00510CEB"/>
    <w:rsid w:val="00511A72"/>
    <w:rsid w:val="00512D17"/>
    <w:rsid w:val="005131C0"/>
    <w:rsid w:val="005138B1"/>
    <w:rsid w:val="00515879"/>
    <w:rsid w:val="0051635F"/>
    <w:rsid w:val="00520233"/>
    <w:rsid w:val="00520FA6"/>
    <w:rsid w:val="0052114D"/>
    <w:rsid w:val="00521230"/>
    <w:rsid w:val="005213F9"/>
    <w:rsid w:val="00522617"/>
    <w:rsid w:val="0052319F"/>
    <w:rsid w:val="0053047A"/>
    <w:rsid w:val="00530F38"/>
    <w:rsid w:val="005326C2"/>
    <w:rsid w:val="005345E2"/>
    <w:rsid w:val="00534BFA"/>
    <w:rsid w:val="00535663"/>
    <w:rsid w:val="0053581F"/>
    <w:rsid w:val="00537FDE"/>
    <w:rsid w:val="0054025F"/>
    <w:rsid w:val="00540718"/>
    <w:rsid w:val="00540852"/>
    <w:rsid w:val="00540C98"/>
    <w:rsid w:val="0054151E"/>
    <w:rsid w:val="00541789"/>
    <w:rsid w:val="00542006"/>
    <w:rsid w:val="005422A4"/>
    <w:rsid w:val="005422B4"/>
    <w:rsid w:val="0054259E"/>
    <w:rsid w:val="00542A01"/>
    <w:rsid w:val="00543F06"/>
    <w:rsid w:val="005450B9"/>
    <w:rsid w:val="00545B77"/>
    <w:rsid w:val="00545BBE"/>
    <w:rsid w:val="00546BD3"/>
    <w:rsid w:val="0054786F"/>
    <w:rsid w:val="0055226C"/>
    <w:rsid w:val="0055329C"/>
    <w:rsid w:val="00553566"/>
    <w:rsid w:val="00553AFB"/>
    <w:rsid w:val="00554218"/>
    <w:rsid w:val="00554B92"/>
    <w:rsid w:val="00555130"/>
    <w:rsid w:val="00557F0A"/>
    <w:rsid w:val="00560173"/>
    <w:rsid w:val="00561A33"/>
    <w:rsid w:val="00561DB5"/>
    <w:rsid w:val="00564B72"/>
    <w:rsid w:val="00565ABC"/>
    <w:rsid w:val="00566389"/>
    <w:rsid w:val="00567765"/>
    <w:rsid w:val="00567BDE"/>
    <w:rsid w:val="0057149D"/>
    <w:rsid w:val="0057151B"/>
    <w:rsid w:val="00571627"/>
    <w:rsid w:val="0057262A"/>
    <w:rsid w:val="00572CB8"/>
    <w:rsid w:val="0057382A"/>
    <w:rsid w:val="00574527"/>
    <w:rsid w:val="0057480F"/>
    <w:rsid w:val="0057594E"/>
    <w:rsid w:val="00575E55"/>
    <w:rsid w:val="0057747A"/>
    <w:rsid w:val="00577AAE"/>
    <w:rsid w:val="005805C5"/>
    <w:rsid w:val="00581366"/>
    <w:rsid w:val="00581515"/>
    <w:rsid w:val="005826E3"/>
    <w:rsid w:val="005843F6"/>
    <w:rsid w:val="0058479C"/>
    <w:rsid w:val="005852DC"/>
    <w:rsid w:val="0058600C"/>
    <w:rsid w:val="0058657D"/>
    <w:rsid w:val="00590177"/>
    <w:rsid w:val="00590A11"/>
    <w:rsid w:val="005918F5"/>
    <w:rsid w:val="00592616"/>
    <w:rsid w:val="00592B74"/>
    <w:rsid w:val="00593EBF"/>
    <w:rsid w:val="00594529"/>
    <w:rsid w:val="00595C22"/>
    <w:rsid w:val="00596FF7"/>
    <w:rsid w:val="005A0CAB"/>
    <w:rsid w:val="005A2556"/>
    <w:rsid w:val="005A25EA"/>
    <w:rsid w:val="005A38F9"/>
    <w:rsid w:val="005A5552"/>
    <w:rsid w:val="005A76F0"/>
    <w:rsid w:val="005A7FDD"/>
    <w:rsid w:val="005B1D3A"/>
    <w:rsid w:val="005B316E"/>
    <w:rsid w:val="005B40F8"/>
    <w:rsid w:val="005B41C1"/>
    <w:rsid w:val="005B4970"/>
    <w:rsid w:val="005B508D"/>
    <w:rsid w:val="005B5538"/>
    <w:rsid w:val="005B70DE"/>
    <w:rsid w:val="005C00A5"/>
    <w:rsid w:val="005C05F5"/>
    <w:rsid w:val="005C0A25"/>
    <w:rsid w:val="005C0D00"/>
    <w:rsid w:val="005C1386"/>
    <w:rsid w:val="005C303C"/>
    <w:rsid w:val="005C4E79"/>
    <w:rsid w:val="005C50FC"/>
    <w:rsid w:val="005C6657"/>
    <w:rsid w:val="005C7637"/>
    <w:rsid w:val="005D0C04"/>
    <w:rsid w:val="005D14BF"/>
    <w:rsid w:val="005D25E4"/>
    <w:rsid w:val="005D26A6"/>
    <w:rsid w:val="005D27E2"/>
    <w:rsid w:val="005D2A89"/>
    <w:rsid w:val="005D2DD1"/>
    <w:rsid w:val="005D330E"/>
    <w:rsid w:val="005D3FAC"/>
    <w:rsid w:val="005D474F"/>
    <w:rsid w:val="005D4842"/>
    <w:rsid w:val="005D554F"/>
    <w:rsid w:val="005D614C"/>
    <w:rsid w:val="005D6C98"/>
    <w:rsid w:val="005E020D"/>
    <w:rsid w:val="005E042A"/>
    <w:rsid w:val="005E0540"/>
    <w:rsid w:val="005E07C9"/>
    <w:rsid w:val="005E09B4"/>
    <w:rsid w:val="005E0DD6"/>
    <w:rsid w:val="005E0DF4"/>
    <w:rsid w:val="005E29ED"/>
    <w:rsid w:val="005E30D9"/>
    <w:rsid w:val="005E35DD"/>
    <w:rsid w:val="005E3ACC"/>
    <w:rsid w:val="005E4178"/>
    <w:rsid w:val="005E44F5"/>
    <w:rsid w:val="005E696B"/>
    <w:rsid w:val="005E6DC3"/>
    <w:rsid w:val="005E75DA"/>
    <w:rsid w:val="005E7AC3"/>
    <w:rsid w:val="005F0469"/>
    <w:rsid w:val="005F0BED"/>
    <w:rsid w:val="005F1FA7"/>
    <w:rsid w:val="005F2BC8"/>
    <w:rsid w:val="005F2FDA"/>
    <w:rsid w:val="005F3320"/>
    <w:rsid w:val="005F4B50"/>
    <w:rsid w:val="005F53ED"/>
    <w:rsid w:val="005F54A3"/>
    <w:rsid w:val="005F59C8"/>
    <w:rsid w:val="005F5D4F"/>
    <w:rsid w:val="005F6E8B"/>
    <w:rsid w:val="005F6EE4"/>
    <w:rsid w:val="005F71E2"/>
    <w:rsid w:val="005F7FDE"/>
    <w:rsid w:val="00600330"/>
    <w:rsid w:val="0060038D"/>
    <w:rsid w:val="006011CF"/>
    <w:rsid w:val="0060192E"/>
    <w:rsid w:val="0060236A"/>
    <w:rsid w:val="0060256B"/>
    <w:rsid w:val="0060270E"/>
    <w:rsid w:val="00603EFB"/>
    <w:rsid w:val="00605372"/>
    <w:rsid w:val="006063E8"/>
    <w:rsid w:val="006069D3"/>
    <w:rsid w:val="0060790D"/>
    <w:rsid w:val="0061006D"/>
    <w:rsid w:val="0061062A"/>
    <w:rsid w:val="00611027"/>
    <w:rsid w:val="00611614"/>
    <w:rsid w:val="00611960"/>
    <w:rsid w:val="00615CEA"/>
    <w:rsid w:val="006161A5"/>
    <w:rsid w:val="00616806"/>
    <w:rsid w:val="00617450"/>
    <w:rsid w:val="00617C20"/>
    <w:rsid w:val="00617DC3"/>
    <w:rsid w:val="00620073"/>
    <w:rsid w:val="00621780"/>
    <w:rsid w:val="006244F7"/>
    <w:rsid w:val="00625557"/>
    <w:rsid w:val="006261D1"/>
    <w:rsid w:val="00627B6C"/>
    <w:rsid w:val="00630386"/>
    <w:rsid w:val="006303CB"/>
    <w:rsid w:val="00632FB0"/>
    <w:rsid w:val="006331FA"/>
    <w:rsid w:val="006337C5"/>
    <w:rsid w:val="006339DC"/>
    <w:rsid w:val="0063550B"/>
    <w:rsid w:val="00637396"/>
    <w:rsid w:val="00637D26"/>
    <w:rsid w:val="00637D68"/>
    <w:rsid w:val="00641278"/>
    <w:rsid w:val="00641554"/>
    <w:rsid w:val="00641667"/>
    <w:rsid w:val="006422BD"/>
    <w:rsid w:val="00642387"/>
    <w:rsid w:val="006441BC"/>
    <w:rsid w:val="00644449"/>
    <w:rsid w:val="00644728"/>
    <w:rsid w:val="006451DD"/>
    <w:rsid w:val="0064520D"/>
    <w:rsid w:val="0064601A"/>
    <w:rsid w:val="006470D0"/>
    <w:rsid w:val="0064713A"/>
    <w:rsid w:val="00647862"/>
    <w:rsid w:val="00650498"/>
    <w:rsid w:val="0065070C"/>
    <w:rsid w:val="00650FF4"/>
    <w:rsid w:val="006510AA"/>
    <w:rsid w:val="00651689"/>
    <w:rsid w:val="00651C5D"/>
    <w:rsid w:val="00653F5B"/>
    <w:rsid w:val="0065424E"/>
    <w:rsid w:val="00654565"/>
    <w:rsid w:val="00654805"/>
    <w:rsid w:val="0065512E"/>
    <w:rsid w:val="006564EF"/>
    <w:rsid w:val="00656AD7"/>
    <w:rsid w:val="00657164"/>
    <w:rsid w:val="006575EA"/>
    <w:rsid w:val="0066152D"/>
    <w:rsid w:val="006622F7"/>
    <w:rsid w:val="00662C25"/>
    <w:rsid w:val="0066327E"/>
    <w:rsid w:val="0066346C"/>
    <w:rsid w:val="00663D17"/>
    <w:rsid w:val="00663DFD"/>
    <w:rsid w:val="00664515"/>
    <w:rsid w:val="0066618F"/>
    <w:rsid w:val="0067022C"/>
    <w:rsid w:val="00670AF4"/>
    <w:rsid w:val="00671BB4"/>
    <w:rsid w:val="00672B70"/>
    <w:rsid w:val="00672D39"/>
    <w:rsid w:val="00672EE4"/>
    <w:rsid w:val="00674014"/>
    <w:rsid w:val="00674FDB"/>
    <w:rsid w:val="006750FE"/>
    <w:rsid w:val="00676CB7"/>
    <w:rsid w:val="00676D74"/>
    <w:rsid w:val="00677AB7"/>
    <w:rsid w:val="00681E3B"/>
    <w:rsid w:val="0068449F"/>
    <w:rsid w:val="0068537D"/>
    <w:rsid w:val="00686FEF"/>
    <w:rsid w:val="006878D4"/>
    <w:rsid w:val="00687AD4"/>
    <w:rsid w:val="006901D0"/>
    <w:rsid w:val="00690CB5"/>
    <w:rsid w:val="00690E4C"/>
    <w:rsid w:val="006941BA"/>
    <w:rsid w:val="00694931"/>
    <w:rsid w:val="00694BA8"/>
    <w:rsid w:val="00694DE3"/>
    <w:rsid w:val="006957CC"/>
    <w:rsid w:val="006969CF"/>
    <w:rsid w:val="00696C90"/>
    <w:rsid w:val="00697F7C"/>
    <w:rsid w:val="006A124A"/>
    <w:rsid w:val="006A169D"/>
    <w:rsid w:val="006A29BB"/>
    <w:rsid w:val="006A3C75"/>
    <w:rsid w:val="006A6A71"/>
    <w:rsid w:val="006A6EB4"/>
    <w:rsid w:val="006A6F2B"/>
    <w:rsid w:val="006A737C"/>
    <w:rsid w:val="006A7AD4"/>
    <w:rsid w:val="006B0BC4"/>
    <w:rsid w:val="006B126B"/>
    <w:rsid w:val="006B2D3C"/>
    <w:rsid w:val="006B2E72"/>
    <w:rsid w:val="006B3E8C"/>
    <w:rsid w:val="006B43FA"/>
    <w:rsid w:val="006B47A3"/>
    <w:rsid w:val="006B60AE"/>
    <w:rsid w:val="006B6B12"/>
    <w:rsid w:val="006B74EA"/>
    <w:rsid w:val="006B78B2"/>
    <w:rsid w:val="006C0127"/>
    <w:rsid w:val="006C0296"/>
    <w:rsid w:val="006C0323"/>
    <w:rsid w:val="006C0F4D"/>
    <w:rsid w:val="006C15EB"/>
    <w:rsid w:val="006C27AA"/>
    <w:rsid w:val="006C37FD"/>
    <w:rsid w:val="006C3FDF"/>
    <w:rsid w:val="006C58F6"/>
    <w:rsid w:val="006C7E90"/>
    <w:rsid w:val="006D0A4B"/>
    <w:rsid w:val="006D337C"/>
    <w:rsid w:val="006D36EA"/>
    <w:rsid w:val="006D3989"/>
    <w:rsid w:val="006D3C83"/>
    <w:rsid w:val="006D3D0B"/>
    <w:rsid w:val="006D3D41"/>
    <w:rsid w:val="006D4AE5"/>
    <w:rsid w:val="006D7585"/>
    <w:rsid w:val="006D75D8"/>
    <w:rsid w:val="006D7E17"/>
    <w:rsid w:val="006E2360"/>
    <w:rsid w:val="006E26E5"/>
    <w:rsid w:val="006E2F64"/>
    <w:rsid w:val="006E36A2"/>
    <w:rsid w:val="006E4489"/>
    <w:rsid w:val="006E4804"/>
    <w:rsid w:val="006E4DE3"/>
    <w:rsid w:val="006E51F9"/>
    <w:rsid w:val="006E554A"/>
    <w:rsid w:val="006E575D"/>
    <w:rsid w:val="006E58A2"/>
    <w:rsid w:val="006E6B24"/>
    <w:rsid w:val="006E7A01"/>
    <w:rsid w:val="006F056A"/>
    <w:rsid w:val="006F25AA"/>
    <w:rsid w:val="006F2860"/>
    <w:rsid w:val="006F28DA"/>
    <w:rsid w:val="006F2B34"/>
    <w:rsid w:val="006F4272"/>
    <w:rsid w:val="006F53C7"/>
    <w:rsid w:val="006F53EC"/>
    <w:rsid w:val="006F5D26"/>
    <w:rsid w:val="006F693B"/>
    <w:rsid w:val="006F7571"/>
    <w:rsid w:val="006F7B65"/>
    <w:rsid w:val="00700B53"/>
    <w:rsid w:val="0070104B"/>
    <w:rsid w:val="0070152C"/>
    <w:rsid w:val="007019A7"/>
    <w:rsid w:val="00701F03"/>
    <w:rsid w:val="00703344"/>
    <w:rsid w:val="007034CF"/>
    <w:rsid w:val="00703D6F"/>
    <w:rsid w:val="00703E75"/>
    <w:rsid w:val="00704D77"/>
    <w:rsid w:val="00705108"/>
    <w:rsid w:val="007051CF"/>
    <w:rsid w:val="00705F4F"/>
    <w:rsid w:val="00706DD7"/>
    <w:rsid w:val="00706EEB"/>
    <w:rsid w:val="00707BD3"/>
    <w:rsid w:val="00707EDA"/>
    <w:rsid w:val="00711181"/>
    <w:rsid w:val="007118E1"/>
    <w:rsid w:val="00711CE0"/>
    <w:rsid w:val="00711FEC"/>
    <w:rsid w:val="00713B9A"/>
    <w:rsid w:val="00713EF5"/>
    <w:rsid w:val="00714597"/>
    <w:rsid w:val="0071599A"/>
    <w:rsid w:val="00717626"/>
    <w:rsid w:val="0071779C"/>
    <w:rsid w:val="00721CA9"/>
    <w:rsid w:val="0072230F"/>
    <w:rsid w:val="007224BE"/>
    <w:rsid w:val="00722999"/>
    <w:rsid w:val="007234E1"/>
    <w:rsid w:val="007239B4"/>
    <w:rsid w:val="00725B12"/>
    <w:rsid w:val="00725BCF"/>
    <w:rsid w:val="0072695D"/>
    <w:rsid w:val="00726991"/>
    <w:rsid w:val="00726DDA"/>
    <w:rsid w:val="0073004C"/>
    <w:rsid w:val="0073064B"/>
    <w:rsid w:val="0073065F"/>
    <w:rsid w:val="007309FE"/>
    <w:rsid w:val="00732CCB"/>
    <w:rsid w:val="00733671"/>
    <w:rsid w:val="007336EE"/>
    <w:rsid w:val="00734BF4"/>
    <w:rsid w:val="00734EC4"/>
    <w:rsid w:val="00735203"/>
    <w:rsid w:val="007358BE"/>
    <w:rsid w:val="00736771"/>
    <w:rsid w:val="0073695C"/>
    <w:rsid w:val="00737326"/>
    <w:rsid w:val="00740E38"/>
    <w:rsid w:val="00740E7C"/>
    <w:rsid w:val="00741092"/>
    <w:rsid w:val="00741F8B"/>
    <w:rsid w:val="00742094"/>
    <w:rsid w:val="00742680"/>
    <w:rsid w:val="007432E7"/>
    <w:rsid w:val="007434A2"/>
    <w:rsid w:val="00743C10"/>
    <w:rsid w:val="00744461"/>
    <w:rsid w:val="00744549"/>
    <w:rsid w:val="00744CCF"/>
    <w:rsid w:val="00744DA2"/>
    <w:rsid w:val="007461A0"/>
    <w:rsid w:val="007464D9"/>
    <w:rsid w:val="00746C9E"/>
    <w:rsid w:val="00746F6B"/>
    <w:rsid w:val="007473A0"/>
    <w:rsid w:val="00750259"/>
    <w:rsid w:val="00750629"/>
    <w:rsid w:val="007508D8"/>
    <w:rsid w:val="0075139D"/>
    <w:rsid w:val="007515B9"/>
    <w:rsid w:val="00751E25"/>
    <w:rsid w:val="0075522B"/>
    <w:rsid w:val="0075554D"/>
    <w:rsid w:val="00755DE6"/>
    <w:rsid w:val="00756D0D"/>
    <w:rsid w:val="00757748"/>
    <w:rsid w:val="00757A32"/>
    <w:rsid w:val="007601E3"/>
    <w:rsid w:val="00760750"/>
    <w:rsid w:val="0076129D"/>
    <w:rsid w:val="007616D8"/>
    <w:rsid w:val="007616FB"/>
    <w:rsid w:val="00761D76"/>
    <w:rsid w:val="00761E3B"/>
    <w:rsid w:val="00762D9A"/>
    <w:rsid w:val="00763A61"/>
    <w:rsid w:val="00763B21"/>
    <w:rsid w:val="007647F1"/>
    <w:rsid w:val="007658EA"/>
    <w:rsid w:val="0077399F"/>
    <w:rsid w:val="00775D22"/>
    <w:rsid w:val="00775FE7"/>
    <w:rsid w:val="007760BC"/>
    <w:rsid w:val="00777324"/>
    <w:rsid w:val="00781875"/>
    <w:rsid w:val="00782B97"/>
    <w:rsid w:val="00782BB3"/>
    <w:rsid w:val="00783CA6"/>
    <w:rsid w:val="00783EFD"/>
    <w:rsid w:val="00785467"/>
    <w:rsid w:val="007859A6"/>
    <w:rsid w:val="00786FC5"/>
    <w:rsid w:val="007874BC"/>
    <w:rsid w:val="0078754C"/>
    <w:rsid w:val="007902B7"/>
    <w:rsid w:val="007903B8"/>
    <w:rsid w:val="00790CD0"/>
    <w:rsid w:val="00790D5D"/>
    <w:rsid w:val="0079191F"/>
    <w:rsid w:val="00793DB8"/>
    <w:rsid w:val="00793FFB"/>
    <w:rsid w:val="00797FDF"/>
    <w:rsid w:val="007A005F"/>
    <w:rsid w:val="007A172C"/>
    <w:rsid w:val="007A1781"/>
    <w:rsid w:val="007A1E20"/>
    <w:rsid w:val="007A2053"/>
    <w:rsid w:val="007A2998"/>
    <w:rsid w:val="007A2E51"/>
    <w:rsid w:val="007A3456"/>
    <w:rsid w:val="007A491D"/>
    <w:rsid w:val="007A5456"/>
    <w:rsid w:val="007A69A8"/>
    <w:rsid w:val="007A6C79"/>
    <w:rsid w:val="007A6CB9"/>
    <w:rsid w:val="007A7B97"/>
    <w:rsid w:val="007B0E90"/>
    <w:rsid w:val="007B1BB0"/>
    <w:rsid w:val="007B2031"/>
    <w:rsid w:val="007B2E7A"/>
    <w:rsid w:val="007B314C"/>
    <w:rsid w:val="007B3A69"/>
    <w:rsid w:val="007B6D8A"/>
    <w:rsid w:val="007B6FC6"/>
    <w:rsid w:val="007C00E6"/>
    <w:rsid w:val="007C065D"/>
    <w:rsid w:val="007C3241"/>
    <w:rsid w:val="007C3B50"/>
    <w:rsid w:val="007C6233"/>
    <w:rsid w:val="007C6A37"/>
    <w:rsid w:val="007D0888"/>
    <w:rsid w:val="007D3B50"/>
    <w:rsid w:val="007D3E38"/>
    <w:rsid w:val="007D4590"/>
    <w:rsid w:val="007D4E56"/>
    <w:rsid w:val="007D6502"/>
    <w:rsid w:val="007D75B4"/>
    <w:rsid w:val="007D7B37"/>
    <w:rsid w:val="007D7C7F"/>
    <w:rsid w:val="007E04F1"/>
    <w:rsid w:val="007E0A24"/>
    <w:rsid w:val="007E0ADA"/>
    <w:rsid w:val="007E0F81"/>
    <w:rsid w:val="007E15FE"/>
    <w:rsid w:val="007E1652"/>
    <w:rsid w:val="007E2083"/>
    <w:rsid w:val="007E29FF"/>
    <w:rsid w:val="007E47FA"/>
    <w:rsid w:val="007E4A74"/>
    <w:rsid w:val="007E4B9C"/>
    <w:rsid w:val="007E4E9F"/>
    <w:rsid w:val="007E57D5"/>
    <w:rsid w:val="007E594B"/>
    <w:rsid w:val="007E5F38"/>
    <w:rsid w:val="007E6194"/>
    <w:rsid w:val="007E6628"/>
    <w:rsid w:val="007E764B"/>
    <w:rsid w:val="007F0C3F"/>
    <w:rsid w:val="007F211B"/>
    <w:rsid w:val="007F232A"/>
    <w:rsid w:val="007F290B"/>
    <w:rsid w:val="007F4330"/>
    <w:rsid w:val="007F4606"/>
    <w:rsid w:val="007F4631"/>
    <w:rsid w:val="007F47BA"/>
    <w:rsid w:val="007F4A79"/>
    <w:rsid w:val="007F4CC3"/>
    <w:rsid w:val="007F54A7"/>
    <w:rsid w:val="007F6CF4"/>
    <w:rsid w:val="007F7C2E"/>
    <w:rsid w:val="007F7F15"/>
    <w:rsid w:val="0080190B"/>
    <w:rsid w:val="00801E73"/>
    <w:rsid w:val="00802060"/>
    <w:rsid w:val="00802C32"/>
    <w:rsid w:val="00802DBA"/>
    <w:rsid w:val="00803BD1"/>
    <w:rsid w:val="00803E7D"/>
    <w:rsid w:val="00804658"/>
    <w:rsid w:val="008048A2"/>
    <w:rsid w:val="00804AFA"/>
    <w:rsid w:val="00804E60"/>
    <w:rsid w:val="00805075"/>
    <w:rsid w:val="0080548E"/>
    <w:rsid w:val="00805AB5"/>
    <w:rsid w:val="0080624E"/>
    <w:rsid w:val="00806CE9"/>
    <w:rsid w:val="00806EE2"/>
    <w:rsid w:val="008073F8"/>
    <w:rsid w:val="00812AA4"/>
    <w:rsid w:val="00813301"/>
    <w:rsid w:val="008142CC"/>
    <w:rsid w:val="00815894"/>
    <w:rsid w:val="00815A32"/>
    <w:rsid w:val="00815B5A"/>
    <w:rsid w:val="00816C5F"/>
    <w:rsid w:val="00816D37"/>
    <w:rsid w:val="0081724B"/>
    <w:rsid w:val="0081740D"/>
    <w:rsid w:val="008176EF"/>
    <w:rsid w:val="008211DA"/>
    <w:rsid w:val="008227BA"/>
    <w:rsid w:val="008227D4"/>
    <w:rsid w:val="00822DE0"/>
    <w:rsid w:val="00824A7E"/>
    <w:rsid w:val="00825E11"/>
    <w:rsid w:val="008261CF"/>
    <w:rsid w:val="0082661A"/>
    <w:rsid w:val="0082667F"/>
    <w:rsid w:val="0082704D"/>
    <w:rsid w:val="00830C02"/>
    <w:rsid w:val="0083201C"/>
    <w:rsid w:val="008323FB"/>
    <w:rsid w:val="0083362D"/>
    <w:rsid w:val="00833B36"/>
    <w:rsid w:val="0083467A"/>
    <w:rsid w:val="00835222"/>
    <w:rsid w:val="008355A6"/>
    <w:rsid w:val="008361DF"/>
    <w:rsid w:val="00837B46"/>
    <w:rsid w:val="008410F6"/>
    <w:rsid w:val="00841F55"/>
    <w:rsid w:val="008422F4"/>
    <w:rsid w:val="00843BCF"/>
    <w:rsid w:val="00844796"/>
    <w:rsid w:val="00844FDA"/>
    <w:rsid w:val="00845DF5"/>
    <w:rsid w:val="0085044B"/>
    <w:rsid w:val="00850725"/>
    <w:rsid w:val="008512B9"/>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2DF1"/>
    <w:rsid w:val="00863C60"/>
    <w:rsid w:val="00864716"/>
    <w:rsid w:val="008648B4"/>
    <w:rsid w:val="00864CBA"/>
    <w:rsid w:val="0086510A"/>
    <w:rsid w:val="0086513F"/>
    <w:rsid w:val="008659E4"/>
    <w:rsid w:val="008669C1"/>
    <w:rsid w:val="00867BF9"/>
    <w:rsid w:val="00867EC0"/>
    <w:rsid w:val="00867FB4"/>
    <w:rsid w:val="0087053C"/>
    <w:rsid w:val="00870FD1"/>
    <w:rsid w:val="00871463"/>
    <w:rsid w:val="00871A3F"/>
    <w:rsid w:val="00871D6F"/>
    <w:rsid w:val="00871EED"/>
    <w:rsid w:val="00873CDE"/>
    <w:rsid w:val="00874443"/>
    <w:rsid w:val="0087477C"/>
    <w:rsid w:val="00874F7E"/>
    <w:rsid w:val="00875528"/>
    <w:rsid w:val="00875D5D"/>
    <w:rsid w:val="00875DA7"/>
    <w:rsid w:val="008766E0"/>
    <w:rsid w:val="0087799B"/>
    <w:rsid w:val="00880801"/>
    <w:rsid w:val="008809FB"/>
    <w:rsid w:val="0088127E"/>
    <w:rsid w:val="008812D1"/>
    <w:rsid w:val="00881BCA"/>
    <w:rsid w:val="008836F9"/>
    <w:rsid w:val="008837EF"/>
    <w:rsid w:val="00884150"/>
    <w:rsid w:val="0088466F"/>
    <w:rsid w:val="00884AD7"/>
    <w:rsid w:val="008856CD"/>
    <w:rsid w:val="0088588A"/>
    <w:rsid w:val="0088729A"/>
    <w:rsid w:val="00887301"/>
    <w:rsid w:val="00887683"/>
    <w:rsid w:val="00887C84"/>
    <w:rsid w:val="00890589"/>
    <w:rsid w:val="0089122B"/>
    <w:rsid w:val="00891481"/>
    <w:rsid w:val="008925D9"/>
    <w:rsid w:val="008933B7"/>
    <w:rsid w:val="00893756"/>
    <w:rsid w:val="008953C5"/>
    <w:rsid w:val="00895B6A"/>
    <w:rsid w:val="0089652C"/>
    <w:rsid w:val="00896A20"/>
    <w:rsid w:val="00896DD3"/>
    <w:rsid w:val="008A0D60"/>
    <w:rsid w:val="008A0EA1"/>
    <w:rsid w:val="008A1BA8"/>
    <w:rsid w:val="008A1C0E"/>
    <w:rsid w:val="008A1E50"/>
    <w:rsid w:val="008A22AF"/>
    <w:rsid w:val="008A2957"/>
    <w:rsid w:val="008A2B77"/>
    <w:rsid w:val="008A2D79"/>
    <w:rsid w:val="008A3F3F"/>
    <w:rsid w:val="008A452F"/>
    <w:rsid w:val="008A4A75"/>
    <w:rsid w:val="008A4F86"/>
    <w:rsid w:val="008A53D5"/>
    <w:rsid w:val="008A5403"/>
    <w:rsid w:val="008A54D3"/>
    <w:rsid w:val="008A5C84"/>
    <w:rsid w:val="008A6149"/>
    <w:rsid w:val="008A6D28"/>
    <w:rsid w:val="008A724F"/>
    <w:rsid w:val="008B0250"/>
    <w:rsid w:val="008B1245"/>
    <w:rsid w:val="008B1B50"/>
    <w:rsid w:val="008B206F"/>
    <w:rsid w:val="008B3D55"/>
    <w:rsid w:val="008B439F"/>
    <w:rsid w:val="008B54F1"/>
    <w:rsid w:val="008B5783"/>
    <w:rsid w:val="008B5909"/>
    <w:rsid w:val="008B5973"/>
    <w:rsid w:val="008B6694"/>
    <w:rsid w:val="008B78D2"/>
    <w:rsid w:val="008B79CE"/>
    <w:rsid w:val="008C0838"/>
    <w:rsid w:val="008C10DC"/>
    <w:rsid w:val="008C1790"/>
    <w:rsid w:val="008C19C4"/>
    <w:rsid w:val="008C1BD7"/>
    <w:rsid w:val="008C1FAF"/>
    <w:rsid w:val="008C2ED0"/>
    <w:rsid w:val="008C370A"/>
    <w:rsid w:val="008C5A2B"/>
    <w:rsid w:val="008C751B"/>
    <w:rsid w:val="008C7812"/>
    <w:rsid w:val="008D081B"/>
    <w:rsid w:val="008D08C5"/>
    <w:rsid w:val="008D0944"/>
    <w:rsid w:val="008D1F34"/>
    <w:rsid w:val="008D2F11"/>
    <w:rsid w:val="008D347E"/>
    <w:rsid w:val="008D38F3"/>
    <w:rsid w:val="008D3A6A"/>
    <w:rsid w:val="008D4341"/>
    <w:rsid w:val="008D48E9"/>
    <w:rsid w:val="008D4A2B"/>
    <w:rsid w:val="008D4C3A"/>
    <w:rsid w:val="008D4EAD"/>
    <w:rsid w:val="008D522C"/>
    <w:rsid w:val="008D587C"/>
    <w:rsid w:val="008D5A72"/>
    <w:rsid w:val="008D5C0A"/>
    <w:rsid w:val="008D6E14"/>
    <w:rsid w:val="008D7145"/>
    <w:rsid w:val="008D763E"/>
    <w:rsid w:val="008E0423"/>
    <w:rsid w:val="008E04AE"/>
    <w:rsid w:val="008E3068"/>
    <w:rsid w:val="008E3532"/>
    <w:rsid w:val="008E3DB7"/>
    <w:rsid w:val="008E5275"/>
    <w:rsid w:val="008E56CF"/>
    <w:rsid w:val="008E68A4"/>
    <w:rsid w:val="008E7463"/>
    <w:rsid w:val="008F0030"/>
    <w:rsid w:val="008F49A3"/>
    <w:rsid w:val="008F5559"/>
    <w:rsid w:val="008F580A"/>
    <w:rsid w:val="008F7E04"/>
    <w:rsid w:val="00900696"/>
    <w:rsid w:val="0090078A"/>
    <w:rsid w:val="009009A0"/>
    <w:rsid w:val="00900D2E"/>
    <w:rsid w:val="0090140E"/>
    <w:rsid w:val="0090192B"/>
    <w:rsid w:val="00901AD3"/>
    <w:rsid w:val="00905E68"/>
    <w:rsid w:val="009068AD"/>
    <w:rsid w:val="0091081D"/>
    <w:rsid w:val="0091242A"/>
    <w:rsid w:val="00912B87"/>
    <w:rsid w:val="0091347D"/>
    <w:rsid w:val="0091359F"/>
    <w:rsid w:val="00913B04"/>
    <w:rsid w:val="0091417E"/>
    <w:rsid w:val="009145D4"/>
    <w:rsid w:val="0091492E"/>
    <w:rsid w:val="00915C15"/>
    <w:rsid w:val="00916A1E"/>
    <w:rsid w:val="00920787"/>
    <w:rsid w:val="00920B1D"/>
    <w:rsid w:val="00921335"/>
    <w:rsid w:val="0092200E"/>
    <w:rsid w:val="009226CD"/>
    <w:rsid w:val="00922BD5"/>
    <w:rsid w:val="00923139"/>
    <w:rsid w:val="009232E8"/>
    <w:rsid w:val="00923813"/>
    <w:rsid w:val="009256F3"/>
    <w:rsid w:val="009257EB"/>
    <w:rsid w:val="00927709"/>
    <w:rsid w:val="009277FC"/>
    <w:rsid w:val="00931260"/>
    <w:rsid w:val="0093153F"/>
    <w:rsid w:val="00931AEF"/>
    <w:rsid w:val="00931E37"/>
    <w:rsid w:val="00932DD6"/>
    <w:rsid w:val="0093309F"/>
    <w:rsid w:val="00933102"/>
    <w:rsid w:val="00935AFF"/>
    <w:rsid w:val="00935B9B"/>
    <w:rsid w:val="00935FE3"/>
    <w:rsid w:val="00940D06"/>
    <w:rsid w:val="0094159B"/>
    <w:rsid w:val="00942E47"/>
    <w:rsid w:val="0094321F"/>
    <w:rsid w:val="00943517"/>
    <w:rsid w:val="009439D1"/>
    <w:rsid w:val="009441EB"/>
    <w:rsid w:val="00944984"/>
    <w:rsid w:val="009458E0"/>
    <w:rsid w:val="0094680E"/>
    <w:rsid w:val="0095003F"/>
    <w:rsid w:val="009504F4"/>
    <w:rsid w:val="009514F2"/>
    <w:rsid w:val="00951A64"/>
    <w:rsid w:val="00952104"/>
    <w:rsid w:val="009533C6"/>
    <w:rsid w:val="00953A9B"/>
    <w:rsid w:val="00953F9F"/>
    <w:rsid w:val="00954399"/>
    <w:rsid w:val="00955776"/>
    <w:rsid w:val="009561D8"/>
    <w:rsid w:val="00960872"/>
    <w:rsid w:val="009621D7"/>
    <w:rsid w:val="00962CA1"/>
    <w:rsid w:val="00964953"/>
    <w:rsid w:val="00966BB7"/>
    <w:rsid w:val="00970198"/>
    <w:rsid w:val="00970AB1"/>
    <w:rsid w:val="00972988"/>
    <w:rsid w:val="00973324"/>
    <w:rsid w:val="009738C3"/>
    <w:rsid w:val="0097398B"/>
    <w:rsid w:val="009743BF"/>
    <w:rsid w:val="009748D7"/>
    <w:rsid w:val="00976CBA"/>
    <w:rsid w:val="00976EEA"/>
    <w:rsid w:val="00977B3B"/>
    <w:rsid w:val="00980279"/>
    <w:rsid w:val="0098136C"/>
    <w:rsid w:val="009813EB"/>
    <w:rsid w:val="00981A10"/>
    <w:rsid w:val="009827A8"/>
    <w:rsid w:val="0098468E"/>
    <w:rsid w:val="0098537D"/>
    <w:rsid w:val="00985D23"/>
    <w:rsid w:val="0098647C"/>
    <w:rsid w:val="0098731D"/>
    <w:rsid w:val="009904D9"/>
    <w:rsid w:val="009919E0"/>
    <w:rsid w:val="00991C72"/>
    <w:rsid w:val="00992FAC"/>
    <w:rsid w:val="009936EB"/>
    <w:rsid w:val="009937CE"/>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2BF5"/>
    <w:rsid w:val="009A399A"/>
    <w:rsid w:val="009A5284"/>
    <w:rsid w:val="009A57FC"/>
    <w:rsid w:val="009A7168"/>
    <w:rsid w:val="009B2404"/>
    <w:rsid w:val="009B2573"/>
    <w:rsid w:val="009B265F"/>
    <w:rsid w:val="009B283E"/>
    <w:rsid w:val="009B2884"/>
    <w:rsid w:val="009B2D72"/>
    <w:rsid w:val="009B31A1"/>
    <w:rsid w:val="009B3786"/>
    <w:rsid w:val="009B3CA3"/>
    <w:rsid w:val="009B46BC"/>
    <w:rsid w:val="009B56FC"/>
    <w:rsid w:val="009B57D6"/>
    <w:rsid w:val="009B60B7"/>
    <w:rsid w:val="009B7215"/>
    <w:rsid w:val="009B7785"/>
    <w:rsid w:val="009C08A7"/>
    <w:rsid w:val="009C0F37"/>
    <w:rsid w:val="009C1F30"/>
    <w:rsid w:val="009C7570"/>
    <w:rsid w:val="009C7699"/>
    <w:rsid w:val="009D02E9"/>
    <w:rsid w:val="009D0700"/>
    <w:rsid w:val="009D0C3F"/>
    <w:rsid w:val="009D23B3"/>
    <w:rsid w:val="009D24CD"/>
    <w:rsid w:val="009D2E9D"/>
    <w:rsid w:val="009D2ECF"/>
    <w:rsid w:val="009D4942"/>
    <w:rsid w:val="009D56BB"/>
    <w:rsid w:val="009D7120"/>
    <w:rsid w:val="009D7DBF"/>
    <w:rsid w:val="009D7F50"/>
    <w:rsid w:val="009E0040"/>
    <w:rsid w:val="009E1555"/>
    <w:rsid w:val="009E16EA"/>
    <w:rsid w:val="009E230D"/>
    <w:rsid w:val="009E34D7"/>
    <w:rsid w:val="009E5E66"/>
    <w:rsid w:val="009E6569"/>
    <w:rsid w:val="009E6876"/>
    <w:rsid w:val="009E6D88"/>
    <w:rsid w:val="009E736D"/>
    <w:rsid w:val="009E7683"/>
    <w:rsid w:val="009E7CC2"/>
    <w:rsid w:val="009F04A6"/>
    <w:rsid w:val="009F0F7E"/>
    <w:rsid w:val="009F14F2"/>
    <w:rsid w:val="009F2D9A"/>
    <w:rsid w:val="009F3759"/>
    <w:rsid w:val="009F614A"/>
    <w:rsid w:val="009F63FB"/>
    <w:rsid w:val="009F6927"/>
    <w:rsid w:val="009F7D8D"/>
    <w:rsid w:val="00A001BC"/>
    <w:rsid w:val="00A0137D"/>
    <w:rsid w:val="00A02942"/>
    <w:rsid w:val="00A029AC"/>
    <w:rsid w:val="00A02F71"/>
    <w:rsid w:val="00A03823"/>
    <w:rsid w:val="00A0389B"/>
    <w:rsid w:val="00A04D47"/>
    <w:rsid w:val="00A05FBA"/>
    <w:rsid w:val="00A06BE8"/>
    <w:rsid w:val="00A07873"/>
    <w:rsid w:val="00A07B4A"/>
    <w:rsid w:val="00A111BE"/>
    <w:rsid w:val="00A118A6"/>
    <w:rsid w:val="00A11FFB"/>
    <w:rsid w:val="00A13E99"/>
    <w:rsid w:val="00A15DDF"/>
    <w:rsid w:val="00A175BD"/>
    <w:rsid w:val="00A17CE2"/>
    <w:rsid w:val="00A2012A"/>
    <w:rsid w:val="00A202FD"/>
    <w:rsid w:val="00A2033D"/>
    <w:rsid w:val="00A20891"/>
    <w:rsid w:val="00A209D2"/>
    <w:rsid w:val="00A20D49"/>
    <w:rsid w:val="00A20DD0"/>
    <w:rsid w:val="00A21381"/>
    <w:rsid w:val="00A214FA"/>
    <w:rsid w:val="00A21B29"/>
    <w:rsid w:val="00A2269B"/>
    <w:rsid w:val="00A22D6C"/>
    <w:rsid w:val="00A2309D"/>
    <w:rsid w:val="00A23D4E"/>
    <w:rsid w:val="00A245B5"/>
    <w:rsid w:val="00A25722"/>
    <w:rsid w:val="00A26359"/>
    <w:rsid w:val="00A26C17"/>
    <w:rsid w:val="00A274B8"/>
    <w:rsid w:val="00A318D3"/>
    <w:rsid w:val="00A31BBB"/>
    <w:rsid w:val="00A31DFF"/>
    <w:rsid w:val="00A32D77"/>
    <w:rsid w:val="00A343B6"/>
    <w:rsid w:val="00A355CC"/>
    <w:rsid w:val="00A3777E"/>
    <w:rsid w:val="00A4032B"/>
    <w:rsid w:val="00A40D8A"/>
    <w:rsid w:val="00A40EFF"/>
    <w:rsid w:val="00A41EC6"/>
    <w:rsid w:val="00A420D8"/>
    <w:rsid w:val="00A42365"/>
    <w:rsid w:val="00A443B1"/>
    <w:rsid w:val="00A453C3"/>
    <w:rsid w:val="00A45660"/>
    <w:rsid w:val="00A4637B"/>
    <w:rsid w:val="00A46A96"/>
    <w:rsid w:val="00A46F0E"/>
    <w:rsid w:val="00A4756B"/>
    <w:rsid w:val="00A4774C"/>
    <w:rsid w:val="00A50D20"/>
    <w:rsid w:val="00A51287"/>
    <w:rsid w:val="00A52311"/>
    <w:rsid w:val="00A5240F"/>
    <w:rsid w:val="00A5391E"/>
    <w:rsid w:val="00A54A61"/>
    <w:rsid w:val="00A5502E"/>
    <w:rsid w:val="00A558FF"/>
    <w:rsid w:val="00A5618F"/>
    <w:rsid w:val="00A56A53"/>
    <w:rsid w:val="00A56B4E"/>
    <w:rsid w:val="00A56FC4"/>
    <w:rsid w:val="00A57420"/>
    <w:rsid w:val="00A5755E"/>
    <w:rsid w:val="00A604D6"/>
    <w:rsid w:val="00A613F8"/>
    <w:rsid w:val="00A6161C"/>
    <w:rsid w:val="00A61A96"/>
    <w:rsid w:val="00A61B19"/>
    <w:rsid w:val="00A61FB3"/>
    <w:rsid w:val="00A626AB"/>
    <w:rsid w:val="00A639F4"/>
    <w:rsid w:val="00A65191"/>
    <w:rsid w:val="00A6527B"/>
    <w:rsid w:val="00A65AED"/>
    <w:rsid w:val="00A70B8E"/>
    <w:rsid w:val="00A7144F"/>
    <w:rsid w:val="00A72805"/>
    <w:rsid w:val="00A732A2"/>
    <w:rsid w:val="00A73483"/>
    <w:rsid w:val="00A73577"/>
    <w:rsid w:val="00A73CDE"/>
    <w:rsid w:val="00A73D0A"/>
    <w:rsid w:val="00A740C0"/>
    <w:rsid w:val="00A7431B"/>
    <w:rsid w:val="00A752E6"/>
    <w:rsid w:val="00A758D1"/>
    <w:rsid w:val="00A75E13"/>
    <w:rsid w:val="00A7672A"/>
    <w:rsid w:val="00A76984"/>
    <w:rsid w:val="00A7759B"/>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5C7E"/>
    <w:rsid w:val="00A967B5"/>
    <w:rsid w:val="00A9693C"/>
    <w:rsid w:val="00AA0675"/>
    <w:rsid w:val="00AA08EC"/>
    <w:rsid w:val="00AA0E17"/>
    <w:rsid w:val="00AA0EE4"/>
    <w:rsid w:val="00AA14FA"/>
    <w:rsid w:val="00AA159B"/>
    <w:rsid w:val="00AA230D"/>
    <w:rsid w:val="00AA2493"/>
    <w:rsid w:val="00AA2AAB"/>
    <w:rsid w:val="00AA381B"/>
    <w:rsid w:val="00AA3F09"/>
    <w:rsid w:val="00AA4A34"/>
    <w:rsid w:val="00AA51D1"/>
    <w:rsid w:val="00AA5BF1"/>
    <w:rsid w:val="00AA5D23"/>
    <w:rsid w:val="00AB0237"/>
    <w:rsid w:val="00AB1CF7"/>
    <w:rsid w:val="00AB1D2E"/>
    <w:rsid w:val="00AB2AFD"/>
    <w:rsid w:val="00AB308E"/>
    <w:rsid w:val="00AB3D9A"/>
    <w:rsid w:val="00AB3FDB"/>
    <w:rsid w:val="00AB572C"/>
    <w:rsid w:val="00AB58B6"/>
    <w:rsid w:val="00AB5BA9"/>
    <w:rsid w:val="00AB5D1F"/>
    <w:rsid w:val="00AB6B04"/>
    <w:rsid w:val="00AC12B2"/>
    <w:rsid w:val="00AC2974"/>
    <w:rsid w:val="00AC2F61"/>
    <w:rsid w:val="00AC3D1C"/>
    <w:rsid w:val="00AC4040"/>
    <w:rsid w:val="00AC493A"/>
    <w:rsid w:val="00AC63EC"/>
    <w:rsid w:val="00AC7164"/>
    <w:rsid w:val="00AC7E01"/>
    <w:rsid w:val="00AD0575"/>
    <w:rsid w:val="00AD06F5"/>
    <w:rsid w:val="00AD1BFB"/>
    <w:rsid w:val="00AD26D8"/>
    <w:rsid w:val="00AD43BD"/>
    <w:rsid w:val="00AD4FCA"/>
    <w:rsid w:val="00AD5437"/>
    <w:rsid w:val="00AD54AD"/>
    <w:rsid w:val="00AD595E"/>
    <w:rsid w:val="00AD5AB2"/>
    <w:rsid w:val="00AD6758"/>
    <w:rsid w:val="00AD7880"/>
    <w:rsid w:val="00AE0B31"/>
    <w:rsid w:val="00AE0C13"/>
    <w:rsid w:val="00AE178E"/>
    <w:rsid w:val="00AE21C6"/>
    <w:rsid w:val="00AE3455"/>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5903"/>
    <w:rsid w:val="00AF7986"/>
    <w:rsid w:val="00B00714"/>
    <w:rsid w:val="00B0162F"/>
    <w:rsid w:val="00B01B3A"/>
    <w:rsid w:val="00B02E20"/>
    <w:rsid w:val="00B03577"/>
    <w:rsid w:val="00B0368E"/>
    <w:rsid w:val="00B07547"/>
    <w:rsid w:val="00B076E6"/>
    <w:rsid w:val="00B07C41"/>
    <w:rsid w:val="00B100DF"/>
    <w:rsid w:val="00B114F2"/>
    <w:rsid w:val="00B11913"/>
    <w:rsid w:val="00B12204"/>
    <w:rsid w:val="00B12629"/>
    <w:rsid w:val="00B12C20"/>
    <w:rsid w:val="00B12F56"/>
    <w:rsid w:val="00B137E7"/>
    <w:rsid w:val="00B146E6"/>
    <w:rsid w:val="00B15A1B"/>
    <w:rsid w:val="00B214E3"/>
    <w:rsid w:val="00B240D0"/>
    <w:rsid w:val="00B24BBD"/>
    <w:rsid w:val="00B25695"/>
    <w:rsid w:val="00B259CC"/>
    <w:rsid w:val="00B26F14"/>
    <w:rsid w:val="00B2705C"/>
    <w:rsid w:val="00B275E3"/>
    <w:rsid w:val="00B27B07"/>
    <w:rsid w:val="00B27D7F"/>
    <w:rsid w:val="00B30486"/>
    <w:rsid w:val="00B30E53"/>
    <w:rsid w:val="00B3143B"/>
    <w:rsid w:val="00B314B7"/>
    <w:rsid w:val="00B31B93"/>
    <w:rsid w:val="00B31E61"/>
    <w:rsid w:val="00B333BB"/>
    <w:rsid w:val="00B33494"/>
    <w:rsid w:val="00B336C4"/>
    <w:rsid w:val="00B345EE"/>
    <w:rsid w:val="00B3597D"/>
    <w:rsid w:val="00B3666E"/>
    <w:rsid w:val="00B36A47"/>
    <w:rsid w:val="00B37382"/>
    <w:rsid w:val="00B37C16"/>
    <w:rsid w:val="00B4016F"/>
    <w:rsid w:val="00B40629"/>
    <w:rsid w:val="00B4142A"/>
    <w:rsid w:val="00B41461"/>
    <w:rsid w:val="00B415F0"/>
    <w:rsid w:val="00B41669"/>
    <w:rsid w:val="00B417AF"/>
    <w:rsid w:val="00B4201E"/>
    <w:rsid w:val="00B42033"/>
    <w:rsid w:val="00B42184"/>
    <w:rsid w:val="00B433AF"/>
    <w:rsid w:val="00B46BC2"/>
    <w:rsid w:val="00B474D5"/>
    <w:rsid w:val="00B50225"/>
    <w:rsid w:val="00B50D1C"/>
    <w:rsid w:val="00B51A0E"/>
    <w:rsid w:val="00B53B1C"/>
    <w:rsid w:val="00B55A09"/>
    <w:rsid w:val="00B55B0A"/>
    <w:rsid w:val="00B564FF"/>
    <w:rsid w:val="00B56595"/>
    <w:rsid w:val="00B5677F"/>
    <w:rsid w:val="00B56CBE"/>
    <w:rsid w:val="00B56DFE"/>
    <w:rsid w:val="00B6076C"/>
    <w:rsid w:val="00B6081B"/>
    <w:rsid w:val="00B62963"/>
    <w:rsid w:val="00B64693"/>
    <w:rsid w:val="00B64F86"/>
    <w:rsid w:val="00B6520C"/>
    <w:rsid w:val="00B67573"/>
    <w:rsid w:val="00B70E37"/>
    <w:rsid w:val="00B71506"/>
    <w:rsid w:val="00B71C86"/>
    <w:rsid w:val="00B71DAE"/>
    <w:rsid w:val="00B720C9"/>
    <w:rsid w:val="00B723D4"/>
    <w:rsid w:val="00B72DCB"/>
    <w:rsid w:val="00B73B3E"/>
    <w:rsid w:val="00B7582E"/>
    <w:rsid w:val="00B75FA0"/>
    <w:rsid w:val="00B765D9"/>
    <w:rsid w:val="00B76C91"/>
    <w:rsid w:val="00B77494"/>
    <w:rsid w:val="00B80208"/>
    <w:rsid w:val="00B80383"/>
    <w:rsid w:val="00B808C6"/>
    <w:rsid w:val="00B825EB"/>
    <w:rsid w:val="00B8428B"/>
    <w:rsid w:val="00B84595"/>
    <w:rsid w:val="00B84860"/>
    <w:rsid w:val="00B848A8"/>
    <w:rsid w:val="00B85818"/>
    <w:rsid w:val="00B85924"/>
    <w:rsid w:val="00B85FA7"/>
    <w:rsid w:val="00B866AF"/>
    <w:rsid w:val="00B914CA"/>
    <w:rsid w:val="00B915F1"/>
    <w:rsid w:val="00B92CE0"/>
    <w:rsid w:val="00B931FC"/>
    <w:rsid w:val="00B94837"/>
    <w:rsid w:val="00B95BFA"/>
    <w:rsid w:val="00B966A0"/>
    <w:rsid w:val="00B96BFB"/>
    <w:rsid w:val="00B96E94"/>
    <w:rsid w:val="00BA0027"/>
    <w:rsid w:val="00BA0E18"/>
    <w:rsid w:val="00BA0E37"/>
    <w:rsid w:val="00BA11AF"/>
    <w:rsid w:val="00BA20C9"/>
    <w:rsid w:val="00BA2537"/>
    <w:rsid w:val="00BA26BC"/>
    <w:rsid w:val="00BA3F0D"/>
    <w:rsid w:val="00BA3FB7"/>
    <w:rsid w:val="00BA456F"/>
    <w:rsid w:val="00BA4957"/>
    <w:rsid w:val="00BA70C0"/>
    <w:rsid w:val="00BA713E"/>
    <w:rsid w:val="00BA7431"/>
    <w:rsid w:val="00BA7440"/>
    <w:rsid w:val="00BA76A6"/>
    <w:rsid w:val="00BB0327"/>
    <w:rsid w:val="00BB1FEA"/>
    <w:rsid w:val="00BB218F"/>
    <w:rsid w:val="00BB2336"/>
    <w:rsid w:val="00BB2AA6"/>
    <w:rsid w:val="00BB377B"/>
    <w:rsid w:val="00BB3A59"/>
    <w:rsid w:val="00BB3F9D"/>
    <w:rsid w:val="00BB49C0"/>
    <w:rsid w:val="00BB7A40"/>
    <w:rsid w:val="00BC0905"/>
    <w:rsid w:val="00BC09C5"/>
    <w:rsid w:val="00BC0C8D"/>
    <w:rsid w:val="00BC1A50"/>
    <w:rsid w:val="00BC47A4"/>
    <w:rsid w:val="00BC5406"/>
    <w:rsid w:val="00BC546C"/>
    <w:rsid w:val="00BC590B"/>
    <w:rsid w:val="00BC5E0B"/>
    <w:rsid w:val="00BC6157"/>
    <w:rsid w:val="00BC631F"/>
    <w:rsid w:val="00BC752F"/>
    <w:rsid w:val="00BC7633"/>
    <w:rsid w:val="00BC7BDD"/>
    <w:rsid w:val="00BD04D9"/>
    <w:rsid w:val="00BD0B1C"/>
    <w:rsid w:val="00BD0C32"/>
    <w:rsid w:val="00BD0E9A"/>
    <w:rsid w:val="00BD10C3"/>
    <w:rsid w:val="00BD1F64"/>
    <w:rsid w:val="00BD1FF0"/>
    <w:rsid w:val="00BD264E"/>
    <w:rsid w:val="00BD3FC6"/>
    <w:rsid w:val="00BD47E7"/>
    <w:rsid w:val="00BD5EE7"/>
    <w:rsid w:val="00BD6731"/>
    <w:rsid w:val="00BD6E62"/>
    <w:rsid w:val="00BD7181"/>
    <w:rsid w:val="00BD7535"/>
    <w:rsid w:val="00BD7A26"/>
    <w:rsid w:val="00BE075E"/>
    <w:rsid w:val="00BE14E7"/>
    <w:rsid w:val="00BE182C"/>
    <w:rsid w:val="00BE23DF"/>
    <w:rsid w:val="00BE2EBC"/>
    <w:rsid w:val="00BE4B4A"/>
    <w:rsid w:val="00BE5FAF"/>
    <w:rsid w:val="00BE679A"/>
    <w:rsid w:val="00BE72CC"/>
    <w:rsid w:val="00BE7642"/>
    <w:rsid w:val="00BF0900"/>
    <w:rsid w:val="00BF1076"/>
    <w:rsid w:val="00BF1727"/>
    <w:rsid w:val="00BF218A"/>
    <w:rsid w:val="00BF255E"/>
    <w:rsid w:val="00BF409D"/>
    <w:rsid w:val="00BF425D"/>
    <w:rsid w:val="00BF4685"/>
    <w:rsid w:val="00BF4BD8"/>
    <w:rsid w:val="00BF511F"/>
    <w:rsid w:val="00BF5315"/>
    <w:rsid w:val="00BF547B"/>
    <w:rsid w:val="00BF54D0"/>
    <w:rsid w:val="00BF5C37"/>
    <w:rsid w:val="00BF5CA9"/>
    <w:rsid w:val="00BF6D24"/>
    <w:rsid w:val="00BF73C6"/>
    <w:rsid w:val="00BF7991"/>
    <w:rsid w:val="00BF7C7C"/>
    <w:rsid w:val="00C00397"/>
    <w:rsid w:val="00C0054C"/>
    <w:rsid w:val="00C00728"/>
    <w:rsid w:val="00C00D5B"/>
    <w:rsid w:val="00C016CE"/>
    <w:rsid w:val="00C0257D"/>
    <w:rsid w:val="00C02854"/>
    <w:rsid w:val="00C02C96"/>
    <w:rsid w:val="00C03840"/>
    <w:rsid w:val="00C03B46"/>
    <w:rsid w:val="00C0443B"/>
    <w:rsid w:val="00C0536A"/>
    <w:rsid w:val="00C05F81"/>
    <w:rsid w:val="00C05F9E"/>
    <w:rsid w:val="00C0767A"/>
    <w:rsid w:val="00C0787C"/>
    <w:rsid w:val="00C124D3"/>
    <w:rsid w:val="00C12F2A"/>
    <w:rsid w:val="00C13216"/>
    <w:rsid w:val="00C14413"/>
    <w:rsid w:val="00C1463A"/>
    <w:rsid w:val="00C14925"/>
    <w:rsid w:val="00C14A67"/>
    <w:rsid w:val="00C20C3F"/>
    <w:rsid w:val="00C22B63"/>
    <w:rsid w:val="00C22C68"/>
    <w:rsid w:val="00C23135"/>
    <w:rsid w:val="00C235CB"/>
    <w:rsid w:val="00C2378A"/>
    <w:rsid w:val="00C23D7D"/>
    <w:rsid w:val="00C2402A"/>
    <w:rsid w:val="00C2433B"/>
    <w:rsid w:val="00C24B6B"/>
    <w:rsid w:val="00C254F5"/>
    <w:rsid w:val="00C25502"/>
    <w:rsid w:val="00C30448"/>
    <w:rsid w:val="00C304B4"/>
    <w:rsid w:val="00C304C6"/>
    <w:rsid w:val="00C30B33"/>
    <w:rsid w:val="00C30D55"/>
    <w:rsid w:val="00C324ED"/>
    <w:rsid w:val="00C3272C"/>
    <w:rsid w:val="00C3356B"/>
    <w:rsid w:val="00C338F7"/>
    <w:rsid w:val="00C34A40"/>
    <w:rsid w:val="00C35404"/>
    <w:rsid w:val="00C3571D"/>
    <w:rsid w:val="00C35DA5"/>
    <w:rsid w:val="00C36CF1"/>
    <w:rsid w:val="00C37CB0"/>
    <w:rsid w:val="00C4115A"/>
    <w:rsid w:val="00C42031"/>
    <w:rsid w:val="00C43092"/>
    <w:rsid w:val="00C430B3"/>
    <w:rsid w:val="00C4318F"/>
    <w:rsid w:val="00C433C6"/>
    <w:rsid w:val="00C43A59"/>
    <w:rsid w:val="00C43B83"/>
    <w:rsid w:val="00C44120"/>
    <w:rsid w:val="00C4486C"/>
    <w:rsid w:val="00C449C5"/>
    <w:rsid w:val="00C459DC"/>
    <w:rsid w:val="00C45F77"/>
    <w:rsid w:val="00C460D7"/>
    <w:rsid w:val="00C462F1"/>
    <w:rsid w:val="00C46D68"/>
    <w:rsid w:val="00C47678"/>
    <w:rsid w:val="00C47E49"/>
    <w:rsid w:val="00C50B52"/>
    <w:rsid w:val="00C520AC"/>
    <w:rsid w:val="00C52CE8"/>
    <w:rsid w:val="00C53BCF"/>
    <w:rsid w:val="00C53DAC"/>
    <w:rsid w:val="00C54D81"/>
    <w:rsid w:val="00C55554"/>
    <w:rsid w:val="00C55BB1"/>
    <w:rsid w:val="00C55C56"/>
    <w:rsid w:val="00C56D14"/>
    <w:rsid w:val="00C571D9"/>
    <w:rsid w:val="00C57290"/>
    <w:rsid w:val="00C575CA"/>
    <w:rsid w:val="00C60BFD"/>
    <w:rsid w:val="00C612AB"/>
    <w:rsid w:val="00C6261A"/>
    <w:rsid w:val="00C644C4"/>
    <w:rsid w:val="00C65B9D"/>
    <w:rsid w:val="00C672BA"/>
    <w:rsid w:val="00C712A3"/>
    <w:rsid w:val="00C71577"/>
    <w:rsid w:val="00C716D5"/>
    <w:rsid w:val="00C719C1"/>
    <w:rsid w:val="00C7293F"/>
    <w:rsid w:val="00C72986"/>
    <w:rsid w:val="00C730D3"/>
    <w:rsid w:val="00C74505"/>
    <w:rsid w:val="00C751A0"/>
    <w:rsid w:val="00C753FE"/>
    <w:rsid w:val="00C7545E"/>
    <w:rsid w:val="00C76D6A"/>
    <w:rsid w:val="00C7779D"/>
    <w:rsid w:val="00C81CDC"/>
    <w:rsid w:val="00C823DD"/>
    <w:rsid w:val="00C830F9"/>
    <w:rsid w:val="00C83715"/>
    <w:rsid w:val="00C83AA2"/>
    <w:rsid w:val="00C83F3F"/>
    <w:rsid w:val="00C83FF3"/>
    <w:rsid w:val="00C854EE"/>
    <w:rsid w:val="00C854FD"/>
    <w:rsid w:val="00C85DEA"/>
    <w:rsid w:val="00C85E2F"/>
    <w:rsid w:val="00C87382"/>
    <w:rsid w:val="00C8746A"/>
    <w:rsid w:val="00C87E09"/>
    <w:rsid w:val="00C9157B"/>
    <w:rsid w:val="00C91589"/>
    <w:rsid w:val="00C91A58"/>
    <w:rsid w:val="00C9243F"/>
    <w:rsid w:val="00C93259"/>
    <w:rsid w:val="00C93A51"/>
    <w:rsid w:val="00C93B60"/>
    <w:rsid w:val="00C94614"/>
    <w:rsid w:val="00C94FB8"/>
    <w:rsid w:val="00C96020"/>
    <w:rsid w:val="00C97661"/>
    <w:rsid w:val="00CA0147"/>
    <w:rsid w:val="00CA0212"/>
    <w:rsid w:val="00CA0A14"/>
    <w:rsid w:val="00CA1CFF"/>
    <w:rsid w:val="00CA1F2A"/>
    <w:rsid w:val="00CA3116"/>
    <w:rsid w:val="00CA441D"/>
    <w:rsid w:val="00CA69EB"/>
    <w:rsid w:val="00CA6FE3"/>
    <w:rsid w:val="00CA776F"/>
    <w:rsid w:val="00CA79CF"/>
    <w:rsid w:val="00CA7F80"/>
    <w:rsid w:val="00CB000E"/>
    <w:rsid w:val="00CB001A"/>
    <w:rsid w:val="00CB0CD3"/>
    <w:rsid w:val="00CB18D7"/>
    <w:rsid w:val="00CB3140"/>
    <w:rsid w:val="00CB4907"/>
    <w:rsid w:val="00CB4ED5"/>
    <w:rsid w:val="00CB6A54"/>
    <w:rsid w:val="00CB6D4D"/>
    <w:rsid w:val="00CB7513"/>
    <w:rsid w:val="00CB774F"/>
    <w:rsid w:val="00CC153E"/>
    <w:rsid w:val="00CC23EC"/>
    <w:rsid w:val="00CC2A3E"/>
    <w:rsid w:val="00CC3798"/>
    <w:rsid w:val="00CC3BFD"/>
    <w:rsid w:val="00CC3F89"/>
    <w:rsid w:val="00CC4856"/>
    <w:rsid w:val="00CC6436"/>
    <w:rsid w:val="00CD0115"/>
    <w:rsid w:val="00CD0B6A"/>
    <w:rsid w:val="00CD2EFC"/>
    <w:rsid w:val="00CD302E"/>
    <w:rsid w:val="00CD3A8A"/>
    <w:rsid w:val="00CD4F6B"/>
    <w:rsid w:val="00CD5231"/>
    <w:rsid w:val="00CD6446"/>
    <w:rsid w:val="00CD6712"/>
    <w:rsid w:val="00CD72AB"/>
    <w:rsid w:val="00CD7BBC"/>
    <w:rsid w:val="00CD7E79"/>
    <w:rsid w:val="00CE009D"/>
    <w:rsid w:val="00CE0378"/>
    <w:rsid w:val="00CE0E62"/>
    <w:rsid w:val="00CE19A3"/>
    <w:rsid w:val="00CE2026"/>
    <w:rsid w:val="00CE20E1"/>
    <w:rsid w:val="00CE2EA2"/>
    <w:rsid w:val="00CE3156"/>
    <w:rsid w:val="00CE31F4"/>
    <w:rsid w:val="00CE376C"/>
    <w:rsid w:val="00CE3B6F"/>
    <w:rsid w:val="00CE3EA0"/>
    <w:rsid w:val="00CE426C"/>
    <w:rsid w:val="00CE44AF"/>
    <w:rsid w:val="00CE5955"/>
    <w:rsid w:val="00CE612B"/>
    <w:rsid w:val="00CE727C"/>
    <w:rsid w:val="00CE786F"/>
    <w:rsid w:val="00CF0036"/>
    <w:rsid w:val="00CF0173"/>
    <w:rsid w:val="00CF2329"/>
    <w:rsid w:val="00CF2FC7"/>
    <w:rsid w:val="00CF3032"/>
    <w:rsid w:val="00CF3230"/>
    <w:rsid w:val="00CF414F"/>
    <w:rsid w:val="00CF42DC"/>
    <w:rsid w:val="00CF5274"/>
    <w:rsid w:val="00CF5AAE"/>
    <w:rsid w:val="00CF6CFF"/>
    <w:rsid w:val="00CF7B10"/>
    <w:rsid w:val="00CF7C4C"/>
    <w:rsid w:val="00CF7EB1"/>
    <w:rsid w:val="00D00810"/>
    <w:rsid w:val="00D02B99"/>
    <w:rsid w:val="00D03314"/>
    <w:rsid w:val="00D03698"/>
    <w:rsid w:val="00D0430D"/>
    <w:rsid w:val="00D04670"/>
    <w:rsid w:val="00D048AF"/>
    <w:rsid w:val="00D04D91"/>
    <w:rsid w:val="00D05748"/>
    <w:rsid w:val="00D06026"/>
    <w:rsid w:val="00D07F5A"/>
    <w:rsid w:val="00D10887"/>
    <w:rsid w:val="00D117FD"/>
    <w:rsid w:val="00D1180C"/>
    <w:rsid w:val="00D1288B"/>
    <w:rsid w:val="00D13A52"/>
    <w:rsid w:val="00D15319"/>
    <w:rsid w:val="00D15838"/>
    <w:rsid w:val="00D16689"/>
    <w:rsid w:val="00D16F95"/>
    <w:rsid w:val="00D17588"/>
    <w:rsid w:val="00D1786B"/>
    <w:rsid w:val="00D17EBD"/>
    <w:rsid w:val="00D21626"/>
    <w:rsid w:val="00D21E5B"/>
    <w:rsid w:val="00D240BD"/>
    <w:rsid w:val="00D247C0"/>
    <w:rsid w:val="00D24870"/>
    <w:rsid w:val="00D26E35"/>
    <w:rsid w:val="00D26F9D"/>
    <w:rsid w:val="00D27259"/>
    <w:rsid w:val="00D30681"/>
    <w:rsid w:val="00D30DD2"/>
    <w:rsid w:val="00D31140"/>
    <w:rsid w:val="00D317F1"/>
    <w:rsid w:val="00D31DEF"/>
    <w:rsid w:val="00D3260D"/>
    <w:rsid w:val="00D32721"/>
    <w:rsid w:val="00D333CF"/>
    <w:rsid w:val="00D33DB8"/>
    <w:rsid w:val="00D33F88"/>
    <w:rsid w:val="00D34932"/>
    <w:rsid w:val="00D34B3E"/>
    <w:rsid w:val="00D3542A"/>
    <w:rsid w:val="00D35C39"/>
    <w:rsid w:val="00D378EE"/>
    <w:rsid w:val="00D37FCF"/>
    <w:rsid w:val="00D41499"/>
    <w:rsid w:val="00D422DB"/>
    <w:rsid w:val="00D42B61"/>
    <w:rsid w:val="00D4302D"/>
    <w:rsid w:val="00D4557E"/>
    <w:rsid w:val="00D4583E"/>
    <w:rsid w:val="00D4614E"/>
    <w:rsid w:val="00D4745C"/>
    <w:rsid w:val="00D501B1"/>
    <w:rsid w:val="00D50DF4"/>
    <w:rsid w:val="00D51503"/>
    <w:rsid w:val="00D51F9E"/>
    <w:rsid w:val="00D529F9"/>
    <w:rsid w:val="00D534C9"/>
    <w:rsid w:val="00D54563"/>
    <w:rsid w:val="00D54D2F"/>
    <w:rsid w:val="00D551EB"/>
    <w:rsid w:val="00D55930"/>
    <w:rsid w:val="00D566E2"/>
    <w:rsid w:val="00D56E62"/>
    <w:rsid w:val="00D56F42"/>
    <w:rsid w:val="00D57044"/>
    <w:rsid w:val="00D572A9"/>
    <w:rsid w:val="00D5794D"/>
    <w:rsid w:val="00D60C52"/>
    <w:rsid w:val="00D62103"/>
    <w:rsid w:val="00D623EF"/>
    <w:rsid w:val="00D644FF"/>
    <w:rsid w:val="00D64BB0"/>
    <w:rsid w:val="00D65C61"/>
    <w:rsid w:val="00D66184"/>
    <w:rsid w:val="00D66AEC"/>
    <w:rsid w:val="00D66B58"/>
    <w:rsid w:val="00D6732C"/>
    <w:rsid w:val="00D70C7D"/>
    <w:rsid w:val="00D72087"/>
    <w:rsid w:val="00D728F1"/>
    <w:rsid w:val="00D732ED"/>
    <w:rsid w:val="00D74289"/>
    <w:rsid w:val="00D74CC5"/>
    <w:rsid w:val="00D75116"/>
    <w:rsid w:val="00D753C0"/>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2995"/>
    <w:rsid w:val="00D933FB"/>
    <w:rsid w:val="00D94BB3"/>
    <w:rsid w:val="00D9628A"/>
    <w:rsid w:val="00D9677E"/>
    <w:rsid w:val="00D96E8C"/>
    <w:rsid w:val="00D97021"/>
    <w:rsid w:val="00DA0452"/>
    <w:rsid w:val="00DA04E9"/>
    <w:rsid w:val="00DA0D3E"/>
    <w:rsid w:val="00DA1295"/>
    <w:rsid w:val="00DA1B0B"/>
    <w:rsid w:val="00DA1D41"/>
    <w:rsid w:val="00DA1E3B"/>
    <w:rsid w:val="00DA2806"/>
    <w:rsid w:val="00DA2BD2"/>
    <w:rsid w:val="00DA3044"/>
    <w:rsid w:val="00DA364B"/>
    <w:rsid w:val="00DA44B8"/>
    <w:rsid w:val="00DA5231"/>
    <w:rsid w:val="00DA5773"/>
    <w:rsid w:val="00DA69AE"/>
    <w:rsid w:val="00DA6F92"/>
    <w:rsid w:val="00DA7028"/>
    <w:rsid w:val="00DB01E3"/>
    <w:rsid w:val="00DB0B2A"/>
    <w:rsid w:val="00DB1FDB"/>
    <w:rsid w:val="00DB4195"/>
    <w:rsid w:val="00DB4434"/>
    <w:rsid w:val="00DB4BB7"/>
    <w:rsid w:val="00DB5FC8"/>
    <w:rsid w:val="00DB78CF"/>
    <w:rsid w:val="00DB7E9D"/>
    <w:rsid w:val="00DC257D"/>
    <w:rsid w:val="00DC2A64"/>
    <w:rsid w:val="00DC56A6"/>
    <w:rsid w:val="00DC68C3"/>
    <w:rsid w:val="00DC71F9"/>
    <w:rsid w:val="00DD0F1E"/>
    <w:rsid w:val="00DD1281"/>
    <w:rsid w:val="00DD1CC9"/>
    <w:rsid w:val="00DD23C0"/>
    <w:rsid w:val="00DD260E"/>
    <w:rsid w:val="00DD2641"/>
    <w:rsid w:val="00DD31D4"/>
    <w:rsid w:val="00DD3476"/>
    <w:rsid w:val="00DD367C"/>
    <w:rsid w:val="00DD50B8"/>
    <w:rsid w:val="00DD5774"/>
    <w:rsid w:val="00DD5ACD"/>
    <w:rsid w:val="00DD5D41"/>
    <w:rsid w:val="00DD66D0"/>
    <w:rsid w:val="00DD7C8C"/>
    <w:rsid w:val="00DD7CBF"/>
    <w:rsid w:val="00DE01BB"/>
    <w:rsid w:val="00DE0D84"/>
    <w:rsid w:val="00DE16DE"/>
    <w:rsid w:val="00DE1D1A"/>
    <w:rsid w:val="00DE1E59"/>
    <w:rsid w:val="00DE256F"/>
    <w:rsid w:val="00DE2D81"/>
    <w:rsid w:val="00DE2FB3"/>
    <w:rsid w:val="00DE358C"/>
    <w:rsid w:val="00DE4746"/>
    <w:rsid w:val="00DE48D3"/>
    <w:rsid w:val="00DE5898"/>
    <w:rsid w:val="00DE7959"/>
    <w:rsid w:val="00DF1646"/>
    <w:rsid w:val="00DF200E"/>
    <w:rsid w:val="00DF202B"/>
    <w:rsid w:val="00DF2604"/>
    <w:rsid w:val="00DF434E"/>
    <w:rsid w:val="00DF6280"/>
    <w:rsid w:val="00DF741F"/>
    <w:rsid w:val="00E02230"/>
    <w:rsid w:val="00E02FF0"/>
    <w:rsid w:val="00E03B57"/>
    <w:rsid w:val="00E04BE0"/>
    <w:rsid w:val="00E0519B"/>
    <w:rsid w:val="00E063C0"/>
    <w:rsid w:val="00E06755"/>
    <w:rsid w:val="00E07BF9"/>
    <w:rsid w:val="00E07E82"/>
    <w:rsid w:val="00E10B8A"/>
    <w:rsid w:val="00E11D8B"/>
    <w:rsid w:val="00E1390D"/>
    <w:rsid w:val="00E15FE9"/>
    <w:rsid w:val="00E160DC"/>
    <w:rsid w:val="00E16FFF"/>
    <w:rsid w:val="00E1728C"/>
    <w:rsid w:val="00E20A36"/>
    <w:rsid w:val="00E21468"/>
    <w:rsid w:val="00E22AD2"/>
    <w:rsid w:val="00E231BA"/>
    <w:rsid w:val="00E23359"/>
    <w:rsid w:val="00E248A7"/>
    <w:rsid w:val="00E24D51"/>
    <w:rsid w:val="00E24DB5"/>
    <w:rsid w:val="00E24DD7"/>
    <w:rsid w:val="00E2794A"/>
    <w:rsid w:val="00E31A37"/>
    <w:rsid w:val="00E31D08"/>
    <w:rsid w:val="00E320D4"/>
    <w:rsid w:val="00E33387"/>
    <w:rsid w:val="00E34872"/>
    <w:rsid w:val="00E34CEF"/>
    <w:rsid w:val="00E34DCA"/>
    <w:rsid w:val="00E34E5E"/>
    <w:rsid w:val="00E3652A"/>
    <w:rsid w:val="00E37BDD"/>
    <w:rsid w:val="00E409A7"/>
    <w:rsid w:val="00E40E03"/>
    <w:rsid w:val="00E41FA2"/>
    <w:rsid w:val="00E425EE"/>
    <w:rsid w:val="00E44B03"/>
    <w:rsid w:val="00E45084"/>
    <w:rsid w:val="00E45648"/>
    <w:rsid w:val="00E45765"/>
    <w:rsid w:val="00E45B32"/>
    <w:rsid w:val="00E45D99"/>
    <w:rsid w:val="00E46285"/>
    <w:rsid w:val="00E46496"/>
    <w:rsid w:val="00E4697F"/>
    <w:rsid w:val="00E46C27"/>
    <w:rsid w:val="00E472D8"/>
    <w:rsid w:val="00E5113F"/>
    <w:rsid w:val="00E51C68"/>
    <w:rsid w:val="00E51D99"/>
    <w:rsid w:val="00E52A35"/>
    <w:rsid w:val="00E52FC0"/>
    <w:rsid w:val="00E5385A"/>
    <w:rsid w:val="00E5392D"/>
    <w:rsid w:val="00E5531E"/>
    <w:rsid w:val="00E56185"/>
    <w:rsid w:val="00E56466"/>
    <w:rsid w:val="00E571DC"/>
    <w:rsid w:val="00E5726F"/>
    <w:rsid w:val="00E60698"/>
    <w:rsid w:val="00E607A8"/>
    <w:rsid w:val="00E608DB"/>
    <w:rsid w:val="00E6166E"/>
    <w:rsid w:val="00E619AF"/>
    <w:rsid w:val="00E61A04"/>
    <w:rsid w:val="00E62183"/>
    <w:rsid w:val="00E626B1"/>
    <w:rsid w:val="00E627BF"/>
    <w:rsid w:val="00E62FB5"/>
    <w:rsid w:val="00E641EA"/>
    <w:rsid w:val="00E64317"/>
    <w:rsid w:val="00E663FC"/>
    <w:rsid w:val="00E67138"/>
    <w:rsid w:val="00E677EF"/>
    <w:rsid w:val="00E67BDA"/>
    <w:rsid w:val="00E70680"/>
    <w:rsid w:val="00E706D6"/>
    <w:rsid w:val="00E70ADD"/>
    <w:rsid w:val="00E71400"/>
    <w:rsid w:val="00E717D4"/>
    <w:rsid w:val="00E718F5"/>
    <w:rsid w:val="00E72295"/>
    <w:rsid w:val="00E72C65"/>
    <w:rsid w:val="00E73E47"/>
    <w:rsid w:val="00E74BBC"/>
    <w:rsid w:val="00E74FD8"/>
    <w:rsid w:val="00E76D0E"/>
    <w:rsid w:val="00E76EF1"/>
    <w:rsid w:val="00E77BCF"/>
    <w:rsid w:val="00E77C3E"/>
    <w:rsid w:val="00E80605"/>
    <w:rsid w:val="00E81E95"/>
    <w:rsid w:val="00E830DA"/>
    <w:rsid w:val="00E83A74"/>
    <w:rsid w:val="00E849F3"/>
    <w:rsid w:val="00E84C69"/>
    <w:rsid w:val="00E84E64"/>
    <w:rsid w:val="00E85232"/>
    <w:rsid w:val="00E854B4"/>
    <w:rsid w:val="00E8758E"/>
    <w:rsid w:val="00E8786C"/>
    <w:rsid w:val="00E9152C"/>
    <w:rsid w:val="00E91E1F"/>
    <w:rsid w:val="00E92B07"/>
    <w:rsid w:val="00E93449"/>
    <w:rsid w:val="00E95128"/>
    <w:rsid w:val="00E95493"/>
    <w:rsid w:val="00E963F8"/>
    <w:rsid w:val="00E97810"/>
    <w:rsid w:val="00EA0B3F"/>
    <w:rsid w:val="00EA0C14"/>
    <w:rsid w:val="00EA4629"/>
    <w:rsid w:val="00EA5385"/>
    <w:rsid w:val="00EA71F4"/>
    <w:rsid w:val="00EA7610"/>
    <w:rsid w:val="00EA7B8D"/>
    <w:rsid w:val="00EB0931"/>
    <w:rsid w:val="00EB10F7"/>
    <w:rsid w:val="00EB119F"/>
    <w:rsid w:val="00EB1C47"/>
    <w:rsid w:val="00EB2676"/>
    <w:rsid w:val="00EB27C5"/>
    <w:rsid w:val="00EB4D6A"/>
    <w:rsid w:val="00EB53E6"/>
    <w:rsid w:val="00EB5698"/>
    <w:rsid w:val="00EB6E8D"/>
    <w:rsid w:val="00EB740F"/>
    <w:rsid w:val="00EC0820"/>
    <w:rsid w:val="00EC13B1"/>
    <w:rsid w:val="00EC16F6"/>
    <w:rsid w:val="00EC1D8A"/>
    <w:rsid w:val="00EC24D3"/>
    <w:rsid w:val="00EC5C0B"/>
    <w:rsid w:val="00EC73DC"/>
    <w:rsid w:val="00ED1468"/>
    <w:rsid w:val="00ED1E98"/>
    <w:rsid w:val="00ED226F"/>
    <w:rsid w:val="00ED245A"/>
    <w:rsid w:val="00ED38C9"/>
    <w:rsid w:val="00ED3AA1"/>
    <w:rsid w:val="00ED3E32"/>
    <w:rsid w:val="00ED45D2"/>
    <w:rsid w:val="00ED4C1F"/>
    <w:rsid w:val="00ED51F0"/>
    <w:rsid w:val="00ED599D"/>
    <w:rsid w:val="00ED5F95"/>
    <w:rsid w:val="00ED6601"/>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3D95"/>
    <w:rsid w:val="00EF495B"/>
    <w:rsid w:val="00EF4E72"/>
    <w:rsid w:val="00EF4FC7"/>
    <w:rsid w:val="00EF5407"/>
    <w:rsid w:val="00EF578D"/>
    <w:rsid w:val="00EF5A22"/>
    <w:rsid w:val="00EF5B56"/>
    <w:rsid w:val="00EF688C"/>
    <w:rsid w:val="00EF7C50"/>
    <w:rsid w:val="00F00603"/>
    <w:rsid w:val="00F00EB3"/>
    <w:rsid w:val="00F02DD6"/>
    <w:rsid w:val="00F05756"/>
    <w:rsid w:val="00F06652"/>
    <w:rsid w:val="00F06F0D"/>
    <w:rsid w:val="00F070B2"/>
    <w:rsid w:val="00F07829"/>
    <w:rsid w:val="00F07944"/>
    <w:rsid w:val="00F10E0E"/>
    <w:rsid w:val="00F11B5D"/>
    <w:rsid w:val="00F12594"/>
    <w:rsid w:val="00F12864"/>
    <w:rsid w:val="00F12ABC"/>
    <w:rsid w:val="00F12BF1"/>
    <w:rsid w:val="00F12CD9"/>
    <w:rsid w:val="00F12EFB"/>
    <w:rsid w:val="00F150F1"/>
    <w:rsid w:val="00F156E9"/>
    <w:rsid w:val="00F16237"/>
    <w:rsid w:val="00F16CD3"/>
    <w:rsid w:val="00F16F26"/>
    <w:rsid w:val="00F17012"/>
    <w:rsid w:val="00F17A95"/>
    <w:rsid w:val="00F20205"/>
    <w:rsid w:val="00F203C9"/>
    <w:rsid w:val="00F208D4"/>
    <w:rsid w:val="00F2096E"/>
    <w:rsid w:val="00F20AB3"/>
    <w:rsid w:val="00F21B02"/>
    <w:rsid w:val="00F21C6B"/>
    <w:rsid w:val="00F23139"/>
    <w:rsid w:val="00F23BBA"/>
    <w:rsid w:val="00F251E9"/>
    <w:rsid w:val="00F263E0"/>
    <w:rsid w:val="00F26B99"/>
    <w:rsid w:val="00F26D0A"/>
    <w:rsid w:val="00F27004"/>
    <w:rsid w:val="00F27AA1"/>
    <w:rsid w:val="00F3166F"/>
    <w:rsid w:val="00F3168F"/>
    <w:rsid w:val="00F32FEC"/>
    <w:rsid w:val="00F34308"/>
    <w:rsid w:val="00F35A47"/>
    <w:rsid w:val="00F35EB3"/>
    <w:rsid w:val="00F3695C"/>
    <w:rsid w:val="00F37C26"/>
    <w:rsid w:val="00F40350"/>
    <w:rsid w:val="00F407C9"/>
    <w:rsid w:val="00F408DD"/>
    <w:rsid w:val="00F41323"/>
    <w:rsid w:val="00F4167B"/>
    <w:rsid w:val="00F42181"/>
    <w:rsid w:val="00F4385F"/>
    <w:rsid w:val="00F44AEA"/>
    <w:rsid w:val="00F4619A"/>
    <w:rsid w:val="00F46C6C"/>
    <w:rsid w:val="00F47F6D"/>
    <w:rsid w:val="00F50037"/>
    <w:rsid w:val="00F500B6"/>
    <w:rsid w:val="00F501FB"/>
    <w:rsid w:val="00F50A27"/>
    <w:rsid w:val="00F51C6B"/>
    <w:rsid w:val="00F51DF6"/>
    <w:rsid w:val="00F521BD"/>
    <w:rsid w:val="00F526BC"/>
    <w:rsid w:val="00F53D2F"/>
    <w:rsid w:val="00F541B3"/>
    <w:rsid w:val="00F542A0"/>
    <w:rsid w:val="00F544A7"/>
    <w:rsid w:val="00F546B3"/>
    <w:rsid w:val="00F54864"/>
    <w:rsid w:val="00F54FA6"/>
    <w:rsid w:val="00F55F7A"/>
    <w:rsid w:val="00F60D47"/>
    <w:rsid w:val="00F6122F"/>
    <w:rsid w:val="00F612DD"/>
    <w:rsid w:val="00F61ADB"/>
    <w:rsid w:val="00F61E8D"/>
    <w:rsid w:val="00F620AA"/>
    <w:rsid w:val="00F626C4"/>
    <w:rsid w:val="00F648C5"/>
    <w:rsid w:val="00F64CCD"/>
    <w:rsid w:val="00F671E6"/>
    <w:rsid w:val="00F709E2"/>
    <w:rsid w:val="00F70A58"/>
    <w:rsid w:val="00F70C00"/>
    <w:rsid w:val="00F70E82"/>
    <w:rsid w:val="00F71552"/>
    <w:rsid w:val="00F71764"/>
    <w:rsid w:val="00F73EF1"/>
    <w:rsid w:val="00F74157"/>
    <w:rsid w:val="00F74368"/>
    <w:rsid w:val="00F75DF5"/>
    <w:rsid w:val="00F77ADF"/>
    <w:rsid w:val="00F802C8"/>
    <w:rsid w:val="00F80889"/>
    <w:rsid w:val="00F80E5F"/>
    <w:rsid w:val="00F81F44"/>
    <w:rsid w:val="00F82153"/>
    <w:rsid w:val="00F82FCF"/>
    <w:rsid w:val="00F8303D"/>
    <w:rsid w:val="00F830A8"/>
    <w:rsid w:val="00F838BE"/>
    <w:rsid w:val="00F83A95"/>
    <w:rsid w:val="00F85872"/>
    <w:rsid w:val="00F85895"/>
    <w:rsid w:val="00F859F1"/>
    <w:rsid w:val="00F865CD"/>
    <w:rsid w:val="00F865E8"/>
    <w:rsid w:val="00F87763"/>
    <w:rsid w:val="00F904D5"/>
    <w:rsid w:val="00F91913"/>
    <w:rsid w:val="00F93471"/>
    <w:rsid w:val="00F9359C"/>
    <w:rsid w:val="00F93B7C"/>
    <w:rsid w:val="00F93BAA"/>
    <w:rsid w:val="00F9506A"/>
    <w:rsid w:val="00F97A00"/>
    <w:rsid w:val="00F97FE5"/>
    <w:rsid w:val="00FA01BC"/>
    <w:rsid w:val="00FA0B55"/>
    <w:rsid w:val="00FA0B97"/>
    <w:rsid w:val="00FA1EF8"/>
    <w:rsid w:val="00FA249D"/>
    <w:rsid w:val="00FA2A9D"/>
    <w:rsid w:val="00FA2E81"/>
    <w:rsid w:val="00FA3953"/>
    <w:rsid w:val="00FA42D4"/>
    <w:rsid w:val="00FA44BB"/>
    <w:rsid w:val="00FA6ADD"/>
    <w:rsid w:val="00FA6C5D"/>
    <w:rsid w:val="00FA6D0F"/>
    <w:rsid w:val="00FA704F"/>
    <w:rsid w:val="00FA7903"/>
    <w:rsid w:val="00FB0C8B"/>
    <w:rsid w:val="00FB1326"/>
    <w:rsid w:val="00FB2186"/>
    <w:rsid w:val="00FB223B"/>
    <w:rsid w:val="00FB2525"/>
    <w:rsid w:val="00FB3C3B"/>
    <w:rsid w:val="00FB3E77"/>
    <w:rsid w:val="00FB48C8"/>
    <w:rsid w:val="00FB5521"/>
    <w:rsid w:val="00FB58C8"/>
    <w:rsid w:val="00FB7C67"/>
    <w:rsid w:val="00FB7F43"/>
    <w:rsid w:val="00FC075C"/>
    <w:rsid w:val="00FC156B"/>
    <w:rsid w:val="00FC1D72"/>
    <w:rsid w:val="00FC4A63"/>
    <w:rsid w:val="00FC4E3E"/>
    <w:rsid w:val="00FC5C57"/>
    <w:rsid w:val="00FC603B"/>
    <w:rsid w:val="00FC684D"/>
    <w:rsid w:val="00FC7213"/>
    <w:rsid w:val="00FC7373"/>
    <w:rsid w:val="00FD048B"/>
    <w:rsid w:val="00FD085E"/>
    <w:rsid w:val="00FD0E89"/>
    <w:rsid w:val="00FD3474"/>
    <w:rsid w:val="00FD353B"/>
    <w:rsid w:val="00FD393C"/>
    <w:rsid w:val="00FD3FFE"/>
    <w:rsid w:val="00FD44E7"/>
    <w:rsid w:val="00FD4736"/>
    <w:rsid w:val="00FD477B"/>
    <w:rsid w:val="00FD53B3"/>
    <w:rsid w:val="00FE0172"/>
    <w:rsid w:val="00FE042F"/>
    <w:rsid w:val="00FE057E"/>
    <w:rsid w:val="00FE0CAF"/>
    <w:rsid w:val="00FE0F76"/>
    <w:rsid w:val="00FE25E5"/>
    <w:rsid w:val="00FE2CC6"/>
    <w:rsid w:val="00FE335D"/>
    <w:rsid w:val="00FE3AB4"/>
    <w:rsid w:val="00FE3CC5"/>
    <w:rsid w:val="00FE4177"/>
    <w:rsid w:val="00FE508C"/>
    <w:rsid w:val="00FE7352"/>
    <w:rsid w:val="00FF0E24"/>
    <w:rsid w:val="00FF13BD"/>
    <w:rsid w:val="00FF1B37"/>
    <w:rsid w:val="00FF21E9"/>
    <w:rsid w:val="00FF262D"/>
    <w:rsid w:val="00FF2C04"/>
    <w:rsid w:val="00FF3376"/>
    <w:rsid w:val="00FF3BDB"/>
    <w:rsid w:val="00FF46DB"/>
    <w:rsid w:val="00FF7F3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155"/>
    <o:shapelayout v:ext="edit">
      <o:idmap v:ext="edit" data="2"/>
    </o:shapelayout>
  </w:shapeDefaults>
  <w:decimalSymbol w:val=","/>
  <w:listSeparator w:val=";"/>
  <w14:docId w14:val="63BE8653"/>
  <w15:docId w15:val="{84D989A8-31FC-475F-BECF-75D99C3A8D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11"/>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 w:type="paragraph" w:styleId="Podtitul">
    <w:name w:val="Subtitle"/>
    <w:basedOn w:val="Normlny"/>
    <w:next w:val="Normlny"/>
    <w:link w:val="PodtitulChar"/>
    <w:uiPriority w:val="11"/>
    <w:qFormat/>
    <w:rsid w:val="00637D26"/>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PodtitulChar">
    <w:name w:val="Podtitul Char"/>
    <w:basedOn w:val="Predvolenpsmoodseku"/>
    <w:link w:val="Podtitul"/>
    <w:uiPriority w:val="11"/>
    <w:rsid w:val="00637D26"/>
    <w:rPr>
      <w:rFonts w:eastAsiaTheme="minorEastAsia"/>
      <w:color w:val="5A5A5A" w:themeColor="text1" w:themeTint="A5"/>
      <w:spacing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43048145">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31862536">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39012730">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49909490">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Microsoft_Excel_Worksheet4.xlsx"/><Relationship Id="rId42" Type="http://schemas.openxmlformats.org/officeDocument/2006/relationships/image" Target="media/image16.emf"/><Relationship Id="rId47" Type="http://schemas.openxmlformats.org/officeDocument/2006/relationships/package" Target="embeddings/Microsoft_Excel_Worksheet17.xlsx"/><Relationship Id="rId63" Type="http://schemas.openxmlformats.org/officeDocument/2006/relationships/package" Target="embeddings/Microsoft_Excel_Worksheet25.xlsx"/><Relationship Id="rId68" Type="http://schemas.openxmlformats.org/officeDocument/2006/relationships/image" Target="media/image29.emf"/><Relationship Id="rId84" Type="http://schemas.openxmlformats.org/officeDocument/2006/relationships/fontTable" Target="fontTable.xml"/><Relationship Id="rId16" Type="http://schemas.openxmlformats.org/officeDocument/2006/relationships/image" Target="media/image3.emf"/><Relationship Id="rId11" Type="http://schemas.openxmlformats.org/officeDocument/2006/relationships/endnotes" Target="endnotes.xml"/><Relationship Id="rId32" Type="http://schemas.openxmlformats.org/officeDocument/2006/relationships/image" Target="media/image11.emf"/><Relationship Id="rId37" Type="http://schemas.openxmlformats.org/officeDocument/2006/relationships/package" Target="embeddings/Microsoft_Excel_Worksheet12.xlsx"/><Relationship Id="rId53" Type="http://schemas.openxmlformats.org/officeDocument/2006/relationships/package" Target="embeddings/Microsoft_Excel_Worksheet20.xlsx"/><Relationship Id="rId58" Type="http://schemas.openxmlformats.org/officeDocument/2006/relationships/image" Target="media/image24.emf"/><Relationship Id="rId74" Type="http://schemas.openxmlformats.org/officeDocument/2006/relationships/image" Target="media/image32.emf"/><Relationship Id="rId79" Type="http://schemas.openxmlformats.org/officeDocument/2006/relationships/package" Target="embeddings/Microsoft_Excel_Worksheet33.xlsx"/><Relationship Id="rId5" Type="http://schemas.openxmlformats.org/officeDocument/2006/relationships/customXml" Target="../customXml/item5.xml"/><Relationship Id="rId19" Type="http://schemas.openxmlformats.org/officeDocument/2006/relationships/package" Target="embeddings/Microsoft_Excel_Worksheet3.xlsx"/><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7.xlsx"/><Relationship Id="rId30" Type="http://schemas.openxmlformats.org/officeDocument/2006/relationships/image" Target="media/image10.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28.xlsx"/><Relationship Id="rId77" Type="http://schemas.openxmlformats.org/officeDocument/2006/relationships/package" Target="embeddings/Microsoft_Excel_Worksheet32.xlsx"/><Relationship Id="rId8" Type="http://schemas.openxmlformats.org/officeDocument/2006/relationships/settings" Target="settings.xml"/><Relationship Id="rId51" Type="http://schemas.openxmlformats.org/officeDocument/2006/relationships/package" Target="embeddings/Microsoft_Excel_Worksheet19.xlsx"/><Relationship Id="rId72" Type="http://schemas.openxmlformats.org/officeDocument/2006/relationships/image" Target="media/image31.emf"/><Relationship Id="rId80" Type="http://schemas.openxmlformats.org/officeDocument/2006/relationships/header" Target="header1.xml"/><Relationship Id="rId85"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3.xlsx"/><Relationship Id="rId67" Type="http://schemas.openxmlformats.org/officeDocument/2006/relationships/package" Target="embeddings/Microsoft_Excel_Worksheet27.xlsx"/><Relationship Id="rId20" Type="http://schemas.openxmlformats.org/officeDocument/2006/relationships/image" Target="media/image5.emf"/><Relationship Id="rId41" Type="http://schemas.openxmlformats.org/officeDocument/2006/relationships/package" Target="embeddings/Microsoft_Excel_Worksheet14.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31.xlsx"/><Relationship Id="rId83"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10" Type="http://schemas.openxmlformats.org/officeDocument/2006/relationships/footnotes" Target="footnotes.xml"/><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6.xlsx"/><Relationship Id="rId73" Type="http://schemas.openxmlformats.org/officeDocument/2006/relationships/package" Target="embeddings/Microsoft_Excel_Worksheet30.xlsx"/><Relationship Id="rId78" Type="http://schemas.openxmlformats.org/officeDocument/2006/relationships/image" Target="media/image34.emf"/><Relationship Id="rId8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image" Target="media/image4.emf"/><Relationship Id="rId39" Type="http://schemas.openxmlformats.org/officeDocument/2006/relationships/package" Target="embeddings/Microsoft_Excel_Worksheet13.xlsx"/><Relationship Id="rId34" Type="http://schemas.openxmlformats.org/officeDocument/2006/relationships/image" Target="media/image12.emf"/><Relationship Id="rId50" Type="http://schemas.openxmlformats.org/officeDocument/2006/relationships/image" Target="media/image20.emf"/><Relationship Id="rId55" Type="http://schemas.openxmlformats.org/officeDocument/2006/relationships/package" Target="embeddings/Microsoft_Excel_Worksheet21.xlsx"/><Relationship Id="rId76" Type="http://schemas.openxmlformats.org/officeDocument/2006/relationships/image" Target="media/image33.emf"/><Relationship Id="rId7" Type="http://schemas.openxmlformats.org/officeDocument/2006/relationships/styles" Target="styles.xml"/><Relationship Id="rId71" Type="http://schemas.openxmlformats.org/officeDocument/2006/relationships/package" Target="embeddings/Microsoft_Excel_Worksheet29.xlsx"/><Relationship Id="rId2" Type="http://schemas.openxmlformats.org/officeDocument/2006/relationships/customXml" Target="../customXml/item2.xml"/><Relationship Id="rId29" Type="http://schemas.openxmlformats.org/officeDocument/2006/relationships/package" Target="embeddings/Microsoft_Excel_Worksheet8.xlsx"/><Relationship Id="rId24" Type="http://schemas.openxmlformats.org/officeDocument/2006/relationships/image" Target="media/image7.emf"/><Relationship Id="rId40" Type="http://schemas.openxmlformats.org/officeDocument/2006/relationships/image" Target="media/image15.emf"/><Relationship Id="rId45" Type="http://schemas.openxmlformats.org/officeDocument/2006/relationships/package" Target="embeddings/Microsoft_Excel_Worksheet16.xlsx"/><Relationship Id="rId66" Type="http://schemas.openxmlformats.org/officeDocument/2006/relationships/image" Target="media/image28.emf"/><Relationship Id="rId61" Type="http://schemas.openxmlformats.org/officeDocument/2006/relationships/package" Target="embeddings/Microsoft_Excel_Worksheet24.xlsx"/><Relationship Id="rId82"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3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8BBB6B29-7DA4-43BF-9C8E-533346ECABD9}">
  <ds:schemaRefs>
    <ds:schemaRef ds:uri="http://schemas.openxmlformats.org/officeDocument/2006/bibliography"/>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26</Pages>
  <Words>4089</Words>
  <Characters>23308</Characters>
  <Application>Microsoft Office Word</Application>
  <DocSecurity>0</DocSecurity>
  <Lines>194</Lines>
  <Paragraphs>54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27343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Monika Krupko</cp:lastModifiedBy>
  <cp:revision>2</cp:revision>
  <cp:lastPrinted>2024-06-21T13:07:00Z</cp:lastPrinted>
  <dcterms:created xsi:type="dcterms:W3CDTF">2025-06-26T12:41:00Z</dcterms:created>
  <dcterms:modified xsi:type="dcterms:W3CDTF">2025-06-26T12:41:00Z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