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TETRA,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45730938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ého 1, 972 12 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osobný automobil odpisová skupina 1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