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1C1EC" w14:textId="77777777" w:rsidR="00F81C23" w:rsidRDefault="00F81C23" w:rsidP="00F81C23">
      <w:pPr>
        <w:tabs>
          <w:tab w:val="center" w:pos="4536"/>
        </w:tabs>
        <w:spacing w:after="0"/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2EAA2CAA" w14:textId="77777777" w:rsidR="00F81C23" w:rsidRDefault="00F81C23" w:rsidP="00F81C23">
      <w:pPr>
        <w:tabs>
          <w:tab w:val="center" w:pos="4536"/>
        </w:tabs>
        <w:spacing w:after="0"/>
        <w:jc w:val="center"/>
        <w:rPr>
          <w:rFonts w:ascii="Arial" w:hAnsi="Arial" w:cs="Arial"/>
          <w:b/>
          <w:sz w:val="28"/>
          <w:szCs w:val="28"/>
          <w:u w:val="single"/>
        </w:rPr>
      </w:pPr>
    </w:p>
    <w:p w14:paraId="41220CCB" w14:textId="017989DA" w:rsidR="00B376E2" w:rsidRPr="00F81C23" w:rsidRDefault="00F81C23" w:rsidP="00F81C23">
      <w:pPr>
        <w:tabs>
          <w:tab w:val="center" w:pos="4536"/>
        </w:tabs>
        <w:spacing w:after="0"/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F81C23">
        <w:rPr>
          <w:rFonts w:ascii="Arial" w:hAnsi="Arial" w:cs="Arial"/>
          <w:b/>
          <w:sz w:val="28"/>
          <w:szCs w:val="28"/>
          <w:u w:val="single"/>
        </w:rPr>
        <w:t xml:space="preserve">Poznámky k účtovnej závierke za rok 2024 </w:t>
      </w:r>
    </w:p>
    <w:p w14:paraId="15DAA357" w14:textId="77777777" w:rsidR="00F81C23" w:rsidRDefault="00F81C23" w:rsidP="00F81C23">
      <w:pPr>
        <w:tabs>
          <w:tab w:val="center" w:pos="4536"/>
        </w:tabs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6FF89B6" w14:textId="77777777" w:rsid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15DFC9C5" w14:textId="77777777" w:rsid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188D8254" w14:textId="77777777" w:rsid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3D59C367" w14:textId="454C3B58" w:rsidR="00F81C23" w:rsidRP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Cs/>
          <w:sz w:val="24"/>
          <w:szCs w:val="24"/>
        </w:rPr>
      </w:pPr>
      <w:r w:rsidRPr="00F81C23">
        <w:rPr>
          <w:rFonts w:ascii="Arial" w:hAnsi="Arial" w:cs="Arial"/>
          <w:bCs/>
          <w:sz w:val="24"/>
          <w:szCs w:val="24"/>
        </w:rPr>
        <w:t xml:space="preserve">Altech </w:t>
      </w:r>
      <w:proofErr w:type="spellStart"/>
      <w:r w:rsidRPr="00F81C23">
        <w:rPr>
          <w:rFonts w:ascii="Arial" w:hAnsi="Arial" w:cs="Arial"/>
          <w:bCs/>
          <w:sz w:val="24"/>
          <w:szCs w:val="24"/>
        </w:rPr>
        <w:t>s.r.o</w:t>
      </w:r>
      <w:proofErr w:type="spellEnd"/>
      <w:r w:rsidRPr="00F81C23">
        <w:rPr>
          <w:rFonts w:ascii="Arial" w:hAnsi="Arial" w:cs="Arial"/>
          <w:bCs/>
          <w:sz w:val="24"/>
          <w:szCs w:val="24"/>
        </w:rPr>
        <w:t xml:space="preserve">. </w:t>
      </w:r>
    </w:p>
    <w:p w14:paraId="68F213BB" w14:textId="77777777" w:rsidR="00F81C23" w:rsidRP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Cs/>
          <w:sz w:val="24"/>
          <w:szCs w:val="24"/>
        </w:rPr>
      </w:pPr>
      <w:r w:rsidRPr="00F81C23">
        <w:rPr>
          <w:rFonts w:ascii="Arial" w:hAnsi="Arial" w:cs="Arial"/>
          <w:bCs/>
          <w:sz w:val="24"/>
          <w:szCs w:val="24"/>
        </w:rPr>
        <w:t>Budovateľská 752/21</w:t>
      </w:r>
    </w:p>
    <w:p w14:paraId="01CE17C8" w14:textId="77777777" w:rsidR="00F81C23" w:rsidRP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Cs/>
          <w:sz w:val="24"/>
          <w:szCs w:val="24"/>
        </w:rPr>
      </w:pPr>
      <w:r w:rsidRPr="00F81C23">
        <w:rPr>
          <w:rFonts w:ascii="Arial" w:hAnsi="Arial" w:cs="Arial"/>
          <w:bCs/>
          <w:sz w:val="24"/>
          <w:szCs w:val="24"/>
        </w:rPr>
        <w:t>Smolenice</w:t>
      </w:r>
    </w:p>
    <w:p w14:paraId="10E11E17" w14:textId="235EB990" w:rsidR="00F81C23" w:rsidRP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Cs/>
          <w:sz w:val="24"/>
          <w:szCs w:val="24"/>
        </w:rPr>
      </w:pPr>
      <w:r w:rsidRPr="00F81C23">
        <w:rPr>
          <w:rFonts w:ascii="Arial" w:hAnsi="Arial" w:cs="Arial"/>
          <w:bCs/>
          <w:sz w:val="24"/>
          <w:szCs w:val="24"/>
        </w:rPr>
        <w:t>919 04</w:t>
      </w:r>
      <w:r w:rsidRPr="00F81C23">
        <w:rPr>
          <w:rFonts w:ascii="Arial" w:hAnsi="Arial" w:cs="Arial"/>
          <w:bCs/>
          <w:sz w:val="24"/>
          <w:szCs w:val="24"/>
        </w:rPr>
        <w:tab/>
      </w:r>
      <w:r w:rsidRPr="00F81C23">
        <w:rPr>
          <w:rFonts w:ascii="Arial" w:hAnsi="Arial" w:cs="Arial"/>
          <w:bCs/>
          <w:sz w:val="24"/>
          <w:szCs w:val="24"/>
        </w:rPr>
        <w:tab/>
      </w:r>
      <w:r w:rsidRPr="00F81C23">
        <w:rPr>
          <w:rFonts w:ascii="Arial" w:hAnsi="Arial" w:cs="Arial"/>
          <w:bCs/>
          <w:sz w:val="24"/>
          <w:szCs w:val="24"/>
        </w:rPr>
        <w:tab/>
      </w:r>
    </w:p>
    <w:p w14:paraId="39AB90B9" w14:textId="00F542D1" w:rsidR="00F81C23" w:rsidRP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Cs/>
          <w:sz w:val="24"/>
          <w:szCs w:val="24"/>
        </w:rPr>
      </w:pPr>
      <w:r w:rsidRPr="00F81C23">
        <w:rPr>
          <w:rFonts w:ascii="Arial" w:hAnsi="Arial" w:cs="Arial"/>
          <w:bCs/>
          <w:sz w:val="24"/>
          <w:szCs w:val="24"/>
        </w:rPr>
        <w:t xml:space="preserve">IČO: 36266167 </w:t>
      </w:r>
    </w:p>
    <w:p w14:paraId="4016394D" w14:textId="77777777" w:rsidR="00F81C23" w:rsidRP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53B4848D" w14:textId="77777777" w:rsidR="00F81C23" w:rsidRP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7178C283" w14:textId="77777777" w:rsidR="00F81C23" w:rsidRP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4A9A10A2" w14:textId="77777777" w:rsidR="00F81C23" w:rsidRP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7C99A1D1" w14:textId="40CB1965" w:rsidR="00F81C23" w:rsidRP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Cs/>
          <w:sz w:val="24"/>
          <w:szCs w:val="24"/>
        </w:rPr>
      </w:pPr>
      <w:r w:rsidRPr="00F81C23">
        <w:rPr>
          <w:rFonts w:ascii="Arial" w:hAnsi="Arial" w:cs="Arial"/>
          <w:bCs/>
          <w:sz w:val="24"/>
          <w:szCs w:val="24"/>
        </w:rPr>
        <w:t>Firma nevykonávala žiadnu hospodársku činnosť v sledovanom období.</w:t>
      </w:r>
    </w:p>
    <w:p w14:paraId="4B2AFFE1" w14:textId="77777777" w:rsidR="00F81C23" w:rsidRP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Cs/>
          <w:sz w:val="24"/>
          <w:szCs w:val="24"/>
        </w:rPr>
      </w:pPr>
    </w:p>
    <w:p w14:paraId="6745B2B2" w14:textId="77777777" w:rsidR="00F81C23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3253EA91" w14:textId="77777777" w:rsidR="00F81C23" w:rsidRPr="00253C6D" w:rsidRDefault="00F81C23" w:rsidP="00F81C23">
      <w:pPr>
        <w:tabs>
          <w:tab w:val="center" w:pos="4536"/>
        </w:tabs>
        <w:spacing w:after="0"/>
        <w:jc w:val="both"/>
        <w:rPr>
          <w:rFonts w:ascii="Arial" w:hAnsi="Arial" w:cs="Arial"/>
        </w:rPr>
      </w:pPr>
    </w:p>
    <w:sectPr w:rsidR="00F81C23" w:rsidRPr="00253C6D">
      <w:footerReference w:type="default" r:id="rId6"/>
      <w:pgSz w:w="11906" w:h="16838"/>
      <w:pgMar w:top="851" w:right="1417" w:bottom="1417" w:left="1417" w:header="0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212434" w14:textId="77777777" w:rsidR="008259CB" w:rsidRDefault="008259CB">
      <w:pPr>
        <w:spacing w:after="0" w:line="240" w:lineRule="auto"/>
      </w:pPr>
      <w:r>
        <w:separator/>
      </w:r>
    </w:p>
  </w:endnote>
  <w:endnote w:type="continuationSeparator" w:id="0">
    <w:p w14:paraId="6691E98B" w14:textId="77777777" w:rsidR="008259CB" w:rsidRDefault="008259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95AC7" w14:textId="77777777" w:rsidR="00B376E2" w:rsidRDefault="00812145">
    <w:pPr>
      <w:pStyle w:val="Pta"/>
      <w:jc w:val="center"/>
      <w:rPr>
        <w:rFonts w:ascii="Arial" w:hAnsi="Arial" w:cs="Arial"/>
        <w:color w:val="808080" w:themeColor="background1" w:themeShade="80"/>
      </w:rPr>
    </w:pPr>
    <w:r>
      <w:rPr>
        <w:rFonts w:ascii="Arial" w:hAnsi="Arial" w:cs="Arial"/>
        <w:color w:val="808080" w:themeColor="background1" w:themeShade="80"/>
      </w:rPr>
      <w:t xml:space="preserve">Strana </w:t>
    </w:r>
    <w:r>
      <w:rPr>
        <w:rFonts w:ascii="Arial" w:hAnsi="Arial" w:cs="Arial"/>
        <w:color w:val="808080" w:themeColor="background1" w:themeShade="80"/>
      </w:rPr>
      <w:fldChar w:fldCharType="begin"/>
    </w:r>
    <w:r>
      <w:rPr>
        <w:rFonts w:ascii="Arial" w:hAnsi="Arial" w:cs="Arial"/>
      </w:rPr>
      <w:instrText>PAGE</w:instrText>
    </w:r>
    <w:r>
      <w:rPr>
        <w:rFonts w:ascii="Arial" w:hAnsi="Arial" w:cs="Arial"/>
      </w:rPr>
      <w:fldChar w:fldCharType="separate"/>
    </w:r>
    <w:r w:rsidR="004776D2">
      <w:rPr>
        <w:rFonts w:ascii="Arial" w:hAnsi="Arial" w:cs="Arial"/>
        <w:noProof/>
      </w:rPr>
      <w:t>1</w:t>
    </w:r>
    <w:r>
      <w:rPr>
        <w:rFonts w:ascii="Arial" w:hAnsi="Arial" w:cs="Arial"/>
      </w:rPr>
      <w:fldChar w:fldCharType="end"/>
    </w:r>
    <w:r>
      <w:rPr>
        <w:rFonts w:ascii="Arial" w:hAnsi="Arial" w:cs="Arial"/>
        <w:color w:val="808080" w:themeColor="background1" w:themeShade="80"/>
      </w:rPr>
      <w:t>/</w:t>
    </w:r>
    <w:r>
      <w:rPr>
        <w:rFonts w:ascii="Arial" w:hAnsi="Arial" w:cs="Arial"/>
        <w:color w:val="808080" w:themeColor="background1" w:themeShade="80"/>
      </w:rPr>
      <w:fldChar w:fldCharType="begin"/>
    </w:r>
    <w:r>
      <w:rPr>
        <w:rFonts w:ascii="Arial" w:hAnsi="Arial" w:cs="Arial"/>
      </w:rPr>
      <w:instrText>NUMPAGES</w:instrText>
    </w:r>
    <w:r>
      <w:rPr>
        <w:rFonts w:ascii="Arial" w:hAnsi="Arial" w:cs="Arial"/>
      </w:rPr>
      <w:fldChar w:fldCharType="separate"/>
    </w:r>
    <w:r w:rsidR="004776D2">
      <w:rPr>
        <w:rFonts w:ascii="Arial" w:hAnsi="Arial" w:cs="Arial"/>
        <w:noProof/>
      </w:rPr>
      <w:t>1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407A7D" w14:textId="77777777" w:rsidR="008259CB" w:rsidRDefault="008259CB">
      <w:pPr>
        <w:spacing w:after="0" w:line="240" w:lineRule="auto"/>
      </w:pPr>
      <w:r>
        <w:separator/>
      </w:r>
    </w:p>
  </w:footnote>
  <w:footnote w:type="continuationSeparator" w:id="0">
    <w:p w14:paraId="164C0E61" w14:textId="77777777" w:rsidR="008259CB" w:rsidRDefault="008259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76E2"/>
    <w:rsid w:val="000725CB"/>
    <w:rsid w:val="000B44C8"/>
    <w:rsid w:val="001E5674"/>
    <w:rsid w:val="00253C6D"/>
    <w:rsid w:val="00282A86"/>
    <w:rsid w:val="002F155F"/>
    <w:rsid w:val="00327028"/>
    <w:rsid w:val="003944EC"/>
    <w:rsid w:val="0039455F"/>
    <w:rsid w:val="00423AE5"/>
    <w:rsid w:val="00457EF5"/>
    <w:rsid w:val="00460652"/>
    <w:rsid w:val="004776D2"/>
    <w:rsid w:val="00515DA9"/>
    <w:rsid w:val="00517A99"/>
    <w:rsid w:val="00573942"/>
    <w:rsid w:val="006D4CBC"/>
    <w:rsid w:val="00707042"/>
    <w:rsid w:val="00735511"/>
    <w:rsid w:val="00812145"/>
    <w:rsid w:val="008259CB"/>
    <w:rsid w:val="008A6DE9"/>
    <w:rsid w:val="008B2784"/>
    <w:rsid w:val="009C0A09"/>
    <w:rsid w:val="00AE4372"/>
    <w:rsid w:val="00B376E2"/>
    <w:rsid w:val="00B476C8"/>
    <w:rsid w:val="00C02D5B"/>
    <w:rsid w:val="00C46544"/>
    <w:rsid w:val="00C50C37"/>
    <w:rsid w:val="00C74CF4"/>
    <w:rsid w:val="00D13A0B"/>
    <w:rsid w:val="00D1540D"/>
    <w:rsid w:val="00D35EB3"/>
    <w:rsid w:val="00D92BCC"/>
    <w:rsid w:val="00DC34DE"/>
    <w:rsid w:val="00DF398B"/>
    <w:rsid w:val="00E95A95"/>
    <w:rsid w:val="00EE13FA"/>
    <w:rsid w:val="00F81C23"/>
    <w:rsid w:val="00FB1B6B"/>
    <w:rsid w:val="00FB2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35F0A"/>
  <w15:docId w15:val="{ADD763E3-22DE-4E01-BB49-480C4DC97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726DA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ternetovodkaz">
    <w:name w:val="Internetový odkaz"/>
    <w:basedOn w:val="Predvolenpsmoodseku"/>
    <w:uiPriority w:val="99"/>
    <w:unhideWhenUsed/>
    <w:rsid w:val="008B4830"/>
    <w:rPr>
      <w:color w:val="0000FF" w:themeColor="hyperlink"/>
      <w:u w:val="singl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BD7CDF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F23516"/>
  </w:style>
  <w:style w:type="character" w:customStyle="1" w:styleId="PtaChar">
    <w:name w:val="Päta Char"/>
    <w:basedOn w:val="Predvolenpsmoodseku"/>
    <w:link w:val="Pta"/>
    <w:uiPriority w:val="99"/>
    <w:qFormat/>
    <w:rsid w:val="00F23516"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BD7CDF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35786"/>
    <w:pPr>
      <w:ind w:left="720"/>
      <w:contextualSpacing/>
    </w:p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F23516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F23516"/>
    <w:pPr>
      <w:tabs>
        <w:tab w:val="center" w:pos="4536"/>
        <w:tab w:val="right" w:pos="9072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796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</Words>
  <Characters>164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MsU Trnava</Company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</dc:creator>
  <dc:description/>
  <cp:lastModifiedBy>Marián Zachar</cp:lastModifiedBy>
  <cp:revision>2</cp:revision>
  <cp:lastPrinted>2025-05-18T19:14:00Z</cp:lastPrinted>
  <dcterms:created xsi:type="dcterms:W3CDTF">2025-06-30T21:43:00Z</dcterms:created>
  <dcterms:modified xsi:type="dcterms:W3CDTF">2025-06-30T21:43:00Z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MsU Trnava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