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AA2A2A" w14:textId="77777777" w:rsidR="00372EBF" w:rsidRPr="00B64B03" w:rsidRDefault="00DB36B2" w:rsidP="00372EBF">
      <w:pPr>
        <w:jc w:val="center"/>
        <w:rPr>
          <w:rFonts w:ascii="Verdana" w:hAnsi="Verdana" w:cs="Arial"/>
          <w:b/>
        </w:rPr>
      </w:pPr>
      <w:r w:rsidRPr="00B64B03">
        <w:rPr>
          <w:rFonts w:ascii="Verdana" w:hAnsi="Verdana" w:cs="Arial"/>
          <w:b/>
        </w:rPr>
        <w:t>ČL.</w:t>
      </w:r>
      <w:r w:rsidR="009D47A9" w:rsidRPr="00B64B03">
        <w:rPr>
          <w:rFonts w:ascii="Verdana" w:hAnsi="Verdana" w:cs="Arial"/>
          <w:b/>
        </w:rPr>
        <w:t xml:space="preserve"> </w:t>
      </w:r>
      <w:r w:rsidRPr="00B64B03">
        <w:rPr>
          <w:rFonts w:ascii="Verdana" w:hAnsi="Verdana" w:cs="Arial"/>
          <w:b/>
        </w:rPr>
        <w:t>I</w:t>
      </w:r>
    </w:p>
    <w:p w14:paraId="2820866B" w14:textId="77777777" w:rsidR="00DB36B2" w:rsidRPr="00B64B03" w:rsidRDefault="00DB36B2" w:rsidP="00372EBF">
      <w:pPr>
        <w:jc w:val="center"/>
        <w:rPr>
          <w:rFonts w:ascii="Verdana" w:hAnsi="Verdana" w:cs="Arial"/>
          <w:b/>
        </w:rPr>
      </w:pPr>
      <w:r w:rsidRPr="00B64B03">
        <w:rPr>
          <w:rFonts w:ascii="Verdana" w:hAnsi="Verdana" w:cs="Arial"/>
          <w:b/>
        </w:rPr>
        <w:t>VŠEOBECNÉ INFORMÁCIE</w:t>
      </w:r>
    </w:p>
    <w:p w14:paraId="02D185C6" w14:textId="77777777" w:rsidR="00EE4ED3" w:rsidRPr="00B64B03" w:rsidRDefault="00EE4ED3" w:rsidP="00EE4ED3">
      <w:pPr>
        <w:rPr>
          <w:rFonts w:ascii="Verdana" w:hAnsi="Verdana" w:cs="Arial"/>
          <w:sz w:val="16"/>
          <w:szCs w:val="16"/>
        </w:rPr>
      </w:pPr>
    </w:p>
    <w:p w14:paraId="3B05BAAC" w14:textId="77777777" w:rsidR="00DB36B2" w:rsidRPr="00B64B03" w:rsidRDefault="00E02A23" w:rsidP="00F0290A">
      <w:pPr>
        <w:pStyle w:val="Zkladntext"/>
        <w:numPr>
          <w:ilvl w:val="0"/>
          <w:numId w:val="9"/>
        </w:numPr>
        <w:tabs>
          <w:tab w:val="clear" w:pos="720"/>
          <w:tab w:val="num" w:pos="360"/>
        </w:tabs>
        <w:ind w:hanging="720"/>
        <w:rPr>
          <w:rFonts w:ascii="Verdana" w:hAnsi="Verdana" w:cs="Arial"/>
          <w:sz w:val="16"/>
          <w:szCs w:val="16"/>
        </w:rPr>
      </w:pPr>
      <w:r w:rsidRPr="00B64B03">
        <w:rPr>
          <w:rFonts w:ascii="Verdana" w:hAnsi="Verdana" w:cs="Arial"/>
          <w:sz w:val="16"/>
          <w:szCs w:val="16"/>
        </w:rPr>
        <w:t xml:space="preserve">ZÁKLADNÉ ÚDAJE </w:t>
      </w:r>
      <w:r w:rsidR="006B6FAF" w:rsidRPr="00B64B03">
        <w:rPr>
          <w:rFonts w:ascii="Verdana" w:hAnsi="Verdana" w:cs="Arial"/>
          <w:sz w:val="16"/>
          <w:szCs w:val="16"/>
        </w:rPr>
        <w:t>A HLAVNÝ PREDMET Č</w:t>
      </w:r>
      <w:r w:rsidR="00DB36B2" w:rsidRPr="00B64B03">
        <w:rPr>
          <w:rFonts w:ascii="Verdana" w:hAnsi="Verdana" w:cs="Arial"/>
          <w:sz w:val="16"/>
          <w:szCs w:val="16"/>
        </w:rPr>
        <w:t>INNOSTI</w:t>
      </w:r>
    </w:p>
    <w:p w14:paraId="65D725BC" w14:textId="77777777" w:rsidR="00E02A23" w:rsidRPr="00B64B03" w:rsidRDefault="00E02A23" w:rsidP="00DB36B2">
      <w:pPr>
        <w:pStyle w:val="Zkladntext"/>
        <w:ind w:left="720"/>
        <w:rPr>
          <w:rFonts w:ascii="Verdana" w:hAnsi="Verdana" w:cs="Arial"/>
          <w:sz w:val="16"/>
          <w:szCs w:val="16"/>
        </w:rPr>
      </w:pPr>
    </w:p>
    <w:p w14:paraId="09CF988F" w14:textId="18905C22" w:rsidR="00EE4ED3" w:rsidRPr="00B64B03" w:rsidRDefault="00EE4ED3" w:rsidP="00EE4ED3">
      <w:pPr>
        <w:pStyle w:val="Zkladntext"/>
        <w:rPr>
          <w:rFonts w:ascii="Verdana" w:hAnsi="Verdana" w:cs="Arial"/>
          <w:sz w:val="16"/>
          <w:szCs w:val="16"/>
        </w:rPr>
      </w:pPr>
      <w:r w:rsidRPr="00B64B03">
        <w:rPr>
          <w:rFonts w:ascii="Verdana" w:hAnsi="Verdana" w:cs="Arial"/>
          <w:sz w:val="16"/>
          <w:szCs w:val="16"/>
        </w:rPr>
        <w:t xml:space="preserve">Účtovná jednotka </w:t>
      </w:r>
      <w:r w:rsidR="00976276" w:rsidRPr="00B64B03">
        <w:rPr>
          <w:rFonts w:ascii="Verdana" w:hAnsi="Verdana" w:cs="Arial"/>
          <w:sz w:val="16"/>
          <w:szCs w:val="16"/>
        </w:rPr>
        <w:t>GLOCK Forst Slowakei s.r.o.</w:t>
      </w:r>
      <w:r w:rsidRPr="00B64B03">
        <w:rPr>
          <w:rFonts w:ascii="Verdana" w:hAnsi="Verdana" w:cs="Arial"/>
          <w:sz w:val="16"/>
          <w:szCs w:val="16"/>
        </w:rPr>
        <w:t xml:space="preserve"> (ďalej len „spoločnosť“) je spoločnosť s ručením obmedzeným so sídlom </w:t>
      </w:r>
      <w:r w:rsidR="00976276" w:rsidRPr="00B64B03">
        <w:rPr>
          <w:rFonts w:ascii="Verdana" w:hAnsi="Verdana" w:cs="Arial"/>
          <w:sz w:val="16"/>
          <w:szCs w:val="16"/>
        </w:rPr>
        <w:t>v 972 47  Oslany 1015</w:t>
      </w:r>
      <w:r w:rsidRPr="00B64B03">
        <w:rPr>
          <w:rFonts w:ascii="Verdana" w:hAnsi="Verdana" w:cs="Arial"/>
          <w:sz w:val="16"/>
          <w:szCs w:val="16"/>
        </w:rPr>
        <w:t xml:space="preserve">. Založená bola dňa </w:t>
      </w:r>
      <w:r w:rsidR="00976276" w:rsidRPr="00B64B03">
        <w:rPr>
          <w:rFonts w:ascii="Verdana" w:hAnsi="Verdana" w:cs="Arial"/>
          <w:sz w:val="16"/>
          <w:szCs w:val="16"/>
        </w:rPr>
        <w:t xml:space="preserve">5.11.2013 </w:t>
      </w:r>
      <w:r w:rsidRPr="00B64B03">
        <w:rPr>
          <w:rFonts w:ascii="Verdana" w:hAnsi="Verdana" w:cs="Arial"/>
          <w:sz w:val="16"/>
          <w:szCs w:val="16"/>
        </w:rPr>
        <w:t xml:space="preserve">spoločenskou zmluvou vo forme notárskej zápisnice. Deň vzniku je </w:t>
      </w:r>
      <w:r w:rsidR="00976276" w:rsidRPr="00B64B03">
        <w:rPr>
          <w:rFonts w:ascii="Verdana" w:hAnsi="Verdana" w:cs="Arial"/>
          <w:sz w:val="16"/>
          <w:szCs w:val="16"/>
        </w:rPr>
        <w:t>5.11.2013</w:t>
      </w:r>
      <w:r w:rsidRPr="00B64B03">
        <w:rPr>
          <w:rFonts w:ascii="Verdana" w:hAnsi="Verdana" w:cs="Arial"/>
          <w:sz w:val="16"/>
          <w:szCs w:val="16"/>
        </w:rPr>
        <w:t xml:space="preserve">. IČO </w:t>
      </w:r>
      <w:r w:rsidR="00976276" w:rsidRPr="00B64B03">
        <w:rPr>
          <w:rFonts w:ascii="Verdana" w:hAnsi="Verdana" w:cs="Arial"/>
          <w:sz w:val="16"/>
          <w:szCs w:val="16"/>
        </w:rPr>
        <w:t>47543060</w:t>
      </w:r>
      <w:r w:rsidRPr="00B64B03">
        <w:rPr>
          <w:rFonts w:ascii="Verdana" w:hAnsi="Verdana" w:cs="Arial"/>
          <w:sz w:val="16"/>
          <w:szCs w:val="16"/>
        </w:rPr>
        <w:t xml:space="preserve">. Spoločnosť je zapísaná v Obchodnom registri Okresného súdu </w:t>
      </w:r>
      <w:r w:rsidR="00976276" w:rsidRPr="00B64B03">
        <w:rPr>
          <w:rFonts w:ascii="Verdana" w:hAnsi="Verdana" w:cs="Arial"/>
          <w:sz w:val="16"/>
          <w:szCs w:val="16"/>
        </w:rPr>
        <w:t>Trenčín</w:t>
      </w:r>
      <w:r w:rsidRPr="00B64B03">
        <w:rPr>
          <w:rFonts w:ascii="Verdana" w:hAnsi="Verdana" w:cs="Arial"/>
          <w:sz w:val="16"/>
          <w:szCs w:val="16"/>
        </w:rPr>
        <w:t>.</w:t>
      </w:r>
    </w:p>
    <w:p w14:paraId="7C1C51B4" w14:textId="77777777" w:rsidR="008161D7" w:rsidRPr="00B64B03" w:rsidRDefault="008161D7" w:rsidP="00EE4ED3">
      <w:pPr>
        <w:pStyle w:val="Zkladntext"/>
        <w:rPr>
          <w:rFonts w:ascii="Verdana" w:hAnsi="Verdana" w:cs="Arial"/>
          <w:sz w:val="16"/>
          <w:szCs w:val="16"/>
        </w:rPr>
      </w:pPr>
    </w:p>
    <w:p w14:paraId="65776997" w14:textId="77777777" w:rsidR="00EE4ED3" w:rsidRPr="00B64B03" w:rsidRDefault="00EE4ED3" w:rsidP="00EE4ED3">
      <w:pPr>
        <w:pStyle w:val="Zkladntext"/>
        <w:rPr>
          <w:rFonts w:ascii="Verdana" w:hAnsi="Verdana" w:cs="Arial"/>
          <w:sz w:val="16"/>
          <w:szCs w:val="16"/>
        </w:rPr>
      </w:pPr>
      <w:r w:rsidRPr="00B64B03">
        <w:rPr>
          <w:rFonts w:ascii="Verdana" w:hAnsi="Verdana" w:cs="Arial"/>
          <w:sz w:val="16"/>
          <w:szCs w:val="16"/>
        </w:rPr>
        <w:t>Hlavným predmetom činnosti spoločnosti je:</w:t>
      </w:r>
    </w:p>
    <w:p w14:paraId="311AA1CB" w14:textId="29DB21FB" w:rsidR="00EE4ED3" w:rsidRPr="00B64B03" w:rsidRDefault="00976276" w:rsidP="00F0290A">
      <w:pPr>
        <w:numPr>
          <w:ilvl w:val="0"/>
          <w:numId w:val="2"/>
        </w:numPr>
        <w:rPr>
          <w:rFonts w:ascii="Verdana" w:hAnsi="Verdana" w:cs="Arial"/>
          <w:sz w:val="16"/>
          <w:szCs w:val="16"/>
        </w:rPr>
      </w:pPr>
      <w:r w:rsidRPr="00B64B03">
        <w:rPr>
          <w:rFonts w:ascii="Verdana" w:hAnsi="Verdana" w:cs="Arial"/>
          <w:sz w:val="16"/>
          <w:szCs w:val="16"/>
        </w:rPr>
        <w:t>Prevádzkovanie služieb v lesníctve a poľnohospodárstve</w:t>
      </w:r>
      <w:r w:rsidR="00EE4ED3" w:rsidRPr="00B64B03">
        <w:rPr>
          <w:rFonts w:ascii="Verdana" w:hAnsi="Verdana" w:cs="Arial"/>
          <w:sz w:val="16"/>
          <w:szCs w:val="16"/>
        </w:rPr>
        <w:t>,</w:t>
      </w:r>
    </w:p>
    <w:p w14:paraId="65BDBDB6" w14:textId="40BC39F7" w:rsidR="00EE4ED3" w:rsidRPr="00B64B03" w:rsidRDefault="00976276" w:rsidP="00F0290A">
      <w:pPr>
        <w:numPr>
          <w:ilvl w:val="0"/>
          <w:numId w:val="2"/>
        </w:numPr>
        <w:rPr>
          <w:rFonts w:ascii="Verdana" w:hAnsi="Verdana" w:cs="Arial"/>
          <w:sz w:val="16"/>
          <w:szCs w:val="16"/>
        </w:rPr>
      </w:pPr>
      <w:r w:rsidRPr="00B64B03">
        <w:rPr>
          <w:rFonts w:ascii="Verdana" w:hAnsi="Verdana" w:cs="Arial"/>
          <w:sz w:val="16"/>
          <w:szCs w:val="16"/>
        </w:rPr>
        <w:t>Kúpa tovaru na účely jeho predaja iným prevádzkovateľom</w:t>
      </w:r>
      <w:r w:rsidR="00EE4ED3" w:rsidRPr="00B64B03">
        <w:rPr>
          <w:rFonts w:ascii="Verdana" w:hAnsi="Verdana" w:cs="Arial"/>
          <w:sz w:val="16"/>
          <w:szCs w:val="16"/>
        </w:rPr>
        <w:t>,</w:t>
      </w:r>
    </w:p>
    <w:p w14:paraId="3B23EE92" w14:textId="77777777" w:rsidR="007918FC" w:rsidRPr="00B64B03" w:rsidRDefault="007918FC" w:rsidP="00B56D22">
      <w:pPr>
        <w:rPr>
          <w:rFonts w:ascii="Verdana" w:hAnsi="Verdana" w:cs="Arial"/>
          <w:sz w:val="16"/>
          <w:szCs w:val="16"/>
        </w:rPr>
      </w:pPr>
    </w:p>
    <w:p w14:paraId="6C842FC0" w14:textId="77777777" w:rsidR="00E54A2E" w:rsidRPr="00B64B03" w:rsidRDefault="00E54A2E" w:rsidP="00E54A2E">
      <w:pPr>
        <w:pStyle w:val="Zkladntext"/>
        <w:rPr>
          <w:rFonts w:ascii="Verdana" w:hAnsi="Verdana" w:cs="Arial"/>
          <w:sz w:val="16"/>
          <w:szCs w:val="16"/>
        </w:rPr>
      </w:pPr>
    </w:p>
    <w:p w14:paraId="2628DB5A" w14:textId="77777777" w:rsidR="006B6E36" w:rsidRPr="00B64B03" w:rsidRDefault="006B6E36" w:rsidP="00F0290A">
      <w:pPr>
        <w:pStyle w:val="Zkladntext"/>
        <w:numPr>
          <w:ilvl w:val="0"/>
          <w:numId w:val="9"/>
        </w:numPr>
        <w:tabs>
          <w:tab w:val="clear" w:pos="720"/>
          <w:tab w:val="num" w:pos="360"/>
        </w:tabs>
        <w:ind w:hanging="720"/>
        <w:rPr>
          <w:rFonts w:ascii="Verdana" w:hAnsi="Verdana" w:cs="Arial"/>
          <w:sz w:val="16"/>
          <w:szCs w:val="16"/>
        </w:rPr>
      </w:pPr>
      <w:r w:rsidRPr="00B64B03">
        <w:rPr>
          <w:rFonts w:ascii="Verdana" w:hAnsi="Verdana" w:cs="Arial"/>
          <w:sz w:val="16"/>
          <w:szCs w:val="16"/>
        </w:rPr>
        <w:t xml:space="preserve">DÁTUM SCHVÁLENIA ÚČTOVNEJ ZÁVIERKY ZA PREDCHÁDZAJÚCE OBDOBIE </w:t>
      </w:r>
    </w:p>
    <w:p w14:paraId="0873D641" w14:textId="77777777" w:rsidR="006B6E36" w:rsidRPr="00B64B03" w:rsidRDefault="006B6E36" w:rsidP="006B6E36">
      <w:pPr>
        <w:pStyle w:val="Zkladntext"/>
        <w:rPr>
          <w:rFonts w:ascii="Verdana" w:hAnsi="Verdana" w:cs="Arial"/>
          <w:sz w:val="16"/>
          <w:szCs w:val="16"/>
        </w:rPr>
      </w:pPr>
    </w:p>
    <w:p w14:paraId="5EEF24D3" w14:textId="5418D696" w:rsidR="006B6E36" w:rsidRPr="00B64B03" w:rsidRDefault="006B6E36" w:rsidP="006B6E36">
      <w:pPr>
        <w:pStyle w:val="Zkladntext"/>
        <w:rPr>
          <w:rFonts w:ascii="Verdana" w:hAnsi="Verdana" w:cs="Arial"/>
          <w:sz w:val="16"/>
          <w:szCs w:val="16"/>
        </w:rPr>
      </w:pPr>
      <w:r w:rsidRPr="00B64B03">
        <w:rPr>
          <w:rFonts w:ascii="Verdana" w:hAnsi="Verdana" w:cs="Arial"/>
          <w:sz w:val="16"/>
          <w:szCs w:val="16"/>
        </w:rPr>
        <w:t xml:space="preserve">Účtovná závierka zostavená za predchádzajúce účtovné obdobie bola schválená Valným zhromaždením, v súlade s Obchodným zákonníkom, dňa </w:t>
      </w:r>
      <w:r w:rsidR="00976276" w:rsidRPr="00B64B03">
        <w:rPr>
          <w:rFonts w:ascii="Verdana" w:hAnsi="Verdana" w:cs="Arial"/>
          <w:sz w:val="16"/>
          <w:szCs w:val="16"/>
        </w:rPr>
        <w:t>01.07.2024</w:t>
      </w:r>
      <w:r w:rsidRPr="00B64B03">
        <w:rPr>
          <w:rFonts w:ascii="Verdana" w:hAnsi="Verdana" w:cs="Arial"/>
          <w:sz w:val="16"/>
          <w:szCs w:val="16"/>
        </w:rPr>
        <w:t>.</w:t>
      </w:r>
    </w:p>
    <w:p w14:paraId="176488BF" w14:textId="77777777" w:rsidR="006B6E36" w:rsidRPr="00B64B03" w:rsidRDefault="006B6E36" w:rsidP="006B6E36">
      <w:pPr>
        <w:pStyle w:val="Zkladntext"/>
        <w:rPr>
          <w:rFonts w:ascii="Verdana" w:hAnsi="Verdana" w:cs="Arial"/>
          <w:sz w:val="16"/>
          <w:szCs w:val="16"/>
        </w:rPr>
      </w:pPr>
    </w:p>
    <w:p w14:paraId="06DED5EA" w14:textId="77777777" w:rsidR="00E54A2E" w:rsidRPr="00B64B03" w:rsidRDefault="00E54A2E" w:rsidP="006B6E36">
      <w:pPr>
        <w:pStyle w:val="Zkladntext"/>
        <w:rPr>
          <w:rFonts w:ascii="Verdana" w:hAnsi="Verdana" w:cs="Arial"/>
          <w:sz w:val="16"/>
          <w:szCs w:val="16"/>
        </w:rPr>
      </w:pPr>
    </w:p>
    <w:p w14:paraId="2DC13346" w14:textId="77777777" w:rsidR="006B6E36" w:rsidRPr="00B64B03" w:rsidRDefault="006B6E36" w:rsidP="00F0290A">
      <w:pPr>
        <w:pStyle w:val="Zkladntext"/>
        <w:numPr>
          <w:ilvl w:val="0"/>
          <w:numId w:val="9"/>
        </w:numPr>
        <w:tabs>
          <w:tab w:val="clear" w:pos="720"/>
          <w:tab w:val="num" w:pos="360"/>
        </w:tabs>
        <w:ind w:hanging="720"/>
        <w:rPr>
          <w:rFonts w:ascii="Verdana" w:hAnsi="Verdana" w:cs="Arial"/>
          <w:sz w:val="16"/>
          <w:szCs w:val="16"/>
        </w:rPr>
      </w:pPr>
      <w:r w:rsidRPr="00B64B03">
        <w:rPr>
          <w:rFonts w:ascii="Verdana" w:hAnsi="Verdana" w:cs="Arial"/>
          <w:sz w:val="16"/>
          <w:szCs w:val="16"/>
        </w:rPr>
        <w:t>PRÁVNY D</w:t>
      </w:r>
      <w:r w:rsidR="00003BB8" w:rsidRPr="00B64B03">
        <w:rPr>
          <w:rFonts w:ascii="Verdana" w:hAnsi="Verdana" w:cs="Arial"/>
          <w:sz w:val="16"/>
          <w:szCs w:val="16"/>
        </w:rPr>
        <w:t>Ô</w:t>
      </w:r>
      <w:r w:rsidRPr="00B64B03">
        <w:rPr>
          <w:rFonts w:ascii="Verdana" w:hAnsi="Verdana" w:cs="Arial"/>
          <w:sz w:val="16"/>
          <w:szCs w:val="16"/>
        </w:rPr>
        <w:t xml:space="preserve">VOD NA ZOSTAVENIE ZÁVIERKY </w:t>
      </w:r>
    </w:p>
    <w:p w14:paraId="67D8BFEC" w14:textId="77777777" w:rsidR="006B6E36" w:rsidRPr="00B64B03" w:rsidRDefault="006B6E36" w:rsidP="006B6E36">
      <w:pPr>
        <w:pStyle w:val="Zkladntext"/>
        <w:rPr>
          <w:rFonts w:ascii="Verdana" w:hAnsi="Verdana" w:cs="Arial"/>
          <w:sz w:val="16"/>
          <w:szCs w:val="16"/>
        </w:rPr>
      </w:pPr>
    </w:p>
    <w:p w14:paraId="0147A31F" w14:textId="77777777" w:rsidR="006B6E36" w:rsidRPr="00B64B03" w:rsidRDefault="006B6E36" w:rsidP="006B6E36">
      <w:pPr>
        <w:pStyle w:val="Zkladntext"/>
        <w:rPr>
          <w:rFonts w:ascii="Verdana" w:hAnsi="Verdana" w:cs="Arial"/>
          <w:sz w:val="16"/>
          <w:szCs w:val="16"/>
        </w:rPr>
      </w:pPr>
      <w:r w:rsidRPr="00B64B03">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34497C55" w14:textId="77777777" w:rsidR="00003BB8" w:rsidRPr="00B64B03" w:rsidRDefault="00003BB8" w:rsidP="00B56D22">
      <w:pPr>
        <w:rPr>
          <w:rFonts w:ascii="Verdana" w:hAnsi="Verdana" w:cs="Arial"/>
          <w:sz w:val="16"/>
          <w:szCs w:val="16"/>
        </w:rPr>
      </w:pPr>
    </w:p>
    <w:p w14:paraId="023398D5" w14:textId="77777777" w:rsidR="00E54A2E" w:rsidRPr="00B64B03" w:rsidRDefault="00E54A2E" w:rsidP="00B56D22">
      <w:pPr>
        <w:rPr>
          <w:rFonts w:ascii="Verdana" w:hAnsi="Verdana" w:cs="Arial"/>
          <w:sz w:val="16"/>
          <w:szCs w:val="16"/>
        </w:rPr>
      </w:pPr>
    </w:p>
    <w:p w14:paraId="107ADB17" w14:textId="77777777" w:rsidR="00003BB8" w:rsidRPr="00B64B03" w:rsidRDefault="00003BB8" w:rsidP="00F0290A">
      <w:pPr>
        <w:pStyle w:val="Zkladntext"/>
        <w:numPr>
          <w:ilvl w:val="0"/>
          <w:numId w:val="9"/>
        </w:numPr>
        <w:tabs>
          <w:tab w:val="clear" w:pos="720"/>
          <w:tab w:val="num" w:pos="360"/>
        </w:tabs>
        <w:ind w:hanging="720"/>
        <w:rPr>
          <w:rFonts w:ascii="Verdana" w:hAnsi="Verdana" w:cs="Arial"/>
          <w:sz w:val="16"/>
          <w:szCs w:val="16"/>
        </w:rPr>
      </w:pPr>
      <w:r w:rsidRPr="00B64B03">
        <w:rPr>
          <w:rFonts w:ascii="Verdana" w:hAnsi="Verdana" w:cs="Arial"/>
          <w:sz w:val="16"/>
          <w:szCs w:val="16"/>
        </w:rPr>
        <w:t>ÚDAJE O SKUPINE</w:t>
      </w:r>
    </w:p>
    <w:p w14:paraId="5433C9ED" w14:textId="77777777" w:rsidR="00003BB8" w:rsidRPr="00B64B03" w:rsidRDefault="00003BB8" w:rsidP="00E0525A">
      <w:pPr>
        <w:pStyle w:val="Zkladntext"/>
        <w:rPr>
          <w:rFonts w:ascii="Verdana" w:hAnsi="Verdana" w:cs="Arial"/>
          <w:sz w:val="16"/>
          <w:szCs w:val="16"/>
        </w:rPr>
      </w:pPr>
    </w:p>
    <w:p w14:paraId="61D663A6" w14:textId="77777777" w:rsidR="00F276EF" w:rsidRPr="00B64B03" w:rsidRDefault="00F276EF" w:rsidP="00F0290A">
      <w:pPr>
        <w:numPr>
          <w:ilvl w:val="0"/>
          <w:numId w:val="14"/>
        </w:numPr>
        <w:ind w:left="709" w:hanging="426"/>
        <w:rPr>
          <w:rFonts w:ascii="Verdana" w:hAnsi="Verdana" w:cs="Arial"/>
          <w:i/>
          <w:sz w:val="16"/>
          <w:szCs w:val="16"/>
        </w:rPr>
      </w:pPr>
      <w:r w:rsidRPr="00B64B03">
        <w:rPr>
          <w:rFonts w:ascii="Verdana" w:hAnsi="Verdana" w:cs="Arial"/>
          <w:sz w:val="16"/>
          <w:szCs w:val="16"/>
        </w:rPr>
        <w:t>NAJVYŠŠÍ PODNIK V KONSOLIDÁCII</w:t>
      </w:r>
    </w:p>
    <w:p w14:paraId="78B9B1AA" w14:textId="77777777" w:rsidR="00127A6D" w:rsidRPr="00B64B03" w:rsidRDefault="00127A6D" w:rsidP="005E555B">
      <w:pPr>
        <w:rPr>
          <w:rFonts w:ascii="Verdana" w:hAnsi="Verdana" w:cs="Arial"/>
          <w:i/>
          <w:sz w:val="16"/>
          <w:szCs w:val="16"/>
        </w:rPr>
      </w:pPr>
    </w:p>
    <w:p w14:paraId="06E1C936" w14:textId="5D1DA328" w:rsidR="00127A6D" w:rsidRPr="00B64B03" w:rsidRDefault="00127A6D" w:rsidP="00127A6D">
      <w:pPr>
        <w:pStyle w:val="Zkladntext"/>
        <w:rPr>
          <w:rFonts w:ascii="Verdana" w:hAnsi="Verdana" w:cs="Arial"/>
          <w:sz w:val="16"/>
          <w:szCs w:val="16"/>
        </w:rPr>
      </w:pPr>
      <w:r w:rsidRPr="00B64B03">
        <w:rPr>
          <w:rFonts w:ascii="Verdana" w:hAnsi="Verdana" w:cs="Arial"/>
          <w:sz w:val="16"/>
          <w:szCs w:val="16"/>
        </w:rPr>
        <w:t xml:space="preserve">Najvyšším podnikom v konsolidácii, ktorý zostavuje </w:t>
      </w:r>
      <w:r w:rsidR="001C66E8" w:rsidRPr="00B64B03">
        <w:rPr>
          <w:rFonts w:ascii="Verdana" w:hAnsi="Verdana" w:cs="Arial"/>
          <w:sz w:val="16"/>
          <w:szCs w:val="16"/>
        </w:rPr>
        <w:t xml:space="preserve">konsolidovanú </w:t>
      </w:r>
      <w:r w:rsidRPr="00B64B03">
        <w:rPr>
          <w:rFonts w:ascii="Verdana" w:hAnsi="Verdana" w:cs="Arial"/>
          <w:sz w:val="16"/>
          <w:szCs w:val="16"/>
        </w:rPr>
        <w:t>účtovnú závierku za najväčšiu skupinu</w:t>
      </w:r>
      <w:r w:rsidR="001C66E8" w:rsidRPr="00B64B03">
        <w:rPr>
          <w:rFonts w:ascii="Verdana" w:hAnsi="Verdana" w:cs="Arial"/>
          <w:sz w:val="16"/>
          <w:szCs w:val="16"/>
        </w:rPr>
        <w:t>, ktorej súčasťou je spoločnosť ako dcérska účtovná</w:t>
      </w:r>
      <w:r w:rsidRPr="00B64B03">
        <w:rPr>
          <w:rFonts w:ascii="Verdana" w:hAnsi="Verdana" w:cs="Arial"/>
          <w:sz w:val="16"/>
          <w:szCs w:val="16"/>
        </w:rPr>
        <w:t xml:space="preserve"> je </w:t>
      </w:r>
      <w:r w:rsidR="00976276" w:rsidRPr="00B64B03">
        <w:rPr>
          <w:rFonts w:ascii="Verdana" w:hAnsi="Verdana" w:cs="Arial"/>
          <w:sz w:val="16"/>
          <w:szCs w:val="16"/>
        </w:rPr>
        <w:t xml:space="preserve">Glock Gut- und Forstverwaltung GmbH, Gaston Glock Strasse 8, 9521 Treffen </w:t>
      </w:r>
      <w:r w:rsidR="007D6D22" w:rsidRPr="00B64B03">
        <w:rPr>
          <w:rFonts w:ascii="Verdana" w:hAnsi="Verdana" w:cs="Arial"/>
          <w:sz w:val="16"/>
          <w:szCs w:val="16"/>
        </w:rPr>
        <w:t>.</w:t>
      </w:r>
    </w:p>
    <w:p w14:paraId="1EF0D93D" w14:textId="77777777" w:rsidR="00E0525A" w:rsidRPr="00B64B03" w:rsidRDefault="00E0525A" w:rsidP="00E0525A">
      <w:pPr>
        <w:pStyle w:val="Default"/>
        <w:rPr>
          <w:rFonts w:ascii="Verdana" w:hAnsi="Verdana"/>
          <w:color w:val="auto"/>
          <w:sz w:val="16"/>
        </w:rPr>
      </w:pPr>
    </w:p>
    <w:p w14:paraId="18CAAA9E" w14:textId="77777777" w:rsidR="0046282A" w:rsidRPr="00B64B03" w:rsidRDefault="0046282A" w:rsidP="00E0525A">
      <w:pPr>
        <w:pStyle w:val="Default"/>
        <w:rPr>
          <w:rFonts w:ascii="Verdana" w:hAnsi="Verdana"/>
          <w:color w:val="auto"/>
          <w:sz w:val="16"/>
        </w:rPr>
      </w:pPr>
    </w:p>
    <w:p w14:paraId="32001E61" w14:textId="77777777" w:rsidR="001C66E8" w:rsidRPr="00B64B03" w:rsidRDefault="00F276EF" w:rsidP="00F0290A">
      <w:pPr>
        <w:numPr>
          <w:ilvl w:val="0"/>
          <w:numId w:val="14"/>
        </w:numPr>
        <w:ind w:left="709" w:hanging="426"/>
        <w:rPr>
          <w:rFonts w:ascii="Verdana" w:hAnsi="Verdana" w:cs="Arial"/>
          <w:i/>
          <w:sz w:val="16"/>
          <w:szCs w:val="16"/>
        </w:rPr>
      </w:pPr>
      <w:r w:rsidRPr="00B64B03">
        <w:rPr>
          <w:rFonts w:ascii="Verdana" w:hAnsi="Verdana" w:cs="Arial"/>
          <w:sz w:val="16"/>
          <w:szCs w:val="16"/>
        </w:rPr>
        <w:t>MATERSKÝ PODNIK V KONSOLIDÁCII</w:t>
      </w:r>
    </w:p>
    <w:p w14:paraId="499A44CE" w14:textId="77777777" w:rsidR="00984D4C" w:rsidRPr="00B64B03" w:rsidRDefault="00984D4C" w:rsidP="001C66E8">
      <w:pPr>
        <w:pStyle w:val="Zkladntext"/>
        <w:rPr>
          <w:rFonts w:ascii="Verdana" w:hAnsi="Verdana" w:cs="Arial"/>
          <w:sz w:val="16"/>
          <w:szCs w:val="16"/>
        </w:rPr>
      </w:pPr>
    </w:p>
    <w:p w14:paraId="1238D072" w14:textId="77777777" w:rsidR="00976276" w:rsidRPr="00B64B03" w:rsidRDefault="001E243A" w:rsidP="00976276">
      <w:pPr>
        <w:pStyle w:val="Zkladntext"/>
        <w:rPr>
          <w:rFonts w:ascii="Verdana" w:hAnsi="Verdana" w:cs="Arial"/>
          <w:sz w:val="16"/>
          <w:szCs w:val="16"/>
        </w:rPr>
      </w:pPr>
      <w:r w:rsidRPr="00B64B03">
        <w:rPr>
          <w:rFonts w:ascii="Verdana" w:hAnsi="Verdana" w:cs="Arial"/>
          <w:sz w:val="16"/>
          <w:szCs w:val="16"/>
        </w:rPr>
        <w:t>Mate</w:t>
      </w:r>
      <w:r w:rsidR="00AF2DF3" w:rsidRPr="00B64B03">
        <w:rPr>
          <w:rFonts w:ascii="Verdana" w:hAnsi="Verdana" w:cs="Arial"/>
          <w:sz w:val="16"/>
          <w:szCs w:val="16"/>
        </w:rPr>
        <w:t xml:space="preserve">rským podnikom v konsolidácii, </w:t>
      </w:r>
      <w:r w:rsidRPr="00B64B03">
        <w:rPr>
          <w:rFonts w:ascii="Verdana" w:hAnsi="Verdana" w:cs="Arial"/>
          <w:sz w:val="16"/>
          <w:szCs w:val="16"/>
        </w:rPr>
        <w:t xml:space="preserve">ktorý zostavuje konsolidovanú závierku za tú skupinu účtovných jednotiek konsolidovaného celku, ktorého súčasťou je aj spoločnosť, je spoločnosť </w:t>
      </w:r>
      <w:r w:rsidR="00976276" w:rsidRPr="00B64B03">
        <w:rPr>
          <w:rFonts w:ascii="Verdana" w:hAnsi="Verdana" w:cs="Arial"/>
          <w:sz w:val="16"/>
          <w:szCs w:val="16"/>
        </w:rPr>
        <w:t>Glock Gut- und Forstverwaltung GmbH, Gaston Glock Strasse 8, 9521 Treffen .</w:t>
      </w:r>
    </w:p>
    <w:p w14:paraId="3E4E7D4F" w14:textId="28A15EBC" w:rsidR="001E243A" w:rsidRPr="00B64B03" w:rsidRDefault="001E243A" w:rsidP="001E243A">
      <w:pPr>
        <w:pStyle w:val="Zkladntext"/>
        <w:rPr>
          <w:rFonts w:ascii="Verdana" w:hAnsi="Verdana" w:cs="Arial"/>
          <w:sz w:val="16"/>
          <w:szCs w:val="16"/>
        </w:rPr>
      </w:pPr>
    </w:p>
    <w:p w14:paraId="642A1DCF" w14:textId="77777777" w:rsidR="005513E0" w:rsidRPr="00B64B03" w:rsidRDefault="005513E0" w:rsidP="00CB6FB9">
      <w:pPr>
        <w:rPr>
          <w:rFonts w:ascii="Verdana" w:hAnsi="Verdana" w:cs="Arial"/>
          <w:sz w:val="16"/>
          <w:szCs w:val="16"/>
        </w:rPr>
      </w:pPr>
    </w:p>
    <w:p w14:paraId="3EC66D6F" w14:textId="77777777" w:rsidR="00CB6FB9" w:rsidRPr="00B64B03" w:rsidRDefault="00CB6FB9" w:rsidP="00CB6FB9">
      <w:pPr>
        <w:rPr>
          <w:rFonts w:ascii="Verdana" w:hAnsi="Verdana" w:cs="Arial"/>
          <w:sz w:val="16"/>
          <w:szCs w:val="16"/>
        </w:rPr>
      </w:pPr>
    </w:p>
    <w:p w14:paraId="5D610FFE" w14:textId="77777777" w:rsidR="005513E0" w:rsidRPr="00B64B03" w:rsidRDefault="005513E0" w:rsidP="00F0290A">
      <w:pPr>
        <w:numPr>
          <w:ilvl w:val="0"/>
          <w:numId w:val="14"/>
        </w:numPr>
        <w:ind w:left="709" w:hanging="426"/>
        <w:rPr>
          <w:rFonts w:ascii="Verdana" w:hAnsi="Verdana" w:cs="Arial"/>
          <w:sz w:val="16"/>
          <w:szCs w:val="16"/>
        </w:rPr>
      </w:pPr>
      <w:r w:rsidRPr="00B64B03">
        <w:rPr>
          <w:rFonts w:ascii="Verdana" w:hAnsi="Verdana" w:cs="Arial"/>
          <w:sz w:val="16"/>
          <w:szCs w:val="16"/>
        </w:rPr>
        <w:t>MIESTO ULOŽENIA KONSOLIDOVANÝCH ÚČTOVNÝCH ZÁVIEROK</w:t>
      </w:r>
    </w:p>
    <w:p w14:paraId="6FAF66DA" w14:textId="77777777" w:rsidR="00984D4C" w:rsidRPr="00B64B03" w:rsidRDefault="00984D4C" w:rsidP="005513E0">
      <w:pPr>
        <w:rPr>
          <w:rFonts w:ascii="Verdana" w:hAnsi="Verdana" w:cs="Arial"/>
          <w:sz w:val="16"/>
          <w:szCs w:val="16"/>
        </w:rPr>
      </w:pPr>
    </w:p>
    <w:p w14:paraId="3709A265" w14:textId="506F37D5" w:rsidR="001C66E8" w:rsidRPr="00B64B03" w:rsidRDefault="005513E0" w:rsidP="005513E0">
      <w:pPr>
        <w:rPr>
          <w:rFonts w:ascii="Verdana" w:hAnsi="Verdana" w:cs="Arial"/>
          <w:sz w:val="16"/>
          <w:szCs w:val="16"/>
        </w:rPr>
      </w:pPr>
      <w:r w:rsidRPr="00B64B03">
        <w:rPr>
          <w:rFonts w:ascii="Verdana" w:hAnsi="Verdana" w:cs="Arial"/>
          <w:sz w:val="16"/>
          <w:szCs w:val="16"/>
        </w:rPr>
        <w:t xml:space="preserve">Miesto, kde je možné získať kópie konsolidované účtovné závierok uvedených v bode </w:t>
      </w:r>
      <w:r w:rsidR="00A84BDD" w:rsidRPr="00B64B03">
        <w:rPr>
          <w:rFonts w:ascii="Verdana" w:hAnsi="Verdana" w:cs="Arial"/>
          <w:sz w:val="16"/>
          <w:szCs w:val="16"/>
        </w:rPr>
        <w:t>A</w:t>
      </w:r>
      <w:r w:rsidRPr="00B64B03">
        <w:rPr>
          <w:rFonts w:ascii="Verdana" w:hAnsi="Verdana" w:cs="Arial"/>
          <w:sz w:val="16"/>
          <w:szCs w:val="16"/>
        </w:rPr>
        <w:t>) a v </w:t>
      </w:r>
      <w:r w:rsidR="00A84BDD" w:rsidRPr="00B64B03">
        <w:rPr>
          <w:rFonts w:ascii="Verdana" w:hAnsi="Verdana" w:cs="Arial"/>
          <w:sz w:val="16"/>
          <w:szCs w:val="16"/>
        </w:rPr>
        <w:t>B</w:t>
      </w:r>
      <w:r w:rsidRPr="00B64B03">
        <w:rPr>
          <w:rFonts w:ascii="Verdana" w:hAnsi="Verdana" w:cs="Arial"/>
          <w:sz w:val="16"/>
          <w:szCs w:val="16"/>
        </w:rPr>
        <w:t xml:space="preserve">), je </w:t>
      </w:r>
      <w:r w:rsidR="00976276" w:rsidRPr="00B64B03">
        <w:rPr>
          <w:rFonts w:ascii="Verdana" w:hAnsi="Verdana" w:cs="Arial"/>
          <w:sz w:val="16"/>
          <w:szCs w:val="16"/>
        </w:rPr>
        <w:t>Glock Gut- und Forstverwaltung GmbH</w:t>
      </w:r>
      <w:r w:rsidRPr="00B64B03">
        <w:rPr>
          <w:rFonts w:ascii="Verdana" w:hAnsi="Verdana" w:cs="Arial"/>
          <w:sz w:val="16"/>
          <w:szCs w:val="16"/>
        </w:rPr>
        <w:t>).</w:t>
      </w:r>
    </w:p>
    <w:p w14:paraId="07A7D76F" w14:textId="77777777" w:rsidR="00E0525A" w:rsidRPr="00B64B03" w:rsidRDefault="00E0525A" w:rsidP="00E0525A">
      <w:pPr>
        <w:pStyle w:val="Default"/>
        <w:jc w:val="both"/>
        <w:rPr>
          <w:rFonts w:ascii="Verdana" w:hAnsi="Verdana"/>
          <w:color w:val="auto"/>
          <w:sz w:val="18"/>
          <w:szCs w:val="18"/>
        </w:rPr>
      </w:pPr>
    </w:p>
    <w:p w14:paraId="4D006F87" w14:textId="77777777" w:rsidR="00D22CB6" w:rsidRPr="00B64B03" w:rsidRDefault="00D22CB6" w:rsidP="00D22CB6">
      <w:pPr>
        <w:pStyle w:val="Zkladntext"/>
        <w:rPr>
          <w:rFonts w:ascii="Verdana" w:hAnsi="Verdana" w:cs="Arial"/>
          <w:sz w:val="16"/>
          <w:szCs w:val="16"/>
        </w:rPr>
      </w:pPr>
    </w:p>
    <w:p w14:paraId="24C35C58" w14:textId="77777777" w:rsidR="00D22CB6" w:rsidRPr="00B64B03" w:rsidRDefault="00D22CB6" w:rsidP="0046282A">
      <w:pPr>
        <w:numPr>
          <w:ilvl w:val="0"/>
          <w:numId w:val="14"/>
        </w:numPr>
        <w:ind w:hanging="436"/>
        <w:rPr>
          <w:rFonts w:ascii="Verdana" w:hAnsi="Verdana" w:cs="Arial"/>
          <w:sz w:val="16"/>
          <w:szCs w:val="16"/>
        </w:rPr>
      </w:pPr>
      <w:r w:rsidRPr="00B64B03">
        <w:rPr>
          <w:rFonts w:ascii="Verdana" w:hAnsi="Verdana" w:cs="Arial"/>
          <w:sz w:val="16"/>
          <w:szCs w:val="16"/>
        </w:rPr>
        <w:t>OSLOBODENIE OD POVINNOSTI ZOSTAVIŤ KONSOLIDOVANÚ ÚČTOVNÚ ZÁVIERKU A KONOSLIDOVANÚ VÝROČNÚ SPRÁVU</w:t>
      </w:r>
    </w:p>
    <w:p w14:paraId="75BA6EB0" w14:textId="77777777" w:rsidR="00D22CB6" w:rsidRPr="00B64B03" w:rsidRDefault="00D22CB6" w:rsidP="00D22CB6">
      <w:pPr>
        <w:pStyle w:val="Zkladntext"/>
        <w:rPr>
          <w:rFonts w:ascii="Verdana" w:hAnsi="Verdana" w:cs="Arial"/>
          <w:sz w:val="16"/>
          <w:szCs w:val="16"/>
        </w:rPr>
      </w:pPr>
    </w:p>
    <w:p w14:paraId="68727AE1" w14:textId="77777777" w:rsidR="00D22CB6" w:rsidRPr="00A004DF" w:rsidRDefault="00D22CB6" w:rsidP="00D22CB6">
      <w:pPr>
        <w:rPr>
          <w:rFonts w:ascii="Verdana" w:hAnsi="Verdana" w:cs="Arial"/>
          <w:sz w:val="16"/>
          <w:szCs w:val="16"/>
          <w:highlight w:val="yellow"/>
        </w:rPr>
      </w:pPr>
    </w:p>
    <w:p w14:paraId="0AE100A7" w14:textId="1A4DB77B" w:rsidR="00D22CB6" w:rsidRPr="00B64B03" w:rsidRDefault="00D22CB6" w:rsidP="00D22CB6">
      <w:pPr>
        <w:rPr>
          <w:rFonts w:ascii="Verdana" w:hAnsi="Verdana" w:cs="Arial"/>
          <w:sz w:val="16"/>
          <w:szCs w:val="16"/>
        </w:rPr>
      </w:pPr>
      <w:r w:rsidRPr="009F68EB">
        <w:rPr>
          <w:rFonts w:ascii="Verdana" w:hAnsi="Verdana" w:cs="Arial"/>
          <w:sz w:val="16"/>
          <w:szCs w:val="16"/>
        </w:rPr>
        <w:t>Spoločnosti sa netýka</w:t>
      </w:r>
      <w:r w:rsidR="00786B92" w:rsidRPr="009F68EB">
        <w:rPr>
          <w:rFonts w:ascii="Verdana" w:hAnsi="Verdana" w:cs="Arial"/>
          <w:sz w:val="16"/>
          <w:szCs w:val="16"/>
        </w:rPr>
        <w:t>.</w:t>
      </w:r>
    </w:p>
    <w:p w14:paraId="74E2C442" w14:textId="77777777" w:rsidR="00FC3C97" w:rsidRPr="00B64B03" w:rsidRDefault="00FC3C97" w:rsidP="00FC3C97">
      <w:pPr>
        <w:tabs>
          <w:tab w:val="left" w:pos="1980"/>
        </w:tabs>
        <w:rPr>
          <w:rFonts w:ascii="Verdana" w:hAnsi="Verdana" w:cs="Arial"/>
          <w:sz w:val="16"/>
          <w:szCs w:val="16"/>
        </w:rPr>
      </w:pPr>
    </w:p>
    <w:p w14:paraId="452567F8" w14:textId="77777777" w:rsidR="00E02A23" w:rsidRPr="00B64B03" w:rsidRDefault="00E02A23" w:rsidP="00F0290A">
      <w:pPr>
        <w:pStyle w:val="Zkladntext"/>
        <w:numPr>
          <w:ilvl w:val="0"/>
          <w:numId w:val="9"/>
        </w:numPr>
        <w:tabs>
          <w:tab w:val="clear" w:pos="720"/>
          <w:tab w:val="num" w:pos="426"/>
        </w:tabs>
        <w:ind w:left="426" w:hanging="426"/>
        <w:rPr>
          <w:rFonts w:ascii="Verdana" w:hAnsi="Verdana" w:cs="Arial"/>
          <w:sz w:val="16"/>
          <w:szCs w:val="16"/>
        </w:rPr>
      </w:pPr>
      <w:r w:rsidRPr="00B64B03">
        <w:rPr>
          <w:rFonts w:ascii="Verdana" w:hAnsi="Verdana" w:cs="Arial"/>
          <w:sz w:val="16"/>
          <w:szCs w:val="16"/>
        </w:rPr>
        <w:t xml:space="preserve">POČET ZAMESTNANCOV </w:t>
      </w:r>
    </w:p>
    <w:p w14:paraId="471274ED" w14:textId="77777777" w:rsidR="00E02A23" w:rsidRPr="00B64B03" w:rsidRDefault="00E02A23" w:rsidP="00E02A23">
      <w:pPr>
        <w:pStyle w:val="Zkladntext"/>
        <w:rPr>
          <w:rFonts w:ascii="Verdana" w:hAnsi="Verdana" w:cs="Arial"/>
          <w:sz w:val="16"/>
          <w:szCs w:val="16"/>
        </w:rPr>
      </w:pPr>
    </w:p>
    <w:p w14:paraId="2A1C8E27" w14:textId="77777777" w:rsidR="007918FC" w:rsidRPr="00B64B03" w:rsidRDefault="007918FC" w:rsidP="00E02A23">
      <w:pPr>
        <w:pStyle w:val="Zkladntext"/>
        <w:rPr>
          <w:rFonts w:ascii="Verdana" w:hAnsi="Verdana" w:cs="Arial"/>
          <w:sz w:val="16"/>
          <w:szCs w:val="16"/>
        </w:rPr>
      </w:pPr>
      <w:r w:rsidRPr="00B64B03">
        <w:rPr>
          <w:rFonts w:ascii="Verdana" w:hAnsi="Verdana" w:cs="Arial"/>
          <w:sz w:val="16"/>
          <w:szCs w:val="16"/>
        </w:rPr>
        <w:t xml:space="preserve">Počet zamestnancov spoločnosti je uvedený v nasledujúcej tabuľke: </w:t>
      </w:r>
    </w:p>
    <w:p w14:paraId="248630C8" w14:textId="77777777" w:rsidR="007918FC" w:rsidRPr="00B64B03" w:rsidRDefault="007918FC" w:rsidP="007918FC">
      <w:pPr>
        <w:pStyle w:val="Nzov"/>
        <w:spacing w:after="60"/>
        <w:ind w:left="360"/>
        <w:jc w:val="left"/>
        <w:rPr>
          <w:rFonts w:ascii="Verdana" w:hAnsi="Verdana"/>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B64B03" w:rsidRPr="00B64B03" w14:paraId="236919F2" w14:textId="77777777">
        <w:trPr>
          <w:trHeight w:val="277"/>
          <w:jc w:val="center"/>
        </w:trPr>
        <w:tc>
          <w:tcPr>
            <w:tcW w:w="3675" w:type="dxa"/>
            <w:tcBorders>
              <w:top w:val="single" w:sz="12" w:space="0" w:color="auto"/>
              <w:bottom w:val="nil"/>
              <w:right w:val="single" w:sz="12" w:space="0" w:color="auto"/>
            </w:tcBorders>
            <w:vAlign w:val="center"/>
          </w:tcPr>
          <w:p w14:paraId="4B0A2E7D" w14:textId="77777777" w:rsidR="007918FC" w:rsidRPr="00B64B03" w:rsidRDefault="007918FC" w:rsidP="001F6E70">
            <w:pPr>
              <w:pStyle w:val="TopHeader"/>
              <w:rPr>
                <w:rFonts w:ascii="Verdana" w:hAnsi="Verdana"/>
                <w:b w:val="0"/>
                <w:i/>
                <w:sz w:val="16"/>
                <w:szCs w:val="16"/>
              </w:rPr>
            </w:pPr>
            <w:r w:rsidRPr="00B64B03">
              <w:rPr>
                <w:rFonts w:ascii="Verdana" w:hAnsi="Verdana"/>
                <w:b w:val="0"/>
                <w:i/>
                <w:sz w:val="16"/>
                <w:szCs w:val="16"/>
              </w:rPr>
              <w:t>Názov položky</w:t>
            </w:r>
          </w:p>
        </w:tc>
        <w:tc>
          <w:tcPr>
            <w:tcW w:w="2632" w:type="dxa"/>
            <w:tcBorders>
              <w:top w:val="single" w:sz="12" w:space="0" w:color="auto"/>
              <w:left w:val="single" w:sz="12" w:space="0" w:color="auto"/>
              <w:bottom w:val="nil"/>
              <w:right w:val="single" w:sz="12" w:space="0" w:color="auto"/>
            </w:tcBorders>
            <w:vAlign w:val="center"/>
          </w:tcPr>
          <w:p w14:paraId="60A65656" w14:textId="77777777" w:rsidR="007918FC" w:rsidRPr="00B64B03" w:rsidRDefault="007918FC" w:rsidP="001F6E70">
            <w:pPr>
              <w:pStyle w:val="TopHeader"/>
              <w:rPr>
                <w:rFonts w:ascii="Verdana" w:hAnsi="Verdana"/>
                <w:b w:val="0"/>
                <w:i/>
                <w:sz w:val="16"/>
                <w:szCs w:val="16"/>
              </w:rPr>
            </w:pPr>
            <w:r w:rsidRPr="00B64B03">
              <w:rPr>
                <w:rFonts w:ascii="Verdana" w:hAnsi="Verdana"/>
                <w:b w:val="0"/>
                <w:i/>
                <w:sz w:val="16"/>
                <w:szCs w:val="16"/>
              </w:rPr>
              <w:t>Bežné účtovné obdobie</w:t>
            </w:r>
          </w:p>
        </w:tc>
        <w:tc>
          <w:tcPr>
            <w:tcW w:w="2860" w:type="dxa"/>
            <w:tcBorders>
              <w:top w:val="single" w:sz="12" w:space="0" w:color="auto"/>
              <w:left w:val="single" w:sz="12" w:space="0" w:color="auto"/>
              <w:bottom w:val="nil"/>
            </w:tcBorders>
            <w:vAlign w:val="center"/>
          </w:tcPr>
          <w:p w14:paraId="684B14C8" w14:textId="77777777" w:rsidR="007918FC" w:rsidRPr="00B64B03" w:rsidRDefault="007918FC" w:rsidP="001F6E70">
            <w:pPr>
              <w:pStyle w:val="TopHeader"/>
              <w:rPr>
                <w:rFonts w:ascii="Verdana" w:hAnsi="Verdana"/>
                <w:b w:val="0"/>
                <w:i/>
                <w:sz w:val="16"/>
                <w:szCs w:val="16"/>
              </w:rPr>
            </w:pPr>
            <w:r w:rsidRPr="00B64B03">
              <w:rPr>
                <w:rFonts w:ascii="Verdana" w:hAnsi="Verdana"/>
                <w:b w:val="0"/>
                <w:i/>
                <w:sz w:val="16"/>
                <w:szCs w:val="16"/>
              </w:rPr>
              <w:t>Bezprostredne predchádzajúce účtovné obdobie</w:t>
            </w:r>
          </w:p>
        </w:tc>
      </w:tr>
      <w:tr w:rsidR="00B64B03" w:rsidRPr="00B64B03" w14:paraId="7973785A" w14:textId="77777777" w:rsidTr="00CC180E">
        <w:trPr>
          <w:trHeight w:val="227"/>
          <w:jc w:val="center"/>
        </w:trPr>
        <w:tc>
          <w:tcPr>
            <w:tcW w:w="3675" w:type="dxa"/>
            <w:tcBorders>
              <w:top w:val="single" w:sz="12" w:space="0" w:color="auto"/>
              <w:right w:val="single" w:sz="12" w:space="0" w:color="auto"/>
            </w:tcBorders>
            <w:vAlign w:val="center"/>
          </w:tcPr>
          <w:p w14:paraId="121511DD" w14:textId="77777777" w:rsidR="007918FC" w:rsidRPr="00B64B03" w:rsidRDefault="007918FC" w:rsidP="001F6E70">
            <w:pPr>
              <w:rPr>
                <w:rFonts w:ascii="Verdana" w:hAnsi="Verdana" w:cs="Arial"/>
                <w:sz w:val="16"/>
                <w:szCs w:val="16"/>
              </w:rPr>
            </w:pPr>
            <w:r w:rsidRPr="00B64B03">
              <w:rPr>
                <w:rFonts w:ascii="Verdana" w:hAnsi="Verdana" w:cs="Arial"/>
                <w:sz w:val="16"/>
                <w:szCs w:val="16"/>
              </w:rPr>
              <w:t>Priemerný prepočítaný počet zamestnancov</w:t>
            </w:r>
          </w:p>
        </w:tc>
        <w:tc>
          <w:tcPr>
            <w:tcW w:w="2632" w:type="dxa"/>
            <w:tcBorders>
              <w:top w:val="single" w:sz="12" w:space="0" w:color="auto"/>
              <w:left w:val="single" w:sz="12" w:space="0" w:color="auto"/>
              <w:right w:val="single" w:sz="12" w:space="0" w:color="auto"/>
            </w:tcBorders>
            <w:vAlign w:val="center"/>
          </w:tcPr>
          <w:p w14:paraId="4D5B008F" w14:textId="382FACC4" w:rsidR="007918FC" w:rsidRPr="00B64B03" w:rsidRDefault="00B4568D" w:rsidP="003C260C">
            <w:pPr>
              <w:spacing w:line="360" w:lineRule="auto"/>
              <w:jc w:val="right"/>
              <w:rPr>
                <w:rFonts w:ascii="Verdana" w:hAnsi="Verdana" w:cs="Arial"/>
                <w:sz w:val="16"/>
                <w:szCs w:val="16"/>
              </w:rPr>
            </w:pPr>
            <w:r>
              <w:rPr>
                <w:rFonts w:ascii="Verdana" w:hAnsi="Verdana" w:cs="Arial"/>
                <w:sz w:val="16"/>
                <w:szCs w:val="16"/>
              </w:rPr>
              <w:t>14</w:t>
            </w:r>
          </w:p>
        </w:tc>
        <w:tc>
          <w:tcPr>
            <w:tcW w:w="2860" w:type="dxa"/>
            <w:tcBorders>
              <w:top w:val="single" w:sz="12" w:space="0" w:color="auto"/>
              <w:left w:val="single" w:sz="12" w:space="0" w:color="auto"/>
            </w:tcBorders>
            <w:vAlign w:val="center"/>
          </w:tcPr>
          <w:p w14:paraId="37314D69" w14:textId="3E584B62" w:rsidR="007918FC" w:rsidRPr="00B64B03" w:rsidRDefault="009F68EB" w:rsidP="003C260C">
            <w:pPr>
              <w:spacing w:line="360" w:lineRule="auto"/>
              <w:jc w:val="right"/>
              <w:rPr>
                <w:rFonts w:ascii="Verdana" w:hAnsi="Verdana" w:cs="Arial"/>
                <w:sz w:val="16"/>
                <w:szCs w:val="16"/>
              </w:rPr>
            </w:pPr>
            <w:r>
              <w:rPr>
                <w:rFonts w:ascii="Verdana" w:hAnsi="Verdana" w:cs="Arial"/>
                <w:sz w:val="16"/>
                <w:szCs w:val="16"/>
              </w:rPr>
              <w:t>13</w:t>
            </w:r>
          </w:p>
        </w:tc>
      </w:tr>
      <w:tr w:rsidR="00B64B03" w:rsidRPr="00B64B03" w14:paraId="71F55CFE" w14:textId="77777777" w:rsidTr="00CC180E">
        <w:trPr>
          <w:trHeight w:val="227"/>
          <w:jc w:val="center"/>
        </w:trPr>
        <w:tc>
          <w:tcPr>
            <w:tcW w:w="3675" w:type="dxa"/>
            <w:tcBorders>
              <w:right w:val="single" w:sz="12" w:space="0" w:color="auto"/>
            </w:tcBorders>
            <w:vAlign w:val="center"/>
          </w:tcPr>
          <w:p w14:paraId="5DDD1246" w14:textId="77777777" w:rsidR="007918FC" w:rsidRPr="00B64B03" w:rsidRDefault="007918FC" w:rsidP="001F6E70">
            <w:pPr>
              <w:rPr>
                <w:rFonts w:ascii="Verdana" w:hAnsi="Verdana" w:cs="Arial"/>
                <w:sz w:val="16"/>
                <w:szCs w:val="16"/>
              </w:rPr>
            </w:pPr>
            <w:r w:rsidRPr="00B64B03">
              <w:rPr>
                <w:rFonts w:ascii="Verdana" w:hAnsi="Verdana" w:cs="Arial"/>
                <w:sz w:val="16"/>
                <w:szCs w:val="16"/>
              </w:rPr>
              <w:t>Stav zamestnancov ku dňu, ku ktorému sa zostavuje účtovná závierka, z toho:</w:t>
            </w:r>
          </w:p>
        </w:tc>
        <w:tc>
          <w:tcPr>
            <w:tcW w:w="2632" w:type="dxa"/>
            <w:tcBorders>
              <w:left w:val="single" w:sz="12" w:space="0" w:color="auto"/>
              <w:right w:val="single" w:sz="12" w:space="0" w:color="auto"/>
            </w:tcBorders>
            <w:vAlign w:val="center"/>
          </w:tcPr>
          <w:p w14:paraId="0512F1C2" w14:textId="469281C7" w:rsidR="007918FC" w:rsidRPr="00B64B03" w:rsidRDefault="00786B92" w:rsidP="003C260C">
            <w:pPr>
              <w:spacing w:line="360" w:lineRule="auto"/>
              <w:jc w:val="right"/>
              <w:rPr>
                <w:rFonts w:ascii="Verdana" w:hAnsi="Verdana" w:cs="Arial"/>
                <w:sz w:val="16"/>
                <w:szCs w:val="16"/>
              </w:rPr>
            </w:pPr>
            <w:r w:rsidRPr="00B64B03">
              <w:rPr>
                <w:rFonts w:ascii="Verdana" w:hAnsi="Verdana" w:cs="Arial"/>
                <w:sz w:val="16"/>
                <w:szCs w:val="16"/>
              </w:rPr>
              <w:t>14</w:t>
            </w:r>
          </w:p>
        </w:tc>
        <w:tc>
          <w:tcPr>
            <w:tcW w:w="2860" w:type="dxa"/>
            <w:tcBorders>
              <w:left w:val="single" w:sz="12" w:space="0" w:color="auto"/>
            </w:tcBorders>
            <w:vAlign w:val="center"/>
          </w:tcPr>
          <w:p w14:paraId="42D14949" w14:textId="2C41A792" w:rsidR="007918FC" w:rsidRPr="00B64B03" w:rsidRDefault="00786B92" w:rsidP="003C260C">
            <w:pPr>
              <w:spacing w:line="360" w:lineRule="auto"/>
              <w:jc w:val="right"/>
              <w:rPr>
                <w:rFonts w:ascii="Verdana" w:hAnsi="Verdana" w:cs="Arial"/>
                <w:sz w:val="16"/>
                <w:szCs w:val="16"/>
              </w:rPr>
            </w:pPr>
            <w:r w:rsidRPr="00B64B03">
              <w:rPr>
                <w:rFonts w:ascii="Verdana" w:hAnsi="Verdana" w:cs="Arial"/>
                <w:sz w:val="16"/>
                <w:szCs w:val="16"/>
              </w:rPr>
              <w:t>14</w:t>
            </w:r>
          </w:p>
        </w:tc>
      </w:tr>
      <w:tr w:rsidR="007918FC" w:rsidRPr="00B64B03" w14:paraId="4C6419D6" w14:textId="77777777" w:rsidTr="00CC180E">
        <w:trPr>
          <w:trHeight w:val="227"/>
          <w:jc w:val="center"/>
        </w:trPr>
        <w:tc>
          <w:tcPr>
            <w:tcW w:w="3675" w:type="dxa"/>
            <w:tcBorders>
              <w:bottom w:val="single" w:sz="12" w:space="0" w:color="auto"/>
              <w:right w:val="single" w:sz="12" w:space="0" w:color="auto"/>
            </w:tcBorders>
            <w:vAlign w:val="center"/>
          </w:tcPr>
          <w:p w14:paraId="6CFD768E" w14:textId="77777777" w:rsidR="007918FC" w:rsidRPr="00B64B03" w:rsidRDefault="001B5F09" w:rsidP="001F6E70">
            <w:pPr>
              <w:rPr>
                <w:rFonts w:ascii="Verdana" w:hAnsi="Verdana" w:cs="Arial"/>
                <w:sz w:val="16"/>
                <w:szCs w:val="16"/>
              </w:rPr>
            </w:pPr>
            <w:r w:rsidRPr="00B64B03">
              <w:rPr>
                <w:rFonts w:ascii="Verdana" w:hAnsi="Verdana" w:cs="Arial"/>
                <w:sz w:val="16"/>
                <w:szCs w:val="16"/>
              </w:rPr>
              <w:t>P</w:t>
            </w:r>
            <w:r w:rsidR="007918FC" w:rsidRPr="00B64B03">
              <w:rPr>
                <w:rFonts w:ascii="Verdana" w:hAnsi="Verdana" w:cs="Arial"/>
                <w:sz w:val="16"/>
                <w:szCs w:val="16"/>
              </w:rPr>
              <w:t>očet vedúcich zamestnancov</w:t>
            </w:r>
          </w:p>
        </w:tc>
        <w:tc>
          <w:tcPr>
            <w:tcW w:w="2632" w:type="dxa"/>
            <w:tcBorders>
              <w:left w:val="single" w:sz="12" w:space="0" w:color="auto"/>
              <w:bottom w:val="single" w:sz="12" w:space="0" w:color="auto"/>
              <w:right w:val="single" w:sz="12" w:space="0" w:color="auto"/>
            </w:tcBorders>
            <w:vAlign w:val="center"/>
          </w:tcPr>
          <w:p w14:paraId="52BA1035" w14:textId="7D898F59" w:rsidR="007918FC" w:rsidRPr="00B64B03" w:rsidRDefault="00786B92" w:rsidP="003C260C">
            <w:pPr>
              <w:spacing w:line="360" w:lineRule="auto"/>
              <w:jc w:val="right"/>
              <w:rPr>
                <w:rFonts w:ascii="Verdana" w:hAnsi="Verdana" w:cs="Arial"/>
                <w:sz w:val="16"/>
                <w:szCs w:val="16"/>
              </w:rPr>
            </w:pPr>
            <w:r w:rsidRPr="00B64B03">
              <w:rPr>
                <w:rFonts w:ascii="Verdana" w:hAnsi="Verdana" w:cs="Arial"/>
                <w:sz w:val="16"/>
                <w:szCs w:val="16"/>
              </w:rPr>
              <w:t>1</w:t>
            </w:r>
          </w:p>
        </w:tc>
        <w:tc>
          <w:tcPr>
            <w:tcW w:w="2860" w:type="dxa"/>
            <w:tcBorders>
              <w:left w:val="single" w:sz="12" w:space="0" w:color="auto"/>
              <w:bottom w:val="single" w:sz="12" w:space="0" w:color="auto"/>
            </w:tcBorders>
            <w:vAlign w:val="center"/>
          </w:tcPr>
          <w:p w14:paraId="470CAD60" w14:textId="6DC659F6" w:rsidR="007918FC" w:rsidRPr="00B64B03" w:rsidRDefault="00786B92" w:rsidP="003C260C">
            <w:pPr>
              <w:spacing w:line="360" w:lineRule="auto"/>
              <w:jc w:val="right"/>
              <w:rPr>
                <w:rFonts w:ascii="Verdana" w:hAnsi="Verdana" w:cs="Arial"/>
                <w:sz w:val="16"/>
                <w:szCs w:val="16"/>
              </w:rPr>
            </w:pPr>
            <w:r w:rsidRPr="00B64B03">
              <w:rPr>
                <w:rFonts w:ascii="Verdana" w:hAnsi="Verdana" w:cs="Arial"/>
                <w:sz w:val="16"/>
                <w:szCs w:val="16"/>
              </w:rPr>
              <w:t>1</w:t>
            </w:r>
          </w:p>
        </w:tc>
      </w:tr>
    </w:tbl>
    <w:p w14:paraId="373FF80A" w14:textId="77777777" w:rsidR="00E02A23" w:rsidRPr="00B64B03" w:rsidRDefault="00E02A23" w:rsidP="00E02A23">
      <w:pPr>
        <w:rPr>
          <w:rFonts w:ascii="Verdana" w:hAnsi="Verdana" w:cs="Arial"/>
          <w:sz w:val="16"/>
          <w:szCs w:val="16"/>
        </w:rPr>
      </w:pPr>
    </w:p>
    <w:p w14:paraId="69B4EF65" w14:textId="77777777" w:rsidR="007744DC" w:rsidRPr="00B64B03" w:rsidRDefault="007744DC" w:rsidP="00921293">
      <w:pPr>
        <w:pStyle w:val="Zkladntext"/>
        <w:rPr>
          <w:rFonts w:ascii="Verdana" w:hAnsi="Verdana" w:cs="Arial"/>
          <w:sz w:val="16"/>
          <w:szCs w:val="16"/>
        </w:rPr>
      </w:pPr>
    </w:p>
    <w:p w14:paraId="5D50D346" w14:textId="77777777" w:rsidR="0046282A" w:rsidRPr="00B64B03" w:rsidRDefault="0046282A" w:rsidP="00921293">
      <w:pPr>
        <w:pStyle w:val="Zkladntext"/>
        <w:rPr>
          <w:rFonts w:ascii="Verdana" w:hAnsi="Verdana" w:cs="Arial"/>
          <w:sz w:val="16"/>
          <w:szCs w:val="16"/>
        </w:rPr>
      </w:pPr>
    </w:p>
    <w:p w14:paraId="00C61F9E" w14:textId="77777777" w:rsidR="0046282A" w:rsidRPr="00B64B03" w:rsidRDefault="0046282A" w:rsidP="00921293">
      <w:pPr>
        <w:pStyle w:val="Zkladntext"/>
        <w:rPr>
          <w:rFonts w:ascii="Verdana" w:hAnsi="Verdana" w:cs="Arial"/>
          <w:sz w:val="16"/>
          <w:szCs w:val="16"/>
        </w:rPr>
      </w:pPr>
    </w:p>
    <w:p w14:paraId="52765A97" w14:textId="681294AB" w:rsidR="00F50442" w:rsidRDefault="00FC3C97" w:rsidP="005E555B">
      <w:pPr>
        <w:pStyle w:val="Zkladntext"/>
        <w:jc w:val="center"/>
        <w:rPr>
          <w:rFonts w:ascii="Verdana" w:hAnsi="Verdana" w:cs="Arial"/>
          <w:b/>
          <w:sz w:val="20"/>
        </w:rPr>
      </w:pPr>
      <w:r w:rsidRPr="00B64B03">
        <w:rPr>
          <w:rFonts w:ascii="Verdana" w:hAnsi="Verdana" w:cs="Arial"/>
          <w:b/>
          <w:sz w:val="20"/>
        </w:rPr>
        <w:t>Č</w:t>
      </w:r>
      <w:r w:rsidR="00267DAB" w:rsidRPr="00B64B03">
        <w:rPr>
          <w:rFonts w:ascii="Verdana" w:hAnsi="Verdana" w:cs="Arial"/>
          <w:b/>
          <w:sz w:val="20"/>
        </w:rPr>
        <w:t>L</w:t>
      </w:r>
      <w:r w:rsidRPr="00B64B03">
        <w:rPr>
          <w:rFonts w:ascii="Verdana" w:hAnsi="Verdana" w:cs="Arial"/>
          <w:b/>
          <w:sz w:val="20"/>
        </w:rPr>
        <w:t>. II</w:t>
      </w:r>
    </w:p>
    <w:p w14:paraId="717F6920" w14:textId="204BE10A" w:rsidR="009C0D9E" w:rsidRDefault="009C0D9E" w:rsidP="005E555B">
      <w:pPr>
        <w:pStyle w:val="Zkladntext"/>
        <w:jc w:val="center"/>
        <w:rPr>
          <w:rFonts w:ascii="Verdana" w:hAnsi="Verdana" w:cs="Arial"/>
          <w:b/>
          <w:sz w:val="20"/>
        </w:rPr>
      </w:pPr>
      <w:r>
        <w:rPr>
          <w:rFonts w:ascii="Verdana" w:hAnsi="Verdana" w:cs="Arial"/>
          <w:b/>
          <w:sz w:val="20"/>
        </w:rPr>
        <w:t>INFORMÁCIE O ORGÁNOCH</w:t>
      </w:r>
    </w:p>
    <w:p w14:paraId="2E1752A5" w14:textId="77777777" w:rsidR="009C0D9E" w:rsidRDefault="009C0D9E" w:rsidP="005E555B">
      <w:pPr>
        <w:pStyle w:val="Zkladntext"/>
        <w:jc w:val="center"/>
        <w:rPr>
          <w:rFonts w:ascii="Verdana" w:hAnsi="Verdana" w:cs="Arial"/>
          <w:b/>
          <w:sz w:val="20"/>
        </w:rPr>
      </w:pPr>
    </w:p>
    <w:p w14:paraId="1E940CE5" w14:textId="77777777" w:rsidR="009C0D9E" w:rsidRPr="00B64B03" w:rsidRDefault="009C0D9E" w:rsidP="009C0D9E">
      <w:pPr>
        <w:rPr>
          <w:rFonts w:ascii="Verdana" w:hAnsi="Verdana" w:cs="Arial"/>
          <w:sz w:val="16"/>
          <w:szCs w:val="16"/>
        </w:rPr>
      </w:pPr>
      <w:r w:rsidRPr="00B64B03">
        <w:rPr>
          <w:rFonts w:ascii="Verdana" w:hAnsi="Verdana" w:cs="Arial"/>
          <w:sz w:val="16"/>
          <w:szCs w:val="16"/>
        </w:rPr>
        <w:t>Spoločnosti sa netýka.</w:t>
      </w:r>
    </w:p>
    <w:p w14:paraId="0F1D8659" w14:textId="77777777" w:rsidR="009C0D9E" w:rsidRDefault="009C0D9E" w:rsidP="005E555B">
      <w:pPr>
        <w:pStyle w:val="Zkladntext"/>
        <w:jc w:val="center"/>
        <w:rPr>
          <w:rFonts w:ascii="Verdana" w:hAnsi="Verdana" w:cs="Arial"/>
          <w:b/>
          <w:sz w:val="20"/>
        </w:rPr>
      </w:pPr>
    </w:p>
    <w:p w14:paraId="4CA41B03" w14:textId="6099D1D9" w:rsidR="009C0D9E" w:rsidRPr="00B64B03" w:rsidRDefault="009C0D9E" w:rsidP="005E555B">
      <w:pPr>
        <w:pStyle w:val="Zkladntext"/>
        <w:jc w:val="center"/>
        <w:rPr>
          <w:rFonts w:ascii="Verdana" w:hAnsi="Verdana" w:cs="Arial"/>
          <w:b/>
          <w:sz w:val="20"/>
        </w:rPr>
      </w:pPr>
      <w:r>
        <w:rPr>
          <w:rFonts w:ascii="Verdana" w:hAnsi="Verdana" w:cs="Arial"/>
          <w:b/>
          <w:sz w:val="20"/>
        </w:rPr>
        <w:t>ČL. III</w:t>
      </w:r>
    </w:p>
    <w:p w14:paraId="217E438D" w14:textId="77777777" w:rsidR="00FE16F7" w:rsidRPr="00B64B03" w:rsidRDefault="00FC3C97" w:rsidP="005E555B">
      <w:pPr>
        <w:pStyle w:val="Zkladntext"/>
        <w:jc w:val="center"/>
        <w:rPr>
          <w:rFonts w:ascii="Verdana" w:hAnsi="Verdana" w:cs="Arial"/>
          <w:b/>
          <w:sz w:val="20"/>
        </w:rPr>
      </w:pPr>
      <w:r w:rsidRPr="00B64B03">
        <w:rPr>
          <w:rFonts w:ascii="Verdana" w:hAnsi="Verdana" w:cs="Arial"/>
          <w:b/>
          <w:sz w:val="20"/>
        </w:rPr>
        <w:t>INFORMÁCIE O PRIJATÝCH POSTUPOCH</w:t>
      </w:r>
    </w:p>
    <w:p w14:paraId="03F232E5" w14:textId="77777777" w:rsidR="003C59FB" w:rsidRPr="00B64B03" w:rsidRDefault="003C59FB" w:rsidP="003C59FB">
      <w:pPr>
        <w:pStyle w:val="Zkladntext"/>
        <w:rPr>
          <w:rFonts w:ascii="Verdana" w:hAnsi="Verdana" w:cs="Arial"/>
          <w:sz w:val="16"/>
          <w:szCs w:val="16"/>
        </w:rPr>
      </w:pPr>
    </w:p>
    <w:p w14:paraId="7D973748" w14:textId="77777777" w:rsidR="003C59FB" w:rsidRPr="00B64B03" w:rsidRDefault="003C59FB" w:rsidP="00F0290A">
      <w:pPr>
        <w:pStyle w:val="Zkladntext"/>
        <w:numPr>
          <w:ilvl w:val="0"/>
          <w:numId w:val="11"/>
        </w:numPr>
        <w:tabs>
          <w:tab w:val="clear" w:pos="720"/>
        </w:tabs>
        <w:ind w:left="426" w:hanging="437"/>
        <w:rPr>
          <w:rFonts w:ascii="Verdana" w:hAnsi="Verdana" w:cs="Arial"/>
          <w:b/>
          <w:sz w:val="16"/>
          <w:szCs w:val="16"/>
        </w:rPr>
      </w:pPr>
      <w:r w:rsidRPr="00B64B03">
        <w:rPr>
          <w:rFonts w:ascii="Verdana" w:hAnsi="Verdana" w:cs="Arial"/>
          <w:b/>
          <w:sz w:val="16"/>
          <w:szCs w:val="16"/>
        </w:rPr>
        <w:t>VŠEOBECNÉ PREDPOKLADY PRE VYPRACOVANIE ÚČTOVNEJ ZÁVIERKY</w:t>
      </w:r>
    </w:p>
    <w:p w14:paraId="2D30B8EC" w14:textId="77777777" w:rsidR="003C59FB" w:rsidRPr="00B64B03" w:rsidRDefault="003C59FB" w:rsidP="00EE4ED3">
      <w:pPr>
        <w:rPr>
          <w:rFonts w:ascii="Verdana" w:hAnsi="Verdana" w:cs="Arial"/>
          <w:sz w:val="16"/>
          <w:szCs w:val="16"/>
        </w:rPr>
      </w:pPr>
    </w:p>
    <w:p w14:paraId="413301A3" w14:textId="106B12E2" w:rsidR="00EE4ED3" w:rsidRDefault="00EE4ED3" w:rsidP="00EE4ED3">
      <w:pPr>
        <w:rPr>
          <w:rFonts w:ascii="Verdana" w:hAnsi="Verdana" w:cs="Arial"/>
          <w:sz w:val="16"/>
          <w:szCs w:val="16"/>
        </w:rPr>
      </w:pPr>
      <w:r w:rsidRPr="00B64B03">
        <w:rPr>
          <w:rFonts w:ascii="Verdana" w:hAnsi="Verdana" w:cs="Arial"/>
          <w:sz w:val="16"/>
          <w:szCs w:val="16"/>
        </w:rPr>
        <w:t>Účtovná závierka spoločnosti pozostávajúca zo súvahy, výkazu ziskov a strát a poznámok k účtovnej závierke k 31.12.</w:t>
      </w:r>
      <w:r w:rsidR="009E2E4C" w:rsidRPr="00B64B03">
        <w:rPr>
          <w:rFonts w:ascii="Verdana" w:hAnsi="Verdana" w:cs="Arial"/>
          <w:sz w:val="16"/>
          <w:szCs w:val="16"/>
        </w:rPr>
        <w:t>20</w:t>
      </w:r>
      <w:r w:rsidR="00786B92" w:rsidRPr="00B64B03">
        <w:rPr>
          <w:rFonts w:ascii="Verdana" w:hAnsi="Verdana" w:cs="Arial"/>
          <w:sz w:val="16"/>
          <w:szCs w:val="16"/>
        </w:rPr>
        <w:t>24</w:t>
      </w:r>
      <w:r w:rsidR="009E2E4C" w:rsidRPr="00B64B03">
        <w:rPr>
          <w:rFonts w:ascii="Verdana" w:hAnsi="Verdana" w:cs="Arial"/>
          <w:sz w:val="16"/>
          <w:szCs w:val="16"/>
        </w:rPr>
        <w:t xml:space="preserve"> </w:t>
      </w:r>
      <w:r w:rsidRPr="00B64B03">
        <w:rPr>
          <w:rFonts w:ascii="Verdana" w:hAnsi="Verdana" w:cs="Arial"/>
          <w:sz w:val="16"/>
          <w:szCs w:val="16"/>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96472D5" w14:textId="77777777" w:rsidR="009F68EB" w:rsidRDefault="009F68EB" w:rsidP="00EE4ED3">
      <w:pPr>
        <w:rPr>
          <w:rFonts w:ascii="Verdana" w:hAnsi="Verdana" w:cs="Arial"/>
          <w:sz w:val="16"/>
          <w:szCs w:val="16"/>
        </w:rPr>
      </w:pPr>
    </w:p>
    <w:p w14:paraId="17EF5EA2" w14:textId="77777777" w:rsidR="003C59FB" w:rsidRPr="00B64B03" w:rsidRDefault="003C59FB" w:rsidP="003C59FB">
      <w:pPr>
        <w:pStyle w:val="Zkladntext"/>
        <w:ind w:left="360"/>
        <w:rPr>
          <w:rFonts w:ascii="Verdana" w:hAnsi="Verdana" w:cs="Arial"/>
          <w:sz w:val="16"/>
          <w:szCs w:val="16"/>
        </w:rPr>
      </w:pPr>
    </w:p>
    <w:p w14:paraId="550E1BC1" w14:textId="77777777" w:rsidR="003C59FB" w:rsidRPr="00B64B03" w:rsidRDefault="003C59FB" w:rsidP="003C59FB">
      <w:pPr>
        <w:pStyle w:val="Zkladntext"/>
        <w:rPr>
          <w:rFonts w:ascii="Verdana" w:hAnsi="Verdana" w:cs="Arial"/>
          <w:sz w:val="16"/>
          <w:szCs w:val="16"/>
        </w:rPr>
      </w:pPr>
    </w:p>
    <w:p w14:paraId="194BB014" w14:textId="77777777" w:rsidR="003C59FB" w:rsidRPr="00B64B03" w:rsidRDefault="003C59FB" w:rsidP="00F0290A">
      <w:pPr>
        <w:pStyle w:val="Zkladntext"/>
        <w:numPr>
          <w:ilvl w:val="0"/>
          <w:numId w:val="11"/>
        </w:numPr>
        <w:tabs>
          <w:tab w:val="clear" w:pos="720"/>
        </w:tabs>
        <w:ind w:left="426" w:hanging="437"/>
        <w:rPr>
          <w:rFonts w:ascii="Verdana" w:hAnsi="Verdana" w:cs="Arial"/>
          <w:b/>
          <w:sz w:val="16"/>
          <w:szCs w:val="16"/>
        </w:rPr>
      </w:pPr>
      <w:r w:rsidRPr="00B64B03">
        <w:rPr>
          <w:rFonts w:ascii="Verdana" w:hAnsi="Verdana" w:cs="Arial"/>
          <w:b/>
          <w:sz w:val="16"/>
          <w:szCs w:val="16"/>
        </w:rPr>
        <w:t xml:space="preserve">INFORMÁCIA O APLIKÁCII </w:t>
      </w:r>
      <w:r w:rsidR="00C001AE" w:rsidRPr="00B64B03">
        <w:rPr>
          <w:rFonts w:ascii="Verdana" w:hAnsi="Verdana" w:cs="Arial"/>
          <w:b/>
          <w:sz w:val="16"/>
          <w:szCs w:val="16"/>
        </w:rPr>
        <w:t xml:space="preserve">A ZMENÁCH </w:t>
      </w:r>
      <w:r w:rsidRPr="00B64B03">
        <w:rPr>
          <w:rFonts w:ascii="Verdana" w:hAnsi="Verdana" w:cs="Arial"/>
          <w:b/>
          <w:sz w:val="16"/>
          <w:szCs w:val="16"/>
        </w:rPr>
        <w:t xml:space="preserve">ÚČTOVNÝCH ZÁSAD A ÚČTOVNÝCH METÓD </w:t>
      </w:r>
    </w:p>
    <w:p w14:paraId="07AEB780" w14:textId="77777777" w:rsidR="00EE4ED3" w:rsidRPr="00B64B03" w:rsidRDefault="00EE4ED3" w:rsidP="00EE4ED3">
      <w:pPr>
        <w:rPr>
          <w:rFonts w:ascii="Verdana" w:hAnsi="Verdana" w:cs="Arial"/>
          <w:sz w:val="16"/>
          <w:szCs w:val="16"/>
        </w:rPr>
      </w:pPr>
    </w:p>
    <w:p w14:paraId="54C260DF" w14:textId="77777777" w:rsidR="00EE4ED3" w:rsidRPr="00B64B03" w:rsidRDefault="00EE4ED3" w:rsidP="00F0290A">
      <w:pPr>
        <w:numPr>
          <w:ilvl w:val="1"/>
          <w:numId w:val="11"/>
        </w:numPr>
        <w:shd w:val="clear" w:color="auto" w:fill="E7E6E6"/>
        <w:tabs>
          <w:tab w:val="left" w:pos="426"/>
        </w:tabs>
        <w:ind w:left="426" w:hanging="426"/>
        <w:rPr>
          <w:rFonts w:ascii="Verdana" w:hAnsi="Verdana" w:cs="Arial"/>
          <w:caps/>
          <w:sz w:val="17"/>
          <w:szCs w:val="17"/>
        </w:rPr>
      </w:pPr>
      <w:r w:rsidRPr="00B64B03">
        <w:rPr>
          <w:rFonts w:ascii="Verdana" w:hAnsi="Verdana" w:cs="Arial"/>
          <w:caps/>
          <w:sz w:val="17"/>
          <w:szCs w:val="17"/>
        </w:rPr>
        <w:t xml:space="preserve">Všeobecné </w:t>
      </w:r>
      <w:r w:rsidR="004A73BA" w:rsidRPr="00B64B03">
        <w:rPr>
          <w:rFonts w:ascii="Verdana" w:hAnsi="Verdana" w:cs="Arial"/>
          <w:caps/>
          <w:sz w:val="17"/>
          <w:szCs w:val="17"/>
        </w:rPr>
        <w:t xml:space="preserve">účtovné </w:t>
      </w:r>
      <w:r w:rsidRPr="00B64B03">
        <w:rPr>
          <w:rFonts w:ascii="Verdana" w:hAnsi="Verdana" w:cs="Arial"/>
          <w:caps/>
          <w:sz w:val="17"/>
          <w:szCs w:val="17"/>
        </w:rPr>
        <w:t>zásady</w:t>
      </w:r>
    </w:p>
    <w:p w14:paraId="400B2DC4" w14:textId="77777777" w:rsidR="00EE4ED3" w:rsidRPr="00B64B03" w:rsidRDefault="00EE4ED3" w:rsidP="00EE4ED3">
      <w:pPr>
        <w:rPr>
          <w:rFonts w:ascii="Verdana" w:hAnsi="Verdana" w:cs="Arial"/>
          <w:sz w:val="16"/>
          <w:szCs w:val="16"/>
        </w:rPr>
      </w:pPr>
    </w:p>
    <w:p w14:paraId="07E7A17B"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5C2AA707"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6B568BFC"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72453795"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Spoločnosť účtuje o skutočnostiach, ktoré sú predmetom účtovníctva</w:t>
      </w:r>
      <w:r w:rsidR="00240715" w:rsidRPr="00B64B03">
        <w:rPr>
          <w:rFonts w:ascii="Verdana" w:hAnsi="Verdana" w:cs="Arial"/>
          <w:sz w:val="16"/>
          <w:szCs w:val="16"/>
        </w:rPr>
        <w:t>,</w:t>
      </w:r>
      <w:r w:rsidRPr="00B64B03">
        <w:rPr>
          <w:rFonts w:ascii="Verdana" w:hAnsi="Verdana" w:cs="Arial"/>
          <w:sz w:val="16"/>
          <w:szCs w:val="16"/>
        </w:rPr>
        <w:t xml:space="preserve"> do obdobia, s ktorým tieto skutočnosti časovo a vecne súvisia, ak túto zásadu nemožno dodržať, môže účtovať aj v účtovnom období, v ktorom uvedené skutočnosti zistila. </w:t>
      </w:r>
    </w:p>
    <w:p w14:paraId="647244D7"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Majetok a záväzky sú vykazované v historických cenách, ak nie je v</w:t>
      </w:r>
      <w:r w:rsidR="00402D46" w:rsidRPr="00B64B03">
        <w:rPr>
          <w:rFonts w:ascii="Verdana" w:hAnsi="Verdana" w:cs="Arial"/>
          <w:sz w:val="16"/>
          <w:szCs w:val="16"/>
        </w:rPr>
        <w:t> </w:t>
      </w:r>
      <w:r w:rsidRPr="00B64B03">
        <w:rPr>
          <w:rFonts w:ascii="Verdana" w:hAnsi="Verdana" w:cs="Arial"/>
          <w:sz w:val="16"/>
          <w:szCs w:val="16"/>
        </w:rPr>
        <w:t xml:space="preserve">článku </w:t>
      </w:r>
      <w:r w:rsidR="004418EC" w:rsidRPr="00B64B03">
        <w:rPr>
          <w:rFonts w:ascii="Verdana" w:hAnsi="Verdana" w:cs="Arial"/>
          <w:sz w:val="16"/>
          <w:szCs w:val="16"/>
        </w:rPr>
        <w:t>III</w:t>
      </w:r>
      <w:r w:rsidR="00402D46" w:rsidRPr="00B64B03">
        <w:rPr>
          <w:rFonts w:ascii="Verdana" w:hAnsi="Verdana" w:cs="Arial"/>
          <w:sz w:val="16"/>
          <w:szCs w:val="16"/>
        </w:rPr>
        <w:t xml:space="preserve"> bode </w:t>
      </w:r>
      <w:r w:rsidR="004418EC" w:rsidRPr="00B64B03">
        <w:rPr>
          <w:rFonts w:ascii="Verdana" w:hAnsi="Verdana" w:cs="Arial"/>
          <w:sz w:val="16"/>
          <w:szCs w:val="16"/>
        </w:rPr>
        <w:t xml:space="preserve">2.2.1 </w:t>
      </w:r>
      <w:r w:rsidRPr="00B64B03">
        <w:rPr>
          <w:rFonts w:ascii="Verdana" w:hAnsi="Verdana" w:cs="Arial"/>
          <w:sz w:val="16"/>
          <w:szCs w:val="16"/>
        </w:rPr>
        <w:t>(Spôsob ocenenia jednotlivých položiek) uvedené inak.</w:t>
      </w:r>
    </w:p>
    <w:p w14:paraId="0EC7D3BC"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Spoločnosť vykonala ku dňu účtovnej závierky inventarizáciu majetku a záväzkov v súlade so zákonom o účtovníctve.</w:t>
      </w:r>
    </w:p>
    <w:p w14:paraId="23128ECB"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Zostatky účtov, ktoré obsahuje súvaha, a ktorými sa účtovné obdobie začína, nadväzujú na zostatky účtov, ktorými sa predchádzajúce účtovné obdobie uzavr</w:t>
      </w:r>
      <w:r w:rsidR="003A591F" w:rsidRPr="00B64B03">
        <w:rPr>
          <w:rFonts w:ascii="Verdana" w:hAnsi="Verdana" w:cs="Arial"/>
          <w:sz w:val="16"/>
          <w:szCs w:val="16"/>
        </w:rPr>
        <w:t>elo.</w:t>
      </w:r>
    </w:p>
    <w:p w14:paraId="19FCBDC4" w14:textId="77777777" w:rsidR="00EE4ED3" w:rsidRPr="00B64B03" w:rsidRDefault="00EE4ED3" w:rsidP="00EE4ED3">
      <w:pPr>
        <w:numPr>
          <w:ilvl w:val="0"/>
          <w:numId w:val="1"/>
        </w:numPr>
        <w:rPr>
          <w:rFonts w:ascii="Verdana" w:hAnsi="Verdana" w:cs="Arial"/>
          <w:sz w:val="16"/>
          <w:szCs w:val="16"/>
        </w:rPr>
      </w:pPr>
      <w:r w:rsidRPr="00B64B03">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1008CEA4" w14:textId="77777777" w:rsidR="001465D6" w:rsidRPr="00B64B03" w:rsidRDefault="001465D6" w:rsidP="001465D6">
      <w:pPr>
        <w:rPr>
          <w:rFonts w:ascii="Verdana" w:hAnsi="Verdana" w:cs="Arial"/>
          <w:sz w:val="16"/>
          <w:szCs w:val="16"/>
        </w:rPr>
      </w:pPr>
    </w:p>
    <w:p w14:paraId="1242051E" w14:textId="77777777" w:rsidR="0059614B" w:rsidRPr="00B64B03" w:rsidRDefault="0059614B" w:rsidP="0059614B">
      <w:pPr>
        <w:rPr>
          <w:rFonts w:ascii="Verdana" w:hAnsi="Verdana" w:cs="Arial"/>
          <w:sz w:val="16"/>
          <w:szCs w:val="16"/>
        </w:rPr>
      </w:pPr>
    </w:p>
    <w:p w14:paraId="09CB070D" w14:textId="77777777" w:rsidR="0059614B" w:rsidRPr="00B64B03" w:rsidRDefault="0059614B" w:rsidP="00F0290A">
      <w:pPr>
        <w:numPr>
          <w:ilvl w:val="1"/>
          <w:numId w:val="11"/>
        </w:numPr>
        <w:shd w:val="clear" w:color="auto" w:fill="D9D9D9"/>
        <w:tabs>
          <w:tab w:val="left" w:pos="426"/>
        </w:tabs>
        <w:ind w:left="426" w:hanging="426"/>
        <w:rPr>
          <w:rFonts w:ascii="Verdana" w:hAnsi="Verdana" w:cs="Arial"/>
          <w:caps/>
          <w:sz w:val="17"/>
          <w:szCs w:val="17"/>
        </w:rPr>
      </w:pPr>
      <w:r w:rsidRPr="00B64B03">
        <w:rPr>
          <w:rFonts w:ascii="Verdana" w:hAnsi="Verdana" w:cs="Arial"/>
          <w:caps/>
          <w:sz w:val="17"/>
          <w:szCs w:val="17"/>
        </w:rPr>
        <w:t>Použité účtovné metódy a zásady</w:t>
      </w:r>
    </w:p>
    <w:p w14:paraId="4CDA2536" w14:textId="77777777" w:rsidR="0059614B" w:rsidRPr="00B64B03" w:rsidRDefault="0059614B" w:rsidP="0059614B">
      <w:pPr>
        <w:rPr>
          <w:rFonts w:ascii="Verdana" w:hAnsi="Verdana" w:cs="Arial"/>
          <w:b/>
          <w:sz w:val="16"/>
          <w:szCs w:val="16"/>
        </w:rPr>
      </w:pPr>
    </w:p>
    <w:p w14:paraId="67D257E4" w14:textId="77777777" w:rsidR="000326A7" w:rsidRPr="00B64B03" w:rsidRDefault="000326A7" w:rsidP="00F0290A">
      <w:pPr>
        <w:numPr>
          <w:ilvl w:val="2"/>
          <w:numId w:val="11"/>
        </w:numPr>
        <w:shd w:val="clear" w:color="auto" w:fill="D9D9D9"/>
        <w:tabs>
          <w:tab w:val="left" w:pos="426"/>
        </w:tabs>
        <w:ind w:left="426" w:hanging="426"/>
        <w:rPr>
          <w:rFonts w:ascii="Verdana" w:hAnsi="Verdana" w:cs="Arial"/>
          <w:sz w:val="16"/>
          <w:szCs w:val="16"/>
        </w:rPr>
      </w:pPr>
      <w:r w:rsidRPr="00B64B03">
        <w:rPr>
          <w:rFonts w:ascii="Verdana" w:hAnsi="Verdana" w:cs="Arial"/>
          <w:sz w:val="16"/>
          <w:szCs w:val="16"/>
        </w:rPr>
        <w:t>SPÔSOB OCENENIA JEDNOTLIVÝCH POLOŽIEK</w:t>
      </w:r>
    </w:p>
    <w:p w14:paraId="0B82A66A" w14:textId="77777777" w:rsidR="000326A7" w:rsidRPr="00B64B03" w:rsidRDefault="000326A7" w:rsidP="000326A7">
      <w:pPr>
        <w:rPr>
          <w:rFonts w:ascii="Verdana" w:hAnsi="Verdana" w:cs="Arial"/>
          <w:i/>
          <w:sz w:val="16"/>
          <w:szCs w:val="16"/>
        </w:rPr>
      </w:pPr>
    </w:p>
    <w:p w14:paraId="2E36E928" w14:textId="77777777" w:rsidR="000326A7" w:rsidRPr="00B64B03" w:rsidRDefault="000326A7" w:rsidP="00F0290A">
      <w:pPr>
        <w:numPr>
          <w:ilvl w:val="0"/>
          <w:numId w:val="4"/>
        </w:numPr>
        <w:rPr>
          <w:rFonts w:ascii="Verdana" w:hAnsi="Verdana" w:cs="Arial"/>
          <w:b/>
          <w:sz w:val="16"/>
          <w:szCs w:val="16"/>
        </w:rPr>
      </w:pPr>
      <w:r w:rsidRPr="00B64B03">
        <w:rPr>
          <w:rFonts w:ascii="Verdana" w:hAnsi="Verdana" w:cs="Arial"/>
          <w:b/>
          <w:sz w:val="16"/>
          <w:szCs w:val="16"/>
        </w:rPr>
        <w:t>Dlhodobý nehmotný majetok obstaraný kúpou</w:t>
      </w:r>
    </w:p>
    <w:p w14:paraId="0B9B634C" w14:textId="77777777" w:rsidR="000326A7" w:rsidRPr="00B64B03" w:rsidRDefault="000326A7" w:rsidP="000326A7">
      <w:pPr>
        <w:rPr>
          <w:rFonts w:ascii="Verdana" w:hAnsi="Verdana" w:cs="Arial"/>
          <w:b/>
          <w:sz w:val="16"/>
          <w:szCs w:val="16"/>
        </w:rPr>
      </w:pPr>
    </w:p>
    <w:p w14:paraId="633D2430" w14:textId="77777777" w:rsidR="000326A7" w:rsidRPr="00B64B03" w:rsidRDefault="000326A7" w:rsidP="000326A7">
      <w:pPr>
        <w:rPr>
          <w:rFonts w:ascii="Verdana" w:hAnsi="Verdana" w:cs="Arial"/>
          <w:sz w:val="16"/>
          <w:szCs w:val="16"/>
        </w:rPr>
      </w:pPr>
      <w:r w:rsidRPr="00B64B03">
        <w:rPr>
          <w:rFonts w:ascii="Verdana" w:hAnsi="Verdana" w:cs="Arial"/>
          <w:sz w:val="16"/>
          <w:szCs w:val="16"/>
        </w:rPr>
        <w:t>Dlhodobý nehmotný majetok obstaraný kúpou bol v účtovníct</w:t>
      </w:r>
      <w:r w:rsidR="007D6D22" w:rsidRPr="00B64B03">
        <w:rPr>
          <w:rFonts w:ascii="Verdana" w:hAnsi="Verdana" w:cs="Arial"/>
          <w:sz w:val="16"/>
          <w:szCs w:val="16"/>
        </w:rPr>
        <w:t>ve ocenený v obstarávacej cene.</w:t>
      </w:r>
    </w:p>
    <w:p w14:paraId="3BA22D83" w14:textId="77777777" w:rsidR="000326A7" w:rsidRPr="00B64B03" w:rsidRDefault="000326A7" w:rsidP="000326A7">
      <w:pPr>
        <w:rPr>
          <w:rFonts w:ascii="Verdana" w:hAnsi="Verdana" w:cs="Arial"/>
          <w:sz w:val="16"/>
          <w:szCs w:val="16"/>
        </w:rPr>
      </w:pPr>
    </w:p>
    <w:p w14:paraId="57B8DFE4" w14:textId="77777777" w:rsidR="000326A7" w:rsidRPr="00B64B03" w:rsidRDefault="000326A7" w:rsidP="000326A7">
      <w:pPr>
        <w:rPr>
          <w:rFonts w:ascii="Verdana" w:hAnsi="Verdana" w:cs="Arial"/>
          <w:sz w:val="16"/>
          <w:szCs w:val="16"/>
        </w:rPr>
      </w:pPr>
      <w:r w:rsidRPr="00B64B03">
        <w:rPr>
          <w:rFonts w:ascii="Verdana" w:hAnsi="Verdana" w:cs="Arial"/>
          <w:sz w:val="16"/>
          <w:szCs w:val="16"/>
        </w:rPr>
        <w:t xml:space="preserve">Drobný dlhodobý nehmotný majetok do výšky 2 400 EUR je </w:t>
      </w:r>
      <w:r w:rsidR="00017655" w:rsidRPr="00B64B03">
        <w:rPr>
          <w:rFonts w:ascii="Verdana" w:hAnsi="Verdana" w:cs="Arial"/>
          <w:sz w:val="16"/>
          <w:szCs w:val="16"/>
        </w:rPr>
        <w:t>jednorazovo</w:t>
      </w:r>
      <w:r w:rsidRPr="00B64B03">
        <w:rPr>
          <w:rFonts w:ascii="Verdana" w:hAnsi="Verdana" w:cs="Arial"/>
          <w:sz w:val="16"/>
          <w:szCs w:val="16"/>
        </w:rPr>
        <w:t xml:space="preserve"> odpísaný do nákladov spoločnosti v roku jeho obstarania.</w:t>
      </w:r>
    </w:p>
    <w:p w14:paraId="5B569BCC" w14:textId="77777777" w:rsidR="009C0D9E" w:rsidRDefault="009C0D9E" w:rsidP="000326A7">
      <w:pPr>
        <w:rPr>
          <w:rFonts w:ascii="Verdana" w:hAnsi="Verdana" w:cs="Arial"/>
          <w:sz w:val="16"/>
          <w:szCs w:val="16"/>
        </w:rPr>
      </w:pPr>
    </w:p>
    <w:p w14:paraId="3C2A6134" w14:textId="77777777" w:rsidR="009C0D9E" w:rsidRPr="00B64B03" w:rsidRDefault="009C0D9E" w:rsidP="000326A7">
      <w:pPr>
        <w:rPr>
          <w:rFonts w:ascii="Verdana" w:hAnsi="Verdana" w:cs="Arial"/>
          <w:sz w:val="16"/>
          <w:szCs w:val="16"/>
        </w:rPr>
      </w:pPr>
    </w:p>
    <w:p w14:paraId="2A0540C6" w14:textId="77777777" w:rsidR="000326A7" w:rsidRPr="00B64B03" w:rsidRDefault="000326A7" w:rsidP="00F0290A">
      <w:pPr>
        <w:numPr>
          <w:ilvl w:val="0"/>
          <w:numId w:val="4"/>
        </w:numPr>
        <w:rPr>
          <w:rFonts w:ascii="Verdana" w:hAnsi="Verdana" w:cs="Arial"/>
          <w:b/>
          <w:sz w:val="16"/>
          <w:szCs w:val="16"/>
        </w:rPr>
      </w:pPr>
      <w:r w:rsidRPr="00B64B03">
        <w:rPr>
          <w:rFonts w:ascii="Verdana" w:hAnsi="Verdana" w:cs="Arial"/>
          <w:b/>
          <w:sz w:val="16"/>
          <w:szCs w:val="16"/>
        </w:rPr>
        <w:t>Dlhodobý nehmotný majetok obstaraný vlastnou činnosťou</w:t>
      </w:r>
    </w:p>
    <w:p w14:paraId="2692B5F6" w14:textId="77777777" w:rsidR="000326A7" w:rsidRPr="00B64B03" w:rsidRDefault="000326A7" w:rsidP="000326A7">
      <w:pPr>
        <w:rPr>
          <w:rFonts w:ascii="Verdana" w:hAnsi="Verdana" w:cs="Arial"/>
          <w:b/>
          <w:sz w:val="16"/>
          <w:szCs w:val="16"/>
        </w:rPr>
      </w:pPr>
    </w:p>
    <w:p w14:paraId="5E98D9CC"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04DE5A58" w14:textId="77777777" w:rsidR="009F68EB" w:rsidRPr="00B64B03" w:rsidRDefault="009F68EB" w:rsidP="000326A7">
      <w:pPr>
        <w:rPr>
          <w:rFonts w:ascii="Verdana" w:hAnsi="Verdana" w:cs="Arial"/>
          <w:sz w:val="16"/>
          <w:szCs w:val="16"/>
        </w:rPr>
      </w:pPr>
    </w:p>
    <w:p w14:paraId="7E05FE9E" w14:textId="77777777" w:rsidR="000326A7" w:rsidRPr="00B64B03" w:rsidRDefault="000326A7" w:rsidP="000326A7">
      <w:pPr>
        <w:rPr>
          <w:rFonts w:ascii="Verdana" w:hAnsi="Verdana" w:cs="Arial"/>
          <w:b/>
          <w:sz w:val="16"/>
          <w:szCs w:val="16"/>
        </w:rPr>
      </w:pPr>
    </w:p>
    <w:p w14:paraId="484884BF" w14:textId="77777777" w:rsidR="000326A7" w:rsidRPr="00B64B03" w:rsidRDefault="000326A7" w:rsidP="00F0290A">
      <w:pPr>
        <w:numPr>
          <w:ilvl w:val="0"/>
          <w:numId w:val="3"/>
        </w:numPr>
        <w:rPr>
          <w:rFonts w:ascii="Verdana" w:hAnsi="Verdana" w:cs="Arial"/>
          <w:b/>
          <w:sz w:val="16"/>
          <w:szCs w:val="16"/>
        </w:rPr>
      </w:pPr>
      <w:r w:rsidRPr="00B64B03">
        <w:rPr>
          <w:rFonts w:ascii="Verdana" w:hAnsi="Verdana" w:cs="Arial"/>
          <w:b/>
          <w:sz w:val="16"/>
          <w:szCs w:val="16"/>
        </w:rPr>
        <w:t>Dlhodobý nehmotný majetok obstaraný iným spôsobom</w:t>
      </w:r>
    </w:p>
    <w:p w14:paraId="211972FF" w14:textId="77777777" w:rsidR="000326A7" w:rsidRPr="00B64B03" w:rsidRDefault="000326A7" w:rsidP="000326A7">
      <w:pPr>
        <w:rPr>
          <w:rFonts w:ascii="Verdana" w:hAnsi="Verdana" w:cs="Arial"/>
          <w:b/>
          <w:sz w:val="16"/>
          <w:szCs w:val="16"/>
        </w:rPr>
      </w:pPr>
    </w:p>
    <w:p w14:paraId="5B173F91"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63E2FAFE" w14:textId="77777777" w:rsidR="000326A7" w:rsidRDefault="000326A7" w:rsidP="000326A7">
      <w:pPr>
        <w:rPr>
          <w:rFonts w:ascii="Verdana" w:hAnsi="Verdana" w:cs="Arial"/>
          <w:b/>
          <w:sz w:val="16"/>
          <w:szCs w:val="16"/>
        </w:rPr>
      </w:pPr>
    </w:p>
    <w:p w14:paraId="630BBA31" w14:textId="77777777" w:rsidR="00026856" w:rsidRPr="00B64B03" w:rsidRDefault="00026856" w:rsidP="000326A7">
      <w:pPr>
        <w:rPr>
          <w:rFonts w:ascii="Verdana" w:hAnsi="Verdana" w:cs="Arial"/>
          <w:b/>
          <w:sz w:val="16"/>
          <w:szCs w:val="16"/>
        </w:rPr>
      </w:pPr>
    </w:p>
    <w:p w14:paraId="15C3CD59" w14:textId="77777777" w:rsidR="000326A7" w:rsidRPr="00B64B03" w:rsidRDefault="000326A7" w:rsidP="000326A7">
      <w:pPr>
        <w:ind w:firstLine="45"/>
        <w:rPr>
          <w:rFonts w:ascii="Verdana" w:hAnsi="Verdana" w:cs="Arial"/>
          <w:b/>
          <w:sz w:val="16"/>
          <w:szCs w:val="16"/>
        </w:rPr>
      </w:pPr>
    </w:p>
    <w:p w14:paraId="13A99877" w14:textId="77777777" w:rsidR="000326A7" w:rsidRPr="00B64B03" w:rsidRDefault="000326A7" w:rsidP="00F0290A">
      <w:pPr>
        <w:numPr>
          <w:ilvl w:val="0"/>
          <w:numId w:val="3"/>
        </w:numPr>
        <w:rPr>
          <w:rFonts w:ascii="Verdana" w:hAnsi="Verdana" w:cs="Arial"/>
          <w:b/>
          <w:sz w:val="16"/>
          <w:szCs w:val="16"/>
        </w:rPr>
      </w:pPr>
      <w:r w:rsidRPr="00B64B03">
        <w:rPr>
          <w:rFonts w:ascii="Verdana" w:hAnsi="Verdana" w:cs="Arial"/>
          <w:b/>
          <w:sz w:val="16"/>
          <w:szCs w:val="16"/>
        </w:rPr>
        <w:lastRenderedPageBreak/>
        <w:t>Dlhodobý hmotný majetok obstaraný kúpou</w:t>
      </w:r>
    </w:p>
    <w:p w14:paraId="6C4ACB7E" w14:textId="77777777" w:rsidR="000326A7" w:rsidRPr="00B64B03" w:rsidRDefault="000326A7" w:rsidP="000326A7">
      <w:pPr>
        <w:rPr>
          <w:rFonts w:ascii="Verdana" w:hAnsi="Verdana" w:cs="Arial"/>
          <w:b/>
          <w:sz w:val="16"/>
          <w:szCs w:val="16"/>
        </w:rPr>
      </w:pPr>
    </w:p>
    <w:p w14:paraId="0C6D9ECE" w14:textId="77777777" w:rsidR="000326A7" w:rsidRPr="00B64B03" w:rsidRDefault="000326A7" w:rsidP="000326A7">
      <w:pPr>
        <w:rPr>
          <w:rFonts w:ascii="Verdana" w:hAnsi="Verdana" w:cs="Arial"/>
          <w:sz w:val="16"/>
          <w:szCs w:val="16"/>
        </w:rPr>
      </w:pPr>
      <w:r w:rsidRPr="00B64B03">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w:t>
      </w:r>
      <w:r w:rsidR="007D6D22" w:rsidRPr="00B64B03">
        <w:rPr>
          <w:rFonts w:ascii="Verdana" w:hAnsi="Verdana" w:cs="Arial"/>
          <w:sz w:val="16"/>
          <w:szCs w:val="16"/>
        </w:rPr>
        <w:t>, clo, províziu.</w:t>
      </w:r>
    </w:p>
    <w:p w14:paraId="64720C64" w14:textId="77777777" w:rsidR="000326A7" w:rsidRPr="00B64B03" w:rsidRDefault="000326A7" w:rsidP="000326A7">
      <w:pPr>
        <w:pStyle w:val="Hlavika"/>
        <w:tabs>
          <w:tab w:val="clear" w:pos="4536"/>
          <w:tab w:val="clear" w:pos="9072"/>
        </w:tabs>
        <w:rPr>
          <w:rFonts w:ascii="Verdana" w:hAnsi="Verdana" w:cs="Arial"/>
          <w:sz w:val="16"/>
          <w:szCs w:val="16"/>
        </w:rPr>
      </w:pPr>
    </w:p>
    <w:p w14:paraId="06524414" w14:textId="77777777" w:rsidR="000326A7" w:rsidRPr="00B64B03" w:rsidRDefault="000326A7" w:rsidP="000326A7">
      <w:pPr>
        <w:rPr>
          <w:rFonts w:ascii="Verdana" w:hAnsi="Verdana" w:cs="Arial"/>
          <w:sz w:val="16"/>
          <w:szCs w:val="16"/>
        </w:rPr>
      </w:pPr>
      <w:r w:rsidRPr="00B64B03">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1D0A6E63" w14:textId="77777777" w:rsidR="000326A7" w:rsidRPr="00B64B03" w:rsidRDefault="000326A7" w:rsidP="000326A7">
      <w:pPr>
        <w:pStyle w:val="Hlavika"/>
        <w:tabs>
          <w:tab w:val="clear" w:pos="4536"/>
          <w:tab w:val="clear" w:pos="9072"/>
        </w:tabs>
        <w:rPr>
          <w:rFonts w:ascii="Verdana" w:hAnsi="Verdana" w:cs="Arial"/>
          <w:sz w:val="16"/>
          <w:szCs w:val="16"/>
        </w:rPr>
      </w:pPr>
    </w:p>
    <w:p w14:paraId="34398B81" w14:textId="77777777" w:rsidR="000326A7" w:rsidRPr="00B64B03" w:rsidRDefault="000326A7" w:rsidP="000326A7">
      <w:pPr>
        <w:rPr>
          <w:rFonts w:ascii="Verdana" w:hAnsi="Verdana" w:cs="Arial"/>
          <w:sz w:val="16"/>
          <w:szCs w:val="16"/>
        </w:rPr>
      </w:pPr>
      <w:r w:rsidRPr="00B64B03">
        <w:rPr>
          <w:rFonts w:ascii="Verdana" w:hAnsi="Verdana" w:cs="Arial"/>
          <w:sz w:val="16"/>
          <w:szCs w:val="16"/>
        </w:rPr>
        <w:t xml:space="preserve">Dlhodobý hmotný majetok do výšky 1 700 EUR je </w:t>
      </w:r>
      <w:r w:rsidR="00017655" w:rsidRPr="00B64B03">
        <w:rPr>
          <w:rFonts w:ascii="Verdana" w:hAnsi="Verdana" w:cs="Arial"/>
          <w:sz w:val="16"/>
          <w:szCs w:val="16"/>
        </w:rPr>
        <w:t>jednorazovo</w:t>
      </w:r>
      <w:r w:rsidRPr="00B64B03">
        <w:rPr>
          <w:rFonts w:ascii="Verdana" w:hAnsi="Verdana" w:cs="Arial"/>
          <w:sz w:val="16"/>
          <w:szCs w:val="16"/>
        </w:rPr>
        <w:t xml:space="preserve"> odpísaný do nákladov spol</w:t>
      </w:r>
      <w:r w:rsidR="007D6D22" w:rsidRPr="00B64B03">
        <w:rPr>
          <w:rFonts w:ascii="Verdana" w:hAnsi="Verdana" w:cs="Arial"/>
          <w:sz w:val="16"/>
          <w:szCs w:val="16"/>
        </w:rPr>
        <w:t>očnosti v roku jeho obstarania.</w:t>
      </w:r>
    </w:p>
    <w:p w14:paraId="1EA9AEE7" w14:textId="77777777" w:rsidR="000326A7" w:rsidRPr="00B64B03" w:rsidRDefault="000326A7" w:rsidP="000326A7">
      <w:pPr>
        <w:pStyle w:val="Hlavika"/>
        <w:tabs>
          <w:tab w:val="clear" w:pos="4536"/>
          <w:tab w:val="clear" w:pos="9072"/>
        </w:tabs>
        <w:rPr>
          <w:rFonts w:ascii="Verdana" w:hAnsi="Verdana" w:cs="Arial"/>
          <w:sz w:val="16"/>
          <w:szCs w:val="16"/>
        </w:rPr>
      </w:pPr>
    </w:p>
    <w:p w14:paraId="6EA7A1FE" w14:textId="77777777" w:rsidR="000326A7" w:rsidRPr="00B64B03" w:rsidRDefault="000326A7" w:rsidP="000326A7">
      <w:pPr>
        <w:pStyle w:val="Hlavika"/>
        <w:tabs>
          <w:tab w:val="clear" w:pos="4536"/>
          <w:tab w:val="clear" w:pos="9072"/>
        </w:tabs>
        <w:rPr>
          <w:rFonts w:ascii="Verdana" w:hAnsi="Verdana" w:cs="Arial"/>
          <w:sz w:val="16"/>
          <w:szCs w:val="16"/>
        </w:rPr>
      </w:pPr>
    </w:p>
    <w:p w14:paraId="2FFE7174" w14:textId="77777777" w:rsidR="000326A7" w:rsidRPr="00B64B03" w:rsidRDefault="000326A7" w:rsidP="00F0290A">
      <w:pPr>
        <w:numPr>
          <w:ilvl w:val="0"/>
          <w:numId w:val="3"/>
        </w:numPr>
        <w:rPr>
          <w:rFonts w:ascii="Verdana" w:hAnsi="Verdana" w:cs="Arial"/>
          <w:b/>
          <w:sz w:val="16"/>
          <w:szCs w:val="16"/>
        </w:rPr>
      </w:pPr>
      <w:r w:rsidRPr="00B64B03">
        <w:rPr>
          <w:rFonts w:ascii="Verdana" w:hAnsi="Verdana" w:cs="Arial"/>
          <w:b/>
          <w:sz w:val="16"/>
          <w:szCs w:val="16"/>
        </w:rPr>
        <w:t>Dlhodobý hmotný majetok obstaraný vlastnou činnosťou</w:t>
      </w:r>
    </w:p>
    <w:p w14:paraId="4F53436F" w14:textId="77777777" w:rsidR="000326A7" w:rsidRPr="00B64B03" w:rsidRDefault="000326A7" w:rsidP="000326A7">
      <w:pPr>
        <w:rPr>
          <w:rFonts w:ascii="Verdana" w:hAnsi="Verdana" w:cs="Arial"/>
          <w:sz w:val="16"/>
          <w:szCs w:val="16"/>
        </w:rPr>
      </w:pPr>
    </w:p>
    <w:p w14:paraId="1E8D3C7C"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15048D0B" w14:textId="77777777" w:rsidR="000326A7" w:rsidRPr="00B64B03" w:rsidRDefault="000326A7" w:rsidP="000326A7">
      <w:pPr>
        <w:rPr>
          <w:rFonts w:ascii="Verdana" w:hAnsi="Verdana" w:cs="Arial"/>
          <w:sz w:val="16"/>
          <w:szCs w:val="16"/>
        </w:rPr>
      </w:pPr>
    </w:p>
    <w:p w14:paraId="6AA3917F" w14:textId="77777777" w:rsidR="000326A7" w:rsidRPr="00B64B03" w:rsidRDefault="000326A7" w:rsidP="000326A7">
      <w:pPr>
        <w:rPr>
          <w:rFonts w:ascii="Verdana" w:hAnsi="Verdana" w:cs="Arial"/>
          <w:sz w:val="16"/>
          <w:szCs w:val="16"/>
        </w:rPr>
      </w:pPr>
    </w:p>
    <w:p w14:paraId="20119F50" w14:textId="77777777" w:rsidR="000326A7" w:rsidRPr="00B64B03" w:rsidRDefault="000326A7" w:rsidP="00F0290A">
      <w:pPr>
        <w:numPr>
          <w:ilvl w:val="0"/>
          <w:numId w:val="3"/>
        </w:numPr>
        <w:rPr>
          <w:rFonts w:ascii="Verdana" w:hAnsi="Verdana" w:cs="Arial"/>
          <w:b/>
          <w:sz w:val="16"/>
          <w:szCs w:val="16"/>
        </w:rPr>
      </w:pPr>
      <w:r w:rsidRPr="00B64B03">
        <w:rPr>
          <w:rFonts w:ascii="Verdana" w:hAnsi="Verdana" w:cs="Arial"/>
          <w:b/>
          <w:sz w:val="16"/>
          <w:szCs w:val="16"/>
        </w:rPr>
        <w:t>Dlhodobý hmotný majetok obstaraný iným spôsobom</w:t>
      </w:r>
    </w:p>
    <w:p w14:paraId="5F19824C" w14:textId="77777777" w:rsidR="000326A7" w:rsidRPr="00B64B03" w:rsidRDefault="000326A7" w:rsidP="000326A7">
      <w:pPr>
        <w:rPr>
          <w:rFonts w:ascii="Verdana" w:hAnsi="Verdana" w:cs="Arial"/>
          <w:sz w:val="16"/>
          <w:szCs w:val="16"/>
        </w:rPr>
      </w:pPr>
    </w:p>
    <w:p w14:paraId="3ED84C45"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0D42A2B1" w14:textId="77777777" w:rsidR="000326A7" w:rsidRPr="00B64B03" w:rsidRDefault="000326A7" w:rsidP="000326A7">
      <w:pPr>
        <w:pStyle w:val="Hlavika"/>
        <w:tabs>
          <w:tab w:val="clear" w:pos="4536"/>
          <w:tab w:val="clear" w:pos="9072"/>
        </w:tabs>
        <w:rPr>
          <w:rFonts w:ascii="Verdana" w:hAnsi="Verdana" w:cs="Arial"/>
          <w:sz w:val="16"/>
          <w:szCs w:val="16"/>
        </w:rPr>
      </w:pPr>
    </w:p>
    <w:p w14:paraId="50680564" w14:textId="77777777" w:rsidR="000326A7" w:rsidRPr="00B64B03" w:rsidRDefault="000326A7" w:rsidP="000326A7">
      <w:pPr>
        <w:pStyle w:val="Hlavika"/>
        <w:tabs>
          <w:tab w:val="clear" w:pos="4536"/>
          <w:tab w:val="clear" w:pos="9072"/>
        </w:tabs>
        <w:rPr>
          <w:rFonts w:ascii="Verdana" w:hAnsi="Verdana" w:cs="Arial"/>
          <w:sz w:val="16"/>
          <w:szCs w:val="16"/>
        </w:rPr>
      </w:pPr>
    </w:p>
    <w:p w14:paraId="41A3A3CC" w14:textId="77777777" w:rsidR="000326A7" w:rsidRPr="00B64B03" w:rsidRDefault="007D6D22" w:rsidP="00F0290A">
      <w:pPr>
        <w:numPr>
          <w:ilvl w:val="0"/>
          <w:numId w:val="3"/>
        </w:numPr>
        <w:rPr>
          <w:rFonts w:ascii="Verdana" w:hAnsi="Verdana" w:cs="Arial"/>
          <w:b/>
          <w:sz w:val="16"/>
          <w:szCs w:val="16"/>
        </w:rPr>
      </w:pPr>
      <w:r w:rsidRPr="00B64B03">
        <w:rPr>
          <w:rFonts w:ascii="Verdana" w:hAnsi="Verdana" w:cs="Arial"/>
          <w:b/>
          <w:sz w:val="16"/>
          <w:szCs w:val="16"/>
        </w:rPr>
        <w:t>Dlhodobý finančný majetok</w:t>
      </w:r>
    </w:p>
    <w:p w14:paraId="3DCF941D" w14:textId="77777777" w:rsidR="000326A7" w:rsidRPr="00B64B03" w:rsidRDefault="000326A7" w:rsidP="000326A7">
      <w:pPr>
        <w:rPr>
          <w:rFonts w:ascii="Verdana" w:hAnsi="Verdana" w:cs="Arial"/>
          <w:sz w:val="16"/>
          <w:szCs w:val="16"/>
        </w:rPr>
      </w:pPr>
    </w:p>
    <w:p w14:paraId="5F71EF8E" w14:textId="77777777" w:rsidR="000326A7" w:rsidRPr="00B64B03" w:rsidRDefault="000326A7" w:rsidP="000326A7">
      <w:pPr>
        <w:rPr>
          <w:rFonts w:ascii="Verdana" w:hAnsi="Verdana" w:cs="Arial"/>
          <w:sz w:val="16"/>
          <w:szCs w:val="16"/>
        </w:rPr>
      </w:pPr>
      <w:r w:rsidRPr="00B64B03">
        <w:rPr>
          <w:rFonts w:ascii="Verdana" w:hAnsi="Verdana" w:cs="Arial"/>
          <w:sz w:val="16"/>
          <w:szCs w:val="16"/>
        </w:rPr>
        <w:t>Finančný majetok je klasifikovaný ako dlhodobý finančný majetok, ak je jeho doba splatnosti alebo vyrovnania iným spôsobom dlhšia ako 1 rok. 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w:t>
      </w:r>
      <w:r w:rsidR="007D6D22" w:rsidRPr="00B64B03">
        <w:rPr>
          <w:rFonts w:ascii="Verdana" w:hAnsi="Verdana" w:cs="Arial"/>
          <w:sz w:val="16"/>
          <w:szCs w:val="16"/>
        </w:rPr>
        <w:t>ateľné cenné papiere a podiely.</w:t>
      </w:r>
    </w:p>
    <w:p w14:paraId="30FFFE51" w14:textId="77777777" w:rsidR="000326A7" w:rsidRPr="00B64B03" w:rsidRDefault="000326A7" w:rsidP="000326A7">
      <w:pPr>
        <w:rPr>
          <w:rFonts w:ascii="Verdana" w:hAnsi="Verdana" w:cs="Arial"/>
          <w:sz w:val="16"/>
          <w:szCs w:val="16"/>
        </w:rPr>
      </w:pPr>
    </w:p>
    <w:p w14:paraId="67CC3A32" w14:textId="7BBC0668" w:rsidR="000326A7" w:rsidRPr="00B64B03" w:rsidRDefault="000326A7" w:rsidP="000326A7">
      <w:pPr>
        <w:rPr>
          <w:rFonts w:ascii="Verdana" w:hAnsi="Verdana" w:cs="Arial"/>
          <w:sz w:val="16"/>
          <w:szCs w:val="16"/>
        </w:rPr>
      </w:pPr>
      <w:r w:rsidRPr="00B64B03">
        <w:rPr>
          <w:rFonts w:ascii="Verdana" w:hAnsi="Verdana" w:cs="Arial"/>
          <w:sz w:val="16"/>
          <w:szCs w:val="16"/>
        </w:rPr>
        <w:t>Dlhodobý finančný majetok je evidovaný v obstarávacej cene. Obstarávacia cena obsahuje cenu obstarania majetku a náklady súvisiace s obstaraním</w:t>
      </w:r>
    </w:p>
    <w:p w14:paraId="20E18907" w14:textId="77777777" w:rsidR="000326A7" w:rsidRPr="00B64B03" w:rsidRDefault="000326A7" w:rsidP="000326A7">
      <w:pPr>
        <w:rPr>
          <w:rFonts w:ascii="Verdana" w:hAnsi="Verdana" w:cs="Arial"/>
          <w:sz w:val="16"/>
          <w:szCs w:val="16"/>
        </w:rPr>
      </w:pPr>
    </w:p>
    <w:p w14:paraId="0752847F" w14:textId="77777777" w:rsidR="000326A7" w:rsidRPr="00B64B03" w:rsidRDefault="000326A7" w:rsidP="000326A7">
      <w:pPr>
        <w:pStyle w:val="Hlavika"/>
        <w:tabs>
          <w:tab w:val="clear" w:pos="4536"/>
          <w:tab w:val="clear" w:pos="9072"/>
        </w:tabs>
        <w:rPr>
          <w:rFonts w:ascii="Verdana" w:hAnsi="Verdana" w:cs="Arial"/>
          <w:sz w:val="16"/>
          <w:szCs w:val="16"/>
        </w:rPr>
      </w:pPr>
      <w:r w:rsidRPr="00B64B03">
        <w:rPr>
          <w:rFonts w:ascii="Verdana" w:hAnsi="Verdana" w:cs="Arial"/>
          <w:sz w:val="16"/>
          <w:szCs w:val="16"/>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w:t>
      </w:r>
      <w:r w:rsidR="007D6D22" w:rsidRPr="00B64B03">
        <w:rPr>
          <w:rFonts w:ascii="Verdana" w:hAnsi="Verdana" w:cs="Arial"/>
          <w:sz w:val="16"/>
          <w:szCs w:val="16"/>
        </w:rPr>
        <w:t>a (súčasná hodnota).</w:t>
      </w:r>
    </w:p>
    <w:p w14:paraId="03B1C366" w14:textId="77777777" w:rsidR="000326A7" w:rsidRPr="00B64B03" w:rsidRDefault="000326A7" w:rsidP="000326A7">
      <w:pPr>
        <w:rPr>
          <w:rFonts w:ascii="Verdana" w:hAnsi="Verdana" w:cs="Arial"/>
          <w:sz w:val="16"/>
          <w:szCs w:val="16"/>
        </w:rPr>
      </w:pPr>
    </w:p>
    <w:p w14:paraId="55A1C990" w14:textId="77777777" w:rsidR="000326A7" w:rsidRPr="00B64B03" w:rsidRDefault="000326A7" w:rsidP="000326A7">
      <w:pPr>
        <w:pStyle w:val="Hlavika"/>
        <w:tabs>
          <w:tab w:val="clear" w:pos="4536"/>
          <w:tab w:val="clear" w:pos="9072"/>
        </w:tabs>
        <w:rPr>
          <w:rFonts w:ascii="Verdana" w:hAnsi="Verdana" w:cs="Arial"/>
          <w:sz w:val="16"/>
          <w:szCs w:val="16"/>
        </w:rPr>
      </w:pPr>
    </w:p>
    <w:p w14:paraId="3ABE8B47"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Zásoby obstarané kúpou</w:t>
      </w:r>
    </w:p>
    <w:p w14:paraId="3AF20733" w14:textId="77777777" w:rsidR="000326A7" w:rsidRPr="00B64B03" w:rsidRDefault="000326A7" w:rsidP="000326A7">
      <w:pPr>
        <w:rPr>
          <w:rFonts w:ascii="Verdana" w:hAnsi="Verdana" w:cs="Arial"/>
          <w:b/>
          <w:sz w:val="16"/>
          <w:szCs w:val="16"/>
        </w:rPr>
      </w:pPr>
    </w:p>
    <w:p w14:paraId="720AF249" w14:textId="77777777" w:rsidR="000326A7" w:rsidRPr="00B64B03" w:rsidRDefault="000326A7" w:rsidP="000326A7">
      <w:pPr>
        <w:rPr>
          <w:rFonts w:ascii="Verdana" w:hAnsi="Verdana" w:cs="Arial"/>
          <w:sz w:val="16"/>
          <w:szCs w:val="16"/>
        </w:rPr>
      </w:pPr>
      <w:r w:rsidRPr="00B64B03">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p>
    <w:p w14:paraId="28FDD4A8" w14:textId="77777777" w:rsidR="000326A7" w:rsidRPr="00B64B03" w:rsidRDefault="000326A7" w:rsidP="000326A7">
      <w:pPr>
        <w:rPr>
          <w:rFonts w:ascii="Verdana" w:hAnsi="Verdana" w:cs="Arial"/>
          <w:sz w:val="16"/>
          <w:szCs w:val="16"/>
        </w:rPr>
      </w:pPr>
    </w:p>
    <w:p w14:paraId="2CD3E781" w14:textId="77777777" w:rsidR="000326A7" w:rsidRPr="00B64B03" w:rsidRDefault="000326A7" w:rsidP="000326A7">
      <w:pPr>
        <w:pStyle w:val="Zkladntext"/>
        <w:rPr>
          <w:rFonts w:ascii="Verdana" w:hAnsi="Verdana" w:cs="Arial"/>
          <w:b/>
          <w:sz w:val="16"/>
          <w:szCs w:val="16"/>
        </w:rPr>
      </w:pPr>
      <w:r w:rsidRPr="00B64B03">
        <w:rPr>
          <w:rFonts w:ascii="Verdana" w:hAnsi="Verdana" w:cs="Arial"/>
          <w:sz w:val="16"/>
          <w:szCs w:val="16"/>
        </w:rPr>
        <w:t>Spoločnosť účtuje o obstaraní a úbytku zásob podľa spôsobu A.</w:t>
      </w:r>
    </w:p>
    <w:p w14:paraId="58651BB9" w14:textId="77777777" w:rsidR="000326A7" w:rsidRPr="00B64B03" w:rsidRDefault="000326A7" w:rsidP="000326A7">
      <w:pPr>
        <w:rPr>
          <w:rFonts w:ascii="Verdana" w:hAnsi="Verdana" w:cs="Arial"/>
          <w:sz w:val="16"/>
          <w:szCs w:val="16"/>
        </w:rPr>
      </w:pPr>
    </w:p>
    <w:p w14:paraId="39E57C92" w14:textId="774EB525" w:rsidR="000326A7" w:rsidRPr="00B64B03" w:rsidRDefault="000326A7" w:rsidP="000326A7">
      <w:pPr>
        <w:rPr>
          <w:rFonts w:ascii="Verdana" w:hAnsi="Verdana" w:cs="Arial"/>
          <w:sz w:val="16"/>
          <w:szCs w:val="16"/>
        </w:rPr>
      </w:pPr>
      <w:r w:rsidRPr="00B64B03">
        <w:rPr>
          <w:rFonts w:ascii="Verdana" w:hAnsi="Verdana" w:cs="Arial"/>
          <w:sz w:val="16"/>
          <w:szCs w:val="16"/>
        </w:rPr>
        <w:t>Účtovná jednotka nemá určené predpisom pre účtovné obdobie normy prirodzených úbytkov zásob.</w:t>
      </w:r>
    </w:p>
    <w:p w14:paraId="33E8CA40" w14:textId="77777777" w:rsidR="000326A7" w:rsidRPr="00B64B03" w:rsidRDefault="000326A7" w:rsidP="000326A7">
      <w:pPr>
        <w:pStyle w:val="Hlavika"/>
        <w:tabs>
          <w:tab w:val="clear" w:pos="4536"/>
          <w:tab w:val="clear" w:pos="9072"/>
        </w:tabs>
        <w:rPr>
          <w:rFonts w:ascii="Verdana" w:hAnsi="Verdana" w:cs="Arial"/>
          <w:sz w:val="16"/>
          <w:szCs w:val="16"/>
        </w:rPr>
      </w:pPr>
    </w:p>
    <w:p w14:paraId="04A3D198" w14:textId="77777777" w:rsidR="000326A7" w:rsidRPr="00B64B03" w:rsidRDefault="000326A7" w:rsidP="000326A7">
      <w:pPr>
        <w:rPr>
          <w:rFonts w:ascii="Verdana" w:hAnsi="Verdana" w:cs="Arial"/>
          <w:sz w:val="16"/>
          <w:szCs w:val="16"/>
        </w:rPr>
      </w:pPr>
    </w:p>
    <w:p w14:paraId="1BAC6D9E"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Zásoby vytvorené vlastnou činnosťou</w:t>
      </w:r>
    </w:p>
    <w:p w14:paraId="40F5FF1F" w14:textId="77777777" w:rsidR="000326A7" w:rsidRPr="00B64B03" w:rsidRDefault="000326A7" w:rsidP="000326A7">
      <w:pPr>
        <w:rPr>
          <w:rFonts w:ascii="Verdana" w:hAnsi="Verdana" w:cs="Arial"/>
          <w:sz w:val="16"/>
          <w:szCs w:val="16"/>
        </w:rPr>
      </w:pPr>
    </w:p>
    <w:p w14:paraId="38490EFF" w14:textId="77777777" w:rsidR="000326A7" w:rsidRPr="00B64B03" w:rsidRDefault="000326A7" w:rsidP="000326A7">
      <w:pPr>
        <w:rPr>
          <w:rFonts w:ascii="Verdana" w:hAnsi="Verdana" w:cs="Arial"/>
          <w:sz w:val="16"/>
          <w:szCs w:val="16"/>
        </w:rPr>
      </w:pPr>
      <w:r w:rsidRPr="00B64B03">
        <w:rPr>
          <w:rFonts w:ascii="Verdana" w:hAnsi="Verdana" w:cs="Arial"/>
          <w:sz w:val="16"/>
          <w:szCs w:val="16"/>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14:paraId="65D11218" w14:textId="77777777" w:rsidR="000326A7" w:rsidRPr="00B64B03" w:rsidRDefault="000326A7" w:rsidP="000326A7">
      <w:pPr>
        <w:rPr>
          <w:rFonts w:ascii="Verdana" w:hAnsi="Verdana" w:cs="Arial"/>
          <w:sz w:val="16"/>
          <w:szCs w:val="16"/>
        </w:rPr>
      </w:pPr>
    </w:p>
    <w:p w14:paraId="20B00B2C" w14:textId="77777777" w:rsidR="000326A7" w:rsidRPr="00B64B03" w:rsidRDefault="000326A7" w:rsidP="000326A7">
      <w:pPr>
        <w:rPr>
          <w:rFonts w:ascii="Verdana" w:hAnsi="Verdana" w:cs="Arial"/>
          <w:sz w:val="16"/>
          <w:szCs w:val="16"/>
        </w:rPr>
      </w:pPr>
      <w:r w:rsidRPr="00B64B03">
        <w:rPr>
          <w:rFonts w:ascii="Verdana" w:hAnsi="Verdana" w:cs="Arial"/>
          <w:sz w:val="16"/>
          <w:szCs w:val="16"/>
        </w:rPr>
        <w:t>Súčasťou priamych nákladov je priamy materiál, polotovary vlastnej výroby, priame mzdy, náklady na sociálne zabezpečenie, výrobné obaly.</w:t>
      </w:r>
    </w:p>
    <w:p w14:paraId="1CA95268" w14:textId="77777777" w:rsidR="000326A7" w:rsidRPr="00B64B03" w:rsidRDefault="000326A7" w:rsidP="000326A7">
      <w:pPr>
        <w:rPr>
          <w:rFonts w:ascii="Verdana" w:hAnsi="Verdana" w:cs="Arial"/>
          <w:sz w:val="16"/>
          <w:szCs w:val="16"/>
        </w:rPr>
      </w:pPr>
    </w:p>
    <w:p w14:paraId="26CB14D5" w14:textId="77777777" w:rsidR="000326A7" w:rsidRPr="00B64B03" w:rsidRDefault="000326A7" w:rsidP="000326A7">
      <w:pPr>
        <w:rPr>
          <w:rFonts w:ascii="Verdana" w:hAnsi="Verdana" w:cs="Arial"/>
          <w:sz w:val="16"/>
          <w:szCs w:val="16"/>
        </w:rPr>
      </w:pPr>
    </w:p>
    <w:p w14:paraId="57EAF9EE"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Zásoby obstarané iným spôsobom</w:t>
      </w:r>
    </w:p>
    <w:p w14:paraId="6C831565" w14:textId="77777777" w:rsidR="000326A7" w:rsidRPr="00B64B03" w:rsidRDefault="000326A7" w:rsidP="000326A7">
      <w:pPr>
        <w:rPr>
          <w:rFonts w:ascii="Verdana" w:hAnsi="Verdana" w:cs="Arial"/>
          <w:sz w:val="16"/>
          <w:szCs w:val="16"/>
        </w:rPr>
      </w:pPr>
    </w:p>
    <w:p w14:paraId="26246F39"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45504068" w14:textId="77777777" w:rsidR="000326A7" w:rsidRPr="00B64B03" w:rsidRDefault="000326A7" w:rsidP="000326A7">
      <w:pPr>
        <w:rPr>
          <w:rFonts w:ascii="Verdana" w:hAnsi="Verdana" w:cs="Arial"/>
          <w:sz w:val="16"/>
          <w:szCs w:val="16"/>
        </w:rPr>
      </w:pPr>
    </w:p>
    <w:p w14:paraId="32C39E17" w14:textId="77777777" w:rsidR="000326A7" w:rsidRDefault="000326A7" w:rsidP="000326A7">
      <w:pPr>
        <w:rPr>
          <w:rFonts w:ascii="Verdana" w:hAnsi="Verdana" w:cs="Arial"/>
          <w:sz w:val="16"/>
          <w:szCs w:val="16"/>
        </w:rPr>
      </w:pPr>
    </w:p>
    <w:p w14:paraId="27F6E653" w14:textId="77777777" w:rsidR="00026856" w:rsidRPr="00B64B03" w:rsidRDefault="00026856" w:rsidP="000326A7">
      <w:pPr>
        <w:rPr>
          <w:rFonts w:ascii="Verdana" w:hAnsi="Verdana" w:cs="Arial"/>
          <w:sz w:val="16"/>
          <w:szCs w:val="16"/>
        </w:rPr>
      </w:pPr>
    </w:p>
    <w:p w14:paraId="159496B3"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lastRenderedPageBreak/>
        <w:t>Zákazková výroba a zákazková výstavba nehnuteľnosti určenej na predaj.</w:t>
      </w:r>
    </w:p>
    <w:p w14:paraId="0066094D" w14:textId="77777777" w:rsidR="000326A7" w:rsidRPr="00B64B03" w:rsidRDefault="000326A7" w:rsidP="000326A7">
      <w:pPr>
        <w:rPr>
          <w:rFonts w:ascii="Verdana" w:hAnsi="Verdana" w:cs="Arial"/>
          <w:sz w:val="16"/>
          <w:szCs w:val="16"/>
        </w:rPr>
      </w:pPr>
    </w:p>
    <w:p w14:paraId="223B4670"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6A1ACC29" w14:textId="77777777" w:rsidR="000326A7" w:rsidRPr="00B64B03" w:rsidRDefault="000326A7" w:rsidP="000326A7">
      <w:pPr>
        <w:rPr>
          <w:rFonts w:ascii="Verdana" w:hAnsi="Verdana" w:cs="Arial"/>
          <w:sz w:val="16"/>
          <w:szCs w:val="16"/>
        </w:rPr>
      </w:pPr>
    </w:p>
    <w:p w14:paraId="2117357C" w14:textId="77777777" w:rsidR="000326A7" w:rsidRPr="00B64B03" w:rsidRDefault="000326A7" w:rsidP="000326A7">
      <w:pPr>
        <w:rPr>
          <w:rFonts w:ascii="Verdana" w:hAnsi="Verdana" w:cs="Arial"/>
          <w:sz w:val="16"/>
          <w:szCs w:val="16"/>
        </w:rPr>
      </w:pPr>
    </w:p>
    <w:p w14:paraId="126BA1CD"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 xml:space="preserve"> Pohľadávky</w:t>
      </w:r>
    </w:p>
    <w:p w14:paraId="462B0173" w14:textId="77777777" w:rsidR="000326A7" w:rsidRPr="00B64B03" w:rsidRDefault="000326A7" w:rsidP="000326A7">
      <w:pPr>
        <w:rPr>
          <w:rFonts w:ascii="Verdana" w:hAnsi="Verdana" w:cs="Arial"/>
          <w:sz w:val="16"/>
          <w:szCs w:val="16"/>
        </w:rPr>
      </w:pPr>
    </w:p>
    <w:p w14:paraId="7AE379A8" w14:textId="77777777" w:rsidR="000326A7" w:rsidRPr="00B64B03" w:rsidRDefault="000326A7" w:rsidP="000326A7">
      <w:pPr>
        <w:rPr>
          <w:rFonts w:ascii="Verdana" w:hAnsi="Verdana" w:cs="Arial"/>
          <w:sz w:val="16"/>
          <w:szCs w:val="16"/>
        </w:rPr>
      </w:pPr>
      <w:r w:rsidRPr="00B64B03">
        <w:rPr>
          <w:rFonts w:ascii="Verdana" w:hAnsi="Verdana" w:cs="Arial"/>
          <w:sz w:val="16"/>
          <w:szCs w:val="16"/>
        </w:rPr>
        <w:t>Pohľadávky sú v účtovníctve ocenené ich menovitou hodnotou. V prípade pochybných a sporných pohľadávok spoločnosť vytvára adekvátnu</w:t>
      </w:r>
      <w:r w:rsidRPr="00B64B03">
        <w:rPr>
          <w:rFonts w:ascii="Verdana" w:hAnsi="Verdana" w:cs="Arial"/>
          <w:b/>
          <w:sz w:val="16"/>
          <w:szCs w:val="16"/>
        </w:rPr>
        <w:t xml:space="preserve"> </w:t>
      </w:r>
      <w:r w:rsidRPr="00B64B03">
        <w:rPr>
          <w:rFonts w:ascii="Verdana" w:hAnsi="Verdana" w:cs="Arial"/>
          <w:sz w:val="16"/>
          <w:szCs w:val="16"/>
        </w:rPr>
        <w:t>opravnú položku k pohľadávkam.</w:t>
      </w:r>
    </w:p>
    <w:p w14:paraId="03BF1CEB" w14:textId="77777777" w:rsidR="000326A7" w:rsidRPr="00B64B03" w:rsidRDefault="000326A7" w:rsidP="000326A7">
      <w:pPr>
        <w:rPr>
          <w:rFonts w:ascii="Verdana" w:hAnsi="Verdana" w:cs="Arial"/>
          <w:sz w:val="16"/>
          <w:szCs w:val="16"/>
        </w:rPr>
      </w:pPr>
    </w:p>
    <w:p w14:paraId="55C512A6" w14:textId="77777777" w:rsidR="000326A7" w:rsidRPr="00B64B03" w:rsidRDefault="000326A7" w:rsidP="000326A7">
      <w:pPr>
        <w:rPr>
          <w:rFonts w:ascii="Verdana" w:hAnsi="Verdana" w:cs="Arial"/>
          <w:sz w:val="16"/>
          <w:szCs w:val="16"/>
        </w:rPr>
      </w:pPr>
      <w:r w:rsidRPr="00B64B03">
        <w:rPr>
          <w:rFonts w:ascii="Verdana" w:hAnsi="Verdana" w:cs="Arial"/>
          <w:sz w:val="16"/>
          <w:szCs w:val="16"/>
        </w:rPr>
        <w:t>Pri dlhodobých pohľadávkach je opravnou položkou upravená hodnota pohľadávky na jej hodnotu v čase účtovania a vykazovania (súčasná hodnota).</w:t>
      </w:r>
    </w:p>
    <w:p w14:paraId="04695BC0" w14:textId="77777777" w:rsidR="000326A7" w:rsidRPr="00B64B03" w:rsidRDefault="000326A7" w:rsidP="000326A7">
      <w:pPr>
        <w:rPr>
          <w:rFonts w:ascii="Verdana" w:hAnsi="Verdana" w:cs="Arial"/>
          <w:sz w:val="16"/>
          <w:szCs w:val="16"/>
        </w:rPr>
      </w:pPr>
    </w:p>
    <w:p w14:paraId="58F18860" w14:textId="77777777" w:rsidR="000326A7" w:rsidRPr="00B64B03" w:rsidRDefault="000326A7" w:rsidP="000326A7">
      <w:pPr>
        <w:rPr>
          <w:rFonts w:ascii="Verdana" w:hAnsi="Verdana" w:cs="Arial"/>
          <w:sz w:val="16"/>
          <w:szCs w:val="16"/>
        </w:rPr>
      </w:pPr>
    </w:p>
    <w:p w14:paraId="4509AA7C"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Krátkodobý finančný majetok</w:t>
      </w:r>
    </w:p>
    <w:p w14:paraId="1EDE2832" w14:textId="77777777" w:rsidR="000326A7" w:rsidRPr="00B64B03" w:rsidRDefault="000326A7" w:rsidP="000326A7">
      <w:pPr>
        <w:rPr>
          <w:rFonts w:ascii="Verdana" w:hAnsi="Verdana" w:cs="Arial"/>
          <w:sz w:val="16"/>
          <w:szCs w:val="16"/>
        </w:rPr>
      </w:pPr>
    </w:p>
    <w:p w14:paraId="4BB8D523" w14:textId="77777777" w:rsidR="000326A7" w:rsidRPr="00B64B03" w:rsidRDefault="000326A7" w:rsidP="000326A7">
      <w:pPr>
        <w:rPr>
          <w:rFonts w:ascii="Verdana" w:hAnsi="Verdana" w:cs="Arial"/>
          <w:sz w:val="16"/>
          <w:szCs w:val="16"/>
        </w:rPr>
      </w:pPr>
      <w:r w:rsidRPr="00B64B03">
        <w:rPr>
          <w:rFonts w:ascii="Verdana" w:hAnsi="Verdana" w:cs="Arial"/>
          <w:sz w:val="16"/>
          <w:szCs w:val="16"/>
        </w:rPr>
        <w:t>Peňažné prostriedky a ceniny sú o</w:t>
      </w:r>
      <w:r w:rsidR="007D6D22" w:rsidRPr="00B64B03">
        <w:rPr>
          <w:rFonts w:ascii="Verdana" w:hAnsi="Verdana" w:cs="Arial"/>
          <w:sz w:val="16"/>
          <w:szCs w:val="16"/>
        </w:rPr>
        <w:t>cenené v ich menovitej hodnote.</w:t>
      </w:r>
    </w:p>
    <w:p w14:paraId="0CD58ACA" w14:textId="77777777" w:rsidR="000326A7" w:rsidRPr="00B64B03" w:rsidRDefault="000326A7" w:rsidP="000326A7">
      <w:pPr>
        <w:rPr>
          <w:rFonts w:ascii="Verdana" w:hAnsi="Verdana" w:cs="Arial"/>
          <w:b/>
          <w:sz w:val="16"/>
          <w:szCs w:val="16"/>
        </w:rPr>
      </w:pPr>
    </w:p>
    <w:p w14:paraId="773A3083" w14:textId="77777777" w:rsidR="000326A7" w:rsidRPr="00B64B03" w:rsidRDefault="000326A7" w:rsidP="000326A7">
      <w:pPr>
        <w:rPr>
          <w:rFonts w:ascii="Verdana" w:hAnsi="Verdana" w:cs="Arial"/>
          <w:b/>
          <w:sz w:val="16"/>
          <w:szCs w:val="16"/>
        </w:rPr>
      </w:pPr>
    </w:p>
    <w:p w14:paraId="0E63F639"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Časové rozlíšenie na strane aktív súvahy</w:t>
      </w:r>
    </w:p>
    <w:p w14:paraId="2BE99A16" w14:textId="77777777" w:rsidR="000326A7" w:rsidRPr="00B64B03" w:rsidRDefault="000326A7" w:rsidP="000326A7">
      <w:pPr>
        <w:rPr>
          <w:rFonts w:ascii="Verdana" w:hAnsi="Verdana" w:cs="Arial"/>
          <w:b/>
          <w:sz w:val="16"/>
          <w:szCs w:val="16"/>
        </w:rPr>
      </w:pPr>
    </w:p>
    <w:p w14:paraId="3BC90C5E" w14:textId="77777777" w:rsidR="000326A7" w:rsidRPr="00B64B03" w:rsidRDefault="000326A7" w:rsidP="000326A7">
      <w:pPr>
        <w:rPr>
          <w:rFonts w:ascii="Verdana" w:hAnsi="Verdana" w:cs="Arial"/>
          <w:b/>
          <w:sz w:val="16"/>
          <w:szCs w:val="16"/>
        </w:rPr>
      </w:pPr>
      <w:r w:rsidRPr="00B64B03">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2AEC4BD7" w14:textId="77777777" w:rsidR="000326A7" w:rsidRPr="00B64B03" w:rsidRDefault="000326A7" w:rsidP="000326A7">
      <w:pPr>
        <w:rPr>
          <w:rFonts w:ascii="Verdana" w:hAnsi="Verdana" w:cs="Arial"/>
          <w:b/>
          <w:sz w:val="16"/>
          <w:szCs w:val="16"/>
        </w:rPr>
      </w:pPr>
    </w:p>
    <w:p w14:paraId="46263AD7" w14:textId="77777777" w:rsidR="000326A7" w:rsidRPr="00B64B03" w:rsidRDefault="000326A7" w:rsidP="000326A7">
      <w:pPr>
        <w:rPr>
          <w:rFonts w:ascii="Verdana" w:hAnsi="Verdana" w:cs="Arial"/>
          <w:b/>
          <w:sz w:val="16"/>
          <w:szCs w:val="16"/>
        </w:rPr>
      </w:pPr>
    </w:p>
    <w:p w14:paraId="43AC2BBD"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Rezervy</w:t>
      </w:r>
    </w:p>
    <w:p w14:paraId="3F16BF23" w14:textId="77777777" w:rsidR="000326A7" w:rsidRPr="00B64B03" w:rsidRDefault="000326A7" w:rsidP="000326A7">
      <w:pPr>
        <w:rPr>
          <w:rFonts w:ascii="Verdana" w:hAnsi="Verdana" w:cs="Arial"/>
          <w:b/>
          <w:sz w:val="16"/>
          <w:szCs w:val="16"/>
        </w:rPr>
      </w:pPr>
    </w:p>
    <w:p w14:paraId="66AF7482" w14:textId="77777777" w:rsidR="000326A7" w:rsidRDefault="000326A7" w:rsidP="000326A7">
      <w:pPr>
        <w:spacing w:after="120"/>
        <w:rPr>
          <w:rFonts w:ascii="Verdana" w:hAnsi="Verdana" w:cs="Arial"/>
          <w:sz w:val="16"/>
          <w:szCs w:val="16"/>
        </w:rPr>
      </w:pPr>
      <w:r w:rsidRPr="00B64B03">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r w:rsidR="007D6D22" w:rsidRPr="00B64B03">
        <w:rPr>
          <w:rFonts w:ascii="Verdana" w:hAnsi="Verdana" w:cs="Arial"/>
          <w:sz w:val="16"/>
          <w:szCs w:val="16"/>
        </w:rPr>
        <w:t>.</w:t>
      </w:r>
    </w:p>
    <w:p w14:paraId="7AEB83A4" w14:textId="77777777" w:rsidR="000326A7" w:rsidRPr="00B64B03" w:rsidRDefault="000326A7" w:rsidP="000326A7">
      <w:pPr>
        <w:rPr>
          <w:rFonts w:ascii="Verdana" w:hAnsi="Verdana" w:cs="Arial"/>
          <w:b/>
          <w:sz w:val="16"/>
          <w:szCs w:val="16"/>
        </w:rPr>
      </w:pPr>
    </w:p>
    <w:p w14:paraId="38262264"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Dlhopisy</w:t>
      </w:r>
    </w:p>
    <w:p w14:paraId="2A021AE4" w14:textId="77777777" w:rsidR="000326A7" w:rsidRPr="00B64B03" w:rsidRDefault="000326A7" w:rsidP="000326A7">
      <w:pPr>
        <w:rPr>
          <w:rFonts w:ascii="Verdana" w:hAnsi="Verdana" w:cs="Arial"/>
          <w:b/>
          <w:sz w:val="16"/>
          <w:szCs w:val="16"/>
        </w:rPr>
      </w:pPr>
    </w:p>
    <w:p w14:paraId="7589028E"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2D89D49F" w14:textId="77777777" w:rsidR="000326A7" w:rsidRPr="00B64B03" w:rsidRDefault="000326A7" w:rsidP="000326A7">
      <w:pPr>
        <w:rPr>
          <w:rFonts w:ascii="Verdana" w:hAnsi="Verdana" w:cs="Arial"/>
          <w:b/>
          <w:sz w:val="16"/>
          <w:szCs w:val="16"/>
        </w:rPr>
      </w:pPr>
    </w:p>
    <w:p w14:paraId="1BAE943B" w14:textId="77777777" w:rsidR="000326A7" w:rsidRPr="00B64B03" w:rsidRDefault="000326A7" w:rsidP="000326A7">
      <w:pPr>
        <w:rPr>
          <w:rFonts w:ascii="Verdana" w:hAnsi="Verdana" w:cs="Arial"/>
          <w:b/>
          <w:sz w:val="16"/>
          <w:szCs w:val="16"/>
        </w:rPr>
      </w:pPr>
    </w:p>
    <w:p w14:paraId="13796551"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Záväzky</w:t>
      </w:r>
    </w:p>
    <w:p w14:paraId="33308BA6" w14:textId="77777777" w:rsidR="000326A7" w:rsidRPr="00B64B03" w:rsidRDefault="000326A7" w:rsidP="000326A7">
      <w:pPr>
        <w:rPr>
          <w:rFonts w:ascii="Verdana" w:hAnsi="Verdana" w:cs="Arial"/>
          <w:sz w:val="16"/>
          <w:szCs w:val="16"/>
        </w:rPr>
      </w:pPr>
    </w:p>
    <w:p w14:paraId="686A341F" w14:textId="77777777" w:rsidR="000326A7" w:rsidRPr="00B64B03" w:rsidRDefault="000326A7" w:rsidP="000326A7">
      <w:pPr>
        <w:rPr>
          <w:rFonts w:ascii="Verdana" w:hAnsi="Verdana" w:cs="Arial"/>
          <w:sz w:val="16"/>
          <w:szCs w:val="16"/>
        </w:rPr>
      </w:pPr>
      <w:r w:rsidRPr="00B64B03">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w:t>
      </w:r>
      <w:r w:rsidR="007D6D22" w:rsidRPr="00B64B03">
        <w:rPr>
          <w:rFonts w:ascii="Verdana" w:hAnsi="Verdana" w:cs="Arial"/>
          <w:sz w:val="16"/>
          <w:szCs w:val="16"/>
        </w:rPr>
        <w:t>ení.</w:t>
      </w:r>
    </w:p>
    <w:p w14:paraId="4D5E7AC7" w14:textId="77777777" w:rsidR="000326A7" w:rsidRPr="00B64B03" w:rsidRDefault="000326A7" w:rsidP="000326A7">
      <w:pPr>
        <w:rPr>
          <w:rFonts w:ascii="Verdana" w:hAnsi="Verdana" w:cs="Arial"/>
          <w:sz w:val="16"/>
          <w:szCs w:val="16"/>
        </w:rPr>
      </w:pPr>
    </w:p>
    <w:p w14:paraId="3C990540" w14:textId="77777777" w:rsidR="000326A7" w:rsidRPr="00B64B03" w:rsidRDefault="000326A7" w:rsidP="000326A7">
      <w:pPr>
        <w:rPr>
          <w:rFonts w:ascii="Verdana" w:hAnsi="Verdana" w:cs="Arial"/>
          <w:sz w:val="16"/>
          <w:szCs w:val="16"/>
        </w:rPr>
      </w:pPr>
    </w:p>
    <w:p w14:paraId="556B43BD"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Časové rozlíšenie na strane pasív súvahy</w:t>
      </w:r>
    </w:p>
    <w:p w14:paraId="0F127B2F" w14:textId="77777777" w:rsidR="000326A7" w:rsidRPr="00B64B03" w:rsidRDefault="000326A7" w:rsidP="000326A7">
      <w:pPr>
        <w:rPr>
          <w:rFonts w:ascii="Verdana" w:hAnsi="Verdana" w:cs="Arial"/>
          <w:sz w:val="16"/>
          <w:szCs w:val="16"/>
        </w:rPr>
      </w:pPr>
    </w:p>
    <w:p w14:paraId="530C8587" w14:textId="77777777" w:rsidR="000326A7" w:rsidRPr="00B64B03" w:rsidRDefault="000326A7" w:rsidP="000326A7">
      <w:pPr>
        <w:rPr>
          <w:rFonts w:ascii="Verdana" w:hAnsi="Verdana" w:cs="Arial"/>
          <w:sz w:val="16"/>
          <w:szCs w:val="16"/>
        </w:rPr>
      </w:pPr>
      <w:r w:rsidRPr="00B64B03">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226B6283" w14:textId="77777777" w:rsidR="000326A7" w:rsidRPr="00B64B03" w:rsidRDefault="000326A7" w:rsidP="000326A7">
      <w:pPr>
        <w:rPr>
          <w:rFonts w:ascii="Verdana" w:hAnsi="Verdana" w:cs="Arial"/>
          <w:sz w:val="16"/>
          <w:szCs w:val="16"/>
        </w:rPr>
      </w:pPr>
      <w:r w:rsidRPr="00B64B03">
        <w:rPr>
          <w:rFonts w:ascii="Verdana" w:hAnsi="Verdana" w:cs="Arial"/>
          <w:sz w:val="16"/>
          <w:szCs w:val="16"/>
        </w:rPr>
        <w:t xml:space="preserve"> </w:t>
      </w:r>
    </w:p>
    <w:p w14:paraId="0CAF0699" w14:textId="77777777" w:rsidR="000326A7" w:rsidRPr="00B64B03" w:rsidRDefault="000326A7" w:rsidP="000326A7">
      <w:pPr>
        <w:rPr>
          <w:rFonts w:ascii="Verdana" w:hAnsi="Verdana" w:cs="Arial"/>
          <w:sz w:val="16"/>
          <w:szCs w:val="16"/>
        </w:rPr>
      </w:pPr>
    </w:p>
    <w:p w14:paraId="319CC83E"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Deriváty, majetok a záväzky zabezpečené derivátmi</w:t>
      </w:r>
    </w:p>
    <w:p w14:paraId="66BAAFE3" w14:textId="77777777" w:rsidR="000326A7" w:rsidRPr="00B64B03" w:rsidRDefault="000326A7" w:rsidP="000326A7">
      <w:pPr>
        <w:rPr>
          <w:rFonts w:ascii="Verdana" w:hAnsi="Verdana" w:cs="Arial"/>
          <w:sz w:val="16"/>
          <w:szCs w:val="16"/>
        </w:rPr>
      </w:pPr>
    </w:p>
    <w:p w14:paraId="1716C18E" w14:textId="77777777" w:rsidR="00CE7E0B" w:rsidRPr="00B64B03" w:rsidRDefault="00CE7E0B" w:rsidP="00CE7E0B">
      <w:pPr>
        <w:rPr>
          <w:rFonts w:ascii="Verdana" w:hAnsi="Verdana" w:cs="Arial"/>
          <w:sz w:val="16"/>
          <w:szCs w:val="16"/>
        </w:rPr>
      </w:pPr>
      <w:r w:rsidRPr="00B64B03">
        <w:rPr>
          <w:rFonts w:ascii="Verdana" w:hAnsi="Verdana" w:cs="Arial"/>
          <w:sz w:val="16"/>
          <w:szCs w:val="16"/>
        </w:rPr>
        <w:t>Spoločnosti sa netýka.</w:t>
      </w:r>
    </w:p>
    <w:p w14:paraId="013D7C72" w14:textId="77777777" w:rsidR="000326A7" w:rsidRPr="00B64B03" w:rsidRDefault="000326A7" w:rsidP="000326A7">
      <w:pPr>
        <w:rPr>
          <w:rFonts w:ascii="Verdana" w:hAnsi="Verdana" w:cs="Arial"/>
          <w:b/>
          <w:sz w:val="16"/>
          <w:szCs w:val="16"/>
        </w:rPr>
      </w:pPr>
    </w:p>
    <w:p w14:paraId="2EDBD45E" w14:textId="77777777" w:rsidR="000326A7" w:rsidRPr="00B64B03" w:rsidRDefault="000326A7" w:rsidP="000326A7">
      <w:pPr>
        <w:rPr>
          <w:rFonts w:ascii="Verdana" w:hAnsi="Verdana" w:cs="Arial"/>
          <w:b/>
          <w:sz w:val="16"/>
          <w:szCs w:val="16"/>
        </w:rPr>
      </w:pPr>
    </w:p>
    <w:p w14:paraId="426EE168"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Prenajatý majetok a majetok obstaraný na základe zmluvy o kúpe prenajatej veci</w:t>
      </w:r>
    </w:p>
    <w:p w14:paraId="32CA2E28" w14:textId="77777777" w:rsidR="000326A7" w:rsidRPr="00B64B03" w:rsidRDefault="000326A7" w:rsidP="000326A7">
      <w:pPr>
        <w:rPr>
          <w:rFonts w:ascii="Verdana" w:hAnsi="Verdana" w:cs="Arial"/>
          <w:b/>
          <w:sz w:val="16"/>
          <w:szCs w:val="16"/>
        </w:rPr>
      </w:pPr>
    </w:p>
    <w:p w14:paraId="11598EC0" w14:textId="77777777" w:rsidR="000326A7" w:rsidRPr="00B64B03" w:rsidRDefault="000326A7" w:rsidP="000326A7">
      <w:pPr>
        <w:rPr>
          <w:rFonts w:ascii="Verdana" w:hAnsi="Verdana" w:cs="Arial"/>
          <w:sz w:val="16"/>
          <w:szCs w:val="16"/>
        </w:rPr>
      </w:pPr>
      <w:r w:rsidRPr="00B64B03">
        <w:rPr>
          <w:rFonts w:ascii="Verdana" w:hAnsi="Verdana" w:cs="Arial"/>
          <w:sz w:val="16"/>
          <w:szCs w:val="16"/>
        </w:rPr>
        <w:t>Spoločnosť účtuje pri prenajatom majetku (operatívny prenájom) nájomné súvisiace s bežným obdobím priamo do nákladov v zmys</w:t>
      </w:r>
      <w:r w:rsidR="007D6D22" w:rsidRPr="00B64B03">
        <w:rPr>
          <w:rFonts w:ascii="Verdana" w:hAnsi="Verdana" w:cs="Arial"/>
          <w:sz w:val="16"/>
          <w:szCs w:val="16"/>
        </w:rPr>
        <w:t>le časovej a vecnej súvislosti.</w:t>
      </w:r>
    </w:p>
    <w:p w14:paraId="33C6038A" w14:textId="77777777" w:rsidR="000326A7" w:rsidRPr="00B64B03" w:rsidRDefault="000326A7" w:rsidP="000326A7">
      <w:pPr>
        <w:rPr>
          <w:rFonts w:ascii="Verdana" w:hAnsi="Verdana" w:cs="Arial"/>
          <w:sz w:val="16"/>
          <w:szCs w:val="16"/>
        </w:rPr>
      </w:pPr>
    </w:p>
    <w:p w14:paraId="4E8289EB" w14:textId="77777777" w:rsidR="000326A7" w:rsidRPr="00B64B03" w:rsidRDefault="000326A7" w:rsidP="000326A7">
      <w:pPr>
        <w:rPr>
          <w:rFonts w:ascii="Verdana" w:hAnsi="Verdana" w:cs="Arial"/>
          <w:sz w:val="16"/>
          <w:szCs w:val="16"/>
        </w:rPr>
      </w:pPr>
      <w:r w:rsidRPr="00B64B03">
        <w:rPr>
          <w:rFonts w:ascii="Verdana" w:hAnsi="Verdana" w:cs="Arial"/>
          <w:sz w:val="16"/>
          <w:szCs w:val="16"/>
        </w:rPr>
        <w:t>Spoločnosť účtuje o majetku prenajímanom na základe zmluvy o kúpe prenajatej veci (finančný leasing) nasledovne:</w:t>
      </w:r>
    </w:p>
    <w:p w14:paraId="00F1CC79" w14:textId="77777777" w:rsidR="000326A7" w:rsidRPr="00B64B03" w:rsidRDefault="000326A7" w:rsidP="00F0290A">
      <w:pPr>
        <w:numPr>
          <w:ilvl w:val="0"/>
          <w:numId w:val="7"/>
        </w:numPr>
        <w:rPr>
          <w:rFonts w:ascii="Verdana" w:hAnsi="Verdana" w:cs="Arial"/>
          <w:sz w:val="16"/>
          <w:szCs w:val="16"/>
        </w:rPr>
      </w:pPr>
      <w:r w:rsidRPr="00B64B03">
        <w:rPr>
          <w:rFonts w:ascii="Verdana" w:hAnsi="Verdana" w:cs="Arial"/>
          <w:sz w:val="16"/>
          <w:szCs w:val="16"/>
        </w:rPr>
        <w:t>zmluvy uzavreté do 31.12.2003: nájomné je rovnomerne účtované do nákladov podľa dohodnutej doby leasingu. O majetku spoločnosť účtuje až po skončení doby leasingu, ak dôjde k jeho odkúpeniu. Pri zaradení predmetu leasingu do majetku spoločnosti, bol majetok takto zaradený, ocenený v reprodukčnej obstarávacej cene. Takto obstaran</w:t>
      </w:r>
      <w:r w:rsidR="007D6D22" w:rsidRPr="00B64B03">
        <w:rPr>
          <w:rFonts w:ascii="Verdana" w:hAnsi="Verdana" w:cs="Arial"/>
          <w:sz w:val="16"/>
          <w:szCs w:val="16"/>
        </w:rPr>
        <w:t>ý majetok už nie je odpisovaný.</w:t>
      </w:r>
    </w:p>
    <w:p w14:paraId="573DF81A" w14:textId="77777777" w:rsidR="000326A7" w:rsidRPr="00B64B03" w:rsidRDefault="000326A7" w:rsidP="00F0290A">
      <w:pPr>
        <w:numPr>
          <w:ilvl w:val="0"/>
          <w:numId w:val="7"/>
        </w:numPr>
        <w:rPr>
          <w:rFonts w:ascii="Verdana" w:hAnsi="Verdana" w:cs="Arial"/>
          <w:sz w:val="16"/>
          <w:szCs w:val="16"/>
        </w:rPr>
      </w:pPr>
      <w:r w:rsidRPr="00B64B03">
        <w:rPr>
          <w:rFonts w:ascii="Verdana" w:hAnsi="Verdana" w:cs="Arial"/>
          <w:sz w:val="16"/>
          <w:szCs w:val="16"/>
        </w:rPr>
        <w:t>zmluvy uzavreté po 1.1.2004: predmet leasingu je vykázaný v majetku spoločnosti a je aj odpisovaný. Úrok z leasingu je podľa splátkového ka</w:t>
      </w:r>
      <w:r w:rsidR="007D6D22" w:rsidRPr="00B64B03">
        <w:rPr>
          <w:rFonts w:ascii="Verdana" w:hAnsi="Verdana" w:cs="Arial"/>
          <w:sz w:val="16"/>
          <w:szCs w:val="16"/>
        </w:rPr>
        <w:t>lendára zahrňovaný do nákladov.</w:t>
      </w:r>
    </w:p>
    <w:p w14:paraId="48BE591A" w14:textId="77777777" w:rsidR="000326A7" w:rsidRPr="00B64B03" w:rsidRDefault="000326A7" w:rsidP="000326A7">
      <w:pPr>
        <w:rPr>
          <w:rFonts w:ascii="Verdana" w:hAnsi="Verdana" w:cs="Arial"/>
          <w:b/>
          <w:sz w:val="16"/>
          <w:szCs w:val="16"/>
        </w:rPr>
      </w:pPr>
    </w:p>
    <w:p w14:paraId="496D1C4D" w14:textId="77777777" w:rsidR="000326A7" w:rsidRDefault="000326A7" w:rsidP="000326A7">
      <w:pPr>
        <w:rPr>
          <w:rFonts w:ascii="Verdana" w:hAnsi="Verdana" w:cs="Arial"/>
          <w:b/>
          <w:sz w:val="16"/>
          <w:szCs w:val="16"/>
        </w:rPr>
      </w:pPr>
    </w:p>
    <w:p w14:paraId="4C4E9648" w14:textId="77777777" w:rsidR="00CE7E0B" w:rsidRDefault="00CE7E0B" w:rsidP="000326A7">
      <w:pPr>
        <w:rPr>
          <w:rFonts w:ascii="Verdana" w:hAnsi="Verdana" w:cs="Arial"/>
          <w:b/>
          <w:sz w:val="16"/>
          <w:szCs w:val="16"/>
        </w:rPr>
      </w:pPr>
    </w:p>
    <w:p w14:paraId="723DD25B" w14:textId="77777777" w:rsidR="00026856" w:rsidRPr="00B64B03" w:rsidRDefault="00026856" w:rsidP="000326A7">
      <w:pPr>
        <w:rPr>
          <w:rFonts w:ascii="Verdana" w:hAnsi="Verdana" w:cs="Arial"/>
          <w:b/>
          <w:sz w:val="16"/>
          <w:szCs w:val="16"/>
        </w:rPr>
      </w:pPr>
    </w:p>
    <w:p w14:paraId="79E3985A"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lastRenderedPageBreak/>
        <w:t>Daň z príjmov</w:t>
      </w:r>
    </w:p>
    <w:p w14:paraId="2B58A17E" w14:textId="77777777" w:rsidR="000326A7" w:rsidRPr="00B64B03" w:rsidRDefault="000326A7" w:rsidP="000326A7">
      <w:pPr>
        <w:rPr>
          <w:rFonts w:ascii="Verdana" w:hAnsi="Verdana" w:cs="Arial"/>
          <w:b/>
          <w:sz w:val="16"/>
          <w:szCs w:val="16"/>
        </w:rPr>
      </w:pPr>
    </w:p>
    <w:p w14:paraId="02382EBA" w14:textId="77777777" w:rsidR="000326A7" w:rsidRPr="00B64B03" w:rsidRDefault="000326A7" w:rsidP="000326A7">
      <w:pPr>
        <w:rPr>
          <w:rFonts w:ascii="Verdana" w:hAnsi="Verdana" w:cs="Arial"/>
          <w:sz w:val="16"/>
          <w:szCs w:val="16"/>
        </w:rPr>
      </w:pPr>
      <w:r w:rsidRPr="00B64B03">
        <w:rPr>
          <w:rFonts w:ascii="Verdana" w:hAnsi="Verdana" w:cs="Arial"/>
          <w:sz w:val="16"/>
          <w:szCs w:val="16"/>
        </w:rPr>
        <w:t>Splatná daň z príjmov sa vypočíta zo základu dane z príjmov a sadzby ustanovenej Zákonom o dani z príjmov.</w:t>
      </w:r>
    </w:p>
    <w:p w14:paraId="406541C7" w14:textId="77777777" w:rsidR="000326A7" w:rsidRPr="00B64B03" w:rsidRDefault="000326A7" w:rsidP="000326A7">
      <w:pPr>
        <w:rPr>
          <w:rFonts w:ascii="Verdana" w:hAnsi="Verdana" w:cs="Arial"/>
          <w:b/>
          <w:sz w:val="16"/>
          <w:szCs w:val="16"/>
        </w:rPr>
      </w:pPr>
    </w:p>
    <w:p w14:paraId="07994F95" w14:textId="26EDC2CF" w:rsidR="000326A7" w:rsidRPr="00B64B03" w:rsidRDefault="00CE7E0B" w:rsidP="000326A7">
      <w:pPr>
        <w:pStyle w:val="Zkladntext"/>
        <w:rPr>
          <w:rFonts w:ascii="Verdana" w:hAnsi="Verdana" w:cs="Arial"/>
          <w:sz w:val="16"/>
          <w:szCs w:val="16"/>
        </w:rPr>
      </w:pPr>
      <w:r>
        <w:rPr>
          <w:rFonts w:ascii="Verdana" w:hAnsi="Verdana" w:cs="Arial"/>
          <w:sz w:val="16"/>
          <w:szCs w:val="16"/>
        </w:rPr>
        <w:t>Spoločnosť neúčtuje o odloženej dani</w:t>
      </w:r>
      <w:r w:rsidR="000326A7" w:rsidRPr="00B64B03">
        <w:rPr>
          <w:rFonts w:ascii="Verdana" w:hAnsi="Verdana" w:cs="Arial"/>
          <w:sz w:val="16"/>
          <w:szCs w:val="16"/>
        </w:rPr>
        <w:t>.</w:t>
      </w:r>
    </w:p>
    <w:p w14:paraId="1F8EBAE8" w14:textId="77777777" w:rsidR="000326A7" w:rsidRPr="00B64B03" w:rsidRDefault="000326A7" w:rsidP="000326A7">
      <w:pPr>
        <w:pStyle w:val="Zkladntext"/>
        <w:rPr>
          <w:rFonts w:ascii="Verdana" w:hAnsi="Verdana" w:cs="Arial"/>
          <w:sz w:val="16"/>
          <w:szCs w:val="16"/>
        </w:rPr>
      </w:pPr>
    </w:p>
    <w:p w14:paraId="41A51D77" w14:textId="77777777" w:rsidR="000326A7" w:rsidRPr="00B64B03" w:rsidRDefault="000326A7" w:rsidP="000326A7">
      <w:pPr>
        <w:rPr>
          <w:rFonts w:ascii="Verdana" w:hAnsi="Verdana" w:cs="Arial"/>
          <w:b/>
          <w:sz w:val="16"/>
          <w:szCs w:val="16"/>
        </w:rPr>
      </w:pPr>
    </w:p>
    <w:p w14:paraId="76682722" w14:textId="77777777" w:rsidR="000326A7" w:rsidRPr="00B64B03" w:rsidRDefault="000326A7" w:rsidP="00F0290A">
      <w:pPr>
        <w:numPr>
          <w:ilvl w:val="0"/>
          <w:numId w:val="5"/>
        </w:numPr>
        <w:rPr>
          <w:rFonts w:ascii="Verdana" w:hAnsi="Verdana" w:cs="Arial"/>
          <w:b/>
          <w:sz w:val="16"/>
          <w:szCs w:val="16"/>
        </w:rPr>
      </w:pPr>
      <w:r w:rsidRPr="00B64B03">
        <w:rPr>
          <w:rFonts w:ascii="Verdana" w:hAnsi="Verdana" w:cs="Arial"/>
          <w:b/>
          <w:sz w:val="16"/>
          <w:szCs w:val="16"/>
        </w:rPr>
        <w:t>Majetok nadobudnutý privatizáciou</w:t>
      </w:r>
    </w:p>
    <w:p w14:paraId="14B23971" w14:textId="77777777" w:rsidR="000326A7" w:rsidRPr="00B64B03" w:rsidRDefault="000326A7" w:rsidP="000326A7">
      <w:pPr>
        <w:rPr>
          <w:rFonts w:ascii="Verdana" w:hAnsi="Verdana" w:cs="Arial"/>
          <w:b/>
          <w:sz w:val="16"/>
          <w:szCs w:val="16"/>
        </w:rPr>
      </w:pPr>
    </w:p>
    <w:p w14:paraId="145261B8" w14:textId="6DCB3122" w:rsidR="000326A7" w:rsidRPr="00B64B03" w:rsidRDefault="000326A7" w:rsidP="000326A7">
      <w:pPr>
        <w:rPr>
          <w:rFonts w:ascii="Verdana" w:hAnsi="Verdana" w:cs="Arial"/>
          <w:sz w:val="16"/>
          <w:szCs w:val="16"/>
        </w:rPr>
      </w:pPr>
      <w:r w:rsidRPr="00B64B03">
        <w:rPr>
          <w:rFonts w:ascii="Verdana" w:hAnsi="Verdana" w:cs="Arial"/>
          <w:sz w:val="16"/>
          <w:szCs w:val="16"/>
        </w:rPr>
        <w:t>Spoločnosti sa netýka.</w:t>
      </w:r>
    </w:p>
    <w:p w14:paraId="377B9621" w14:textId="77777777" w:rsidR="000326A7" w:rsidRPr="00B64B03" w:rsidRDefault="000326A7" w:rsidP="000326A7">
      <w:pPr>
        <w:rPr>
          <w:rFonts w:ascii="Verdana" w:hAnsi="Verdana" w:cs="Arial"/>
          <w:sz w:val="16"/>
          <w:szCs w:val="16"/>
        </w:rPr>
      </w:pPr>
    </w:p>
    <w:p w14:paraId="1B3B3201" w14:textId="77777777" w:rsidR="000326A7" w:rsidRPr="00B64B03" w:rsidRDefault="000326A7" w:rsidP="000326A7">
      <w:pPr>
        <w:rPr>
          <w:rFonts w:ascii="Verdana" w:hAnsi="Verdana" w:cs="Arial"/>
          <w:sz w:val="16"/>
          <w:szCs w:val="16"/>
        </w:rPr>
      </w:pPr>
    </w:p>
    <w:p w14:paraId="48FA04D0" w14:textId="77777777" w:rsidR="000326A7" w:rsidRPr="00B64B03" w:rsidRDefault="000326A7" w:rsidP="000326A7">
      <w:pPr>
        <w:rPr>
          <w:rFonts w:ascii="Verdana" w:hAnsi="Verdana" w:cs="Arial"/>
          <w:sz w:val="16"/>
          <w:szCs w:val="16"/>
        </w:rPr>
      </w:pPr>
    </w:p>
    <w:p w14:paraId="3A977F19" w14:textId="77777777" w:rsidR="000326A7" w:rsidRPr="00B64B03" w:rsidRDefault="000326A7" w:rsidP="00F0290A">
      <w:pPr>
        <w:numPr>
          <w:ilvl w:val="2"/>
          <w:numId w:val="11"/>
        </w:numPr>
        <w:shd w:val="clear" w:color="auto" w:fill="D9D9D9"/>
        <w:tabs>
          <w:tab w:val="left" w:pos="426"/>
        </w:tabs>
        <w:ind w:left="426" w:hanging="426"/>
        <w:rPr>
          <w:rFonts w:ascii="Verdana" w:hAnsi="Verdana" w:cs="Arial"/>
          <w:sz w:val="16"/>
          <w:szCs w:val="16"/>
        </w:rPr>
      </w:pPr>
      <w:r w:rsidRPr="00B64B03">
        <w:rPr>
          <w:rFonts w:ascii="Verdana" w:hAnsi="Verdana" w:cs="Arial"/>
          <w:sz w:val="16"/>
          <w:szCs w:val="16"/>
        </w:rPr>
        <w:t>PLÁN ODPISOVANIA DLHODOBÉHO MAJETKU</w:t>
      </w:r>
    </w:p>
    <w:p w14:paraId="60F3AC42" w14:textId="77777777" w:rsidR="000326A7" w:rsidRPr="00B64B03" w:rsidRDefault="000326A7" w:rsidP="000326A7">
      <w:pPr>
        <w:rPr>
          <w:rFonts w:ascii="Verdana" w:hAnsi="Verdana" w:cs="Arial"/>
          <w:sz w:val="16"/>
          <w:szCs w:val="16"/>
        </w:rPr>
      </w:pPr>
    </w:p>
    <w:p w14:paraId="7F24596F" w14:textId="77777777" w:rsidR="000326A7" w:rsidRPr="00B64B03" w:rsidRDefault="000326A7" w:rsidP="000326A7">
      <w:pPr>
        <w:rPr>
          <w:rFonts w:ascii="Verdana" w:hAnsi="Verdana" w:cs="Arial"/>
          <w:sz w:val="16"/>
          <w:szCs w:val="16"/>
        </w:rPr>
      </w:pPr>
      <w:r w:rsidRPr="00B64B03">
        <w:rPr>
          <w:rFonts w:ascii="Verdana" w:hAnsi="Verdana" w:cs="Arial"/>
          <w:sz w:val="16"/>
          <w:szCs w:val="16"/>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087E206" w14:textId="77777777" w:rsidR="000326A7" w:rsidRPr="00B64B03" w:rsidRDefault="000326A7" w:rsidP="000326A7">
      <w:pPr>
        <w:rPr>
          <w:rFonts w:ascii="Verdana" w:hAnsi="Verdana" w:cs="Arial"/>
          <w:sz w:val="16"/>
          <w:szCs w:val="16"/>
        </w:rPr>
      </w:pPr>
    </w:p>
    <w:p w14:paraId="67F6CCD4" w14:textId="77499A42" w:rsidR="000326A7" w:rsidRPr="00B64B03" w:rsidRDefault="000326A7" w:rsidP="000326A7">
      <w:pPr>
        <w:rPr>
          <w:rFonts w:ascii="Verdana" w:hAnsi="Verdana" w:cs="Arial"/>
          <w:sz w:val="16"/>
          <w:szCs w:val="16"/>
        </w:rPr>
      </w:pPr>
      <w:r w:rsidRPr="00B64B03">
        <w:rPr>
          <w:rFonts w:ascii="Verdana" w:hAnsi="Verdana" w:cs="Arial"/>
          <w:sz w:val="16"/>
          <w:szCs w:val="16"/>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w:t>
      </w:r>
      <w:r w:rsidR="0096621D" w:rsidRPr="00B64B03">
        <w:rPr>
          <w:rFonts w:ascii="Verdana" w:hAnsi="Verdana" w:cs="Arial"/>
          <w:sz w:val="16"/>
          <w:szCs w:val="16"/>
        </w:rPr>
        <w:t xml:space="preserve">nie </w:t>
      </w:r>
      <w:r w:rsidRPr="00B64B03">
        <w:rPr>
          <w:rFonts w:ascii="Verdana" w:hAnsi="Verdana" w:cs="Arial"/>
          <w:sz w:val="16"/>
          <w:szCs w:val="16"/>
        </w:rPr>
        <w:t>sú v zmysle zákona č. 595/2003 Z.z. o dani z príjmov rovnaké ako účtovné odpisy.</w:t>
      </w:r>
    </w:p>
    <w:p w14:paraId="021CDA41" w14:textId="77777777" w:rsidR="000326A7" w:rsidRPr="00B64B03" w:rsidRDefault="000326A7" w:rsidP="000326A7">
      <w:pPr>
        <w:rPr>
          <w:rFonts w:ascii="Verdana" w:hAnsi="Verdana" w:cs="Arial"/>
          <w:sz w:val="16"/>
          <w:szCs w:val="16"/>
        </w:rPr>
      </w:pPr>
    </w:p>
    <w:p w14:paraId="61FB4203" w14:textId="77777777" w:rsidR="000326A7" w:rsidRPr="00B64B03"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B64B03" w:rsidRPr="00B64B03" w14:paraId="2045CD53" w14:textId="77777777" w:rsidTr="00723FD2">
        <w:trPr>
          <w:cantSplit/>
          <w:trHeight w:val="174"/>
        </w:trPr>
        <w:tc>
          <w:tcPr>
            <w:tcW w:w="3600" w:type="dxa"/>
          </w:tcPr>
          <w:p w14:paraId="7F2055D6" w14:textId="77777777" w:rsidR="000326A7" w:rsidRPr="00B64B03" w:rsidRDefault="000326A7" w:rsidP="00723FD2">
            <w:pPr>
              <w:jc w:val="left"/>
              <w:rPr>
                <w:rFonts w:ascii="Verdana" w:hAnsi="Verdana" w:cs="Arial"/>
                <w:i/>
                <w:sz w:val="16"/>
                <w:szCs w:val="16"/>
              </w:rPr>
            </w:pPr>
            <w:r w:rsidRPr="00B64B03">
              <w:rPr>
                <w:rFonts w:ascii="Verdana" w:hAnsi="Verdana" w:cs="Arial"/>
                <w:i/>
                <w:sz w:val="16"/>
                <w:szCs w:val="16"/>
              </w:rPr>
              <w:t>Názov majetku</w:t>
            </w:r>
          </w:p>
        </w:tc>
        <w:tc>
          <w:tcPr>
            <w:tcW w:w="2520" w:type="dxa"/>
          </w:tcPr>
          <w:p w14:paraId="1689F066" w14:textId="77777777" w:rsidR="000326A7" w:rsidRPr="00B64B03" w:rsidRDefault="000326A7" w:rsidP="003A7AFC">
            <w:pPr>
              <w:jc w:val="center"/>
              <w:rPr>
                <w:rFonts w:ascii="Verdana" w:hAnsi="Verdana" w:cs="Arial"/>
                <w:i/>
                <w:sz w:val="16"/>
                <w:szCs w:val="16"/>
              </w:rPr>
            </w:pPr>
            <w:r w:rsidRPr="00B64B03">
              <w:rPr>
                <w:rFonts w:ascii="Verdana" w:hAnsi="Verdana" w:cs="Arial"/>
                <w:i/>
                <w:sz w:val="16"/>
                <w:szCs w:val="16"/>
              </w:rPr>
              <w:t xml:space="preserve">Doba </w:t>
            </w:r>
            <w:r w:rsidR="003A7AFC" w:rsidRPr="00B64B03">
              <w:rPr>
                <w:rFonts w:ascii="Verdana" w:hAnsi="Verdana" w:cs="Arial"/>
                <w:i/>
                <w:sz w:val="16"/>
                <w:szCs w:val="16"/>
              </w:rPr>
              <w:t>odpisovania</w:t>
            </w:r>
          </w:p>
        </w:tc>
        <w:tc>
          <w:tcPr>
            <w:tcW w:w="180" w:type="dxa"/>
          </w:tcPr>
          <w:p w14:paraId="44D8440F" w14:textId="77777777" w:rsidR="000326A7" w:rsidRPr="00B64B03"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37B7C678" w14:textId="77777777" w:rsidR="000326A7" w:rsidRPr="00B64B03" w:rsidRDefault="000326A7" w:rsidP="00723FD2">
            <w:pPr>
              <w:jc w:val="center"/>
              <w:rPr>
                <w:rFonts w:ascii="Verdana" w:hAnsi="Verdana" w:cs="Arial"/>
                <w:i/>
                <w:sz w:val="16"/>
                <w:szCs w:val="16"/>
              </w:rPr>
            </w:pPr>
            <w:r w:rsidRPr="00B64B03">
              <w:rPr>
                <w:rFonts w:ascii="Verdana" w:hAnsi="Verdana" w:cs="Arial"/>
                <w:i/>
                <w:sz w:val="16"/>
                <w:szCs w:val="16"/>
              </w:rPr>
              <w:t>Metóda odpisovania</w:t>
            </w:r>
          </w:p>
        </w:tc>
      </w:tr>
      <w:tr w:rsidR="00B64B03" w:rsidRPr="00B64B03" w14:paraId="52A3E67E" w14:textId="77777777" w:rsidTr="00723FD2">
        <w:tc>
          <w:tcPr>
            <w:tcW w:w="3600" w:type="dxa"/>
            <w:tcBorders>
              <w:top w:val="single" w:sz="6" w:space="0" w:color="auto"/>
            </w:tcBorders>
          </w:tcPr>
          <w:p w14:paraId="30E2B9ED" w14:textId="77777777" w:rsidR="000326A7" w:rsidRPr="00B64B03" w:rsidRDefault="000326A7"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05038B99" w14:textId="77777777" w:rsidR="000326A7" w:rsidRPr="00B64B03" w:rsidRDefault="000326A7" w:rsidP="00723FD2">
            <w:pPr>
              <w:jc w:val="center"/>
              <w:rPr>
                <w:rFonts w:ascii="Verdana" w:hAnsi="Verdana" w:cs="Arial"/>
                <w:sz w:val="16"/>
                <w:szCs w:val="16"/>
              </w:rPr>
            </w:pPr>
          </w:p>
        </w:tc>
        <w:tc>
          <w:tcPr>
            <w:tcW w:w="180" w:type="dxa"/>
            <w:tcBorders>
              <w:top w:val="single" w:sz="6" w:space="0" w:color="auto"/>
            </w:tcBorders>
          </w:tcPr>
          <w:p w14:paraId="740F1F88" w14:textId="77777777" w:rsidR="000326A7" w:rsidRPr="00B64B03" w:rsidRDefault="000326A7" w:rsidP="00723FD2">
            <w:pPr>
              <w:jc w:val="center"/>
              <w:rPr>
                <w:rFonts w:ascii="Verdana" w:hAnsi="Verdana" w:cs="Arial"/>
                <w:sz w:val="16"/>
                <w:szCs w:val="16"/>
              </w:rPr>
            </w:pPr>
          </w:p>
        </w:tc>
        <w:tc>
          <w:tcPr>
            <w:tcW w:w="2700" w:type="dxa"/>
            <w:tcBorders>
              <w:top w:val="single" w:sz="6" w:space="0" w:color="auto"/>
            </w:tcBorders>
          </w:tcPr>
          <w:p w14:paraId="03399208" w14:textId="77777777" w:rsidR="000326A7" w:rsidRPr="00B64B03" w:rsidRDefault="000326A7" w:rsidP="00723FD2">
            <w:pPr>
              <w:jc w:val="center"/>
              <w:rPr>
                <w:rFonts w:ascii="Verdana" w:hAnsi="Verdana" w:cs="Arial"/>
                <w:sz w:val="16"/>
                <w:szCs w:val="16"/>
              </w:rPr>
            </w:pPr>
          </w:p>
        </w:tc>
      </w:tr>
      <w:tr w:rsidR="00B64B03" w:rsidRPr="00B64B03" w14:paraId="280F2655" w14:textId="77777777" w:rsidTr="00723FD2">
        <w:tc>
          <w:tcPr>
            <w:tcW w:w="3600" w:type="dxa"/>
          </w:tcPr>
          <w:p w14:paraId="74CE4258" w14:textId="1E6487CF" w:rsidR="000326A7" w:rsidRPr="00B64B03" w:rsidRDefault="00F04812" w:rsidP="00723FD2">
            <w:pPr>
              <w:pStyle w:val="Hlavika"/>
              <w:tabs>
                <w:tab w:val="clear" w:pos="4536"/>
                <w:tab w:val="clear" w:pos="9072"/>
              </w:tabs>
              <w:rPr>
                <w:rFonts w:ascii="Verdana" w:hAnsi="Verdana" w:cs="Arial"/>
                <w:sz w:val="16"/>
                <w:szCs w:val="16"/>
              </w:rPr>
            </w:pPr>
            <w:r w:rsidRPr="00B64B03">
              <w:rPr>
                <w:rFonts w:ascii="Verdana" w:hAnsi="Verdana" w:cs="Arial"/>
                <w:sz w:val="16"/>
                <w:szCs w:val="16"/>
              </w:rPr>
              <w:t>Software</w:t>
            </w:r>
          </w:p>
        </w:tc>
        <w:tc>
          <w:tcPr>
            <w:tcW w:w="2520" w:type="dxa"/>
          </w:tcPr>
          <w:p w14:paraId="27D42142" w14:textId="73B257A6" w:rsidR="000326A7" w:rsidRPr="00B64B03" w:rsidRDefault="0096621D" w:rsidP="00723FD2">
            <w:pPr>
              <w:jc w:val="center"/>
              <w:rPr>
                <w:rFonts w:ascii="Verdana" w:hAnsi="Verdana" w:cs="Arial"/>
                <w:sz w:val="16"/>
                <w:szCs w:val="16"/>
              </w:rPr>
            </w:pPr>
            <w:r w:rsidRPr="00B64B03">
              <w:rPr>
                <w:rFonts w:ascii="Verdana" w:hAnsi="Verdana" w:cs="Arial"/>
                <w:sz w:val="16"/>
                <w:szCs w:val="16"/>
              </w:rPr>
              <w:t>4</w:t>
            </w:r>
          </w:p>
        </w:tc>
        <w:tc>
          <w:tcPr>
            <w:tcW w:w="180" w:type="dxa"/>
          </w:tcPr>
          <w:p w14:paraId="100C9B0D" w14:textId="77777777" w:rsidR="000326A7" w:rsidRPr="00B64B03" w:rsidRDefault="000326A7" w:rsidP="00723FD2">
            <w:pPr>
              <w:jc w:val="center"/>
              <w:rPr>
                <w:rFonts w:ascii="Verdana" w:hAnsi="Verdana" w:cs="Arial"/>
                <w:sz w:val="16"/>
                <w:szCs w:val="16"/>
              </w:rPr>
            </w:pPr>
          </w:p>
        </w:tc>
        <w:tc>
          <w:tcPr>
            <w:tcW w:w="2700" w:type="dxa"/>
          </w:tcPr>
          <w:p w14:paraId="4EA4EC6E" w14:textId="7E2FAF7B" w:rsidR="000326A7" w:rsidRPr="00B64B03" w:rsidRDefault="0096621D" w:rsidP="00723FD2">
            <w:pPr>
              <w:jc w:val="center"/>
              <w:rPr>
                <w:rFonts w:ascii="Verdana" w:hAnsi="Verdana" w:cs="Arial"/>
                <w:sz w:val="16"/>
                <w:szCs w:val="16"/>
              </w:rPr>
            </w:pPr>
            <w:r w:rsidRPr="00B64B03">
              <w:rPr>
                <w:rFonts w:ascii="Verdana" w:hAnsi="Verdana" w:cs="Arial"/>
                <w:sz w:val="16"/>
                <w:szCs w:val="16"/>
              </w:rPr>
              <w:t>Rovnomerný odpis</w:t>
            </w:r>
          </w:p>
        </w:tc>
      </w:tr>
      <w:tr w:rsidR="000326A7" w:rsidRPr="00B64B03" w14:paraId="282B9828" w14:textId="77777777" w:rsidTr="00723FD2">
        <w:tc>
          <w:tcPr>
            <w:tcW w:w="3600" w:type="dxa"/>
            <w:tcBorders>
              <w:bottom w:val="single" w:sz="6" w:space="0" w:color="auto"/>
            </w:tcBorders>
          </w:tcPr>
          <w:p w14:paraId="683E53B5" w14:textId="77777777" w:rsidR="000326A7" w:rsidRPr="00B64B03" w:rsidRDefault="000326A7" w:rsidP="00723FD2">
            <w:pPr>
              <w:pStyle w:val="Hlavika"/>
              <w:tabs>
                <w:tab w:val="clear" w:pos="4536"/>
                <w:tab w:val="clear" w:pos="9072"/>
              </w:tabs>
              <w:rPr>
                <w:rFonts w:ascii="Verdana" w:hAnsi="Verdana" w:cs="Arial"/>
                <w:b/>
                <w:sz w:val="16"/>
                <w:szCs w:val="16"/>
              </w:rPr>
            </w:pPr>
          </w:p>
        </w:tc>
        <w:tc>
          <w:tcPr>
            <w:tcW w:w="2520" w:type="dxa"/>
            <w:tcBorders>
              <w:bottom w:val="single" w:sz="6" w:space="0" w:color="auto"/>
            </w:tcBorders>
          </w:tcPr>
          <w:p w14:paraId="3A1E35E0" w14:textId="77777777" w:rsidR="000326A7" w:rsidRPr="00B64B03" w:rsidRDefault="000326A7" w:rsidP="00723FD2">
            <w:pPr>
              <w:jc w:val="center"/>
              <w:rPr>
                <w:rFonts w:ascii="Verdana" w:hAnsi="Verdana" w:cs="Arial"/>
                <w:b/>
                <w:sz w:val="16"/>
                <w:szCs w:val="16"/>
              </w:rPr>
            </w:pPr>
          </w:p>
        </w:tc>
        <w:tc>
          <w:tcPr>
            <w:tcW w:w="180" w:type="dxa"/>
          </w:tcPr>
          <w:p w14:paraId="3405942A" w14:textId="77777777" w:rsidR="000326A7" w:rsidRPr="00B64B03" w:rsidRDefault="000326A7" w:rsidP="00723FD2">
            <w:pPr>
              <w:jc w:val="center"/>
              <w:rPr>
                <w:rFonts w:ascii="Verdana" w:hAnsi="Verdana" w:cs="Arial"/>
                <w:b/>
                <w:sz w:val="16"/>
                <w:szCs w:val="16"/>
              </w:rPr>
            </w:pPr>
          </w:p>
        </w:tc>
        <w:tc>
          <w:tcPr>
            <w:tcW w:w="2700" w:type="dxa"/>
            <w:tcBorders>
              <w:bottom w:val="single" w:sz="6" w:space="0" w:color="auto"/>
            </w:tcBorders>
          </w:tcPr>
          <w:p w14:paraId="5511D52A" w14:textId="77777777" w:rsidR="000326A7" w:rsidRPr="00B64B03" w:rsidRDefault="000326A7" w:rsidP="00723FD2">
            <w:pPr>
              <w:jc w:val="center"/>
              <w:rPr>
                <w:rFonts w:ascii="Verdana" w:hAnsi="Verdana" w:cs="Arial"/>
                <w:b/>
                <w:sz w:val="16"/>
                <w:szCs w:val="16"/>
              </w:rPr>
            </w:pPr>
          </w:p>
        </w:tc>
      </w:tr>
    </w:tbl>
    <w:p w14:paraId="2B78FF97" w14:textId="77777777" w:rsidR="000326A7" w:rsidRPr="00B64B03" w:rsidRDefault="000326A7" w:rsidP="000326A7">
      <w:pPr>
        <w:rPr>
          <w:rFonts w:ascii="Verdana" w:hAnsi="Verdana" w:cs="Arial"/>
          <w:sz w:val="16"/>
          <w:szCs w:val="16"/>
        </w:rPr>
      </w:pPr>
    </w:p>
    <w:p w14:paraId="5BF1FB27" w14:textId="77777777" w:rsidR="000326A7" w:rsidRPr="00B64B03" w:rsidRDefault="000326A7" w:rsidP="000326A7">
      <w:pPr>
        <w:rPr>
          <w:rFonts w:ascii="Verdana" w:hAnsi="Verdana" w:cs="Arial"/>
          <w:sz w:val="16"/>
          <w:szCs w:val="16"/>
        </w:rPr>
      </w:pPr>
    </w:p>
    <w:p w14:paraId="6D3CE2F4" w14:textId="77777777" w:rsidR="000326A7" w:rsidRPr="00B64B03" w:rsidRDefault="000326A7" w:rsidP="000326A7">
      <w:pPr>
        <w:rPr>
          <w:rFonts w:ascii="Verdana" w:hAnsi="Verdana" w:cs="Arial"/>
          <w:sz w:val="16"/>
          <w:szCs w:val="16"/>
        </w:rPr>
      </w:pPr>
      <w:r w:rsidRPr="00B64B03">
        <w:rPr>
          <w:rFonts w:ascii="Verdana" w:hAnsi="Verdana" w:cs="Arial"/>
          <w:sz w:val="16"/>
          <w:szCs w:val="16"/>
        </w:rPr>
        <w:t>Dlhodobý hmotný majetok spoločnosť odpisuje metódou zrýchleného/ rovnomerného odpisovania po dobu stanovenej životnosti odpisovaného majetku.</w:t>
      </w:r>
    </w:p>
    <w:p w14:paraId="53DB9809" w14:textId="77777777" w:rsidR="000326A7" w:rsidRPr="00B64B03" w:rsidRDefault="000326A7" w:rsidP="000326A7">
      <w:pPr>
        <w:pStyle w:val="Hlavika"/>
        <w:tabs>
          <w:tab w:val="clear" w:pos="4536"/>
          <w:tab w:val="clear" w:pos="9072"/>
        </w:tabs>
        <w:rPr>
          <w:rFonts w:ascii="Verdana" w:hAnsi="Verdana" w:cs="Arial"/>
          <w:sz w:val="16"/>
          <w:szCs w:val="16"/>
        </w:rPr>
      </w:pPr>
    </w:p>
    <w:p w14:paraId="6A8D55E9" w14:textId="77777777" w:rsidR="000326A7" w:rsidRPr="00B64B03" w:rsidRDefault="000326A7"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B64B03" w:rsidRPr="00B64B03" w14:paraId="70522D4B" w14:textId="77777777" w:rsidTr="00723FD2">
        <w:trPr>
          <w:cantSplit/>
          <w:trHeight w:val="174"/>
        </w:trPr>
        <w:tc>
          <w:tcPr>
            <w:tcW w:w="3600" w:type="dxa"/>
          </w:tcPr>
          <w:p w14:paraId="4B25AEED" w14:textId="77777777" w:rsidR="000326A7" w:rsidRPr="00B64B03" w:rsidRDefault="000326A7" w:rsidP="00723FD2">
            <w:pPr>
              <w:jc w:val="left"/>
              <w:rPr>
                <w:rFonts w:ascii="Verdana" w:hAnsi="Verdana" w:cs="Arial"/>
                <w:i/>
                <w:sz w:val="16"/>
                <w:szCs w:val="16"/>
              </w:rPr>
            </w:pPr>
            <w:r w:rsidRPr="00B64B03">
              <w:rPr>
                <w:rFonts w:ascii="Verdana" w:hAnsi="Verdana" w:cs="Arial"/>
                <w:i/>
                <w:sz w:val="16"/>
                <w:szCs w:val="16"/>
              </w:rPr>
              <w:t>Názov majetku</w:t>
            </w:r>
          </w:p>
        </w:tc>
        <w:tc>
          <w:tcPr>
            <w:tcW w:w="2520" w:type="dxa"/>
          </w:tcPr>
          <w:p w14:paraId="7FB4876C" w14:textId="77777777" w:rsidR="000326A7" w:rsidRPr="00B64B03" w:rsidRDefault="000326A7" w:rsidP="00723FD2">
            <w:pPr>
              <w:jc w:val="center"/>
              <w:rPr>
                <w:rFonts w:ascii="Verdana" w:hAnsi="Verdana" w:cs="Arial"/>
                <w:i/>
                <w:sz w:val="16"/>
                <w:szCs w:val="16"/>
              </w:rPr>
            </w:pPr>
            <w:r w:rsidRPr="00B64B03">
              <w:rPr>
                <w:rFonts w:ascii="Verdana" w:hAnsi="Verdana" w:cs="Arial"/>
                <w:i/>
                <w:sz w:val="16"/>
                <w:szCs w:val="16"/>
              </w:rPr>
              <w:t>Doba odpisovania</w:t>
            </w:r>
          </w:p>
        </w:tc>
        <w:tc>
          <w:tcPr>
            <w:tcW w:w="180" w:type="dxa"/>
          </w:tcPr>
          <w:p w14:paraId="4BBC2575" w14:textId="77777777" w:rsidR="000326A7" w:rsidRPr="00B64B03" w:rsidRDefault="000326A7" w:rsidP="00723FD2">
            <w:pPr>
              <w:pStyle w:val="Hlavika"/>
              <w:tabs>
                <w:tab w:val="clear" w:pos="4536"/>
                <w:tab w:val="clear" w:pos="9072"/>
              </w:tabs>
              <w:jc w:val="center"/>
              <w:rPr>
                <w:rFonts w:ascii="Verdana" w:hAnsi="Verdana" w:cs="Arial"/>
                <w:i/>
                <w:sz w:val="16"/>
                <w:szCs w:val="16"/>
              </w:rPr>
            </w:pPr>
          </w:p>
        </w:tc>
        <w:tc>
          <w:tcPr>
            <w:tcW w:w="2700" w:type="dxa"/>
          </w:tcPr>
          <w:p w14:paraId="0BF5D0A6" w14:textId="77777777" w:rsidR="000326A7" w:rsidRPr="00B64B03" w:rsidRDefault="000326A7" w:rsidP="00723FD2">
            <w:pPr>
              <w:jc w:val="center"/>
              <w:rPr>
                <w:rFonts w:ascii="Verdana" w:hAnsi="Verdana" w:cs="Arial"/>
                <w:i/>
                <w:sz w:val="16"/>
                <w:szCs w:val="16"/>
              </w:rPr>
            </w:pPr>
            <w:r w:rsidRPr="00B64B03">
              <w:rPr>
                <w:rFonts w:ascii="Verdana" w:hAnsi="Verdana" w:cs="Arial"/>
                <w:i/>
                <w:sz w:val="16"/>
                <w:szCs w:val="16"/>
              </w:rPr>
              <w:t>Metóda odpisovania</w:t>
            </w:r>
          </w:p>
        </w:tc>
      </w:tr>
      <w:tr w:rsidR="00B64B03" w:rsidRPr="00B64B03" w14:paraId="33A5767C" w14:textId="77777777" w:rsidTr="00723FD2">
        <w:tc>
          <w:tcPr>
            <w:tcW w:w="3600" w:type="dxa"/>
            <w:tcBorders>
              <w:top w:val="single" w:sz="6" w:space="0" w:color="auto"/>
            </w:tcBorders>
          </w:tcPr>
          <w:p w14:paraId="1BA090E8" w14:textId="77777777" w:rsidR="000326A7" w:rsidRPr="00B64B03" w:rsidRDefault="000326A7" w:rsidP="00723FD2">
            <w:pPr>
              <w:pStyle w:val="Hlavika"/>
              <w:tabs>
                <w:tab w:val="clear" w:pos="4536"/>
                <w:tab w:val="clear" w:pos="9072"/>
              </w:tabs>
              <w:rPr>
                <w:rFonts w:ascii="Verdana" w:hAnsi="Verdana" w:cs="Arial"/>
                <w:sz w:val="16"/>
                <w:szCs w:val="16"/>
              </w:rPr>
            </w:pPr>
          </w:p>
        </w:tc>
        <w:tc>
          <w:tcPr>
            <w:tcW w:w="2520" w:type="dxa"/>
            <w:tcBorders>
              <w:top w:val="single" w:sz="6" w:space="0" w:color="auto"/>
            </w:tcBorders>
          </w:tcPr>
          <w:p w14:paraId="79E3D517" w14:textId="77777777" w:rsidR="000326A7" w:rsidRPr="00B64B03" w:rsidRDefault="000326A7" w:rsidP="00723FD2">
            <w:pPr>
              <w:jc w:val="center"/>
              <w:rPr>
                <w:rFonts w:ascii="Verdana" w:hAnsi="Verdana" w:cs="Arial"/>
                <w:sz w:val="16"/>
                <w:szCs w:val="16"/>
              </w:rPr>
            </w:pPr>
          </w:p>
        </w:tc>
        <w:tc>
          <w:tcPr>
            <w:tcW w:w="180" w:type="dxa"/>
            <w:tcBorders>
              <w:top w:val="single" w:sz="6" w:space="0" w:color="auto"/>
            </w:tcBorders>
          </w:tcPr>
          <w:p w14:paraId="3472D821" w14:textId="77777777" w:rsidR="000326A7" w:rsidRPr="00B64B03" w:rsidRDefault="000326A7" w:rsidP="00723FD2">
            <w:pPr>
              <w:jc w:val="center"/>
              <w:rPr>
                <w:rFonts w:ascii="Verdana" w:hAnsi="Verdana" w:cs="Arial"/>
                <w:sz w:val="16"/>
                <w:szCs w:val="16"/>
              </w:rPr>
            </w:pPr>
          </w:p>
        </w:tc>
        <w:tc>
          <w:tcPr>
            <w:tcW w:w="2700" w:type="dxa"/>
            <w:tcBorders>
              <w:top w:val="single" w:sz="6" w:space="0" w:color="auto"/>
            </w:tcBorders>
          </w:tcPr>
          <w:p w14:paraId="34DA3EBC" w14:textId="77777777" w:rsidR="000326A7" w:rsidRPr="00B64B03" w:rsidRDefault="000326A7" w:rsidP="00723FD2">
            <w:pPr>
              <w:jc w:val="center"/>
              <w:rPr>
                <w:rFonts w:ascii="Verdana" w:hAnsi="Verdana" w:cs="Arial"/>
                <w:sz w:val="16"/>
                <w:szCs w:val="16"/>
              </w:rPr>
            </w:pPr>
          </w:p>
        </w:tc>
      </w:tr>
      <w:tr w:rsidR="00B64B03" w:rsidRPr="00B64B03" w14:paraId="27E0DD73" w14:textId="77777777" w:rsidTr="00723FD2">
        <w:tc>
          <w:tcPr>
            <w:tcW w:w="3600" w:type="dxa"/>
          </w:tcPr>
          <w:p w14:paraId="6DBF31C2" w14:textId="5F4E259E" w:rsidR="000326A7" w:rsidRPr="00B64B03" w:rsidRDefault="0096621D" w:rsidP="00723FD2">
            <w:pPr>
              <w:pStyle w:val="Hlavika"/>
              <w:tabs>
                <w:tab w:val="clear" w:pos="4536"/>
                <w:tab w:val="clear" w:pos="9072"/>
              </w:tabs>
              <w:rPr>
                <w:rFonts w:ascii="Verdana" w:hAnsi="Verdana" w:cs="Arial"/>
                <w:sz w:val="16"/>
                <w:szCs w:val="16"/>
              </w:rPr>
            </w:pPr>
            <w:r w:rsidRPr="00B64B03">
              <w:rPr>
                <w:rFonts w:ascii="Verdana" w:hAnsi="Verdana" w:cs="Arial"/>
                <w:sz w:val="16"/>
                <w:szCs w:val="16"/>
              </w:rPr>
              <w:t>Budovy</w:t>
            </w:r>
          </w:p>
        </w:tc>
        <w:tc>
          <w:tcPr>
            <w:tcW w:w="2520" w:type="dxa"/>
          </w:tcPr>
          <w:p w14:paraId="5AE4E0F4" w14:textId="07C88307" w:rsidR="000326A7" w:rsidRPr="00B64B03" w:rsidRDefault="0096621D" w:rsidP="00723FD2">
            <w:pPr>
              <w:jc w:val="center"/>
              <w:rPr>
                <w:rFonts w:ascii="Verdana" w:hAnsi="Verdana" w:cs="Arial"/>
                <w:sz w:val="16"/>
                <w:szCs w:val="16"/>
              </w:rPr>
            </w:pPr>
            <w:r w:rsidRPr="00B64B03">
              <w:rPr>
                <w:rFonts w:ascii="Verdana" w:hAnsi="Verdana" w:cs="Arial"/>
                <w:sz w:val="16"/>
                <w:szCs w:val="16"/>
              </w:rPr>
              <w:t>40</w:t>
            </w:r>
          </w:p>
        </w:tc>
        <w:tc>
          <w:tcPr>
            <w:tcW w:w="180" w:type="dxa"/>
          </w:tcPr>
          <w:p w14:paraId="1996C5B0" w14:textId="77777777" w:rsidR="000326A7" w:rsidRPr="00B64B03" w:rsidRDefault="000326A7" w:rsidP="00723FD2">
            <w:pPr>
              <w:jc w:val="center"/>
              <w:rPr>
                <w:rFonts w:ascii="Verdana" w:hAnsi="Verdana" w:cs="Arial"/>
                <w:sz w:val="16"/>
                <w:szCs w:val="16"/>
              </w:rPr>
            </w:pPr>
          </w:p>
        </w:tc>
        <w:tc>
          <w:tcPr>
            <w:tcW w:w="2700" w:type="dxa"/>
          </w:tcPr>
          <w:p w14:paraId="12E2F4FC" w14:textId="77777777" w:rsidR="000326A7" w:rsidRPr="00B64B03" w:rsidRDefault="0096621D" w:rsidP="00723FD2">
            <w:pPr>
              <w:jc w:val="center"/>
              <w:rPr>
                <w:rFonts w:ascii="Verdana" w:hAnsi="Verdana" w:cs="Arial"/>
                <w:sz w:val="16"/>
                <w:szCs w:val="16"/>
              </w:rPr>
            </w:pPr>
            <w:r w:rsidRPr="00B64B03">
              <w:rPr>
                <w:rFonts w:ascii="Verdana" w:hAnsi="Verdana" w:cs="Arial"/>
                <w:sz w:val="16"/>
                <w:szCs w:val="16"/>
              </w:rPr>
              <w:t>Rovnomerný odpis</w:t>
            </w:r>
          </w:p>
          <w:p w14:paraId="6A5C7017" w14:textId="77777777" w:rsidR="0096621D" w:rsidRPr="00B64B03" w:rsidRDefault="0096621D" w:rsidP="00723FD2">
            <w:pPr>
              <w:jc w:val="center"/>
              <w:rPr>
                <w:rFonts w:ascii="Verdana" w:hAnsi="Verdana" w:cs="Arial"/>
                <w:sz w:val="16"/>
                <w:szCs w:val="16"/>
              </w:rPr>
            </w:pPr>
          </w:p>
          <w:p w14:paraId="482AAAA2" w14:textId="0B76E5B7" w:rsidR="0096621D" w:rsidRPr="00B64B03" w:rsidRDefault="0096621D" w:rsidP="00723FD2">
            <w:pPr>
              <w:jc w:val="center"/>
              <w:rPr>
                <w:rFonts w:ascii="Verdana" w:hAnsi="Verdana" w:cs="Arial"/>
                <w:sz w:val="16"/>
                <w:szCs w:val="16"/>
              </w:rPr>
            </w:pPr>
          </w:p>
        </w:tc>
      </w:tr>
      <w:tr w:rsidR="00B64B03" w:rsidRPr="00B64B03" w14:paraId="16A5ED50" w14:textId="77777777" w:rsidTr="0096621D">
        <w:tc>
          <w:tcPr>
            <w:tcW w:w="3600" w:type="dxa"/>
          </w:tcPr>
          <w:p w14:paraId="789C3B06" w14:textId="42E7C71E" w:rsidR="000326A7" w:rsidRPr="00CE7E0B" w:rsidRDefault="0096621D" w:rsidP="00723FD2">
            <w:pPr>
              <w:pStyle w:val="Hlavika"/>
              <w:tabs>
                <w:tab w:val="clear" w:pos="4536"/>
                <w:tab w:val="clear" w:pos="9072"/>
              </w:tabs>
              <w:rPr>
                <w:rFonts w:ascii="Verdana" w:hAnsi="Verdana" w:cs="Arial"/>
                <w:bCs/>
                <w:sz w:val="16"/>
                <w:szCs w:val="16"/>
              </w:rPr>
            </w:pPr>
            <w:r w:rsidRPr="00CE7E0B">
              <w:rPr>
                <w:rFonts w:ascii="Verdana" w:hAnsi="Verdana" w:cs="Arial"/>
                <w:bCs/>
                <w:sz w:val="16"/>
                <w:szCs w:val="16"/>
              </w:rPr>
              <w:t>Hnuteľné veci</w:t>
            </w:r>
          </w:p>
        </w:tc>
        <w:tc>
          <w:tcPr>
            <w:tcW w:w="2520" w:type="dxa"/>
          </w:tcPr>
          <w:p w14:paraId="1C914281" w14:textId="3722A5A3" w:rsidR="000326A7" w:rsidRPr="00CE7E0B" w:rsidRDefault="0096621D" w:rsidP="00723FD2">
            <w:pPr>
              <w:jc w:val="center"/>
              <w:rPr>
                <w:rFonts w:ascii="Verdana" w:hAnsi="Verdana" w:cs="Arial"/>
                <w:bCs/>
                <w:sz w:val="16"/>
                <w:szCs w:val="16"/>
              </w:rPr>
            </w:pPr>
            <w:r w:rsidRPr="00CE7E0B">
              <w:rPr>
                <w:rFonts w:ascii="Verdana" w:hAnsi="Verdana" w:cs="Arial"/>
                <w:bCs/>
                <w:sz w:val="16"/>
                <w:szCs w:val="16"/>
              </w:rPr>
              <w:t>5</w:t>
            </w:r>
          </w:p>
        </w:tc>
        <w:tc>
          <w:tcPr>
            <w:tcW w:w="180" w:type="dxa"/>
          </w:tcPr>
          <w:p w14:paraId="0BB102F1" w14:textId="77777777" w:rsidR="000326A7" w:rsidRPr="00CE7E0B" w:rsidRDefault="000326A7" w:rsidP="00723FD2">
            <w:pPr>
              <w:jc w:val="center"/>
              <w:rPr>
                <w:rFonts w:ascii="Verdana" w:hAnsi="Verdana" w:cs="Arial"/>
                <w:bCs/>
                <w:sz w:val="16"/>
                <w:szCs w:val="16"/>
              </w:rPr>
            </w:pPr>
          </w:p>
        </w:tc>
        <w:tc>
          <w:tcPr>
            <w:tcW w:w="2700" w:type="dxa"/>
          </w:tcPr>
          <w:p w14:paraId="4DEF1052" w14:textId="77777777" w:rsidR="000326A7" w:rsidRPr="00CE7E0B" w:rsidRDefault="0096621D" w:rsidP="00723FD2">
            <w:pPr>
              <w:jc w:val="center"/>
              <w:rPr>
                <w:rFonts w:ascii="Verdana" w:hAnsi="Verdana" w:cs="Arial"/>
                <w:bCs/>
                <w:sz w:val="16"/>
                <w:szCs w:val="16"/>
              </w:rPr>
            </w:pPr>
            <w:r w:rsidRPr="00CE7E0B">
              <w:rPr>
                <w:rFonts w:ascii="Verdana" w:hAnsi="Verdana" w:cs="Arial"/>
                <w:bCs/>
                <w:sz w:val="16"/>
                <w:szCs w:val="16"/>
              </w:rPr>
              <w:t>Rovnomerný odpis</w:t>
            </w:r>
          </w:p>
          <w:p w14:paraId="4E63B481" w14:textId="77777777" w:rsidR="0096621D" w:rsidRPr="00CE7E0B" w:rsidRDefault="0096621D" w:rsidP="00723FD2">
            <w:pPr>
              <w:jc w:val="center"/>
              <w:rPr>
                <w:rFonts w:ascii="Verdana" w:hAnsi="Verdana" w:cs="Arial"/>
                <w:bCs/>
                <w:sz w:val="16"/>
                <w:szCs w:val="16"/>
              </w:rPr>
            </w:pPr>
          </w:p>
          <w:p w14:paraId="20CA943F" w14:textId="5F8FC419" w:rsidR="0096621D" w:rsidRPr="00CE7E0B" w:rsidRDefault="0096621D" w:rsidP="00723FD2">
            <w:pPr>
              <w:jc w:val="center"/>
              <w:rPr>
                <w:rFonts w:ascii="Verdana" w:hAnsi="Verdana" w:cs="Arial"/>
                <w:bCs/>
                <w:sz w:val="16"/>
                <w:szCs w:val="16"/>
              </w:rPr>
            </w:pPr>
          </w:p>
        </w:tc>
      </w:tr>
      <w:tr w:rsidR="00B64B03" w:rsidRPr="00B64B03" w14:paraId="49528F18" w14:textId="77777777" w:rsidTr="0096621D">
        <w:tc>
          <w:tcPr>
            <w:tcW w:w="3600" w:type="dxa"/>
          </w:tcPr>
          <w:p w14:paraId="0656A888" w14:textId="54C38242" w:rsidR="0096621D" w:rsidRPr="00CE7E0B" w:rsidRDefault="0096621D" w:rsidP="00723FD2">
            <w:pPr>
              <w:pStyle w:val="Hlavika"/>
              <w:tabs>
                <w:tab w:val="clear" w:pos="4536"/>
                <w:tab w:val="clear" w:pos="9072"/>
              </w:tabs>
              <w:rPr>
                <w:rFonts w:ascii="Verdana" w:hAnsi="Verdana" w:cs="Arial"/>
                <w:bCs/>
                <w:sz w:val="16"/>
                <w:szCs w:val="16"/>
              </w:rPr>
            </w:pPr>
            <w:r w:rsidRPr="00CE7E0B">
              <w:rPr>
                <w:rFonts w:ascii="Verdana" w:hAnsi="Verdana" w:cs="Arial"/>
                <w:bCs/>
                <w:sz w:val="16"/>
                <w:szCs w:val="16"/>
              </w:rPr>
              <w:t>Hnuteľné veci</w:t>
            </w:r>
          </w:p>
        </w:tc>
        <w:tc>
          <w:tcPr>
            <w:tcW w:w="2520" w:type="dxa"/>
          </w:tcPr>
          <w:p w14:paraId="458C29D8" w14:textId="473941F2"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7</w:t>
            </w:r>
          </w:p>
        </w:tc>
        <w:tc>
          <w:tcPr>
            <w:tcW w:w="180" w:type="dxa"/>
          </w:tcPr>
          <w:p w14:paraId="2D2E2567" w14:textId="77777777" w:rsidR="0096621D" w:rsidRPr="00CE7E0B" w:rsidRDefault="0096621D" w:rsidP="00723FD2">
            <w:pPr>
              <w:jc w:val="center"/>
              <w:rPr>
                <w:rFonts w:ascii="Verdana" w:hAnsi="Verdana" w:cs="Arial"/>
                <w:bCs/>
                <w:sz w:val="16"/>
                <w:szCs w:val="16"/>
              </w:rPr>
            </w:pPr>
          </w:p>
        </w:tc>
        <w:tc>
          <w:tcPr>
            <w:tcW w:w="2700" w:type="dxa"/>
          </w:tcPr>
          <w:p w14:paraId="25866892" w14:textId="77777777"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Rovnomerný odpis</w:t>
            </w:r>
          </w:p>
          <w:p w14:paraId="622043D0" w14:textId="77777777" w:rsidR="0096621D" w:rsidRPr="00CE7E0B" w:rsidRDefault="0096621D" w:rsidP="00723FD2">
            <w:pPr>
              <w:jc w:val="center"/>
              <w:rPr>
                <w:rFonts w:ascii="Verdana" w:hAnsi="Verdana" w:cs="Arial"/>
                <w:bCs/>
                <w:sz w:val="16"/>
                <w:szCs w:val="16"/>
              </w:rPr>
            </w:pPr>
          </w:p>
          <w:p w14:paraId="5E5DA367" w14:textId="09E6D841" w:rsidR="0096621D" w:rsidRPr="00CE7E0B" w:rsidRDefault="0096621D" w:rsidP="00723FD2">
            <w:pPr>
              <w:jc w:val="center"/>
              <w:rPr>
                <w:rFonts w:ascii="Verdana" w:hAnsi="Verdana" w:cs="Arial"/>
                <w:bCs/>
                <w:sz w:val="16"/>
                <w:szCs w:val="16"/>
              </w:rPr>
            </w:pPr>
          </w:p>
        </w:tc>
      </w:tr>
      <w:tr w:rsidR="0096621D" w:rsidRPr="00B64B03" w14:paraId="4F9F6710" w14:textId="77777777" w:rsidTr="00723FD2">
        <w:tc>
          <w:tcPr>
            <w:tcW w:w="3600" w:type="dxa"/>
            <w:tcBorders>
              <w:bottom w:val="single" w:sz="6" w:space="0" w:color="auto"/>
            </w:tcBorders>
          </w:tcPr>
          <w:p w14:paraId="5A69051F" w14:textId="77777777" w:rsidR="0096621D" w:rsidRPr="00CE7E0B" w:rsidRDefault="0096621D" w:rsidP="00723FD2">
            <w:pPr>
              <w:pStyle w:val="Hlavika"/>
              <w:tabs>
                <w:tab w:val="clear" w:pos="4536"/>
                <w:tab w:val="clear" w:pos="9072"/>
              </w:tabs>
              <w:rPr>
                <w:rFonts w:ascii="Verdana" w:hAnsi="Verdana" w:cs="Arial"/>
                <w:bCs/>
                <w:sz w:val="16"/>
                <w:szCs w:val="16"/>
              </w:rPr>
            </w:pPr>
            <w:r w:rsidRPr="00CE7E0B">
              <w:rPr>
                <w:rFonts w:ascii="Verdana" w:hAnsi="Verdana" w:cs="Arial"/>
                <w:bCs/>
                <w:sz w:val="16"/>
                <w:szCs w:val="16"/>
              </w:rPr>
              <w:t>Hnuteľné veci</w:t>
            </w:r>
          </w:p>
          <w:p w14:paraId="49CAA2D9" w14:textId="77777777" w:rsidR="0096621D" w:rsidRPr="00CE7E0B" w:rsidRDefault="0096621D" w:rsidP="00723FD2">
            <w:pPr>
              <w:pStyle w:val="Hlavika"/>
              <w:tabs>
                <w:tab w:val="clear" w:pos="4536"/>
                <w:tab w:val="clear" w:pos="9072"/>
              </w:tabs>
              <w:rPr>
                <w:rFonts w:ascii="Verdana" w:hAnsi="Verdana" w:cs="Arial"/>
                <w:bCs/>
                <w:sz w:val="16"/>
                <w:szCs w:val="16"/>
              </w:rPr>
            </w:pPr>
          </w:p>
          <w:p w14:paraId="20D572CD" w14:textId="77777777" w:rsidR="0096621D" w:rsidRPr="00CE7E0B" w:rsidRDefault="0096621D" w:rsidP="00723FD2">
            <w:pPr>
              <w:pStyle w:val="Hlavika"/>
              <w:tabs>
                <w:tab w:val="clear" w:pos="4536"/>
                <w:tab w:val="clear" w:pos="9072"/>
              </w:tabs>
              <w:rPr>
                <w:rFonts w:ascii="Verdana" w:hAnsi="Verdana" w:cs="Arial"/>
                <w:bCs/>
                <w:sz w:val="16"/>
                <w:szCs w:val="16"/>
              </w:rPr>
            </w:pPr>
          </w:p>
          <w:p w14:paraId="39DFFEBF" w14:textId="77777777" w:rsidR="0096621D" w:rsidRPr="00CE7E0B" w:rsidRDefault="0096621D" w:rsidP="00723FD2">
            <w:pPr>
              <w:pStyle w:val="Hlavika"/>
              <w:tabs>
                <w:tab w:val="clear" w:pos="4536"/>
                <w:tab w:val="clear" w:pos="9072"/>
              </w:tabs>
              <w:rPr>
                <w:rFonts w:ascii="Verdana" w:hAnsi="Verdana" w:cs="Arial"/>
                <w:bCs/>
                <w:sz w:val="16"/>
                <w:szCs w:val="16"/>
              </w:rPr>
            </w:pPr>
            <w:r w:rsidRPr="00CE7E0B">
              <w:rPr>
                <w:rFonts w:ascii="Verdana" w:hAnsi="Verdana" w:cs="Arial"/>
                <w:bCs/>
                <w:sz w:val="16"/>
                <w:szCs w:val="16"/>
              </w:rPr>
              <w:t>Hnuteľné veci</w:t>
            </w:r>
          </w:p>
          <w:p w14:paraId="0CB3D34D" w14:textId="1E4F00C5" w:rsidR="0096621D" w:rsidRPr="00CE7E0B" w:rsidRDefault="0096621D" w:rsidP="00723FD2">
            <w:pPr>
              <w:pStyle w:val="Hlavika"/>
              <w:tabs>
                <w:tab w:val="clear" w:pos="4536"/>
                <w:tab w:val="clear" w:pos="9072"/>
              </w:tabs>
              <w:rPr>
                <w:rFonts w:ascii="Verdana" w:hAnsi="Verdana" w:cs="Arial"/>
                <w:bCs/>
                <w:sz w:val="16"/>
                <w:szCs w:val="16"/>
              </w:rPr>
            </w:pPr>
            <w:r w:rsidRPr="00CE7E0B">
              <w:rPr>
                <w:rFonts w:ascii="Verdana" w:hAnsi="Verdana" w:cs="Arial"/>
                <w:bCs/>
                <w:sz w:val="16"/>
                <w:szCs w:val="16"/>
              </w:rPr>
              <w:t>Hnuteľné veci</w:t>
            </w:r>
          </w:p>
        </w:tc>
        <w:tc>
          <w:tcPr>
            <w:tcW w:w="2520" w:type="dxa"/>
            <w:tcBorders>
              <w:bottom w:val="single" w:sz="6" w:space="0" w:color="auto"/>
            </w:tcBorders>
          </w:tcPr>
          <w:p w14:paraId="53CE29EB" w14:textId="77777777"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9</w:t>
            </w:r>
          </w:p>
          <w:p w14:paraId="7D378F4E" w14:textId="77777777" w:rsidR="0096621D" w:rsidRPr="00CE7E0B" w:rsidRDefault="0096621D" w:rsidP="00723FD2">
            <w:pPr>
              <w:jc w:val="center"/>
              <w:rPr>
                <w:rFonts w:ascii="Verdana" w:hAnsi="Verdana" w:cs="Arial"/>
                <w:bCs/>
                <w:sz w:val="16"/>
                <w:szCs w:val="16"/>
              </w:rPr>
            </w:pPr>
          </w:p>
          <w:p w14:paraId="7A61AF5F" w14:textId="7A2BCBD4"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13</w:t>
            </w:r>
          </w:p>
          <w:p w14:paraId="2188CC9C" w14:textId="77777777" w:rsidR="0096621D" w:rsidRPr="00CE7E0B" w:rsidRDefault="0096621D" w:rsidP="00723FD2">
            <w:pPr>
              <w:jc w:val="center"/>
              <w:rPr>
                <w:rFonts w:ascii="Verdana" w:hAnsi="Verdana" w:cs="Arial"/>
                <w:bCs/>
                <w:sz w:val="16"/>
                <w:szCs w:val="16"/>
              </w:rPr>
            </w:pPr>
          </w:p>
          <w:p w14:paraId="3DA313BC" w14:textId="578196F3"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21</w:t>
            </w:r>
          </w:p>
          <w:p w14:paraId="69BDF528" w14:textId="438180BF" w:rsidR="0096621D" w:rsidRPr="00CE7E0B" w:rsidRDefault="0096621D" w:rsidP="00723FD2">
            <w:pPr>
              <w:jc w:val="center"/>
              <w:rPr>
                <w:rFonts w:ascii="Verdana" w:hAnsi="Verdana" w:cs="Arial"/>
                <w:bCs/>
                <w:sz w:val="16"/>
                <w:szCs w:val="16"/>
              </w:rPr>
            </w:pPr>
          </w:p>
        </w:tc>
        <w:tc>
          <w:tcPr>
            <w:tcW w:w="180" w:type="dxa"/>
          </w:tcPr>
          <w:p w14:paraId="3772E49C" w14:textId="77777777" w:rsidR="0096621D" w:rsidRPr="00CE7E0B" w:rsidRDefault="0096621D" w:rsidP="00723FD2">
            <w:pPr>
              <w:jc w:val="center"/>
              <w:rPr>
                <w:rFonts w:ascii="Verdana" w:hAnsi="Verdana" w:cs="Arial"/>
                <w:bCs/>
                <w:sz w:val="16"/>
                <w:szCs w:val="16"/>
              </w:rPr>
            </w:pPr>
          </w:p>
        </w:tc>
        <w:tc>
          <w:tcPr>
            <w:tcW w:w="2700" w:type="dxa"/>
            <w:tcBorders>
              <w:bottom w:val="single" w:sz="6" w:space="0" w:color="auto"/>
            </w:tcBorders>
          </w:tcPr>
          <w:p w14:paraId="5C6F31D7" w14:textId="77777777"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Rovnomerný odpis</w:t>
            </w:r>
          </w:p>
          <w:p w14:paraId="663468B4" w14:textId="77777777" w:rsidR="0096621D" w:rsidRPr="00CE7E0B" w:rsidRDefault="0096621D" w:rsidP="00723FD2">
            <w:pPr>
              <w:jc w:val="center"/>
              <w:rPr>
                <w:rFonts w:ascii="Verdana" w:hAnsi="Verdana" w:cs="Arial"/>
                <w:bCs/>
                <w:sz w:val="16"/>
                <w:szCs w:val="16"/>
              </w:rPr>
            </w:pPr>
          </w:p>
          <w:p w14:paraId="5591EBF9" w14:textId="77777777"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Rovnomerný odpis</w:t>
            </w:r>
          </w:p>
          <w:p w14:paraId="2F9223C8" w14:textId="77777777" w:rsidR="0096621D" w:rsidRPr="00CE7E0B" w:rsidRDefault="0096621D" w:rsidP="00723FD2">
            <w:pPr>
              <w:jc w:val="center"/>
              <w:rPr>
                <w:rFonts w:ascii="Verdana" w:hAnsi="Verdana" w:cs="Arial"/>
                <w:bCs/>
                <w:sz w:val="16"/>
                <w:szCs w:val="16"/>
              </w:rPr>
            </w:pPr>
          </w:p>
          <w:p w14:paraId="616A9BA3" w14:textId="77777777" w:rsidR="0096621D" w:rsidRPr="00CE7E0B" w:rsidRDefault="0096621D" w:rsidP="00723FD2">
            <w:pPr>
              <w:jc w:val="center"/>
              <w:rPr>
                <w:rFonts w:ascii="Verdana" w:hAnsi="Verdana" w:cs="Arial"/>
                <w:bCs/>
                <w:sz w:val="16"/>
                <w:szCs w:val="16"/>
              </w:rPr>
            </w:pPr>
            <w:r w:rsidRPr="00CE7E0B">
              <w:rPr>
                <w:rFonts w:ascii="Verdana" w:hAnsi="Verdana" w:cs="Arial"/>
                <w:bCs/>
                <w:sz w:val="16"/>
                <w:szCs w:val="16"/>
              </w:rPr>
              <w:t>Rovnomerný odpis</w:t>
            </w:r>
          </w:p>
          <w:p w14:paraId="4DB90FC9" w14:textId="0C5575B2" w:rsidR="0096621D" w:rsidRPr="00CE7E0B" w:rsidRDefault="0096621D" w:rsidP="00723FD2">
            <w:pPr>
              <w:jc w:val="center"/>
              <w:rPr>
                <w:rFonts w:ascii="Verdana" w:hAnsi="Verdana" w:cs="Arial"/>
                <w:bCs/>
                <w:sz w:val="16"/>
                <w:szCs w:val="16"/>
              </w:rPr>
            </w:pPr>
          </w:p>
        </w:tc>
      </w:tr>
    </w:tbl>
    <w:p w14:paraId="768DC0EB" w14:textId="77777777" w:rsidR="000326A7" w:rsidRPr="00B64B03" w:rsidRDefault="000326A7" w:rsidP="000326A7">
      <w:pPr>
        <w:rPr>
          <w:rFonts w:ascii="Verdana" w:hAnsi="Verdana" w:cs="Arial"/>
          <w:sz w:val="16"/>
          <w:szCs w:val="16"/>
        </w:rPr>
      </w:pPr>
    </w:p>
    <w:p w14:paraId="1F471AE0" w14:textId="51E1AACF" w:rsidR="000326A7" w:rsidRPr="00B64B03" w:rsidRDefault="000326A7" w:rsidP="000326A7">
      <w:pPr>
        <w:rPr>
          <w:rFonts w:ascii="Verdana" w:hAnsi="Verdana" w:cs="Arial"/>
          <w:sz w:val="16"/>
          <w:szCs w:val="16"/>
        </w:rPr>
      </w:pPr>
      <w:r w:rsidRPr="00B64B03">
        <w:rPr>
          <w:rFonts w:ascii="Verdana" w:hAnsi="Verdana" w:cs="Arial"/>
          <w:sz w:val="16"/>
          <w:szCs w:val="16"/>
        </w:rPr>
        <w:t xml:space="preserve">Pre daňové účely spoločnosť odpisuje svoj dlhodobý hmotný majetok v zmysle § 22 – 29 zákona č. 595/2003 Z.z. o dani z príjmov. </w:t>
      </w:r>
    </w:p>
    <w:p w14:paraId="05DED3DA" w14:textId="77777777" w:rsidR="000326A7" w:rsidRDefault="000326A7" w:rsidP="000326A7">
      <w:pPr>
        <w:rPr>
          <w:rFonts w:ascii="Verdana" w:hAnsi="Verdana" w:cs="Arial"/>
          <w:sz w:val="16"/>
          <w:szCs w:val="16"/>
        </w:rPr>
      </w:pPr>
    </w:p>
    <w:p w14:paraId="68D27FD1" w14:textId="77777777" w:rsidR="00026856" w:rsidRPr="00B64B03" w:rsidRDefault="00026856" w:rsidP="000326A7">
      <w:pPr>
        <w:rPr>
          <w:rFonts w:ascii="Verdana" w:hAnsi="Verdana" w:cs="Arial"/>
          <w:sz w:val="16"/>
          <w:szCs w:val="16"/>
        </w:rPr>
      </w:pPr>
    </w:p>
    <w:p w14:paraId="507208D1" w14:textId="77777777" w:rsidR="000326A7" w:rsidRPr="00B64B03" w:rsidRDefault="000326A7" w:rsidP="00F0290A">
      <w:pPr>
        <w:numPr>
          <w:ilvl w:val="2"/>
          <w:numId w:val="11"/>
        </w:numPr>
        <w:shd w:val="clear" w:color="auto" w:fill="D9D9D9"/>
        <w:tabs>
          <w:tab w:val="left" w:pos="426"/>
        </w:tabs>
        <w:ind w:left="426" w:hanging="426"/>
        <w:rPr>
          <w:rFonts w:ascii="Verdana" w:hAnsi="Verdana" w:cs="Arial"/>
          <w:sz w:val="16"/>
          <w:szCs w:val="16"/>
        </w:rPr>
      </w:pPr>
      <w:r w:rsidRPr="00B64B03">
        <w:rPr>
          <w:rFonts w:ascii="Verdana" w:hAnsi="Verdana" w:cs="Arial"/>
          <w:sz w:val="16"/>
          <w:szCs w:val="16"/>
        </w:rPr>
        <w:t>ZÁSADY PRE TVORBU OPRAVNÝCH POLOŽIEK</w:t>
      </w:r>
    </w:p>
    <w:p w14:paraId="41C923BA" w14:textId="77777777" w:rsidR="000326A7" w:rsidRPr="00B64B03" w:rsidRDefault="000326A7" w:rsidP="000326A7">
      <w:pPr>
        <w:rPr>
          <w:rFonts w:ascii="Verdana" w:hAnsi="Verdana" w:cs="Arial"/>
          <w:sz w:val="16"/>
          <w:szCs w:val="16"/>
        </w:rPr>
      </w:pPr>
    </w:p>
    <w:p w14:paraId="5C6C5C54" w14:textId="77777777" w:rsidR="000326A7" w:rsidRPr="00B64B03" w:rsidRDefault="000326A7" w:rsidP="000326A7">
      <w:pPr>
        <w:rPr>
          <w:rFonts w:ascii="Verdana" w:hAnsi="Verdana" w:cs="Arial"/>
          <w:b/>
          <w:sz w:val="16"/>
          <w:szCs w:val="16"/>
        </w:rPr>
      </w:pPr>
      <w:r w:rsidRPr="00B64B03">
        <w:rPr>
          <w:rFonts w:ascii="Verdana" w:hAnsi="Verdana" w:cs="Arial"/>
          <w:b/>
          <w:sz w:val="16"/>
          <w:szCs w:val="16"/>
        </w:rPr>
        <w:t>a) Zásady pre tvorbu opravných položiek k zásobám</w:t>
      </w:r>
    </w:p>
    <w:p w14:paraId="441EE07A" w14:textId="77777777" w:rsidR="000326A7" w:rsidRPr="00B64B03" w:rsidRDefault="000326A7" w:rsidP="000326A7">
      <w:pPr>
        <w:rPr>
          <w:rFonts w:ascii="Verdana" w:hAnsi="Verdana" w:cs="Arial"/>
          <w:i/>
          <w:sz w:val="16"/>
          <w:szCs w:val="16"/>
        </w:rPr>
      </w:pPr>
    </w:p>
    <w:p w14:paraId="3344248F" w14:textId="77777777" w:rsidR="005A052D" w:rsidRPr="00B64B03" w:rsidRDefault="005A052D" w:rsidP="005A052D">
      <w:pPr>
        <w:rPr>
          <w:rFonts w:ascii="Verdana" w:hAnsi="Verdana" w:cs="Arial"/>
          <w:sz w:val="16"/>
          <w:szCs w:val="16"/>
        </w:rPr>
      </w:pPr>
      <w:r w:rsidRPr="00B64B03">
        <w:rPr>
          <w:rFonts w:ascii="Verdana" w:hAnsi="Verdana" w:cs="Arial"/>
          <w:sz w:val="16"/>
          <w:szCs w:val="16"/>
        </w:rPr>
        <w:t>Spoločnosti sa netýka.</w:t>
      </w:r>
    </w:p>
    <w:p w14:paraId="03104280" w14:textId="77777777" w:rsidR="000326A7" w:rsidRDefault="000326A7" w:rsidP="000326A7">
      <w:pPr>
        <w:rPr>
          <w:rFonts w:ascii="Verdana" w:hAnsi="Verdana" w:cs="Arial"/>
          <w:b/>
          <w:sz w:val="16"/>
          <w:szCs w:val="16"/>
        </w:rPr>
      </w:pPr>
    </w:p>
    <w:p w14:paraId="01C282CC" w14:textId="77777777" w:rsidR="00026856" w:rsidRPr="00B64B03" w:rsidRDefault="00026856" w:rsidP="000326A7">
      <w:pPr>
        <w:rPr>
          <w:rFonts w:ascii="Verdana" w:hAnsi="Verdana" w:cs="Arial"/>
          <w:b/>
          <w:sz w:val="16"/>
          <w:szCs w:val="16"/>
        </w:rPr>
      </w:pPr>
    </w:p>
    <w:p w14:paraId="5FE82DDF" w14:textId="77777777" w:rsidR="00026856" w:rsidRDefault="00026856">
      <w:pPr>
        <w:jc w:val="left"/>
        <w:rPr>
          <w:rFonts w:ascii="Verdana" w:hAnsi="Verdana" w:cs="Arial"/>
          <w:b/>
          <w:sz w:val="16"/>
          <w:szCs w:val="16"/>
        </w:rPr>
      </w:pPr>
      <w:r>
        <w:rPr>
          <w:rFonts w:ascii="Verdana" w:hAnsi="Verdana" w:cs="Arial"/>
          <w:b/>
          <w:sz w:val="16"/>
          <w:szCs w:val="16"/>
        </w:rPr>
        <w:br w:type="page"/>
      </w:r>
    </w:p>
    <w:p w14:paraId="21D3E5A5" w14:textId="1E208056" w:rsidR="000326A7" w:rsidRPr="00B64B03" w:rsidRDefault="000326A7" w:rsidP="000326A7">
      <w:pPr>
        <w:rPr>
          <w:rFonts w:ascii="Verdana" w:hAnsi="Verdana" w:cs="Arial"/>
          <w:b/>
          <w:sz w:val="16"/>
          <w:szCs w:val="16"/>
        </w:rPr>
      </w:pPr>
      <w:r w:rsidRPr="00B64B03">
        <w:rPr>
          <w:rFonts w:ascii="Verdana" w:hAnsi="Verdana" w:cs="Arial"/>
          <w:b/>
          <w:sz w:val="16"/>
          <w:szCs w:val="16"/>
        </w:rPr>
        <w:lastRenderedPageBreak/>
        <w:t>b) Zásady pre tvorbu opravných položiek k pohľadávkam</w:t>
      </w:r>
    </w:p>
    <w:p w14:paraId="591DA6CF" w14:textId="77777777" w:rsidR="000326A7" w:rsidRPr="00B64B03" w:rsidRDefault="000326A7" w:rsidP="000326A7">
      <w:pPr>
        <w:rPr>
          <w:rFonts w:ascii="Verdana" w:hAnsi="Verdana" w:cs="Arial"/>
          <w:i/>
          <w:sz w:val="16"/>
          <w:szCs w:val="16"/>
        </w:rPr>
      </w:pPr>
    </w:p>
    <w:p w14:paraId="6195490F" w14:textId="77777777" w:rsidR="000326A7" w:rsidRPr="00B64B03" w:rsidRDefault="000326A7" w:rsidP="000326A7">
      <w:pPr>
        <w:pStyle w:val="Zkladntext"/>
        <w:rPr>
          <w:rFonts w:ascii="Verdana" w:hAnsi="Verdana" w:cs="Arial"/>
          <w:sz w:val="16"/>
          <w:szCs w:val="16"/>
        </w:rPr>
      </w:pPr>
      <w:r w:rsidRPr="00B64B03">
        <w:rPr>
          <w:rFonts w:ascii="Verdana" w:hAnsi="Verdana" w:cs="Arial"/>
          <w:sz w:val="16"/>
          <w:szCs w:val="16"/>
        </w:rPr>
        <w:t>Spoločnosť tvorí opravnú položku k pohľadávkam podľa vnútropodnikovej smernice nasledovne:</w:t>
      </w:r>
    </w:p>
    <w:p w14:paraId="3720B9F0" w14:textId="77777777" w:rsidR="000326A7" w:rsidRPr="00B64B03" w:rsidRDefault="000326A7" w:rsidP="000326A7">
      <w:pPr>
        <w:rPr>
          <w:rFonts w:ascii="Verdana" w:hAnsi="Verdana" w:cs="Arial"/>
          <w:i/>
          <w:sz w:val="16"/>
          <w:szCs w:val="16"/>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B64B03" w:rsidRPr="00B64B03" w14:paraId="1577BE05" w14:textId="77777777" w:rsidTr="00723FD2">
        <w:trPr>
          <w:cantSplit/>
          <w:trHeight w:val="174"/>
        </w:trPr>
        <w:tc>
          <w:tcPr>
            <w:tcW w:w="3600" w:type="dxa"/>
          </w:tcPr>
          <w:p w14:paraId="7D89FED4" w14:textId="77777777" w:rsidR="000326A7" w:rsidRPr="00B64B03" w:rsidRDefault="000326A7" w:rsidP="00723FD2">
            <w:pPr>
              <w:jc w:val="left"/>
              <w:rPr>
                <w:rFonts w:ascii="Verdana" w:hAnsi="Verdana" w:cs="Arial"/>
                <w:i/>
                <w:sz w:val="16"/>
                <w:szCs w:val="16"/>
              </w:rPr>
            </w:pPr>
            <w:r w:rsidRPr="00B64B03">
              <w:rPr>
                <w:rFonts w:ascii="Verdana" w:hAnsi="Verdana" w:cs="Arial"/>
                <w:i/>
                <w:sz w:val="16"/>
                <w:szCs w:val="16"/>
              </w:rPr>
              <w:t>Kritéria</w:t>
            </w:r>
          </w:p>
        </w:tc>
        <w:tc>
          <w:tcPr>
            <w:tcW w:w="2520" w:type="dxa"/>
          </w:tcPr>
          <w:p w14:paraId="320218A2" w14:textId="77777777" w:rsidR="000326A7" w:rsidRPr="00B64B03" w:rsidRDefault="000326A7" w:rsidP="00723FD2">
            <w:pPr>
              <w:jc w:val="center"/>
              <w:rPr>
                <w:rFonts w:ascii="Verdana" w:hAnsi="Verdana" w:cs="Arial"/>
                <w:i/>
                <w:sz w:val="16"/>
                <w:szCs w:val="16"/>
              </w:rPr>
            </w:pPr>
            <w:r w:rsidRPr="00B64B03">
              <w:rPr>
                <w:rFonts w:ascii="Verdana" w:hAnsi="Verdana" w:cs="Arial"/>
                <w:i/>
                <w:sz w:val="16"/>
                <w:szCs w:val="16"/>
              </w:rPr>
              <w:t>Opravná položka v %</w:t>
            </w:r>
          </w:p>
        </w:tc>
      </w:tr>
      <w:tr w:rsidR="00B64B03" w:rsidRPr="00B64B03" w14:paraId="329236E0" w14:textId="77777777" w:rsidTr="00723FD2">
        <w:tc>
          <w:tcPr>
            <w:tcW w:w="3600" w:type="dxa"/>
            <w:tcBorders>
              <w:top w:val="single" w:sz="6" w:space="0" w:color="auto"/>
            </w:tcBorders>
          </w:tcPr>
          <w:p w14:paraId="2DC17E04" w14:textId="77777777" w:rsidR="000326A7" w:rsidRPr="00B64B03" w:rsidRDefault="000326A7" w:rsidP="00723FD2">
            <w:pPr>
              <w:rPr>
                <w:rFonts w:ascii="Verdana" w:hAnsi="Verdana" w:cs="Arial"/>
                <w:sz w:val="16"/>
                <w:szCs w:val="16"/>
              </w:rPr>
            </w:pPr>
            <w:r w:rsidRPr="00B64B03">
              <w:rPr>
                <w:rFonts w:ascii="Verdana" w:hAnsi="Verdana" w:cs="Arial"/>
                <w:sz w:val="16"/>
                <w:szCs w:val="16"/>
              </w:rPr>
              <w:t>Po splatnosti 91 – 180 dní</w:t>
            </w:r>
          </w:p>
        </w:tc>
        <w:tc>
          <w:tcPr>
            <w:tcW w:w="2520" w:type="dxa"/>
            <w:tcBorders>
              <w:top w:val="single" w:sz="6" w:space="0" w:color="auto"/>
            </w:tcBorders>
          </w:tcPr>
          <w:p w14:paraId="730C1BC5" w14:textId="77777777" w:rsidR="000326A7" w:rsidRPr="00B64B03" w:rsidRDefault="000326A7" w:rsidP="00723FD2">
            <w:pPr>
              <w:jc w:val="center"/>
              <w:rPr>
                <w:rFonts w:ascii="Verdana" w:hAnsi="Verdana" w:cs="Arial"/>
                <w:sz w:val="16"/>
                <w:szCs w:val="16"/>
              </w:rPr>
            </w:pPr>
            <w:r w:rsidRPr="00B64B03">
              <w:rPr>
                <w:rFonts w:ascii="Verdana" w:hAnsi="Verdana" w:cs="Arial"/>
                <w:sz w:val="16"/>
                <w:szCs w:val="16"/>
              </w:rPr>
              <w:t>30</w:t>
            </w:r>
          </w:p>
        </w:tc>
      </w:tr>
      <w:tr w:rsidR="00B64B03" w:rsidRPr="00B64B03" w14:paraId="1BB0CA8C" w14:textId="77777777" w:rsidTr="00723FD2">
        <w:tc>
          <w:tcPr>
            <w:tcW w:w="3600" w:type="dxa"/>
          </w:tcPr>
          <w:p w14:paraId="2E4FEED7" w14:textId="77777777" w:rsidR="000326A7" w:rsidRPr="00B64B03" w:rsidRDefault="000326A7" w:rsidP="00723FD2">
            <w:pPr>
              <w:rPr>
                <w:rFonts w:ascii="Verdana" w:hAnsi="Verdana" w:cs="Arial"/>
                <w:sz w:val="16"/>
                <w:szCs w:val="16"/>
              </w:rPr>
            </w:pPr>
            <w:r w:rsidRPr="00B64B03">
              <w:rPr>
                <w:rFonts w:ascii="Verdana" w:hAnsi="Verdana" w:cs="Arial"/>
                <w:sz w:val="16"/>
                <w:szCs w:val="16"/>
              </w:rPr>
              <w:t>Po splatnosti 181 – 360 dní</w:t>
            </w:r>
          </w:p>
        </w:tc>
        <w:tc>
          <w:tcPr>
            <w:tcW w:w="2520" w:type="dxa"/>
          </w:tcPr>
          <w:p w14:paraId="4B8A822D" w14:textId="77777777" w:rsidR="000326A7" w:rsidRPr="00B64B03" w:rsidRDefault="000326A7" w:rsidP="00723FD2">
            <w:pPr>
              <w:jc w:val="center"/>
              <w:rPr>
                <w:rFonts w:ascii="Verdana" w:hAnsi="Verdana" w:cs="Arial"/>
                <w:sz w:val="16"/>
                <w:szCs w:val="16"/>
              </w:rPr>
            </w:pPr>
            <w:r w:rsidRPr="00B64B03">
              <w:rPr>
                <w:rFonts w:ascii="Verdana" w:hAnsi="Verdana" w:cs="Arial"/>
                <w:sz w:val="16"/>
                <w:szCs w:val="16"/>
              </w:rPr>
              <w:t>50</w:t>
            </w:r>
          </w:p>
        </w:tc>
      </w:tr>
      <w:tr w:rsidR="00B64B03" w:rsidRPr="00B64B03" w14:paraId="31FEE1DB" w14:textId="77777777" w:rsidTr="00723FD2">
        <w:tc>
          <w:tcPr>
            <w:tcW w:w="3600" w:type="dxa"/>
          </w:tcPr>
          <w:p w14:paraId="68571A4C" w14:textId="77777777" w:rsidR="000326A7" w:rsidRPr="00B64B03" w:rsidRDefault="000326A7" w:rsidP="00723FD2">
            <w:pPr>
              <w:rPr>
                <w:rFonts w:ascii="Verdana" w:hAnsi="Verdana" w:cs="Arial"/>
                <w:sz w:val="16"/>
                <w:szCs w:val="16"/>
              </w:rPr>
            </w:pPr>
            <w:r w:rsidRPr="00B64B03">
              <w:rPr>
                <w:rFonts w:ascii="Verdana" w:hAnsi="Verdana" w:cs="Arial"/>
                <w:sz w:val="16"/>
                <w:szCs w:val="16"/>
              </w:rPr>
              <w:t>Po splatnosti viac ako 360 dní</w:t>
            </w:r>
          </w:p>
        </w:tc>
        <w:tc>
          <w:tcPr>
            <w:tcW w:w="2520" w:type="dxa"/>
          </w:tcPr>
          <w:p w14:paraId="7098D3B6" w14:textId="77777777" w:rsidR="000326A7" w:rsidRPr="00B64B03" w:rsidRDefault="000326A7" w:rsidP="00723FD2">
            <w:pPr>
              <w:jc w:val="center"/>
              <w:rPr>
                <w:rFonts w:ascii="Verdana" w:hAnsi="Verdana" w:cs="Arial"/>
                <w:sz w:val="16"/>
                <w:szCs w:val="16"/>
              </w:rPr>
            </w:pPr>
            <w:r w:rsidRPr="00B64B03">
              <w:rPr>
                <w:rFonts w:ascii="Verdana" w:hAnsi="Verdana" w:cs="Arial"/>
                <w:sz w:val="16"/>
                <w:szCs w:val="16"/>
              </w:rPr>
              <w:t>100</w:t>
            </w:r>
          </w:p>
        </w:tc>
      </w:tr>
      <w:tr w:rsidR="00B64B03" w:rsidRPr="00B64B03" w14:paraId="5016D2F6" w14:textId="77777777" w:rsidTr="00723FD2">
        <w:tc>
          <w:tcPr>
            <w:tcW w:w="3600" w:type="dxa"/>
          </w:tcPr>
          <w:p w14:paraId="1A2B6866" w14:textId="77777777" w:rsidR="000326A7" w:rsidRPr="00B64B03" w:rsidRDefault="000326A7" w:rsidP="00723FD2">
            <w:pPr>
              <w:rPr>
                <w:rFonts w:ascii="Verdana" w:hAnsi="Verdana" w:cs="Arial"/>
                <w:sz w:val="16"/>
                <w:szCs w:val="16"/>
              </w:rPr>
            </w:pPr>
            <w:r w:rsidRPr="00B64B03">
              <w:rPr>
                <w:rFonts w:ascii="Verdana" w:hAnsi="Verdana" w:cs="Arial"/>
                <w:sz w:val="16"/>
                <w:szCs w:val="16"/>
              </w:rPr>
              <w:t>Pochybné a sporné pohľadávky</w:t>
            </w:r>
          </w:p>
        </w:tc>
        <w:tc>
          <w:tcPr>
            <w:tcW w:w="2520" w:type="dxa"/>
          </w:tcPr>
          <w:p w14:paraId="0E50E2BB" w14:textId="77777777" w:rsidR="000326A7" w:rsidRPr="00B64B03" w:rsidRDefault="000326A7" w:rsidP="00723FD2">
            <w:pPr>
              <w:jc w:val="center"/>
              <w:rPr>
                <w:rFonts w:ascii="Verdana" w:hAnsi="Verdana" w:cs="Arial"/>
                <w:sz w:val="16"/>
                <w:szCs w:val="16"/>
              </w:rPr>
            </w:pPr>
            <w:r w:rsidRPr="00B64B03">
              <w:rPr>
                <w:rFonts w:ascii="Verdana" w:hAnsi="Verdana" w:cs="Arial"/>
                <w:sz w:val="16"/>
                <w:szCs w:val="16"/>
              </w:rPr>
              <w:t>100</w:t>
            </w:r>
          </w:p>
        </w:tc>
      </w:tr>
      <w:tr w:rsidR="000326A7" w:rsidRPr="00B64B03" w14:paraId="538A836F" w14:textId="77777777" w:rsidTr="00723FD2">
        <w:tc>
          <w:tcPr>
            <w:tcW w:w="3600" w:type="dxa"/>
            <w:tcBorders>
              <w:bottom w:val="single" w:sz="6" w:space="0" w:color="auto"/>
            </w:tcBorders>
          </w:tcPr>
          <w:p w14:paraId="16A7F598" w14:textId="77777777" w:rsidR="000326A7" w:rsidRPr="00B64B03" w:rsidRDefault="000326A7" w:rsidP="00723FD2">
            <w:pPr>
              <w:pStyle w:val="Hlavika"/>
              <w:tabs>
                <w:tab w:val="clear" w:pos="4536"/>
                <w:tab w:val="clear" w:pos="9072"/>
              </w:tabs>
              <w:rPr>
                <w:rFonts w:ascii="Verdana" w:hAnsi="Verdana" w:cs="Arial"/>
                <w:sz w:val="16"/>
                <w:szCs w:val="16"/>
              </w:rPr>
            </w:pPr>
            <w:r w:rsidRPr="00B64B03">
              <w:rPr>
                <w:rFonts w:ascii="Verdana" w:hAnsi="Verdana" w:cs="Arial"/>
                <w:sz w:val="16"/>
                <w:szCs w:val="16"/>
              </w:rPr>
              <w:t>V konkurze</w:t>
            </w:r>
          </w:p>
        </w:tc>
        <w:tc>
          <w:tcPr>
            <w:tcW w:w="2520" w:type="dxa"/>
            <w:tcBorders>
              <w:bottom w:val="single" w:sz="6" w:space="0" w:color="auto"/>
            </w:tcBorders>
          </w:tcPr>
          <w:p w14:paraId="448593F9" w14:textId="77777777" w:rsidR="000326A7" w:rsidRPr="00B64B03" w:rsidRDefault="000326A7" w:rsidP="00723FD2">
            <w:pPr>
              <w:jc w:val="center"/>
              <w:rPr>
                <w:rFonts w:ascii="Verdana" w:hAnsi="Verdana" w:cs="Arial"/>
                <w:sz w:val="16"/>
                <w:szCs w:val="16"/>
              </w:rPr>
            </w:pPr>
            <w:r w:rsidRPr="00B64B03">
              <w:rPr>
                <w:rFonts w:ascii="Verdana" w:hAnsi="Verdana" w:cs="Arial"/>
                <w:sz w:val="16"/>
                <w:szCs w:val="16"/>
              </w:rPr>
              <w:t>100</w:t>
            </w:r>
          </w:p>
        </w:tc>
      </w:tr>
    </w:tbl>
    <w:p w14:paraId="03E11A36" w14:textId="77777777" w:rsidR="000326A7" w:rsidRPr="00B64B03" w:rsidRDefault="000326A7" w:rsidP="000326A7">
      <w:pPr>
        <w:rPr>
          <w:rFonts w:ascii="Verdana" w:hAnsi="Verdana" w:cs="Arial"/>
          <w:sz w:val="16"/>
          <w:szCs w:val="16"/>
        </w:rPr>
      </w:pPr>
    </w:p>
    <w:p w14:paraId="6DB737C5" w14:textId="77777777" w:rsidR="000326A7" w:rsidRPr="00B64B03" w:rsidRDefault="000326A7" w:rsidP="000326A7">
      <w:pPr>
        <w:rPr>
          <w:rFonts w:ascii="Verdana" w:hAnsi="Verdana" w:cs="Arial"/>
          <w:sz w:val="16"/>
          <w:szCs w:val="16"/>
        </w:rPr>
      </w:pPr>
      <w:r w:rsidRPr="00B64B03">
        <w:rPr>
          <w:rFonts w:ascii="Verdana" w:hAnsi="Verdana" w:cs="Arial"/>
          <w:sz w:val="16"/>
          <w:szCs w:val="16"/>
        </w:rPr>
        <w:t>V prípade pohľadávky so zostatkovou dobou splatnosti dlhšou ako 1 rok, upravuje sa hodnota pohľadávky na jej hodnotu v čase účtovania a vykazovania (súčasná hodnota).</w:t>
      </w:r>
    </w:p>
    <w:p w14:paraId="28E37C93" w14:textId="77777777" w:rsidR="000326A7" w:rsidRPr="00B64B03" w:rsidRDefault="000326A7" w:rsidP="000326A7">
      <w:pPr>
        <w:rPr>
          <w:rFonts w:ascii="Verdana" w:hAnsi="Verdana" w:cs="Arial"/>
          <w:sz w:val="16"/>
          <w:szCs w:val="16"/>
        </w:rPr>
      </w:pPr>
    </w:p>
    <w:p w14:paraId="3A2EDE8E" w14:textId="77777777" w:rsidR="000326A7" w:rsidRPr="00B64B03" w:rsidRDefault="000326A7" w:rsidP="000326A7">
      <w:pPr>
        <w:rPr>
          <w:rFonts w:ascii="Verdana" w:hAnsi="Verdana" w:cs="Arial"/>
          <w:sz w:val="16"/>
          <w:szCs w:val="16"/>
        </w:rPr>
      </w:pPr>
    </w:p>
    <w:p w14:paraId="331CCE8B" w14:textId="77777777" w:rsidR="000326A7" w:rsidRPr="00B64B03" w:rsidRDefault="000326A7" w:rsidP="00F0290A">
      <w:pPr>
        <w:numPr>
          <w:ilvl w:val="2"/>
          <w:numId w:val="11"/>
        </w:numPr>
        <w:shd w:val="clear" w:color="auto" w:fill="D9D9D9"/>
        <w:tabs>
          <w:tab w:val="left" w:pos="426"/>
        </w:tabs>
        <w:ind w:left="426" w:hanging="426"/>
        <w:rPr>
          <w:rFonts w:ascii="Verdana" w:hAnsi="Verdana" w:cs="Arial"/>
          <w:sz w:val="16"/>
          <w:szCs w:val="16"/>
        </w:rPr>
      </w:pPr>
      <w:r w:rsidRPr="00B64B03">
        <w:rPr>
          <w:rFonts w:ascii="Verdana" w:hAnsi="Verdana" w:cs="Arial"/>
          <w:sz w:val="16"/>
          <w:szCs w:val="16"/>
        </w:rPr>
        <w:t>PREPOČET ÚDAJOV V CUDZÍCH MENÁCH NA MENU EURO</w:t>
      </w:r>
    </w:p>
    <w:p w14:paraId="732C85FB" w14:textId="77777777" w:rsidR="000326A7" w:rsidRPr="00B64B03" w:rsidRDefault="000326A7" w:rsidP="000326A7">
      <w:pPr>
        <w:rPr>
          <w:rFonts w:ascii="Verdana" w:hAnsi="Verdana" w:cs="Arial"/>
          <w:sz w:val="16"/>
          <w:szCs w:val="16"/>
        </w:rPr>
      </w:pPr>
    </w:p>
    <w:p w14:paraId="0E1CE612" w14:textId="77777777" w:rsidR="000326A7" w:rsidRPr="00B64B03" w:rsidRDefault="000326A7" w:rsidP="000326A7">
      <w:pPr>
        <w:rPr>
          <w:rFonts w:ascii="Verdana" w:hAnsi="Verdana" w:cs="Arial"/>
          <w:sz w:val="16"/>
          <w:szCs w:val="16"/>
        </w:rPr>
      </w:pPr>
      <w:r w:rsidRPr="00B64B03">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05B30BFF" w14:textId="77777777" w:rsidR="000326A7" w:rsidRPr="00B64B03" w:rsidRDefault="000326A7" w:rsidP="000326A7">
      <w:pPr>
        <w:rPr>
          <w:rFonts w:ascii="Verdana" w:hAnsi="Verdana" w:cs="Arial"/>
          <w:sz w:val="16"/>
          <w:szCs w:val="16"/>
        </w:rPr>
      </w:pPr>
    </w:p>
    <w:p w14:paraId="40DFE5BE" w14:textId="77777777" w:rsidR="000326A7" w:rsidRPr="00B64B03" w:rsidRDefault="000326A7" w:rsidP="000326A7">
      <w:pPr>
        <w:rPr>
          <w:rFonts w:ascii="Verdana" w:hAnsi="Verdana" w:cs="Arial"/>
          <w:sz w:val="16"/>
          <w:szCs w:val="16"/>
        </w:rPr>
      </w:pPr>
      <w:r w:rsidRPr="00B64B03">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p>
    <w:p w14:paraId="687D7506" w14:textId="77777777" w:rsidR="000326A7" w:rsidRPr="00B64B03" w:rsidRDefault="000326A7" w:rsidP="000326A7">
      <w:pPr>
        <w:rPr>
          <w:rFonts w:ascii="Verdana" w:hAnsi="Verdana" w:cs="Arial"/>
          <w:sz w:val="16"/>
          <w:szCs w:val="16"/>
        </w:rPr>
      </w:pPr>
    </w:p>
    <w:p w14:paraId="2FFF6091" w14:textId="77777777" w:rsidR="000326A7" w:rsidRPr="00B64B03" w:rsidRDefault="000326A7" w:rsidP="000326A7">
      <w:pPr>
        <w:rPr>
          <w:rFonts w:ascii="Verdana" w:hAnsi="Verdana" w:cs="Arial"/>
          <w:sz w:val="16"/>
          <w:szCs w:val="16"/>
        </w:rPr>
      </w:pPr>
      <w:r w:rsidRPr="00B64B03">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7328580A" w14:textId="77777777" w:rsidR="000326A7" w:rsidRPr="00B64B03" w:rsidRDefault="000326A7" w:rsidP="000326A7">
      <w:pPr>
        <w:rPr>
          <w:rFonts w:ascii="Verdana" w:hAnsi="Verdana" w:cs="Arial"/>
          <w:sz w:val="16"/>
          <w:szCs w:val="16"/>
        </w:rPr>
      </w:pPr>
    </w:p>
    <w:p w14:paraId="6DC66EC4" w14:textId="77777777" w:rsidR="000326A7" w:rsidRPr="00B64B03" w:rsidRDefault="000326A7" w:rsidP="000326A7">
      <w:pPr>
        <w:rPr>
          <w:rFonts w:ascii="Verdana" w:hAnsi="Verdana" w:cs="Arial"/>
          <w:sz w:val="16"/>
          <w:szCs w:val="16"/>
        </w:rPr>
      </w:pPr>
    </w:p>
    <w:p w14:paraId="70944E36" w14:textId="77777777" w:rsidR="000326A7" w:rsidRPr="00B64B03" w:rsidRDefault="000326A7" w:rsidP="00F0290A">
      <w:pPr>
        <w:numPr>
          <w:ilvl w:val="2"/>
          <w:numId w:val="11"/>
        </w:numPr>
        <w:shd w:val="clear" w:color="auto" w:fill="D9D9D9"/>
        <w:tabs>
          <w:tab w:val="left" w:pos="709"/>
        </w:tabs>
        <w:ind w:left="709" w:hanging="709"/>
        <w:rPr>
          <w:rFonts w:ascii="Verdana" w:hAnsi="Verdana" w:cs="Arial"/>
          <w:sz w:val="16"/>
          <w:szCs w:val="16"/>
        </w:rPr>
      </w:pPr>
      <w:r w:rsidRPr="00B64B03">
        <w:rPr>
          <w:rFonts w:ascii="Verdana" w:hAnsi="Verdana" w:cs="Arial"/>
          <w:sz w:val="16"/>
          <w:szCs w:val="16"/>
        </w:rPr>
        <w:t>DOTÁCIE POSKYTNUTÉ NA OBSTARANIE MAJETKU</w:t>
      </w:r>
    </w:p>
    <w:p w14:paraId="048954F2" w14:textId="77777777" w:rsidR="000326A7" w:rsidRPr="00B64B03" w:rsidRDefault="000326A7" w:rsidP="000326A7">
      <w:pPr>
        <w:rPr>
          <w:rFonts w:ascii="Verdana" w:hAnsi="Verdana" w:cs="Arial"/>
          <w:sz w:val="16"/>
          <w:szCs w:val="16"/>
        </w:rPr>
      </w:pPr>
    </w:p>
    <w:p w14:paraId="238C8DF9" w14:textId="11DBE3E2" w:rsidR="000326A7" w:rsidRPr="00B64B03" w:rsidRDefault="000326A7" w:rsidP="000326A7">
      <w:pPr>
        <w:rPr>
          <w:rFonts w:ascii="Verdana" w:hAnsi="Verdana" w:cs="Arial"/>
          <w:sz w:val="16"/>
          <w:szCs w:val="16"/>
        </w:rPr>
      </w:pPr>
      <w:r w:rsidRPr="00B64B03">
        <w:rPr>
          <w:rFonts w:ascii="Verdana" w:hAnsi="Verdana" w:cs="Arial"/>
          <w:sz w:val="16"/>
          <w:szCs w:val="16"/>
        </w:rPr>
        <w:t xml:space="preserve">Spoločnosti sa netýka. </w:t>
      </w:r>
    </w:p>
    <w:p w14:paraId="622F5CED" w14:textId="77777777" w:rsidR="001465D6" w:rsidRPr="00B64B03" w:rsidRDefault="001465D6" w:rsidP="001465D6">
      <w:pPr>
        <w:rPr>
          <w:rFonts w:ascii="Verdana" w:hAnsi="Verdana" w:cs="Arial"/>
          <w:sz w:val="16"/>
          <w:szCs w:val="16"/>
        </w:rPr>
      </w:pPr>
    </w:p>
    <w:p w14:paraId="4E0CD746" w14:textId="77777777" w:rsidR="0037526E" w:rsidRPr="00B64B03" w:rsidRDefault="0037526E" w:rsidP="001465D6">
      <w:pPr>
        <w:rPr>
          <w:rFonts w:ascii="Verdana" w:hAnsi="Verdana" w:cs="Arial"/>
          <w:sz w:val="16"/>
          <w:szCs w:val="16"/>
        </w:rPr>
      </w:pPr>
    </w:p>
    <w:p w14:paraId="5DAB76D6" w14:textId="77777777" w:rsidR="000947B1" w:rsidRPr="00B64B03" w:rsidRDefault="000947B1" w:rsidP="00D55D79">
      <w:pPr>
        <w:numPr>
          <w:ilvl w:val="2"/>
          <w:numId w:val="11"/>
        </w:numPr>
        <w:shd w:val="clear" w:color="auto" w:fill="D9D9D9"/>
        <w:tabs>
          <w:tab w:val="left" w:pos="709"/>
        </w:tabs>
        <w:ind w:left="709" w:hanging="709"/>
        <w:rPr>
          <w:rFonts w:ascii="Verdana" w:hAnsi="Verdana" w:cs="Arial"/>
          <w:caps/>
          <w:sz w:val="16"/>
          <w:szCs w:val="16"/>
        </w:rPr>
      </w:pPr>
      <w:r w:rsidRPr="00B64B03">
        <w:rPr>
          <w:rFonts w:ascii="Verdana" w:hAnsi="Verdana" w:cs="Arial"/>
          <w:caps/>
          <w:sz w:val="16"/>
          <w:szCs w:val="16"/>
        </w:rPr>
        <w:t xml:space="preserve">Zmeny účtovných zásad a účtovných metód, zmeny spôsobov oceňovania, odpisovania, vykazovania a postupov </w:t>
      </w:r>
    </w:p>
    <w:p w14:paraId="15FAEADA" w14:textId="77777777" w:rsidR="000947B1" w:rsidRPr="00B64B03" w:rsidRDefault="000947B1" w:rsidP="000947B1">
      <w:pPr>
        <w:rPr>
          <w:rFonts w:ascii="Verdana" w:hAnsi="Verdana" w:cs="Arial"/>
          <w:sz w:val="16"/>
          <w:szCs w:val="16"/>
        </w:rPr>
      </w:pPr>
    </w:p>
    <w:p w14:paraId="56107161" w14:textId="77777777" w:rsidR="000947B1" w:rsidRPr="00B64B03" w:rsidRDefault="000947B1" w:rsidP="000947B1">
      <w:pPr>
        <w:rPr>
          <w:rFonts w:ascii="Verdana" w:hAnsi="Verdana" w:cs="Arial"/>
          <w:sz w:val="16"/>
          <w:szCs w:val="16"/>
        </w:rPr>
      </w:pPr>
      <w:r w:rsidRPr="00B64B03">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851A527" w14:textId="77777777" w:rsidR="00C001AE" w:rsidRPr="00B64B03" w:rsidRDefault="00C001AE" w:rsidP="001465D6">
      <w:pPr>
        <w:rPr>
          <w:rFonts w:ascii="Verdana" w:hAnsi="Verdana" w:cs="Arial"/>
          <w:sz w:val="16"/>
          <w:szCs w:val="16"/>
        </w:rPr>
      </w:pPr>
    </w:p>
    <w:p w14:paraId="0F397DEC" w14:textId="77777777" w:rsidR="002565E8" w:rsidRPr="00B64B03" w:rsidRDefault="002565E8" w:rsidP="002565E8">
      <w:pPr>
        <w:rPr>
          <w:rFonts w:ascii="Verdana" w:hAnsi="Verdana" w:cs="Arial"/>
          <w:sz w:val="16"/>
          <w:szCs w:val="16"/>
        </w:rPr>
      </w:pPr>
    </w:p>
    <w:p w14:paraId="2BA0756B" w14:textId="77777777" w:rsidR="002565E8" w:rsidRPr="00B64B03" w:rsidRDefault="002565E8" w:rsidP="00F0290A">
      <w:pPr>
        <w:numPr>
          <w:ilvl w:val="2"/>
          <w:numId w:val="11"/>
        </w:numPr>
        <w:shd w:val="clear" w:color="auto" w:fill="D9D9D9"/>
        <w:tabs>
          <w:tab w:val="left" w:pos="426"/>
        </w:tabs>
        <w:ind w:left="426" w:hanging="426"/>
        <w:rPr>
          <w:rFonts w:ascii="Verdana" w:hAnsi="Verdana" w:cs="Arial"/>
          <w:sz w:val="16"/>
          <w:szCs w:val="16"/>
        </w:rPr>
      </w:pPr>
      <w:r w:rsidRPr="00B64B03">
        <w:rPr>
          <w:rFonts w:ascii="Verdana" w:hAnsi="Verdana" w:cs="Arial"/>
          <w:sz w:val="16"/>
          <w:szCs w:val="16"/>
        </w:rPr>
        <w:t xml:space="preserve">OPRAVA VÝZNAMNÝCH CHÝB MINULÝCH ÚČTOVNÝCH OBDOBÍ </w:t>
      </w:r>
    </w:p>
    <w:p w14:paraId="45C54391" w14:textId="77777777" w:rsidR="002565E8" w:rsidRPr="00B64B03" w:rsidRDefault="002565E8" w:rsidP="002565E8">
      <w:pPr>
        <w:rPr>
          <w:rFonts w:ascii="Verdana" w:hAnsi="Verdana" w:cs="Arial"/>
          <w:sz w:val="16"/>
          <w:szCs w:val="16"/>
        </w:rPr>
      </w:pPr>
    </w:p>
    <w:p w14:paraId="472E07F0" w14:textId="77777777" w:rsidR="00026856" w:rsidRPr="00B64B03" w:rsidRDefault="00026856" w:rsidP="00026856">
      <w:pPr>
        <w:rPr>
          <w:rFonts w:ascii="Verdana" w:hAnsi="Verdana" w:cs="Arial"/>
          <w:sz w:val="16"/>
          <w:szCs w:val="16"/>
        </w:rPr>
      </w:pPr>
      <w:r>
        <w:rPr>
          <w:rFonts w:ascii="Verdana" w:hAnsi="Verdana" w:cs="Arial"/>
          <w:sz w:val="16"/>
          <w:szCs w:val="16"/>
        </w:rPr>
        <w:t>Spoločnosť vykonala v bežnom účtovnom období opravy významných chýb minulých účtovných období vo výške 1 097 929 EUR s vplyvom na neuhradenú stratu minulých rokov. Išlo o opravy kalkulácie spotreby skladových zásob.</w:t>
      </w:r>
    </w:p>
    <w:p w14:paraId="190DF72C" w14:textId="77777777" w:rsidR="002565E8" w:rsidRPr="00B64B03" w:rsidRDefault="002565E8" w:rsidP="002565E8">
      <w:pPr>
        <w:rPr>
          <w:rFonts w:ascii="Verdana" w:hAnsi="Verdana" w:cs="Arial"/>
          <w:sz w:val="16"/>
          <w:szCs w:val="16"/>
        </w:rPr>
      </w:pPr>
    </w:p>
    <w:p w14:paraId="47D0070F" w14:textId="77777777" w:rsidR="002565E8" w:rsidRPr="00B64B03" w:rsidRDefault="002565E8" w:rsidP="002565E8">
      <w:pPr>
        <w:rPr>
          <w:rFonts w:ascii="Verdana" w:hAnsi="Verdana" w:cs="Arial"/>
          <w:sz w:val="16"/>
          <w:szCs w:val="16"/>
        </w:rPr>
      </w:pPr>
    </w:p>
    <w:p w14:paraId="4289C9FC" w14:textId="442AC4CA" w:rsidR="00BB2F13" w:rsidRPr="00B64B03" w:rsidRDefault="00EE567C" w:rsidP="00267DAB">
      <w:pPr>
        <w:jc w:val="center"/>
        <w:rPr>
          <w:rFonts w:ascii="Verdana" w:hAnsi="Verdana" w:cs="Arial"/>
          <w:b/>
          <w:szCs w:val="16"/>
        </w:rPr>
      </w:pPr>
      <w:r w:rsidRPr="00B64B03">
        <w:rPr>
          <w:rFonts w:ascii="Verdana" w:hAnsi="Verdana" w:cs="Arial"/>
          <w:b/>
          <w:szCs w:val="16"/>
        </w:rPr>
        <w:t>Č</w:t>
      </w:r>
      <w:r w:rsidR="00267DAB" w:rsidRPr="00B64B03">
        <w:rPr>
          <w:rFonts w:ascii="Verdana" w:hAnsi="Verdana" w:cs="Arial"/>
          <w:b/>
          <w:szCs w:val="16"/>
        </w:rPr>
        <w:t>L</w:t>
      </w:r>
      <w:r w:rsidRPr="00B64B03">
        <w:rPr>
          <w:rFonts w:ascii="Verdana" w:hAnsi="Verdana" w:cs="Arial"/>
          <w:b/>
          <w:szCs w:val="16"/>
        </w:rPr>
        <w:t>. I</w:t>
      </w:r>
      <w:r w:rsidR="00AC12D9" w:rsidRPr="00B64B03">
        <w:rPr>
          <w:rFonts w:ascii="Verdana" w:hAnsi="Verdana" w:cs="Arial"/>
          <w:b/>
          <w:szCs w:val="16"/>
        </w:rPr>
        <w:t>V</w:t>
      </w:r>
    </w:p>
    <w:p w14:paraId="3B16AF80" w14:textId="77777777" w:rsidR="00EE567C" w:rsidRPr="00B64B03" w:rsidRDefault="00EE567C" w:rsidP="00267DAB">
      <w:pPr>
        <w:jc w:val="center"/>
        <w:rPr>
          <w:rFonts w:ascii="Verdana" w:hAnsi="Verdana" w:cs="Arial"/>
          <w:b/>
          <w:szCs w:val="16"/>
        </w:rPr>
      </w:pPr>
      <w:r w:rsidRPr="00B64B03">
        <w:rPr>
          <w:rFonts w:ascii="Verdana" w:hAnsi="Verdana" w:cs="Arial"/>
          <w:b/>
          <w:szCs w:val="16"/>
        </w:rPr>
        <w:t>INFORMÁCIE, KTORÉ VYSVETĽUJÚ A DOPLŇAJÚ POLOŽKY SÚVAHY</w:t>
      </w:r>
      <w:r w:rsidR="00916BF7" w:rsidRPr="00B64B03">
        <w:rPr>
          <w:rFonts w:ascii="Verdana" w:hAnsi="Verdana" w:cs="Arial"/>
          <w:b/>
          <w:szCs w:val="16"/>
        </w:rPr>
        <w:t xml:space="preserve"> A VÝKAZU ZISKOV A STRÁT</w:t>
      </w:r>
    </w:p>
    <w:p w14:paraId="70578B01" w14:textId="77777777" w:rsidR="00EE567C" w:rsidRPr="00B64B03" w:rsidRDefault="00EE567C" w:rsidP="00535622">
      <w:pPr>
        <w:rPr>
          <w:rFonts w:ascii="Verdana" w:hAnsi="Verdana" w:cs="Arial"/>
          <w:sz w:val="16"/>
          <w:szCs w:val="16"/>
        </w:rPr>
      </w:pPr>
    </w:p>
    <w:p w14:paraId="46F7F019" w14:textId="77777777" w:rsidR="001B4453" w:rsidRPr="00B64B03" w:rsidRDefault="001B4453" w:rsidP="00535622">
      <w:pPr>
        <w:rPr>
          <w:rFonts w:ascii="Verdana" w:hAnsi="Verdana" w:cs="Arial"/>
          <w:i/>
          <w:sz w:val="16"/>
          <w:szCs w:val="16"/>
        </w:rPr>
      </w:pPr>
    </w:p>
    <w:p w14:paraId="30C2BB49" w14:textId="77777777" w:rsidR="00916BF7" w:rsidRPr="00B64B03" w:rsidRDefault="00916BF7" w:rsidP="00F0290A">
      <w:pPr>
        <w:numPr>
          <w:ilvl w:val="0"/>
          <w:numId w:val="15"/>
        </w:numPr>
        <w:shd w:val="clear" w:color="auto" w:fill="D9D9D9"/>
        <w:ind w:left="426" w:hanging="426"/>
        <w:rPr>
          <w:rFonts w:ascii="Verdana" w:hAnsi="Verdana" w:cs="Arial"/>
          <w:sz w:val="16"/>
          <w:szCs w:val="16"/>
        </w:rPr>
      </w:pPr>
      <w:r w:rsidRPr="00B64B03">
        <w:rPr>
          <w:rFonts w:ascii="Verdana" w:hAnsi="Verdana" w:cs="Arial"/>
          <w:sz w:val="16"/>
          <w:szCs w:val="16"/>
        </w:rPr>
        <w:t>GOODWILL</w:t>
      </w:r>
    </w:p>
    <w:p w14:paraId="3997AEF2" w14:textId="77777777" w:rsidR="00916BF7" w:rsidRPr="00B64B03" w:rsidRDefault="00916BF7" w:rsidP="00535622">
      <w:pPr>
        <w:rPr>
          <w:rFonts w:ascii="Verdana" w:hAnsi="Verdana" w:cs="Arial"/>
          <w:sz w:val="16"/>
          <w:szCs w:val="16"/>
        </w:rPr>
      </w:pPr>
    </w:p>
    <w:p w14:paraId="0B1F4213" w14:textId="77777777" w:rsidR="00BE75D0" w:rsidRPr="00B64B03" w:rsidRDefault="00BE75D0" w:rsidP="00916BF7">
      <w:pPr>
        <w:pStyle w:val="Default"/>
        <w:rPr>
          <w:rFonts w:ascii="Verdana" w:hAnsi="Verdana"/>
          <w:color w:val="auto"/>
          <w:sz w:val="16"/>
          <w:szCs w:val="16"/>
        </w:rPr>
      </w:pPr>
      <w:r w:rsidRPr="00B64B03">
        <w:rPr>
          <w:rFonts w:ascii="Verdana" w:hAnsi="Verdana"/>
          <w:color w:val="auto"/>
          <w:sz w:val="16"/>
          <w:szCs w:val="16"/>
        </w:rPr>
        <w:t>Spoločnosti sa netýka.</w:t>
      </w:r>
    </w:p>
    <w:p w14:paraId="4936834E" w14:textId="77777777" w:rsidR="00BE75D0" w:rsidRPr="00B64B03" w:rsidRDefault="00BE75D0" w:rsidP="00916BF7">
      <w:pPr>
        <w:pStyle w:val="Default"/>
        <w:rPr>
          <w:rFonts w:ascii="Verdana" w:hAnsi="Verdana"/>
          <w:i/>
          <w:color w:val="auto"/>
          <w:sz w:val="16"/>
          <w:szCs w:val="16"/>
        </w:rPr>
      </w:pPr>
    </w:p>
    <w:p w14:paraId="0E12E1A5" w14:textId="77777777" w:rsidR="0037691F" w:rsidRPr="00B64B03" w:rsidRDefault="0037691F" w:rsidP="00535622">
      <w:pPr>
        <w:rPr>
          <w:rFonts w:ascii="Verdana" w:hAnsi="Verdana" w:cs="Arial"/>
          <w:sz w:val="16"/>
          <w:szCs w:val="16"/>
        </w:rPr>
      </w:pPr>
    </w:p>
    <w:p w14:paraId="05673164" w14:textId="77777777" w:rsidR="00916BF7" w:rsidRPr="00B64B03" w:rsidRDefault="0037691F" w:rsidP="00F0290A">
      <w:pPr>
        <w:numPr>
          <w:ilvl w:val="0"/>
          <w:numId w:val="15"/>
        </w:numPr>
        <w:shd w:val="clear" w:color="auto" w:fill="D9D9D9"/>
        <w:ind w:left="426" w:hanging="426"/>
        <w:rPr>
          <w:rFonts w:ascii="Verdana" w:hAnsi="Verdana" w:cs="Arial"/>
          <w:sz w:val="16"/>
          <w:szCs w:val="16"/>
        </w:rPr>
      </w:pPr>
      <w:r w:rsidRPr="00B64B03">
        <w:rPr>
          <w:rFonts w:ascii="Verdana" w:hAnsi="Verdana" w:cs="Arial"/>
          <w:sz w:val="16"/>
          <w:szCs w:val="16"/>
        </w:rPr>
        <w:t>DERIVÁTY</w:t>
      </w:r>
    </w:p>
    <w:p w14:paraId="62DE7084" w14:textId="77777777" w:rsidR="0037691F" w:rsidRPr="00B64B03" w:rsidRDefault="0037691F" w:rsidP="0037691F">
      <w:pPr>
        <w:pStyle w:val="Default"/>
        <w:rPr>
          <w:rFonts w:ascii="Verdana" w:hAnsi="Verdana"/>
          <w:i/>
          <w:color w:val="auto"/>
          <w:sz w:val="16"/>
          <w:szCs w:val="16"/>
        </w:rPr>
      </w:pPr>
    </w:p>
    <w:p w14:paraId="7EED3A5E" w14:textId="77777777" w:rsidR="00250E13" w:rsidRPr="00B64B03" w:rsidRDefault="00250E13" w:rsidP="00250E13">
      <w:pPr>
        <w:rPr>
          <w:rFonts w:ascii="Verdana" w:hAnsi="Verdana" w:cs="Arial"/>
          <w:sz w:val="16"/>
          <w:szCs w:val="16"/>
        </w:rPr>
      </w:pPr>
    </w:p>
    <w:p w14:paraId="6DE51C5C" w14:textId="77777777" w:rsidR="00250E13" w:rsidRPr="00B64B03" w:rsidRDefault="00250E13" w:rsidP="00F0290A">
      <w:pPr>
        <w:numPr>
          <w:ilvl w:val="0"/>
          <w:numId w:val="6"/>
        </w:numPr>
        <w:rPr>
          <w:rFonts w:ascii="Verdana" w:hAnsi="Verdana" w:cs="Arial"/>
          <w:b/>
          <w:sz w:val="16"/>
          <w:szCs w:val="16"/>
        </w:rPr>
      </w:pPr>
      <w:r w:rsidRPr="00B64B03">
        <w:rPr>
          <w:rFonts w:ascii="Verdana" w:hAnsi="Verdana" w:cs="Arial"/>
          <w:b/>
          <w:sz w:val="16"/>
          <w:szCs w:val="16"/>
        </w:rPr>
        <w:t xml:space="preserve">Významné položky derivátov a vplyv ich precenenia </w:t>
      </w:r>
    </w:p>
    <w:p w14:paraId="097DEB23" w14:textId="77777777" w:rsidR="00250E13" w:rsidRPr="00B64B03" w:rsidRDefault="00250E13" w:rsidP="00250E13">
      <w:pPr>
        <w:rPr>
          <w:rFonts w:ascii="Verdana" w:hAnsi="Verdana" w:cs="Arial"/>
          <w:b/>
          <w:sz w:val="16"/>
          <w:szCs w:val="16"/>
        </w:rPr>
      </w:pPr>
    </w:p>
    <w:p w14:paraId="3EB25EFA" w14:textId="77777777" w:rsidR="00250E13" w:rsidRPr="00B64B03" w:rsidRDefault="00250E13" w:rsidP="00250E13">
      <w:pPr>
        <w:rPr>
          <w:rFonts w:ascii="Verdana" w:hAnsi="Verdana" w:cs="Arial"/>
          <w:sz w:val="16"/>
          <w:szCs w:val="16"/>
        </w:rPr>
      </w:pPr>
      <w:r w:rsidRPr="00B64B03">
        <w:rPr>
          <w:rFonts w:ascii="Verdana" w:hAnsi="Verdana" w:cs="Arial"/>
          <w:sz w:val="16"/>
          <w:szCs w:val="16"/>
        </w:rPr>
        <w:t>Spoločnosti sa netýka.</w:t>
      </w:r>
    </w:p>
    <w:p w14:paraId="5BF27EAD" w14:textId="77777777" w:rsidR="00250E13" w:rsidRPr="00B64B03" w:rsidRDefault="00250E13" w:rsidP="00250E13">
      <w:pPr>
        <w:rPr>
          <w:rFonts w:ascii="Verdana" w:hAnsi="Verdana" w:cs="Arial"/>
          <w:sz w:val="16"/>
          <w:szCs w:val="16"/>
        </w:rPr>
      </w:pPr>
    </w:p>
    <w:p w14:paraId="4A0E946A" w14:textId="77777777" w:rsidR="00250E13" w:rsidRPr="00B64B03" w:rsidRDefault="00250E13" w:rsidP="00F0290A">
      <w:pPr>
        <w:numPr>
          <w:ilvl w:val="0"/>
          <w:numId w:val="6"/>
        </w:numPr>
        <w:rPr>
          <w:rFonts w:ascii="Verdana" w:hAnsi="Verdana" w:cs="Arial"/>
          <w:b/>
          <w:sz w:val="16"/>
          <w:szCs w:val="16"/>
        </w:rPr>
      </w:pPr>
      <w:r w:rsidRPr="00B64B03">
        <w:rPr>
          <w:rFonts w:ascii="Verdana" w:hAnsi="Verdana" w:cs="Arial"/>
          <w:b/>
          <w:sz w:val="16"/>
          <w:szCs w:val="16"/>
        </w:rPr>
        <w:t>Majetok a záväzky zabezpečené derivátmi</w:t>
      </w:r>
    </w:p>
    <w:p w14:paraId="2C6088F7" w14:textId="77777777" w:rsidR="00250E13" w:rsidRPr="00B64B03" w:rsidRDefault="00250E13" w:rsidP="00250E13">
      <w:pPr>
        <w:rPr>
          <w:rFonts w:ascii="Verdana" w:hAnsi="Verdana" w:cs="Arial"/>
          <w:b/>
          <w:sz w:val="16"/>
          <w:szCs w:val="16"/>
        </w:rPr>
      </w:pPr>
    </w:p>
    <w:p w14:paraId="0E733922" w14:textId="6390DC72" w:rsidR="00250E13" w:rsidRPr="00B64B03" w:rsidRDefault="00250E13" w:rsidP="00250E13">
      <w:pPr>
        <w:rPr>
          <w:rFonts w:ascii="Verdana" w:hAnsi="Verdana" w:cs="Arial"/>
          <w:sz w:val="16"/>
          <w:szCs w:val="16"/>
        </w:rPr>
      </w:pPr>
      <w:r w:rsidRPr="00B64B03">
        <w:rPr>
          <w:rFonts w:ascii="Verdana" w:hAnsi="Verdana" w:cs="Arial"/>
          <w:sz w:val="16"/>
          <w:szCs w:val="16"/>
        </w:rPr>
        <w:t xml:space="preserve">Spoločnosti sa netýka. </w:t>
      </w:r>
    </w:p>
    <w:p w14:paraId="2AF22AB1" w14:textId="77777777" w:rsidR="00250E13" w:rsidRPr="00B64B03" w:rsidRDefault="00250E13" w:rsidP="00250E13">
      <w:pPr>
        <w:pStyle w:val="Nzov"/>
        <w:jc w:val="left"/>
        <w:rPr>
          <w:rFonts w:ascii="Verdana" w:hAnsi="Verdana"/>
          <w:b w:val="0"/>
          <w:sz w:val="16"/>
          <w:szCs w:val="16"/>
        </w:rPr>
      </w:pPr>
    </w:p>
    <w:p w14:paraId="275C8B5D" w14:textId="77777777" w:rsidR="0037691F" w:rsidRPr="00B64B03" w:rsidRDefault="0037691F" w:rsidP="0037691F">
      <w:pPr>
        <w:pStyle w:val="Hlavika"/>
        <w:tabs>
          <w:tab w:val="clear" w:pos="4536"/>
          <w:tab w:val="clear" w:pos="9072"/>
        </w:tabs>
        <w:rPr>
          <w:rFonts w:ascii="Verdana" w:hAnsi="Verdana" w:cs="Arial"/>
          <w:sz w:val="16"/>
          <w:szCs w:val="16"/>
        </w:rPr>
      </w:pPr>
    </w:p>
    <w:p w14:paraId="245B3811" w14:textId="77777777" w:rsidR="00051D92" w:rsidRPr="00B64B03" w:rsidRDefault="004D5E6B" w:rsidP="00F0290A">
      <w:pPr>
        <w:pStyle w:val="Hlavika"/>
        <w:numPr>
          <w:ilvl w:val="0"/>
          <w:numId w:val="15"/>
        </w:numPr>
        <w:shd w:val="clear" w:color="auto" w:fill="D9D9D9"/>
        <w:tabs>
          <w:tab w:val="clear" w:pos="4536"/>
          <w:tab w:val="clear" w:pos="9072"/>
        </w:tabs>
        <w:ind w:left="426" w:hanging="426"/>
        <w:rPr>
          <w:rFonts w:ascii="Verdana" w:hAnsi="Verdana" w:cs="Arial"/>
          <w:sz w:val="16"/>
          <w:szCs w:val="16"/>
        </w:rPr>
      </w:pPr>
      <w:r w:rsidRPr="00B64B03">
        <w:rPr>
          <w:rFonts w:ascii="Verdana" w:hAnsi="Verdana" w:cs="Arial"/>
          <w:sz w:val="16"/>
          <w:szCs w:val="16"/>
        </w:rPr>
        <w:t>ZÁVÄZKY</w:t>
      </w:r>
    </w:p>
    <w:p w14:paraId="5A82B060" w14:textId="77777777" w:rsidR="00051D92" w:rsidRPr="00B64B03" w:rsidRDefault="00051D92" w:rsidP="004D5E6B">
      <w:pPr>
        <w:rPr>
          <w:rFonts w:ascii="Verdana" w:hAnsi="Verdana" w:cs="Arial"/>
          <w:b/>
          <w:sz w:val="16"/>
          <w:szCs w:val="16"/>
        </w:rPr>
      </w:pPr>
    </w:p>
    <w:p w14:paraId="62B548A9" w14:textId="77777777" w:rsidR="004D1A9C" w:rsidRPr="00B64B03" w:rsidRDefault="00486A95" w:rsidP="00F0290A">
      <w:pPr>
        <w:numPr>
          <w:ilvl w:val="0"/>
          <w:numId w:val="16"/>
        </w:numPr>
        <w:ind w:left="426" w:hanging="426"/>
        <w:rPr>
          <w:rFonts w:ascii="Verdana" w:hAnsi="Verdana" w:cs="Arial"/>
          <w:b/>
          <w:sz w:val="16"/>
          <w:szCs w:val="16"/>
        </w:rPr>
      </w:pPr>
      <w:r w:rsidRPr="00B64B03">
        <w:rPr>
          <w:rFonts w:ascii="Verdana" w:hAnsi="Verdana" w:cs="Arial"/>
          <w:b/>
          <w:sz w:val="16"/>
          <w:szCs w:val="16"/>
        </w:rPr>
        <w:t>Záväzky so zostatkovou dobou splatnosti dlhšou ako 5 rokov</w:t>
      </w:r>
    </w:p>
    <w:p w14:paraId="5FB169EA" w14:textId="77777777" w:rsidR="004D5E6B" w:rsidRPr="00B64B03" w:rsidRDefault="004D5E6B" w:rsidP="004D5E6B">
      <w:pPr>
        <w:rPr>
          <w:rFonts w:ascii="Verdana" w:hAnsi="Verdana" w:cs="Arial"/>
          <w:sz w:val="16"/>
          <w:szCs w:val="16"/>
        </w:rPr>
      </w:pPr>
    </w:p>
    <w:p w14:paraId="0BABEECF" w14:textId="4765F015" w:rsidR="00486A95" w:rsidRPr="00B64B03" w:rsidRDefault="00486A95" w:rsidP="00F04812">
      <w:pPr>
        <w:rPr>
          <w:rFonts w:ascii="Verdana" w:hAnsi="Verdana" w:cs="Arial"/>
          <w:sz w:val="16"/>
          <w:szCs w:val="16"/>
        </w:rPr>
      </w:pPr>
      <w:r w:rsidRPr="00B64B03">
        <w:rPr>
          <w:rFonts w:ascii="Verdana" w:hAnsi="Verdana" w:cs="Arial"/>
          <w:sz w:val="16"/>
          <w:szCs w:val="16"/>
        </w:rPr>
        <w:t>Spoločnosti sa netýka</w:t>
      </w:r>
    </w:p>
    <w:p w14:paraId="63F045BC" w14:textId="77777777" w:rsidR="00486A95" w:rsidRPr="00B64B03" w:rsidRDefault="00486A95" w:rsidP="00486A95">
      <w:pPr>
        <w:rPr>
          <w:rFonts w:ascii="Verdana" w:hAnsi="Verdana" w:cs="Arial"/>
          <w:sz w:val="16"/>
          <w:szCs w:val="16"/>
        </w:rPr>
      </w:pPr>
    </w:p>
    <w:p w14:paraId="13B01E1B" w14:textId="77777777" w:rsidR="00486A95" w:rsidRPr="00B64B03" w:rsidRDefault="00486A95" w:rsidP="00F0290A">
      <w:pPr>
        <w:numPr>
          <w:ilvl w:val="0"/>
          <w:numId w:val="16"/>
        </w:numPr>
        <w:ind w:left="426" w:hanging="426"/>
        <w:rPr>
          <w:rFonts w:ascii="Verdana" w:hAnsi="Verdana" w:cs="Arial"/>
          <w:b/>
          <w:sz w:val="16"/>
          <w:szCs w:val="16"/>
        </w:rPr>
      </w:pPr>
      <w:r w:rsidRPr="00B64B03">
        <w:rPr>
          <w:rFonts w:ascii="Verdana" w:hAnsi="Verdana" w:cs="Arial"/>
          <w:b/>
          <w:sz w:val="16"/>
          <w:szCs w:val="16"/>
        </w:rPr>
        <w:t>Zabezpečené</w:t>
      </w:r>
      <w:r w:rsidR="008538BC" w:rsidRPr="00B64B03">
        <w:rPr>
          <w:rFonts w:ascii="Verdana" w:hAnsi="Verdana" w:cs="Arial"/>
          <w:b/>
          <w:sz w:val="16"/>
          <w:szCs w:val="16"/>
        </w:rPr>
        <w:t xml:space="preserve"> záväzky</w:t>
      </w:r>
    </w:p>
    <w:p w14:paraId="667FBF5B" w14:textId="77777777" w:rsidR="00486A95" w:rsidRPr="00B64B03" w:rsidRDefault="00486A95" w:rsidP="00486A95">
      <w:pPr>
        <w:rPr>
          <w:rFonts w:ascii="Verdana" w:hAnsi="Verdana" w:cs="Arial"/>
          <w:sz w:val="16"/>
          <w:szCs w:val="16"/>
        </w:rPr>
      </w:pPr>
    </w:p>
    <w:p w14:paraId="3FB7B220" w14:textId="03B64987" w:rsidR="004D5E6B" w:rsidRPr="00B64B03" w:rsidRDefault="008538BC" w:rsidP="00F04812">
      <w:pPr>
        <w:rPr>
          <w:rFonts w:ascii="Verdana" w:hAnsi="Verdana" w:cs="Arial"/>
          <w:sz w:val="16"/>
          <w:szCs w:val="16"/>
        </w:rPr>
      </w:pPr>
      <w:r w:rsidRPr="00B64B03">
        <w:rPr>
          <w:rFonts w:ascii="Verdana" w:hAnsi="Verdana" w:cs="Arial"/>
          <w:sz w:val="16"/>
          <w:szCs w:val="16"/>
        </w:rPr>
        <w:t xml:space="preserve">Spoločnosti sa netýka. </w:t>
      </w:r>
    </w:p>
    <w:p w14:paraId="053954A3" w14:textId="77777777" w:rsidR="0037691F" w:rsidRPr="00B64B03" w:rsidRDefault="0037691F" w:rsidP="0037691F">
      <w:pPr>
        <w:rPr>
          <w:rFonts w:ascii="Verdana" w:hAnsi="Verdana" w:cs="Arial"/>
          <w:smallCaps/>
          <w:sz w:val="18"/>
          <w:szCs w:val="18"/>
        </w:rPr>
      </w:pPr>
    </w:p>
    <w:p w14:paraId="0370B0FC" w14:textId="77777777" w:rsidR="004111E6" w:rsidRPr="00B64B03" w:rsidRDefault="004111E6" w:rsidP="00F0290A">
      <w:pPr>
        <w:numPr>
          <w:ilvl w:val="0"/>
          <w:numId w:val="15"/>
        </w:numPr>
        <w:shd w:val="clear" w:color="auto" w:fill="D9D9D9"/>
        <w:ind w:left="426" w:hanging="426"/>
        <w:rPr>
          <w:rFonts w:ascii="Verdana" w:hAnsi="Verdana" w:cs="Arial"/>
          <w:smallCaps/>
          <w:sz w:val="16"/>
          <w:szCs w:val="18"/>
        </w:rPr>
      </w:pPr>
      <w:r w:rsidRPr="00B64B03">
        <w:rPr>
          <w:rFonts w:ascii="Verdana" w:hAnsi="Verdana" w:cs="Arial"/>
          <w:smallCaps/>
          <w:sz w:val="16"/>
          <w:szCs w:val="18"/>
        </w:rPr>
        <w:t>VLASTNÉ AKCIE</w:t>
      </w:r>
    </w:p>
    <w:p w14:paraId="154256C4" w14:textId="77777777" w:rsidR="00916BF7" w:rsidRPr="00B64B03" w:rsidRDefault="00916BF7" w:rsidP="00535622">
      <w:pPr>
        <w:rPr>
          <w:rFonts w:ascii="Verdana" w:hAnsi="Verdana" w:cs="Arial"/>
          <w:sz w:val="16"/>
          <w:szCs w:val="16"/>
        </w:rPr>
      </w:pPr>
    </w:p>
    <w:p w14:paraId="2D075EEB" w14:textId="77777777" w:rsidR="00B12362" w:rsidRPr="00B64B03" w:rsidRDefault="00B73F03" w:rsidP="00B12362">
      <w:pPr>
        <w:pStyle w:val="Default"/>
        <w:rPr>
          <w:rFonts w:ascii="Verdana" w:hAnsi="Verdana"/>
          <w:color w:val="auto"/>
          <w:sz w:val="16"/>
          <w:szCs w:val="16"/>
        </w:rPr>
      </w:pPr>
      <w:r w:rsidRPr="00B64B03">
        <w:rPr>
          <w:rFonts w:ascii="Verdana" w:hAnsi="Verdana"/>
          <w:color w:val="auto"/>
          <w:sz w:val="16"/>
          <w:szCs w:val="16"/>
        </w:rPr>
        <w:t>Spoločnosti sa netýka.</w:t>
      </w:r>
    </w:p>
    <w:p w14:paraId="0ED11C50" w14:textId="77777777" w:rsidR="00B73F03" w:rsidRPr="00B64B03" w:rsidRDefault="00B73F03" w:rsidP="00B12362">
      <w:pPr>
        <w:pStyle w:val="Default"/>
        <w:rPr>
          <w:rFonts w:ascii="Verdana" w:hAnsi="Verdana"/>
          <w:color w:val="auto"/>
          <w:sz w:val="16"/>
          <w:szCs w:val="16"/>
        </w:rPr>
      </w:pPr>
    </w:p>
    <w:p w14:paraId="499F5065" w14:textId="77777777" w:rsidR="00C3206A" w:rsidRPr="00B64B03" w:rsidRDefault="00C3206A" w:rsidP="00C3206A">
      <w:pPr>
        <w:numPr>
          <w:ilvl w:val="0"/>
          <w:numId w:val="15"/>
        </w:numPr>
        <w:shd w:val="clear" w:color="auto" w:fill="D9D9D9"/>
        <w:ind w:left="426" w:hanging="426"/>
        <w:rPr>
          <w:rFonts w:ascii="Verdana" w:hAnsi="Verdana" w:cs="Arial"/>
          <w:smallCaps/>
          <w:sz w:val="16"/>
          <w:szCs w:val="18"/>
        </w:rPr>
      </w:pPr>
      <w:r w:rsidRPr="00B64B03">
        <w:rPr>
          <w:rFonts w:ascii="Verdana" w:hAnsi="Verdana" w:cs="Arial"/>
          <w:smallCaps/>
          <w:sz w:val="16"/>
          <w:szCs w:val="18"/>
        </w:rPr>
        <w:t>KAPITÁLOVÝ FOND Z PRÍSPEVKOV</w:t>
      </w:r>
    </w:p>
    <w:p w14:paraId="7FDC0B67" w14:textId="77777777" w:rsidR="00C3206A" w:rsidRPr="00B64B03" w:rsidRDefault="00C3206A" w:rsidP="00C3206A">
      <w:pPr>
        <w:rPr>
          <w:rFonts w:ascii="Verdana" w:hAnsi="Verdana" w:cs="Arial"/>
          <w:sz w:val="16"/>
          <w:szCs w:val="16"/>
        </w:rPr>
      </w:pPr>
    </w:p>
    <w:p w14:paraId="37AE7105" w14:textId="77777777" w:rsidR="00C3206A" w:rsidRPr="00B64B03" w:rsidRDefault="00C3206A" w:rsidP="00C3206A">
      <w:pPr>
        <w:pStyle w:val="Default"/>
        <w:rPr>
          <w:rFonts w:ascii="Verdana" w:hAnsi="Verdana"/>
          <w:color w:val="auto"/>
          <w:sz w:val="16"/>
          <w:szCs w:val="16"/>
        </w:rPr>
      </w:pPr>
      <w:r w:rsidRPr="00B64B03">
        <w:rPr>
          <w:rFonts w:ascii="Verdana" w:hAnsi="Verdana"/>
          <w:color w:val="auto"/>
          <w:sz w:val="16"/>
          <w:szCs w:val="16"/>
        </w:rPr>
        <w:t>Spoločnosti sa netýka.</w:t>
      </w:r>
    </w:p>
    <w:p w14:paraId="4B6D29A6" w14:textId="77777777" w:rsidR="00F04812" w:rsidRPr="00B64B03" w:rsidRDefault="00F04812" w:rsidP="00C3206A">
      <w:pPr>
        <w:pStyle w:val="Default"/>
        <w:rPr>
          <w:rFonts w:ascii="Verdana" w:hAnsi="Verdana"/>
          <w:color w:val="auto"/>
          <w:sz w:val="16"/>
          <w:szCs w:val="16"/>
        </w:rPr>
      </w:pPr>
    </w:p>
    <w:p w14:paraId="7782012F" w14:textId="77777777" w:rsidR="00176D32" w:rsidRPr="00B64B03" w:rsidRDefault="00AB0382" w:rsidP="00EC0696">
      <w:pPr>
        <w:numPr>
          <w:ilvl w:val="0"/>
          <w:numId w:val="15"/>
        </w:numPr>
        <w:shd w:val="clear" w:color="auto" w:fill="D9D9D9"/>
        <w:ind w:left="426" w:hanging="426"/>
        <w:rPr>
          <w:rFonts w:ascii="Verdana" w:hAnsi="Verdana" w:cs="Arial"/>
          <w:sz w:val="16"/>
          <w:szCs w:val="16"/>
        </w:rPr>
      </w:pPr>
      <w:r w:rsidRPr="00B64B03">
        <w:rPr>
          <w:rFonts w:ascii="Verdana" w:hAnsi="Verdana" w:cs="Arial"/>
          <w:sz w:val="16"/>
          <w:szCs w:val="16"/>
        </w:rPr>
        <w:t>NÁKLADY A</w:t>
      </w:r>
      <w:r w:rsidR="00F4370B" w:rsidRPr="00B64B03">
        <w:rPr>
          <w:rFonts w:ascii="Verdana" w:hAnsi="Verdana" w:cs="Arial"/>
          <w:sz w:val="16"/>
          <w:szCs w:val="16"/>
        </w:rPr>
        <w:t> </w:t>
      </w:r>
      <w:r w:rsidRPr="00B64B03">
        <w:rPr>
          <w:rFonts w:ascii="Verdana" w:hAnsi="Verdana" w:cs="Arial"/>
          <w:sz w:val="16"/>
          <w:szCs w:val="16"/>
        </w:rPr>
        <w:t>VÝNOSY</w:t>
      </w:r>
      <w:r w:rsidR="00F4370B" w:rsidRPr="00B64B03">
        <w:rPr>
          <w:rFonts w:ascii="Verdana" w:hAnsi="Verdana" w:cs="Arial"/>
          <w:sz w:val="16"/>
          <w:szCs w:val="16"/>
        </w:rPr>
        <w:t>, KTORÉ MAJÚ VÝNIMOČNÝ ROZSAH ALEBO VÝSKYT</w:t>
      </w:r>
    </w:p>
    <w:p w14:paraId="517455FE" w14:textId="77777777" w:rsidR="00AB0382" w:rsidRPr="00B64B03" w:rsidRDefault="00AB0382" w:rsidP="00AB0382">
      <w:pPr>
        <w:rPr>
          <w:rFonts w:ascii="Verdana" w:hAnsi="Verdana" w:cs="Arial"/>
          <w:sz w:val="16"/>
          <w:szCs w:val="16"/>
        </w:rPr>
      </w:pPr>
    </w:p>
    <w:p w14:paraId="0834F743" w14:textId="37CC4403" w:rsidR="0090664E" w:rsidRDefault="00031800" w:rsidP="0090664E">
      <w:pPr>
        <w:rPr>
          <w:rFonts w:ascii="Verdana" w:hAnsi="Verdana" w:cs="Arial"/>
          <w:sz w:val="16"/>
          <w:szCs w:val="16"/>
        </w:rPr>
      </w:pPr>
      <w:r w:rsidRPr="00B64B03">
        <w:rPr>
          <w:rFonts w:ascii="Verdana" w:hAnsi="Verdana" w:cs="Arial"/>
          <w:sz w:val="16"/>
          <w:szCs w:val="16"/>
        </w:rPr>
        <w:t>Spoločnosti sa netýka.</w:t>
      </w:r>
    </w:p>
    <w:p w14:paraId="41F99CC2" w14:textId="77777777" w:rsidR="00026856" w:rsidRDefault="00026856" w:rsidP="0090664E">
      <w:pPr>
        <w:rPr>
          <w:rFonts w:ascii="Verdana" w:hAnsi="Verdana" w:cs="Arial"/>
          <w:sz w:val="16"/>
          <w:szCs w:val="16"/>
        </w:rPr>
      </w:pPr>
    </w:p>
    <w:p w14:paraId="2B5DCEC8" w14:textId="77777777" w:rsidR="00026856" w:rsidRPr="00B64B03" w:rsidRDefault="00026856" w:rsidP="0090664E">
      <w:pPr>
        <w:rPr>
          <w:rFonts w:ascii="Verdana" w:hAnsi="Verdana" w:cs="Arial"/>
          <w:b/>
          <w:szCs w:val="16"/>
        </w:rPr>
      </w:pPr>
    </w:p>
    <w:p w14:paraId="6B01721E" w14:textId="5372FE91" w:rsidR="00CB6FB9" w:rsidRPr="00B64B03" w:rsidRDefault="00C95836" w:rsidP="00CB6FB9">
      <w:pPr>
        <w:jc w:val="center"/>
        <w:rPr>
          <w:rFonts w:ascii="Verdana" w:hAnsi="Verdana" w:cs="Arial"/>
          <w:b/>
          <w:szCs w:val="16"/>
        </w:rPr>
      </w:pPr>
      <w:r w:rsidRPr="00B64B03">
        <w:rPr>
          <w:rFonts w:ascii="Verdana" w:hAnsi="Verdana" w:cs="Arial"/>
          <w:b/>
          <w:szCs w:val="16"/>
        </w:rPr>
        <w:t>Č</w:t>
      </w:r>
      <w:r w:rsidR="00B123FC" w:rsidRPr="00B64B03">
        <w:rPr>
          <w:rFonts w:ascii="Verdana" w:hAnsi="Verdana" w:cs="Arial"/>
          <w:b/>
          <w:szCs w:val="16"/>
        </w:rPr>
        <w:t>L</w:t>
      </w:r>
      <w:r w:rsidRPr="00B64B03">
        <w:rPr>
          <w:rFonts w:ascii="Verdana" w:hAnsi="Verdana" w:cs="Arial"/>
          <w:b/>
          <w:szCs w:val="16"/>
        </w:rPr>
        <w:t>. V</w:t>
      </w:r>
    </w:p>
    <w:p w14:paraId="3183E4E8" w14:textId="77777777" w:rsidR="00C95836" w:rsidRPr="00B64B03" w:rsidRDefault="00C95836" w:rsidP="00CB6FB9">
      <w:pPr>
        <w:jc w:val="center"/>
        <w:rPr>
          <w:rFonts w:ascii="Verdana" w:hAnsi="Verdana" w:cs="Arial"/>
          <w:b/>
          <w:szCs w:val="16"/>
        </w:rPr>
      </w:pPr>
      <w:r w:rsidRPr="00B64B03">
        <w:rPr>
          <w:rFonts w:ascii="Verdana" w:hAnsi="Verdana" w:cs="Arial"/>
          <w:b/>
          <w:szCs w:val="16"/>
        </w:rPr>
        <w:t>IN</w:t>
      </w:r>
      <w:r w:rsidR="00CC55F9" w:rsidRPr="00B64B03">
        <w:rPr>
          <w:rFonts w:ascii="Verdana" w:hAnsi="Verdana" w:cs="Arial"/>
          <w:b/>
          <w:szCs w:val="16"/>
        </w:rPr>
        <w:t>É</w:t>
      </w:r>
      <w:r w:rsidRPr="00B64B03">
        <w:rPr>
          <w:rFonts w:ascii="Verdana" w:hAnsi="Verdana" w:cs="Arial"/>
          <w:b/>
          <w:szCs w:val="16"/>
        </w:rPr>
        <w:t xml:space="preserve"> AKTÍVA A IN</w:t>
      </w:r>
      <w:r w:rsidR="00CC55F9" w:rsidRPr="00B64B03">
        <w:rPr>
          <w:rFonts w:ascii="Verdana" w:hAnsi="Verdana" w:cs="Arial"/>
          <w:b/>
          <w:szCs w:val="16"/>
        </w:rPr>
        <w:t>É</w:t>
      </w:r>
      <w:r w:rsidRPr="00B64B03">
        <w:rPr>
          <w:rFonts w:ascii="Verdana" w:hAnsi="Verdana" w:cs="Arial"/>
          <w:b/>
          <w:szCs w:val="16"/>
        </w:rPr>
        <w:t xml:space="preserve"> PASÍVA</w:t>
      </w:r>
    </w:p>
    <w:p w14:paraId="2BF16370" w14:textId="77777777" w:rsidR="00D96D70" w:rsidRPr="00B64B03" w:rsidRDefault="00D96D70" w:rsidP="00031248">
      <w:pPr>
        <w:rPr>
          <w:rFonts w:ascii="Verdana" w:hAnsi="Verdana" w:cs="Arial"/>
          <w:sz w:val="16"/>
          <w:szCs w:val="16"/>
        </w:rPr>
      </w:pPr>
    </w:p>
    <w:p w14:paraId="69DFF7A4" w14:textId="77777777" w:rsidR="002441B2" w:rsidRPr="00B64B03" w:rsidRDefault="002441B2" w:rsidP="00031248">
      <w:pPr>
        <w:rPr>
          <w:rFonts w:ascii="Verdana" w:hAnsi="Verdana" w:cs="Arial"/>
          <w:sz w:val="16"/>
          <w:szCs w:val="16"/>
        </w:rPr>
      </w:pPr>
    </w:p>
    <w:p w14:paraId="502C4676" w14:textId="77777777" w:rsidR="00031248" w:rsidRPr="00B64B03" w:rsidRDefault="00D96D70" w:rsidP="00F0290A">
      <w:pPr>
        <w:numPr>
          <w:ilvl w:val="0"/>
          <w:numId w:val="8"/>
        </w:numPr>
        <w:shd w:val="clear" w:color="auto" w:fill="D9D9D9"/>
        <w:rPr>
          <w:rFonts w:ascii="Verdana" w:hAnsi="Verdana" w:cs="Arial"/>
          <w:sz w:val="16"/>
          <w:szCs w:val="16"/>
        </w:rPr>
      </w:pPr>
      <w:r w:rsidRPr="00B64B03">
        <w:rPr>
          <w:rFonts w:ascii="Verdana" w:hAnsi="Verdana" w:cs="Arial"/>
          <w:sz w:val="16"/>
          <w:szCs w:val="16"/>
        </w:rPr>
        <w:t>PODMIENEN</w:t>
      </w:r>
      <w:r w:rsidR="00122416" w:rsidRPr="00B64B03">
        <w:rPr>
          <w:rFonts w:ascii="Verdana" w:hAnsi="Verdana" w:cs="Arial"/>
          <w:sz w:val="16"/>
          <w:szCs w:val="16"/>
        </w:rPr>
        <w:t>Ý MAJETOK</w:t>
      </w:r>
      <w:r w:rsidRPr="00B64B03">
        <w:rPr>
          <w:rFonts w:ascii="Verdana" w:hAnsi="Verdana" w:cs="Arial"/>
          <w:sz w:val="16"/>
          <w:szCs w:val="16"/>
        </w:rPr>
        <w:t xml:space="preserve"> </w:t>
      </w:r>
      <w:r w:rsidR="00C9546C" w:rsidRPr="00B64B03">
        <w:rPr>
          <w:rFonts w:ascii="Verdana" w:hAnsi="Verdana" w:cs="Arial"/>
          <w:sz w:val="16"/>
          <w:szCs w:val="16"/>
        </w:rPr>
        <w:t>A</w:t>
      </w:r>
      <w:r w:rsidR="00122416" w:rsidRPr="00B64B03">
        <w:rPr>
          <w:rFonts w:ascii="Verdana" w:hAnsi="Verdana" w:cs="Arial"/>
          <w:sz w:val="16"/>
          <w:szCs w:val="16"/>
        </w:rPr>
        <w:t> </w:t>
      </w:r>
      <w:r w:rsidR="00C9546C" w:rsidRPr="00B64B03">
        <w:rPr>
          <w:rFonts w:ascii="Verdana" w:hAnsi="Verdana" w:cs="Arial"/>
          <w:sz w:val="16"/>
          <w:szCs w:val="16"/>
        </w:rPr>
        <w:t>PODMIENEN</w:t>
      </w:r>
      <w:r w:rsidR="00122416" w:rsidRPr="00B64B03">
        <w:rPr>
          <w:rFonts w:ascii="Verdana" w:hAnsi="Verdana" w:cs="Arial"/>
          <w:sz w:val="16"/>
          <w:szCs w:val="16"/>
        </w:rPr>
        <w:t>É ZÁVÄZKY</w:t>
      </w:r>
    </w:p>
    <w:p w14:paraId="4D980EAF" w14:textId="77777777" w:rsidR="00187137" w:rsidRPr="00B64B03" w:rsidRDefault="00187137" w:rsidP="00D04816">
      <w:pPr>
        <w:pStyle w:val="Nzov"/>
        <w:spacing w:after="60"/>
        <w:jc w:val="left"/>
        <w:rPr>
          <w:rFonts w:ascii="Verdana" w:hAnsi="Verdana"/>
          <w:sz w:val="16"/>
          <w:szCs w:val="16"/>
        </w:rPr>
      </w:pPr>
    </w:p>
    <w:p w14:paraId="5D78260A" w14:textId="77777777" w:rsidR="00912C37" w:rsidRPr="00B64B03" w:rsidRDefault="00912C37" w:rsidP="00F0290A">
      <w:pPr>
        <w:pStyle w:val="Nzov"/>
        <w:numPr>
          <w:ilvl w:val="0"/>
          <w:numId w:val="17"/>
        </w:numPr>
        <w:spacing w:after="60"/>
        <w:jc w:val="left"/>
        <w:rPr>
          <w:rFonts w:ascii="Verdana" w:hAnsi="Verdana"/>
          <w:sz w:val="16"/>
          <w:szCs w:val="16"/>
        </w:rPr>
      </w:pPr>
      <w:r w:rsidRPr="00B64B03">
        <w:rPr>
          <w:rFonts w:ascii="Verdana" w:hAnsi="Verdana"/>
          <w:sz w:val="16"/>
          <w:szCs w:val="16"/>
        </w:rPr>
        <w:t>Podmienený majetok</w:t>
      </w:r>
    </w:p>
    <w:p w14:paraId="1B3E2838" w14:textId="77777777" w:rsidR="00187137" w:rsidRPr="00B64B03" w:rsidRDefault="00187137" w:rsidP="0090664E">
      <w:pPr>
        <w:rPr>
          <w:rFonts w:ascii="Verdana" w:hAnsi="Verdana"/>
          <w:sz w:val="16"/>
          <w:szCs w:val="16"/>
        </w:rPr>
      </w:pPr>
    </w:p>
    <w:p w14:paraId="3A99A42A" w14:textId="74A346D8" w:rsidR="00187137" w:rsidRPr="00B64B03" w:rsidRDefault="00F04812" w:rsidP="009F38A3">
      <w:pPr>
        <w:pStyle w:val="Nzov"/>
        <w:jc w:val="left"/>
        <w:rPr>
          <w:rFonts w:ascii="Verdana" w:hAnsi="Verdana"/>
          <w:b w:val="0"/>
          <w:i/>
          <w:sz w:val="16"/>
          <w:szCs w:val="16"/>
        </w:rPr>
      </w:pPr>
      <w:r w:rsidRPr="00B64B03">
        <w:rPr>
          <w:rFonts w:ascii="Verdana" w:hAnsi="Verdana"/>
          <w:b w:val="0"/>
          <w:i/>
          <w:sz w:val="16"/>
          <w:szCs w:val="16"/>
        </w:rPr>
        <w:t>Spoločnosti sa netýka.</w:t>
      </w:r>
    </w:p>
    <w:p w14:paraId="333BC576" w14:textId="77777777" w:rsidR="009F38A3" w:rsidRPr="00B64B03" w:rsidRDefault="009F38A3" w:rsidP="009F38A3">
      <w:pPr>
        <w:pStyle w:val="Nzov"/>
        <w:jc w:val="left"/>
        <w:rPr>
          <w:rFonts w:ascii="Verdana" w:hAnsi="Verdana"/>
          <w:b w:val="0"/>
          <w:sz w:val="16"/>
          <w:szCs w:val="16"/>
        </w:rPr>
      </w:pPr>
    </w:p>
    <w:p w14:paraId="1713106B" w14:textId="77777777" w:rsidR="00187137" w:rsidRPr="00B64B03" w:rsidRDefault="00187137" w:rsidP="00D04816">
      <w:pPr>
        <w:rPr>
          <w:rFonts w:ascii="Verdana" w:hAnsi="Verdana"/>
          <w:sz w:val="16"/>
          <w:szCs w:val="16"/>
        </w:rPr>
      </w:pPr>
    </w:p>
    <w:p w14:paraId="51699676" w14:textId="77777777" w:rsidR="00187137" w:rsidRPr="00B64B03" w:rsidRDefault="009F38A3" w:rsidP="00F0290A">
      <w:pPr>
        <w:pStyle w:val="Nzov"/>
        <w:numPr>
          <w:ilvl w:val="0"/>
          <w:numId w:val="17"/>
        </w:numPr>
        <w:spacing w:after="60"/>
        <w:jc w:val="left"/>
        <w:rPr>
          <w:rFonts w:ascii="Verdana" w:hAnsi="Verdana"/>
          <w:sz w:val="16"/>
          <w:szCs w:val="16"/>
        </w:rPr>
      </w:pPr>
      <w:r w:rsidRPr="00B64B03">
        <w:rPr>
          <w:rFonts w:ascii="Verdana" w:hAnsi="Verdana"/>
          <w:sz w:val="16"/>
          <w:szCs w:val="16"/>
        </w:rPr>
        <w:t>Podmienené záväzky</w:t>
      </w:r>
    </w:p>
    <w:p w14:paraId="5ABE128B" w14:textId="77777777" w:rsidR="00031248" w:rsidRPr="00B64B03" w:rsidRDefault="00031248" w:rsidP="00031248">
      <w:pPr>
        <w:rPr>
          <w:rFonts w:ascii="Verdana" w:hAnsi="Verdana" w:cs="Arial"/>
          <w:sz w:val="16"/>
          <w:szCs w:val="16"/>
        </w:rPr>
      </w:pPr>
    </w:p>
    <w:p w14:paraId="73D21F34" w14:textId="3FB683C5" w:rsidR="00215508" w:rsidRPr="00B64B03" w:rsidRDefault="00F04812" w:rsidP="00230A76">
      <w:pPr>
        <w:pStyle w:val="Nzov"/>
        <w:jc w:val="left"/>
        <w:rPr>
          <w:rFonts w:ascii="Verdana" w:hAnsi="Verdana"/>
          <w:b w:val="0"/>
          <w:i/>
          <w:sz w:val="16"/>
          <w:szCs w:val="16"/>
        </w:rPr>
      </w:pPr>
      <w:r w:rsidRPr="00B64B03">
        <w:rPr>
          <w:rFonts w:ascii="Verdana" w:hAnsi="Verdana"/>
          <w:b w:val="0"/>
          <w:i/>
          <w:sz w:val="16"/>
          <w:szCs w:val="16"/>
        </w:rPr>
        <w:t>Spoločnosti sa netýka.</w:t>
      </w:r>
    </w:p>
    <w:p w14:paraId="5F03F7C3" w14:textId="77777777" w:rsidR="00215508" w:rsidRPr="00B64B03" w:rsidRDefault="00215508" w:rsidP="00230A76">
      <w:pPr>
        <w:pStyle w:val="Nzov"/>
        <w:jc w:val="left"/>
        <w:rPr>
          <w:rFonts w:ascii="Verdana" w:hAnsi="Verdana"/>
          <w:sz w:val="16"/>
          <w:szCs w:val="16"/>
        </w:rPr>
      </w:pPr>
    </w:p>
    <w:p w14:paraId="3644E701" w14:textId="77777777" w:rsidR="00BB12BD" w:rsidRPr="00B64B03" w:rsidRDefault="00BB12BD" w:rsidP="00230A76">
      <w:pPr>
        <w:pStyle w:val="Nzov"/>
        <w:jc w:val="left"/>
        <w:rPr>
          <w:rFonts w:ascii="Verdana" w:hAnsi="Verdana"/>
          <w:sz w:val="16"/>
          <w:szCs w:val="16"/>
        </w:rPr>
      </w:pPr>
    </w:p>
    <w:p w14:paraId="0C5EF22D" w14:textId="77777777" w:rsidR="00BB12BD" w:rsidRPr="00B64B03" w:rsidRDefault="00C9546C" w:rsidP="001E6E79">
      <w:pPr>
        <w:numPr>
          <w:ilvl w:val="0"/>
          <w:numId w:val="8"/>
        </w:numPr>
        <w:shd w:val="clear" w:color="auto" w:fill="D9D9D9"/>
        <w:rPr>
          <w:rFonts w:ascii="Verdana" w:hAnsi="Verdana" w:cs="Arial"/>
          <w:sz w:val="16"/>
          <w:szCs w:val="16"/>
        </w:rPr>
      </w:pPr>
      <w:r w:rsidRPr="00B64B03">
        <w:rPr>
          <w:rFonts w:ascii="Verdana" w:hAnsi="Verdana" w:cs="Arial"/>
          <w:sz w:val="16"/>
          <w:szCs w:val="16"/>
        </w:rPr>
        <w:t xml:space="preserve">OSTATNÉ FINANČNÉ </w:t>
      </w:r>
      <w:r w:rsidR="00187137" w:rsidRPr="00B64B03">
        <w:rPr>
          <w:rFonts w:ascii="Verdana" w:hAnsi="Verdana" w:cs="Arial"/>
          <w:sz w:val="16"/>
          <w:szCs w:val="16"/>
        </w:rPr>
        <w:t>POVINNOSTI</w:t>
      </w:r>
    </w:p>
    <w:p w14:paraId="317D4F89" w14:textId="77777777" w:rsidR="009F38A3" w:rsidRPr="00B64B03" w:rsidRDefault="009F38A3" w:rsidP="009F38A3">
      <w:pPr>
        <w:rPr>
          <w:rFonts w:ascii="Verdana" w:hAnsi="Verdana" w:cs="Arial"/>
          <w:sz w:val="16"/>
          <w:szCs w:val="16"/>
        </w:rPr>
      </w:pPr>
    </w:p>
    <w:p w14:paraId="2F611489" w14:textId="57E9EE16" w:rsidR="009F38A3" w:rsidRPr="00B64B03" w:rsidRDefault="00A831A5" w:rsidP="009F38A3">
      <w:pPr>
        <w:rPr>
          <w:rFonts w:ascii="Verdana" w:hAnsi="Verdana" w:cs="Arial"/>
          <w:sz w:val="16"/>
          <w:szCs w:val="16"/>
        </w:rPr>
      </w:pPr>
      <w:r w:rsidRPr="00B64B03">
        <w:rPr>
          <w:rFonts w:ascii="Verdana" w:hAnsi="Verdana" w:cs="Arial"/>
          <w:sz w:val="16"/>
          <w:szCs w:val="16"/>
        </w:rPr>
        <w:t xml:space="preserve">V spoločnosti sa v priebehu účtovného obdobia nevyskytli </w:t>
      </w:r>
      <w:r w:rsidR="00247724" w:rsidRPr="00B64B03">
        <w:rPr>
          <w:rFonts w:ascii="Verdana" w:hAnsi="Verdana" w:cs="Arial"/>
          <w:sz w:val="16"/>
          <w:szCs w:val="16"/>
        </w:rPr>
        <w:t>významné položky ostatných finančných povinností, ktoré sa nevykazujú v účtovných výkazoch</w:t>
      </w:r>
      <w:r w:rsidR="00221BDE" w:rsidRPr="00B64B03">
        <w:rPr>
          <w:rFonts w:ascii="Verdana" w:hAnsi="Verdana" w:cs="Arial"/>
          <w:sz w:val="16"/>
          <w:szCs w:val="16"/>
        </w:rPr>
        <w:t>./</w:t>
      </w:r>
      <w:r w:rsidR="00247724" w:rsidRPr="00B64B03">
        <w:rPr>
          <w:rFonts w:ascii="Verdana" w:hAnsi="Verdana" w:cs="Arial"/>
          <w:sz w:val="16"/>
          <w:szCs w:val="16"/>
        </w:rPr>
        <w:t>:</w:t>
      </w:r>
    </w:p>
    <w:p w14:paraId="58C00EB0" w14:textId="77777777" w:rsidR="002647D4" w:rsidRPr="00B64B03" w:rsidRDefault="002647D4" w:rsidP="009F38A3">
      <w:pPr>
        <w:rPr>
          <w:rFonts w:ascii="Verdana" w:hAnsi="Verdana" w:cs="Arial"/>
          <w:sz w:val="16"/>
          <w:szCs w:val="16"/>
        </w:rPr>
      </w:pPr>
    </w:p>
    <w:p w14:paraId="5B005685" w14:textId="77777777" w:rsidR="00247724" w:rsidRPr="00B64B03" w:rsidRDefault="00247724" w:rsidP="009F38A3">
      <w:pPr>
        <w:rPr>
          <w:rFonts w:ascii="Verdana" w:hAnsi="Verdana" w:cs="Arial"/>
          <w:sz w:val="16"/>
          <w:szCs w:val="16"/>
        </w:rPr>
      </w:pPr>
    </w:p>
    <w:p w14:paraId="37040B54" w14:textId="77777777" w:rsidR="00137EEF" w:rsidRPr="00B64B03" w:rsidRDefault="00137EEF" w:rsidP="001E6E79">
      <w:pPr>
        <w:numPr>
          <w:ilvl w:val="0"/>
          <w:numId w:val="8"/>
        </w:numPr>
        <w:shd w:val="clear" w:color="auto" w:fill="D9D9D9"/>
        <w:rPr>
          <w:rFonts w:ascii="Verdana" w:hAnsi="Verdana" w:cs="Arial"/>
          <w:smallCaps/>
          <w:sz w:val="16"/>
          <w:szCs w:val="18"/>
        </w:rPr>
      </w:pPr>
      <w:r w:rsidRPr="00B64B03">
        <w:rPr>
          <w:rFonts w:ascii="Verdana" w:hAnsi="Verdana" w:cs="Arial"/>
          <w:smallCaps/>
          <w:sz w:val="16"/>
          <w:szCs w:val="18"/>
        </w:rPr>
        <w:t>PODSÚVAHOVÉ ÚČTY</w:t>
      </w:r>
    </w:p>
    <w:p w14:paraId="31335548" w14:textId="77777777" w:rsidR="00CB37B8" w:rsidRPr="00B64B03" w:rsidRDefault="00CB37B8" w:rsidP="002B45CC">
      <w:pPr>
        <w:rPr>
          <w:rFonts w:ascii="Verdana" w:hAnsi="Verdana" w:cs="Arial"/>
          <w:i/>
          <w:sz w:val="16"/>
          <w:szCs w:val="16"/>
        </w:rPr>
      </w:pPr>
    </w:p>
    <w:p w14:paraId="1B5B1095" w14:textId="7C1431B5" w:rsidR="00137EEF" w:rsidRPr="00B64B03" w:rsidRDefault="00F04812" w:rsidP="00137EEF">
      <w:pPr>
        <w:pStyle w:val="Nzov"/>
        <w:spacing w:after="60"/>
        <w:jc w:val="left"/>
        <w:rPr>
          <w:rFonts w:ascii="Verdana" w:hAnsi="Verdana"/>
          <w:b w:val="0"/>
          <w:sz w:val="16"/>
          <w:szCs w:val="16"/>
        </w:rPr>
      </w:pPr>
      <w:r w:rsidRPr="00B64B03">
        <w:rPr>
          <w:rFonts w:ascii="Verdana" w:hAnsi="Verdana"/>
          <w:b w:val="0"/>
          <w:sz w:val="16"/>
          <w:szCs w:val="16"/>
        </w:rPr>
        <w:t>Spoločnosti sa netýka</w:t>
      </w:r>
      <w:r w:rsidR="00281BB1">
        <w:rPr>
          <w:rFonts w:ascii="Verdana" w:hAnsi="Verdana"/>
          <w:b w:val="0"/>
          <w:sz w:val="16"/>
          <w:szCs w:val="16"/>
        </w:rPr>
        <w:t>.</w:t>
      </w:r>
    </w:p>
    <w:p w14:paraId="0F9AA5C1" w14:textId="77777777" w:rsidR="00BB12BD" w:rsidRPr="00B64B03" w:rsidRDefault="00BB12BD" w:rsidP="00230A76">
      <w:pPr>
        <w:rPr>
          <w:rFonts w:ascii="Verdana" w:hAnsi="Verdana"/>
          <w:sz w:val="16"/>
          <w:szCs w:val="16"/>
        </w:rPr>
      </w:pPr>
    </w:p>
    <w:p w14:paraId="3AD58D38" w14:textId="77777777" w:rsidR="001E6E79" w:rsidRPr="00B64B03" w:rsidRDefault="001E6E79" w:rsidP="00230A76">
      <w:pPr>
        <w:rPr>
          <w:rFonts w:ascii="Verdana" w:hAnsi="Verdana"/>
          <w:sz w:val="16"/>
          <w:szCs w:val="16"/>
        </w:rPr>
      </w:pPr>
    </w:p>
    <w:p w14:paraId="2D977F5A" w14:textId="77777777" w:rsidR="00CA3459" w:rsidRPr="00B64B03" w:rsidRDefault="00B4086C" w:rsidP="00CA3459">
      <w:pPr>
        <w:jc w:val="center"/>
        <w:rPr>
          <w:rFonts w:ascii="Verdana" w:hAnsi="Verdana" w:cs="Arial"/>
          <w:b/>
          <w:szCs w:val="16"/>
        </w:rPr>
      </w:pPr>
      <w:r w:rsidRPr="00B64B03">
        <w:rPr>
          <w:rFonts w:ascii="Verdana" w:hAnsi="Verdana" w:cs="Arial"/>
          <w:b/>
          <w:szCs w:val="16"/>
        </w:rPr>
        <w:t>Č</w:t>
      </w:r>
      <w:r w:rsidR="00CA3459" w:rsidRPr="00B64B03">
        <w:rPr>
          <w:rFonts w:ascii="Verdana" w:hAnsi="Verdana" w:cs="Arial"/>
          <w:b/>
          <w:szCs w:val="16"/>
        </w:rPr>
        <w:t>L</w:t>
      </w:r>
      <w:r w:rsidRPr="00B64B03">
        <w:rPr>
          <w:rFonts w:ascii="Verdana" w:hAnsi="Verdana" w:cs="Arial"/>
          <w:b/>
          <w:szCs w:val="16"/>
        </w:rPr>
        <w:t>. VI</w:t>
      </w:r>
    </w:p>
    <w:p w14:paraId="27FD69A7" w14:textId="77777777" w:rsidR="00B4086C" w:rsidRPr="00B64B03" w:rsidRDefault="00B4086C" w:rsidP="00CA3459">
      <w:pPr>
        <w:jc w:val="center"/>
        <w:rPr>
          <w:rFonts w:ascii="Verdana" w:hAnsi="Verdana" w:cs="Arial"/>
          <w:b/>
          <w:szCs w:val="16"/>
        </w:rPr>
      </w:pPr>
      <w:r w:rsidRPr="00B64B03">
        <w:rPr>
          <w:rFonts w:ascii="Verdana" w:hAnsi="Verdana" w:cs="Arial"/>
          <w:b/>
          <w:szCs w:val="16"/>
        </w:rPr>
        <w:t>UDALOSTI, KTORÉ NASTALI PO DNI, KU KTORÉMU SA ZOSTAVUJE ÚČTOVNÁ ZÁVIERKA</w:t>
      </w:r>
    </w:p>
    <w:p w14:paraId="3FCAE9DC" w14:textId="77777777" w:rsidR="0053744B" w:rsidRPr="00B64B03" w:rsidRDefault="0053744B" w:rsidP="00135BBE">
      <w:pPr>
        <w:rPr>
          <w:rFonts w:ascii="Verdana" w:hAnsi="Verdana" w:cs="Arial"/>
          <w:b/>
          <w:sz w:val="16"/>
          <w:szCs w:val="16"/>
        </w:rPr>
      </w:pPr>
    </w:p>
    <w:p w14:paraId="667A6D9E" w14:textId="77777777" w:rsidR="00135BBE" w:rsidRPr="00B64B03" w:rsidRDefault="00135BBE" w:rsidP="00135BBE">
      <w:pPr>
        <w:rPr>
          <w:rFonts w:ascii="Verdana" w:hAnsi="Verdana" w:cs="Arial"/>
          <w:sz w:val="16"/>
          <w:szCs w:val="16"/>
        </w:rPr>
      </w:pPr>
    </w:p>
    <w:p w14:paraId="01CC384B" w14:textId="2C852B78" w:rsidR="00135BBE" w:rsidRPr="00B64B03" w:rsidRDefault="00135BBE" w:rsidP="00135BBE">
      <w:pPr>
        <w:rPr>
          <w:rFonts w:ascii="Verdana" w:hAnsi="Verdana" w:cs="Arial"/>
          <w:sz w:val="16"/>
          <w:szCs w:val="16"/>
        </w:rPr>
      </w:pPr>
      <w:r w:rsidRPr="00B64B03">
        <w:rPr>
          <w:rFonts w:ascii="Verdana" w:hAnsi="Verdana" w:cs="Arial"/>
          <w:sz w:val="16"/>
          <w:szCs w:val="16"/>
        </w:rPr>
        <w:t xml:space="preserve">Spoločnosti nie sú známe žiadne iné skutočnosti, ktoré vznikli po dni, ku ktorému je zostavená účtovná závierka, ktoré by významnejším spôsobom menili výsledky účtovnej závierky za rok </w:t>
      </w:r>
      <w:r w:rsidR="00B4086C" w:rsidRPr="00B64B03">
        <w:rPr>
          <w:rFonts w:ascii="Verdana" w:hAnsi="Verdana" w:cs="Arial"/>
          <w:sz w:val="16"/>
          <w:szCs w:val="16"/>
        </w:rPr>
        <w:t>20</w:t>
      </w:r>
      <w:r w:rsidR="00026856">
        <w:rPr>
          <w:rFonts w:ascii="Verdana" w:hAnsi="Verdana" w:cs="Arial"/>
          <w:sz w:val="16"/>
          <w:szCs w:val="16"/>
        </w:rPr>
        <w:t>24</w:t>
      </w:r>
      <w:r w:rsidRPr="00B64B03">
        <w:rPr>
          <w:rFonts w:ascii="Verdana" w:hAnsi="Verdana" w:cs="Arial"/>
          <w:sz w:val="16"/>
          <w:szCs w:val="16"/>
        </w:rPr>
        <w:t xml:space="preserve">, resp. by významnejším spôsobom ovplyvnili činnosť spoločnosti v nasledujúcich účtovných obdobiach. </w:t>
      </w:r>
    </w:p>
    <w:p w14:paraId="12984C52" w14:textId="77777777" w:rsidR="00135BBE" w:rsidRPr="00B64B03" w:rsidRDefault="00135BBE" w:rsidP="00135BBE">
      <w:pPr>
        <w:rPr>
          <w:rFonts w:ascii="Verdana" w:hAnsi="Verdana" w:cs="Arial"/>
          <w:sz w:val="16"/>
          <w:szCs w:val="16"/>
        </w:rPr>
      </w:pPr>
    </w:p>
    <w:p w14:paraId="1CF85B0B" w14:textId="77777777" w:rsidR="00CA3459" w:rsidRPr="00B64B03" w:rsidRDefault="00CA3459" w:rsidP="00CA3459">
      <w:pPr>
        <w:pStyle w:val="Default"/>
        <w:rPr>
          <w:rFonts w:ascii="Verdana" w:hAnsi="Verdana"/>
          <w:color w:val="auto"/>
          <w:sz w:val="16"/>
          <w:szCs w:val="16"/>
        </w:rPr>
      </w:pPr>
    </w:p>
    <w:p w14:paraId="7EC96B64" w14:textId="77777777" w:rsidR="00CB6FB9" w:rsidRPr="00B64B03" w:rsidRDefault="00EB1272" w:rsidP="00CB6FB9">
      <w:pPr>
        <w:jc w:val="center"/>
        <w:rPr>
          <w:rFonts w:ascii="Verdana" w:hAnsi="Verdana" w:cs="Arial"/>
          <w:b/>
          <w:szCs w:val="16"/>
        </w:rPr>
      </w:pPr>
      <w:r w:rsidRPr="00B64B03">
        <w:rPr>
          <w:rFonts w:ascii="Verdana" w:hAnsi="Verdana" w:cs="Arial"/>
          <w:b/>
          <w:szCs w:val="16"/>
        </w:rPr>
        <w:t>Č</w:t>
      </w:r>
      <w:r w:rsidR="00CA3459" w:rsidRPr="00B64B03">
        <w:rPr>
          <w:rFonts w:ascii="Verdana" w:hAnsi="Verdana" w:cs="Arial"/>
          <w:b/>
          <w:szCs w:val="16"/>
        </w:rPr>
        <w:t>L</w:t>
      </w:r>
      <w:r w:rsidRPr="00B64B03">
        <w:rPr>
          <w:rFonts w:ascii="Verdana" w:hAnsi="Verdana" w:cs="Arial"/>
          <w:b/>
          <w:szCs w:val="16"/>
        </w:rPr>
        <w:t xml:space="preserve">. </w:t>
      </w:r>
      <w:r w:rsidR="00F545DF" w:rsidRPr="00B64B03">
        <w:rPr>
          <w:rFonts w:ascii="Verdana" w:hAnsi="Verdana" w:cs="Arial"/>
          <w:b/>
          <w:szCs w:val="16"/>
        </w:rPr>
        <w:t>VII</w:t>
      </w:r>
    </w:p>
    <w:p w14:paraId="1029D697" w14:textId="77777777" w:rsidR="00EB1272" w:rsidRPr="00B64B03" w:rsidRDefault="00EB1272" w:rsidP="00CB6FB9">
      <w:pPr>
        <w:jc w:val="center"/>
        <w:rPr>
          <w:rFonts w:ascii="Verdana" w:hAnsi="Verdana" w:cs="Arial"/>
          <w:b/>
          <w:szCs w:val="16"/>
        </w:rPr>
      </w:pPr>
      <w:r w:rsidRPr="00B64B03">
        <w:rPr>
          <w:rFonts w:ascii="Verdana" w:hAnsi="Verdana" w:cs="Arial"/>
          <w:b/>
          <w:szCs w:val="16"/>
        </w:rPr>
        <w:t>OSTATNÉ INFORMÁCIE</w:t>
      </w:r>
    </w:p>
    <w:p w14:paraId="301A0AB1" w14:textId="77777777" w:rsidR="00EB1272" w:rsidRPr="00B64B03" w:rsidRDefault="00EB1272" w:rsidP="00CE6427">
      <w:pPr>
        <w:rPr>
          <w:rFonts w:ascii="Verdana" w:hAnsi="Verdana" w:cs="Arial"/>
          <w:sz w:val="16"/>
          <w:szCs w:val="16"/>
        </w:rPr>
      </w:pPr>
    </w:p>
    <w:p w14:paraId="6E6C15C9" w14:textId="70A86EAE" w:rsidR="006E4DF5" w:rsidRPr="00B64B03" w:rsidRDefault="00CE6427" w:rsidP="00CE6427">
      <w:pPr>
        <w:pStyle w:val="Default"/>
        <w:rPr>
          <w:rFonts w:ascii="Verdana" w:hAnsi="Verdana"/>
          <w:i/>
          <w:sz w:val="16"/>
          <w:szCs w:val="16"/>
        </w:rPr>
      </w:pPr>
      <w:r w:rsidRPr="00CE6427">
        <w:rPr>
          <w:rFonts w:ascii="Verdana" w:hAnsi="Verdana"/>
          <w:color w:val="auto"/>
          <w:sz w:val="16"/>
          <w:szCs w:val="16"/>
        </w:rPr>
        <w:t>V roku 2024 spoločnosť čerpala dotácie vo výške 295771 EUR od PPA.</w:t>
      </w:r>
      <w:bookmarkStart w:id="0" w:name="_GoBack"/>
      <w:bookmarkEnd w:id="0"/>
    </w:p>
    <w:sectPr w:rsidR="006E4DF5" w:rsidRPr="00B64B03" w:rsidSect="00F85039">
      <w:headerReference w:type="default" r:id="rId11"/>
      <w:footerReference w:type="even" r:id="rId12"/>
      <w:footerReference w:type="default" r:id="rId13"/>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364C36" w14:textId="77777777" w:rsidR="00987B76" w:rsidRDefault="00987B76">
      <w:r>
        <w:separator/>
      </w:r>
    </w:p>
  </w:endnote>
  <w:endnote w:type="continuationSeparator" w:id="0">
    <w:p w14:paraId="1CB1530C" w14:textId="77777777" w:rsidR="00987B76" w:rsidRDefault="00987B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D650BB" w14:textId="77777777" w:rsidR="00723FD2" w:rsidRDefault="00723FD2" w:rsidP="00F3204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6E40C66" w14:textId="77777777" w:rsidR="00723FD2" w:rsidRDefault="00723FD2" w:rsidP="00A05D3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9FDF70" w14:textId="77777777" w:rsidR="00723FD2" w:rsidRPr="00A05D3E" w:rsidRDefault="00723FD2" w:rsidP="00F32041">
    <w:pPr>
      <w:pStyle w:val="Pta"/>
      <w:framePr w:wrap="around" w:vAnchor="text" w:hAnchor="margin" w:xAlign="right" w:y="1"/>
      <w:rPr>
        <w:rStyle w:val="slostrany"/>
        <w:rFonts w:ascii="Verdana" w:hAnsi="Verdana"/>
        <w:sz w:val="16"/>
        <w:szCs w:val="16"/>
      </w:rPr>
    </w:pPr>
    <w:r w:rsidRPr="00A05D3E">
      <w:rPr>
        <w:rStyle w:val="slostrany"/>
        <w:rFonts w:ascii="Verdana" w:hAnsi="Verdana"/>
        <w:sz w:val="16"/>
        <w:szCs w:val="16"/>
      </w:rPr>
      <w:fldChar w:fldCharType="begin"/>
    </w:r>
    <w:r w:rsidRPr="00A05D3E">
      <w:rPr>
        <w:rStyle w:val="slostrany"/>
        <w:rFonts w:ascii="Verdana" w:hAnsi="Verdana"/>
        <w:sz w:val="16"/>
        <w:szCs w:val="16"/>
      </w:rPr>
      <w:instrText xml:space="preserve">PAGE  </w:instrText>
    </w:r>
    <w:r w:rsidRPr="00A05D3E">
      <w:rPr>
        <w:rStyle w:val="slostrany"/>
        <w:rFonts w:ascii="Verdana" w:hAnsi="Verdana"/>
        <w:sz w:val="16"/>
        <w:szCs w:val="16"/>
      </w:rPr>
      <w:fldChar w:fldCharType="separate"/>
    </w:r>
    <w:r w:rsidR="00CE6427">
      <w:rPr>
        <w:rStyle w:val="slostrany"/>
        <w:rFonts w:ascii="Verdana" w:hAnsi="Verdana"/>
        <w:noProof/>
        <w:sz w:val="16"/>
        <w:szCs w:val="16"/>
      </w:rPr>
      <w:t>7</w:t>
    </w:r>
    <w:r w:rsidRPr="00A05D3E">
      <w:rPr>
        <w:rStyle w:val="slostrany"/>
        <w:rFonts w:ascii="Verdana" w:hAnsi="Verdana"/>
        <w:sz w:val="16"/>
        <w:szCs w:val="16"/>
      </w:rPr>
      <w:fldChar w:fldCharType="end"/>
    </w:r>
  </w:p>
  <w:p w14:paraId="1E4BB1D1" w14:textId="77777777" w:rsidR="00723FD2" w:rsidRPr="00282A8C" w:rsidRDefault="00723FD2" w:rsidP="00A05D3E">
    <w:pPr>
      <w:pStyle w:val="Pta"/>
      <w:ind w:right="360"/>
      <w:jc w:val="right"/>
      <w:rPr>
        <w:rStyle w:val="slostrany"/>
        <w:rFonts w:ascii="Verdana" w:hAnsi="Verdana" w:cs="Arial"/>
        <w:sz w:val="16"/>
        <w:szCs w:val="16"/>
      </w:rPr>
    </w:pPr>
  </w:p>
  <w:p w14:paraId="58F16881" w14:textId="77777777" w:rsidR="00723FD2" w:rsidRDefault="00723FD2">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3E9FCD" w14:textId="77777777" w:rsidR="00987B76" w:rsidRDefault="00987B76">
      <w:r>
        <w:separator/>
      </w:r>
    </w:p>
  </w:footnote>
  <w:footnote w:type="continuationSeparator" w:id="0">
    <w:p w14:paraId="54B6C04A" w14:textId="77777777" w:rsidR="00987B76" w:rsidRDefault="00987B7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3074"/>
      <w:gridCol w:w="961"/>
      <w:gridCol w:w="318"/>
      <w:gridCol w:w="318"/>
      <w:gridCol w:w="318"/>
      <w:gridCol w:w="318"/>
      <w:gridCol w:w="318"/>
      <w:gridCol w:w="318"/>
      <w:gridCol w:w="318"/>
      <w:gridCol w:w="318"/>
    </w:tblGrid>
    <w:tr w:rsidR="00723FD2" w:rsidRPr="00F960F6" w14:paraId="1D56740C" w14:textId="77777777" w:rsidTr="00A31340">
      <w:tc>
        <w:tcPr>
          <w:tcW w:w="2924" w:type="dxa"/>
          <w:tcBorders>
            <w:top w:val="nil"/>
            <w:left w:val="nil"/>
            <w:bottom w:val="nil"/>
            <w:right w:val="nil"/>
          </w:tcBorders>
          <w:shd w:val="clear" w:color="auto" w:fill="auto"/>
        </w:tcPr>
        <w:p w14:paraId="5DDB977A"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Poznámky Úč POD 3 - 01</w:t>
          </w:r>
        </w:p>
      </w:tc>
      <w:tc>
        <w:tcPr>
          <w:tcW w:w="3363" w:type="dxa"/>
          <w:tcBorders>
            <w:top w:val="nil"/>
            <w:left w:val="nil"/>
            <w:bottom w:val="nil"/>
            <w:right w:val="nil"/>
          </w:tcBorders>
          <w:shd w:val="clear" w:color="auto" w:fill="auto"/>
        </w:tcPr>
        <w:p w14:paraId="4C4EFF08" w14:textId="77777777" w:rsidR="00723FD2" w:rsidRPr="00F960F6" w:rsidRDefault="00723FD2" w:rsidP="00A31340">
          <w:pPr>
            <w:tabs>
              <w:tab w:val="left" w:pos="7797"/>
              <w:tab w:val="right" w:pos="9072"/>
            </w:tabs>
            <w:jc w:val="center"/>
            <w:rPr>
              <w:rFonts w:ascii="Verdana" w:hAnsi="Verdana" w:cs="Arial"/>
              <w:sz w:val="16"/>
              <w:szCs w:val="16"/>
            </w:rPr>
          </w:pPr>
          <w:r w:rsidRPr="00F960F6">
            <w:rPr>
              <w:rFonts w:ascii="Verdana" w:hAnsi="Verdana" w:cs="Arial"/>
              <w:sz w:val="16"/>
              <w:szCs w:val="16"/>
            </w:rPr>
            <w:t>Meno klienta, obch. forma</w:t>
          </w:r>
        </w:p>
      </w:tc>
      <w:tc>
        <w:tcPr>
          <w:tcW w:w="1017" w:type="dxa"/>
          <w:tcBorders>
            <w:top w:val="nil"/>
            <w:left w:val="nil"/>
            <w:bottom w:val="nil"/>
            <w:right w:val="single" w:sz="4" w:space="0" w:color="auto"/>
          </w:tcBorders>
          <w:shd w:val="clear" w:color="auto" w:fill="auto"/>
        </w:tcPr>
        <w:p w14:paraId="0D9ABC56" w14:textId="77777777" w:rsidR="00723FD2" w:rsidRPr="00F960F6"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0437EE56" w14:textId="60A193F9"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70BF0A78" w14:textId="31B6A7ED"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14:paraId="6C018465" w14:textId="4754FB3A"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1140F8A0" w14:textId="2236A887"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8" w:type="dxa"/>
          <w:shd w:val="clear" w:color="auto" w:fill="auto"/>
        </w:tcPr>
        <w:p w14:paraId="048ED531" w14:textId="6C5F361B"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76955BB7" w14:textId="1BABA751"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AEC6E0B" w14:textId="233E8B7F"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3B4691DC" w14:textId="317A3C0A" w:rsidR="00723FD2" w:rsidRPr="00F960F6"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0</w:t>
          </w:r>
        </w:p>
      </w:tc>
    </w:tr>
  </w:tbl>
  <w:p w14:paraId="18AEC302" w14:textId="77777777" w:rsidR="00723FD2" w:rsidRPr="00F960F6" w:rsidRDefault="00723FD2" w:rsidP="00E3590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3"/>
      <w:gridCol w:w="266"/>
      <w:gridCol w:w="265"/>
      <w:gridCol w:w="265"/>
      <w:gridCol w:w="265"/>
      <w:gridCol w:w="264"/>
      <w:gridCol w:w="264"/>
      <w:gridCol w:w="264"/>
      <w:gridCol w:w="3142"/>
      <w:gridCol w:w="521"/>
      <w:gridCol w:w="318"/>
      <w:gridCol w:w="318"/>
      <w:gridCol w:w="245"/>
      <w:gridCol w:w="245"/>
      <w:gridCol w:w="245"/>
      <w:gridCol w:w="245"/>
      <w:gridCol w:w="245"/>
      <w:gridCol w:w="245"/>
      <w:gridCol w:w="245"/>
      <w:gridCol w:w="245"/>
    </w:tblGrid>
    <w:tr w:rsidR="00723FD2" w:rsidRPr="00E35907" w14:paraId="72D585A6" w14:textId="77777777" w:rsidTr="00976276">
      <w:tc>
        <w:tcPr>
          <w:tcW w:w="953" w:type="dxa"/>
          <w:tcBorders>
            <w:top w:val="nil"/>
            <w:left w:val="nil"/>
            <w:bottom w:val="nil"/>
            <w:right w:val="nil"/>
          </w:tcBorders>
          <w:shd w:val="clear" w:color="auto" w:fill="auto"/>
        </w:tcPr>
        <w:p w14:paraId="037BE49E" w14:textId="77777777" w:rsidR="00723FD2" w:rsidRPr="00F960F6" w:rsidRDefault="00723FD2" w:rsidP="00A31340">
          <w:pPr>
            <w:tabs>
              <w:tab w:val="left" w:pos="7797"/>
              <w:tab w:val="right" w:pos="9072"/>
            </w:tabs>
            <w:jc w:val="left"/>
            <w:rPr>
              <w:rFonts w:ascii="Verdana" w:hAnsi="Verdana" w:cs="Arial"/>
              <w:sz w:val="16"/>
              <w:szCs w:val="16"/>
            </w:rPr>
          </w:pPr>
        </w:p>
      </w:tc>
      <w:tc>
        <w:tcPr>
          <w:tcW w:w="266" w:type="dxa"/>
          <w:tcBorders>
            <w:top w:val="nil"/>
            <w:left w:val="nil"/>
            <w:bottom w:val="nil"/>
            <w:right w:val="nil"/>
          </w:tcBorders>
          <w:shd w:val="clear" w:color="auto" w:fill="auto"/>
        </w:tcPr>
        <w:p w14:paraId="42FE406A" w14:textId="77777777" w:rsidR="00723FD2" w:rsidRPr="00F960F6" w:rsidRDefault="00723FD2" w:rsidP="00A31340">
          <w:pPr>
            <w:tabs>
              <w:tab w:val="left" w:pos="7797"/>
              <w:tab w:val="right" w:pos="9072"/>
            </w:tabs>
            <w:jc w:val="left"/>
            <w:rPr>
              <w:rFonts w:ascii="Verdana" w:hAnsi="Verdana" w:cs="Arial"/>
              <w:sz w:val="16"/>
              <w:szCs w:val="16"/>
            </w:rPr>
          </w:pPr>
        </w:p>
      </w:tc>
      <w:tc>
        <w:tcPr>
          <w:tcW w:w="265" w:type="dxa"/>
          <w:tcBorders>
            <w:top w:val="nil"/>
            <w:left w:val="nil"/>
            <w:bottom w:val="nil"/>
            <w:right w:val="nil"/>
          </w:tcBorders>
          <w:shd w:val="clear" w:color="auto" w:fill="auto"/>
        </w:tcPr>
        <w:p w14:paraId="2EF9F322" w14:textId="77777777" w:rsidR="00723FD2" w:rsidRPr="00F960F6" w:rsidRDefault="00723FD2" w:rsidP="00A31340">
          <w:pPr>
            <w:tabs>
              <w:tab w:val="left" w:pos="7797"/>
              <w:tab w:val="right" w:pos="9072"/>
            </w:tabs>
            <w:jc w:val="left"/>
            <w:rPr>
              <w:rFonts w:ascii="Verdana" w:hAnsi="Verdana" w:cs="Arial"/>
              <w:sz w:val="16"/>
              <w:szCs w:val="16"/>
            </w:rPr>
          </w:pPr>
        </w:p>
      </w:tc>
      <w:tc>
        <w:tcPr>
          <w:tcW w:w="265" w:type="dxa"/>
          <w:tcBorders>
            <w:top w:val="nil"/>
            <w:left w:val="nil"/>
            <w:bottom w:val="nil"/>
            <w:right w:val="nil"/>
          </w:tcBorders>
          <w:shd w:val="clear" w:color="auto" w:fill="auto"/>
        </w:tcPr>
        <w:p w14:paraId="45F123E9" w14:textId="77777777" w:rsidR="00723FD2" w:rsidRPr="00F960F6" w:rsidRDefault="00723FD2" w:rsidP="00A31340">
          <w:pPr>
            <w:tabs>
              <w:tab w:val="left" w:pos="7797"/>
              <w:tab w:val="right" w:pos="9072"/>
            </w:tabs>
            <w:jc w:val="left"/>
            <w:rPr>
              <w:rFonts w:ascii="Verdana" w:hAnsi="Verdana" w:cs="Arial"/>
              <w:sz w:val="16"/>
              <w:szCs w:val="16"/>
            </w:rPr>
          </w:pPr>
        </w:p>
      </w:tc>
      <w:tc>
        <w:tcPr>
          <w:tcW w:w="265" w:type="dxa"/>
          <w:tcBorders>
            <w:top w:val="nil"/>
            <w:left w:val="nil"/>
            <w:bottom w:val="nil"/>
            <w:right w:val="nil"/>
          </w:tcBorders>
          <w:shd w:val="clear" w:color="auto" w:fill="auto"/>
        </w:tcPr>
        <w:p w14:paraId="4EFB8333" w14:textId="77777777" w:rsidR="00723FD2" w:rsidRPr="00F960F6" w:rsidRDefault="00723FD2" w:rsidP="00A31340">
          <w:pPr>
            <w:tabs>
              <w:tab w:val="left" w:pos="7797"/>
              <w:tab w:val="right" w:pos="9072"/>
            </w:tabs>
            <w:jc w:val="left"/>
            <w:rPr>
              <w:rFonts w:ascii="Verdana" w:hAnsi="Verdana" w:cs="Arial"/>
              <w:sz w:val="16"/>
              <w:szCs w:val="16"/>
            </w:rPr>
          </w:pPr>
        </w:p>
      </w:tc>
      <w:tc>
        <w:tcPr>
          <w:tcW w:w="264" w:type="dxa"/>
          <w:tcBorders>
            <w:top w:val="nil"/>
            <w:left w:val="nil"/>
            <w:bottom w:val="nil"/>
            <w:right w:val="nil"/>
          </w:tcBorders>
          <w:shd w:val="clear" w:color="auto" w:fill="auto"/>
        </w:tcPr>
        <w:p w14:paraId="21E52866" w14:textId="77777777" w:rsidR="00723FD2" w:rsidRPr="00F960F6" w:rsidRDefault="00723FD2" w:rsidP="00A31340">
          <w:pPr>
            <w:tabs>
              <w:tab w:val="left" w:pos="7797"/>
              <w:tab w:val="right" w:pos="9072"/>
            </w:tabs>
            <w:jc w:val="left"/>
            <w:rPr>
              <w:rFonts w:ascii="Verdana" w:hAnsi="Verdana" w:cs="Arial"/>
              <w:sz w:val="16"/>
              <w:szCs w:val="16"/>
            </w:rPr>
          </w:pPr>
        </w:p>
      </w:tc>
      <w:tc>
        <w:tcPr>
          <w:tcW w:w="264" w:type="dxa"/>
          <w:tcBorders>
            <w:top w:val="nil"/>
            <w:left w:val="nil"/>
            <w:bottom w:val="nil"/>
            <w:right w:val="nil"/>
          </w:tcBorders>
          <w:shd w:val="clear" w:color="auto" w:fill="auto"/>
        </w:tcPr>
        <w:p w14:paraId="6F4BA7F8" w14:textId="77777777" w:rsidR="00723FD2" w:rsidRPr="00F960F6" w:rsidRDefault="00723FD2" w:rsidP="00A31340">
          <w:pPr>
            <w:tabs>
              <w:tab w:val="left" w:pos="7797"/>
              <w:tab w:val="right" w:pos="9072"/>
            </w:tabs>
            <w:jc w:val="left"/>
            <w:rPr>
              <w:rFonts w:ascii="Verdana" w:hAnsi="Verdana" w:cs="Arial"/>
              <w:sz w:val="16"/>
              <w:szCs w:val="16"/>
            </w:rPr>
          </w:pPr>
        </w:p>
      </w:tc>
      <w:tc>
        <w:tcPr>
          <w:tcW w:w="264" w:type="dxa"/>
          <w:tcBorders>
            <w:top w:val="nil"/>
            <w:left w:val="nil"/>
            <w:bottom w:val="nil"/>
            <w:right w:val="nil"/>
          </w:tcBorders>
          <w:shd w:val="clear" w:color="auto" w:fill="auto"/>
        </w:tcPr>
        <w:p w14:paraId="4477C9E8" w14:textId="77777777" w:rsidR="00723FD2" w:rsidRPr="00F960F6" w:rsidRDefault="00723FD2" w:rsidP="00A31340">
          <w:pPr>
            <w:tabs>
              <w:tab w:val="left" w:pos="7797"/>
              <w:tab w:val="right" w:pos="9072"/>
            </w:tabs>
            <w:jc w:val="left"/>
            <w:rPr>
              <w:rFonts w:ascii="Verdana" w:hAnsi="Verdana" w:cs="Arial"/>
              <w:sz w:val="16"/>
              <w:szCs w:val="16"/>
            </w:rPr>
          </w:pPr>
        </w:p>
      </w:tc>
      <w:tc>
        <w:tcPr>
          <w:tcW w:w="3142" w:type="dxa"/>
          <w:tcBorders>
            <w:top w:val="nil"/>
            <w:left w:val="nil"/>
            <w:bottom w:val="nil"/>
            <w:right w:val="nil"/>
          </w:tcBorders>
          <w:shd w:val="clear" w:color="auto" w:fill="auto"/>
        </w:tcPr>
        <w:p w14:paraId="4289AA04" w14:textId="5C686C16" w:rsidR="00723FD2" w:rsidRPr="00F960F6" w:rsidRDefault="00723FD2" w:rsidP="00A31340">
          <w:pPr>
            <w:tabs>
              <w:tab w:val="left" w:pos="7797"/>
              <w:tab w:val="right" w:pos="9072"/>
            </w:tabs>
            <w:jc w:val="center"/>
            <w:rPr>
              <w:rFonts w:ascii="Verdana" w:hAnsi="Verdana" w:cs="Arial"/>
              <w:sz w:val="16"/>
              <w:szCs w:val="16"/>
            </w:rPr>
          </w:pPr>
          <w:r w:rsidRPr="00F960F6">
            <w:rPr>
              <w:rFonts w:ascii="Verdana" w:hAnsi="Verdana" w:cs="Arial"/>
              <w:sz w:val="16"/>
              <w:szCs w:val="16"/>
            </w:rPr>
            <w:t>Poznámky k</w:t>
          </w:r>
          <w:r w:rsidR="00B64B03">
            <w:rPr>
              <w:rFonts w:ascii="Verdana" w:hAnsi="Verdana" w:cs="Arial"/>
              <w:sz w:val="16"/>
              <w:szCs w:val="16"/>
            </w:rPr>
            <w:t> 31.12.2024</w:t>
          </w:r>
        </w:p>
      </w:tc>
      <w:tc>
        <w:tcPr>
          <w:tcW w:w="521" w:type="dxa"/>
          <w:tcBorders>
            <w:top w:val="nil"/>
            <w:left w:val="nil"/>
            <w:bottom w:val="nil"/>
            <w:right w:val="single" w:sz="4" w:space="0" w:color="auto"/>
          </w:tcBorders>
          <w:shd w:val="clear" w:color="auto" w:fill="auto"/>
        </w:tcPr>
        <w:p w14:paraId="364C2209" w14:textId="77777777" w:rsidR="00723FD2" w:rsidRPr="00E35907" w:rsidRDefault="00723FD2" w:rsidP="00A31340">
          <w:pPr>
            <w:tabs>
              <w:tab w:val="left" w:pos="7797"/>
              <w:tab w:val="right" w:pos="9072"/>
            </w:tabs>
            <w:jc w:val="left"/>
            <w:rPr>
              <w:rFonts w:ascii="Verdana" w:hAnsi="Verdana" w:cs="Arial"/>
              <w:sz w:val="16"/>
              <w:szCs w:val="16"/>
            </w:rPr>
          </w:pPr>
          <w:r w:rsidRPr="00F960F6">
            <w:rPr>
              <w:rFonts w:ascii="Verdana" w:hAnsi="Verdana" w:cs="Arial"/>
              <w:sz w:val="16"/>
              <w:szCs w:val="16"/>
            </w:rPr>
            <w:t>DIČ</w:t>
          </w:r>
        </w:p>
      </w:tc>
      <w:tc>
        <w:tcPr>
          <w:tcW w:w="318" w:type="dxa"/>
          <w:tcBorders>
            <w:left w:val="single" w:sz="4" w:space="0" w:color="auto"/>
          </w:tcBorders>
          <w:shd w:val="clear" w:color="auto" w:fill="auto"/>
        </w:tcPr>
        <w:p w14:paraId="21C29128" w14:textId="7E1B54D2"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18" w:type="dxa"/>
          <w:shd w:val="clear" w:color="auto" w:fill="auto"/>
        </w:tcPr>
        <w:p w14:paraId="404775DC" w14:textId="7991ECC1"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5" w:type="dxa"/>
          <w:shd w:val="clear" w:color="auto" w:fill="auto"/>
        </w:tcPr>
        <w:p w14:paraId="108159F5" w14:textId="6E349AAD"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5" w:type="dxa"/>
          <w:shd w:val="clear" w:color="auto" w:fill="auto"/>
        </w:tcPr>
        <w:p w14:paraId="4D64C819" w14:textId="731ED4B5"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4</w:t>
          </w:r>
        </w:p>
      </w:tc>
      <w:tc>
        <w:tcPr>
          <w:tcW w:w="245" w:type="dxa"/>
          <w:shd w:val="clear" w:color="auto" w:fill="auto"/>
        </w:tcPr>
        <w:p w14:paraId="2E5D347C" w14:textId="00D31952"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5" w:type="dxa"/>
          <w:shd w:val="clear" w:color="auto" w:fill="auto"/>
        </w:tcPr>
        <w:p w14:paraId="48B344E0" w14:textId="3D7F121E"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5" w:type="dxa"/>
          <w:shd w:val="clear" w:color="auto" w:fill="auto"/>
        </w:tcPr>
        <w:p w14:paraId="20661853" w14:textId="4EE6CCA2"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5" w:type="dxa"/>
          <w:shd w:val="clear" w:color="auto" w:fill="auto"/>
        </w:tcPr>
        <w:p w14:paraId="07BFDE8E" w14:textId="07454FF3"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9</w:t>
          </w:r>
        </w:p>
      </w:tc>
      <w:tc>
        <w:tcPr>
          <w:tcW w:w="245" w:type="dxa"/>
          <w:shd w:val="clear" w:color="auto" w:fill="auto"/>
        </w:tcPr>
        <w:p w14:paraId="66C99C1D" w14:textId="0918E2BD"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245" w:type="dxa"/>
          <w:shd w:val="clear" w:color="auto" w:fill="auto"/>
        </w:tcPr>
        <w:p w14:paraId="5F76FD05" w14:textId="1ABF2EC0" w:rsidR="00723FD2" w:rsidRPr="00E35907" w:rsidRDefault="00976276" w:rsidP="00A31340">
          <w:pPr>
            <w:tabs>
              <w:tab w:val="left" w:pos="7797"/>
              <w:tab w:val="right" w:pos="9072"/>
            </w:tabs>
            <w:jc w:val="left"/>
            <w:rPr>
              <w:rFonts w:ascii="Verdana" w:hAnsi="Verdana" w:cs="Arial"/>
              <w:sz w:val="16"/>
              <w:szCs w:val="16"/>
            </w:rPr>
          </w:pPr>
          <w:r>
            <w:rPr>
              <w:rFonts w:ascii="Verdana" w:hAnsi="Verdana" w:cs="Arial"/>
              <w:sz w:val="16"/>
              <w:szCs w:val="16"/>
            </w:rPr>
            <w:t>6</w:t>
          </w:r>
        </w:p>
      </w:tc>
    </w:tr>
  </w:tbl>
  <w:p w14:paraId="04753389" w14:textId="77777777" w:rsidR="00723FD2" w:rsidRPr="00535622" w:rsidRDefault="00723FD2">
    <w:pPr>
      <w:pStyle w:val="Hlavika"/>
      <w:rPr>
        <w:rFonts w:ascii="Verdana" w:hAnsi="Verdana"/>
        <w:sz w:val="16"/>
        <w:szCs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00A3F9B"/>
    <w:multiLevelType w:val="hybridMultilevel"/>
    <w:tmpl w:val="A4CCBD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14566A07"/>
    <w:multiLevelType w:val="hybridMultilevel"/>
    <w:tmpl w:val="FF3AD87C"/>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39EA76E0"/>
    <w:multiLevelType w:val="hybridMultilevel"/>
    <w:tmpl w:val="E81C40E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0"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11"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2" w15:restartNumberingAfterBreak="0">
    <w:nsid w:val="55EF010F"/>
    <w:multiLevelType w:val="hybridMultilevel"/>
    <w:tmpl w:val="01009A4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4"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0"/>
  </w:num>
  <w:num w:numId="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1"/>
  </w:num>
  <w:num w:numId="4">
    <w:abstractNumId w:val="13"/>
  </w:num>
  <w:num w:numId="5">
    <w:abstractNumId w:val="3"/>
  </w:num>
  <w:num w:numId="6">
    <w:abstractNumId w:val="9"/>
  </w:num>
  <w:num w:numId="7">
    <w:abstractNumId w:val="7"/>
  </w:num>
  <w:num w:numId="8">
    <w:abstractNumId w:val="16"/>
  </w:num>
  <w:num w:numId="9">
    <w:abstractNumId w:val="6"/>
  </w:num>
  <w:num w:numId="10">
    <w:abstractNumId w:val="15"/>
  </w:num>
  <w:num w:numId="11">
    <w:abstractNumId w:val="8"/>
  </w:num>
  <w:num w:numId="12">
    <w:abstractNumId w:val="5"/>
  </w:num>
  <w:num w:numId="13">
    <w:abstractNumId w:val="14"/>
  </w:num>
  <w:num w:numId="14">
    <w:abstractNumId w:val="4"/>
  </w:num>
  <w:num w:numId="15">
    <w:abstractNumId w:val="12"/>
  </w:num>
  <w:num w:numId="16">
    <w:abstractNumId w:val="1"/>
  </w:num>
  <w:num w:numId="17">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2756"/>
    <w:rsid w:val="00003112"/>
    <w:rsid w:val="0000342F"/>
    <w:rsid w:val="00003BB8"/>
    <w:rsid w:val="00004938"/>
    <w:rsid w:val="00007D8C"/>
    <w:rsid w:val="000138CD"/>
    <w:rsid w:val="0001392F"/>
    <w:rsid w:val="000148F8"/>
    <w:rsid w:val="00017655"/>
    <w:rsid w:val="00022BB1"/>
    <w:rsid w:val="000266C7"/>
    <w:rsid w:val="00026856"/>
    <w:rsid w:val="00027937"/>
    <w:rsid w:val="00027EDB"/>
    <w:rsid w:val="00030477"/>
    <w:rsid w:val="00031248"/>
    <w:rsid w:val="00031800"/>
    <w:rsid w:val="000326A7"/>
    <w:rsid w:val="000327F6"/>
    <w:rsid w:val="00032B3C"/>
    <w:rsid w:val="000368A2"/>
    <w:rsid w:val="00036F10"/>
    <w:rsid w:val="00037C74"/>
    <w:rsid w:val="00040386"/>
    <w:rsid w:val="0004045E"/>
    <w:rsid w:val="00040901"/>
    <w:rsid w:val="00042E08"/>
    <w:rsid w:val="00043C15"/>
    <w:rsid w:val="00047358"/>
    <w:rsid w:val="00050A3E"/>
    <w:rsid w:val="00051D92"/>
    <w:rsid w:val="00052D1E"/>
    <w:rsid w:val="00052E93"/>
    <w:rsid w:val="000563F5"/>
    <w:rsid w:val="00057AB2"/>
    <w:rsid w:val="0006233B"/>
    <w:rsid w:val="000712B4"/>
    <w:rsid w:val="0007140C"/>
    <w:rsid w:val="000769CC"/>
    <w:rsid w:val="00077794"/>
    <w:rsid w:val="00082DDF"/>
    <w:rsid w:val="00083097"/>
    <w:rsid w:val="0009412B"/>
    <w:rsid w:val="000947B1"/>
    <w:rsid w:val="00095E4B"/>
    <w:rsid w:val="00096157"/>
    <w:rsid w:val="00096903"/>
    <w:rsid w:val="000A3EEF"/>
    <w:rsid w:val="000A59CA"/>
    <w:rsid w:val="000B28F0"/>
    <w:rsid w:val="000B4928"/>
    <w:rsid w:val="000B63D7"/>
    <w:rsid w:val="000C5D83"/>
    <w:rsid w:val="000C68D7"/>
    <w:rsid w:val="000D1C77"/>
    <w:rsid w:val="000D4F70"/>
    <w:rsid w:val="000D7A10"/>
    <w:rsid w:val="000E5F2C"/>
    <w:rsid w:val="000F2C67"/>
    <w:rsid w:val="001013F2"/>
    <w:rsid w:val="00107896"/>
    <w:rsid w:val="00110A17"/>
    <w:rsid w:val="00111164"/>
    <w:rsid w:val="00111644"/>
    <w:rsid w:val="0011168C"/>
    <w:rsid w:val="00111877"/>
    <w:rsid w:val="0011294A"/>
    <w:rsid w:val="001139CA"/>
    <w:rsid w:val="00113DC8"/>
    <w:rsid w:val="00114293"/>
    <w:rsid w:val="00114774"/>
    <w:rsid w:val="001161AC"/>
    <w:rsid w:val="00116701"/>
    <w:rsid w:val="00117029"/>
    <w:rsid w:val="00117A01"/>
    <w:rsid w:val="00122416"/>
    <w:rsid w:val="001261B0"/>
    <w:rsid w:val="00127A6D"/>
    <w:rsid w:val="00130586"/>
    <w:rsid w:val="0013136E"/>
    <w:rsid w:val="00131DE8"/>
    <w:rsid w:val="00132911"/>
    <w:rsid w:val="001357C5"/>
    <w:rsid w:val="00135BBE"/>
    <w:rsid w:val="00135CD7"/>
    <w:rsid w:val="00136914"/>
    <w:rsid w:val="0013756B"/>
    <w:rsid w:val="00137EEF"/>
    <w:rsid w:val="0014175C"/>
    <w:rsid w:val="00141DFC"/>
    <w:rsid w:val="00144F42"/>
    <w:rsid w:val="001451BA"/>
    <w:rsid w:val="001456A7"/>
    <w:rsid w:val="001465D6"/>
    <w:rsid w:val="00150CE3"/>
    <w:rsid w:val="001541DE"/>
    <w:rsid w:val="00163D91"/>
    <w:rsid w:val="0016441C"/>
    <w:rsid w:val="00165ACB"/>
    <w:rsid w:val="00167CF4"/>
    <w:rsid w:val="001709F7"/>
    <w:rsid w:val="00171768"/>
    <w:rsid w:val="00172717"/>
    <w:rsid w:val="00175486"/>
    <w:rsid w:val="00176D32"/>
    <w:rsid w:val="001803CA"/>
    <w:rsid w:val="00180A53"/>
    <w:rsid w:val="0018161C"/>
    <w:rsid w:val="001855A2"/>
    <w:rsid w:val="00187137"/>
    <w:rsid w:val="00187770"/>
    <w:rsid w:val="00190CB8"/>
    <w:rsid w:val="0019100B"/>
    <w:rsid w:val="00194DEF"/>
    <w:rsid w:val="00194E4A"/>
    <w:rsid w:val="00197C90"/>
    <w:rsid w:val="001A21C3"/>
    <w:rsid w:val="001A3339"/>
    <w:rsid w:val="001A5588"/>
    <w:rsid w:val="001A5D09"/>
    <w:rsid w:val="001B0D38"/>
    <w:rsid w:val="001B13CB"/>
    <w:rsid w:val="001B27D7"/>
    <w:rsid w:val="001B4453"/>
    <w:rsid w:val="001B59CB"/>
    <w:rsid w:val="001B5F09"/>
    <w:rsid w:val="001C0088"/>
    <w:rsid w:val="001C66E8"/>
    <w:rsid w:val="001C7446"/>
    <w:rsid w:val="001C7B39"/>
    <w:rsid w:val="001C7BBA"/>
    <w:rsid w:val="001D17B7"/>
    <w:rsid w:val="001D3FEA"/>
    <w:rsid w:val="001E15D8"/>
    <w:rsid w:val="001E1E6C"/>
    <w:rsid w:val="001E2037"/>
    <w:rsid w:val="001E243A"/>
    <w:rsid w:val="001E2D0D"/>
    <w:rsid w:val="001E421A"/>
    <w:rsid w:val="001E6620"/>
    <w:rsid w:val="001E6E79"/>
    <w:rsid w:val="001E7A44"/>
    <w:rsid w:val="001F1A7F"/>
    <w:rsid w:val="001F1F9A"/>
    <w:rsid w:val="001F2473"/>
    <w:rsid w:val="001F4A94"/>
    <w:rsid w:val="001F5E2A"/>
    <w:rsid w:val="001F6253"/>
    <w:rsid w:val="001F6E70"/>
    <w:rsid w:val="0020338A"/>
    <w:rsid w:val="002045FB"/>
    <w:rsid w:val="00204EE5"/>
    <w:rsid w:val="00206B11"/>
    <w:rsid w:val="002148C8"/>
    <w:rsid w:val="00214B5C"/>
    <w:rsid w:val="00215508"/>
    <w:rsid w:val="0021637A"/>
    <w:rsid w:val="00221BDE"/>
    <w:rsid w:val="0022537F"/>
    <w:rsid w:val="00225F2C"/>
    <w:rsid w:val="0022678F"/>
    <w:rsid w:val="00230A76"/>
    <w:rsid w:val="002323A6"/>
    <w:rsid w:val="00237613"/>
    <w:rsid w:val="00240715"/>
    <w:rsid w:val="00241B51"/>
    <w:rsid w:val="002430D8"/>
    <w:rsid w:val="0024387C"/>
    <w:rsid w:val="002441B2"/>
    <w:rsid w:val="002444AC"/>
    <w:rsid w:val="00244B0F"/>
    <w:rsid w:val="00247724"/>
    <w:rsid w:val="00247BE8"/>
    <w:rsid w:val="0025065E"/>
    <w:rsid w:val="00250E13"/>
    <w:rsid w:val="0025457A"/>
    <w:rsid w:val="002565E8"/>
    <w:rsid w:val="0026041D"/>
    <w:rsid w:val="002647D4"/>
    <w:rsid w:val="00265CE7"/>
    <w:rsid w:val="00267DAB"/>
    <w:rsid w:val="002709A7"/>
    <w:rsid w:val="00273909"/>
    <w:rsid w:val="00276089"/>
    <w:rsid w:val="00276945"/>
    <w:rsid w:val="00281BB1"/>
    <w:rsid w:val="00282450"/>
    <w:rsid w:val="00282A8C"/>
    <w:rsid w:val="00283FF2"/>
    <w:rsid w:val="002872D9"/>
    <w:rsid w:val="00287FE8"/>
    <w:rsid w:val="00291317"/>
    <w:rsid w:val="00293EB5"/>
    <w:rsid w:val="00294E87"/>
    <w:rsid w:val="002B2496"/>
    <w:rsid w:val="002B34FC"/>
    <w:rsid w:val="002B45CC"/>
    <w:rsid w:val="002B6876"/>
    <w:rsid w:val="002D17D5"/>
    <w:rsid w:val="002D23C1"/>
    <w:rsid w:val="002D26E6"/>
    <w:rsid w:val="002D5E41"/>
    <w:rsid w:val="002E202E"/>
    <w:rsid w:val="002E65B5"/>
    <w:rsid w:val="002F5D8B"/>
    <w:rsid w:val="002F6D76"/>
    <w:rsid w:val="002F7BAD"/>
    <w:rsid w:val="002F7C81"/>
    <w:rsid w:val="0030347C"/>
    <w:rsid w:val="00304D9E"/>
    <w:rsid w:val="003117AB"/>
    <w:rsid w:val="00315287"/>
    <w:rsid w:val="00323C12"/>
    <w:rsid w:val="00330F32"/>
    <w:rsid w:val="00331701"/>
    <w:rsid w:val="003319FD"/>
    <w:rsid w:val="0033339E"/>
    <w:rsid w:val="0033641D"/>
    <w:rsid w:val="00336C7D"/>
    <w:rsid w:val="00341A1A"/>
    <w:rsid w:val="00342F83"/>
    <w:rsid w:val="003450DB"/>
    <w:rsid w:val="00351A1D"/>
    <w:rsid w:val="003534A4"/>
    <w:rsid w:val="0036036C"/>
    <w:rsid w:val="00361239"/>
    <w:rsid w:val="0036148C"/>
    <w:rsid w:val="003628E5"/>
    <w:rsid w:val="0036440E"/>
    <w:rsid w:val="00365A86"/>
    <w:rsid w:val="00366A0B"/>
    <w:rsid w:val="003704B6"/>
    <w:rsid w:val="003729FA"/>
    <w:rsid w:val="00372EBF"/>
    <w:rsid w:val="0037526E"/>
    <w:rsid w:val="0037691F"/>
    <w:rsid w:val="00384C0F"/>
    <w:rsid w:val="0038625A"/>
    <w:rsid w:val="003931CB"/>
    <w:rsid w:val="00397A36"/>
    <w:rsid w:val="003A0377"/>
    <w:rsid w:val="003A30D5"/>
    <w:rsid w:val="003A50A8"/>
    <w:rsid w:val="003A591F"/>
    <w:rsid w:val="003A5CA6"/>
    <w:rsid w:val="003A7AFC"/>
    <w:rsid w:val="003B4059"/>
    <w:rsid w:val="003B5AC7"/>
    <w:rsid w:val="003B71A5"/>
    <w:rsid w:val="003B72E6"/>
    <w:rsid w:val="003C22D0"/>
    <w:rsid w:val="003C260C"/>
    <w:rsid w:val="003C394D"/>
    <w:rsid w:val="003C476E"/>
    <w:rsid w:val="003C4AAC"/>
    <w:rsid w:val="003C59FB"/>
    <w:rsid w:val="003C7093"/>
    <w:rsid w:val="003C79F3"/>
    <w:rsid w:val="003D5235"/>
    <w:rsid w:val="003D55A8"/>
    <w:rsid w:val="003D725D"/>
    <w:rsid w:val="003E402D"/>
    <w:rsid w:val="003E56D8"/>
    <w:rsid w:val="003F33C4"/>
    <w:rsid w:val="003F471E"/>
    <w:rsid w:val="003F4C84"/>
    <w:rsid w:val="003F5E32"/>
    <w:rsid w:val="00402C2B"/>
    <w:rsid w:val="00402D46"/>
    <w:rsid w:val="00404D17"/>
    <w:rsid w:val="004061CB"/>
    <w:rsid w:val="00407C27"/>
    <w:rsid w:val="00410278"/>
    <w:rsid w:val="004111E6"/>
    <w:rsid w:val="00411864"/>
    <w:rsid w:val="0041470B"/>
    <w:rsid w:val="0041531A"/>
    <w:rsid w:val="00415C14"/>
    <w:rsid w:val="00415EB0"/>
    <w:rsid w:val="00420F8E"/>
    <w:rsid w:val="0042158A"/>
    <w:rsid w:val="00424BFA"/>
    <w:rsid w:val="004271B5"/>
    <w:rsid w:val="00433F19"/>
    <w:rsid w:val="00440206"/>
    <w:rsid w:val="00441693"/>
    <w:rsid w:val="004416C9"/>
    <w:rsid w:val="004418EC"/>
    <w:rsid w:val="004420C5"/>
    <w:rsid w:val="00442A65"/>
    <w:rsid w:val="00442B85"/>
    <w:rsid w:val="00442C56"/>
    <w:rsid w:val="00442FFE"/>
    <w:rsid w:val="00446526"/>
    <w:rsid w:val="00451256"/>
    <w:rsid w:val="004535F5"/>
    <w:rsid w:val="0045467F"/>
    <w:rsid w:val="004604C6"/>
    <w:rsid w:val="0046282A"/>
    <w:rsid w:val="00465A5A"/>
    <w:rsid w:val="00465C3E"/>
    <w:rsid w:val="004661B6"/>
    <w:rsid w:val="00467070"/>
    <w:rsid w:val="004715C9"/>
    <w:rsid w:val="00474084"/>
    <w:rsid w:val="004747C7"/>
    <w:rsid w:val="0047695E"/>
    <w:rsid w:val="004840E1"/>
    <w:rsid w:val="004859DC"/>
    <w:rsid w:val="0048666B"/>
    <w:rsid w:val="00486A95"/>
    <w:rsid w:val="004976DF"/>
    <w:rsid w:val="004A1C3C"/>
    <w:rsid w:val="004A32E6"/>
    <w:rsid w:val="004A5D33"/>
    <w:rsid w:val="004A6744"/>
    <w:rsid w:val="004A73BA"/>
    <w:rsid w:val="004C0988"/>
    <w:rsid w:val="004C2068"/>
    <w:rsid w:val="004C37DA"/>
    <w:rsid w:val="004C5B36"/>
    <w:rsid w:val="004D07BF"/>
    <w:rsid w:val="004D1A9C"/>
    <w:rsid w:val="004D214B"/>
    <w:rsid w:val="004D30E5"/>
    <w:rsid w:val="004D5E6B"/>
    <w:rsid w:val="004D72E1"/>
    <w:rsid w:val="004D7A1A"/>
    <w:rsid w:val="004E0D9F"/>
    <w:rsid w:val="004E12BD"/>
    <w:rsid w:val="004E4FA3"/>
    <w:rsid w:val="004F082C"/>
    <w:rsid w:val="004F1413"/>
    <w:rsid w:val="00500571"/>
    <w:rsid w:val="0050191E"/>
    <w:rsid w:val="00502674"/>
    <w:rsid w:val="00503E17"/>
    <w:rsid w:val="005065D5"/>
    <w:rsid w:val="005074CE"/>
    <w:rsid w:val="00507984"/>
    <w:rsid w:val="00510103"/>
    <w:rsid w:val="00511486"/>
    <w:rsid w:val="00513048"/>
    <w:rsid w:val="005171A2"/>
    <w:rsid w:val="00517873"/>
    <w:rsid w:val="0052300E"/>
    <w:rsid w:val="00526423"/>
    <w:rsid w:val="0052681B"/>
    <w:rsid w:val="00531471"/>
    <w:rsid w:val="00535622"/>
    <w:rsid w:val="005358FB"/>
    <w:rsid w:val="00535BF0"/>
    <w:rsid w:val="0053744B"/>
    <w:rsid w:val="00542F33"/>
    <w:rsid w:val="00543D7E"/>
    <w:rsid w:val="00546EF5"/>
    <w:rsid w:val="00550A49"/>
    <w:rsid w:val="00550BF4"/>
    <w:rsid w:val="005513E0"/>
    <w:rsid w:val="00555E08"/>
    <w:rsid w:val="005573AB"/>
    <w:rsid w:val="0056191F"/>
    <w:rsid w:val="00562155"/>
    <w:rsid w:val="00566384"/>
    <w:rsid w:val="00567980"/>
    <w:rsid w:val="00571B45"/>
    <w:rsid w:val="005728EF"/>
    <w:rsid w:val="0057486E"/>
    <w:rsid w:val="005822F1"/>
    <w:rsid w:val="00585E80"/>
    <w:rsid w:val="005906C3"/>
    <w:rsid w:val="00590EF5"/>
    <w:rsid w:val="00594F98"/>
    <w:rsid w:val="00595FBF"/>
    <w:rsid w:val="00595FD5"/>
    <w:rsid w:val="0059614B"/>
    <w:rsid w:val="005A0502"/>
    <w:rsid w:val="005A052D"/>
    <w:rsid w:val="005A1672"/>
    <w:rsid w:val="005A38CE"/>
    <w:rsid w:val="005A3D8A"/>
    <w:rsid w:val="005A664B"/>
    <w:rsid w:val="005A7982"/>
    <w:rsid w:val="005B027C"/>
    <w:rsid w:val="005B031C"/>
    <w:rsid w:val="005B16D6"/>
    <w:rsid w:val="005B37DF"/>
    <w:rsid w:val="005B74FD"/>
    <w:rsid w:val="005B7C4A"/>
    <w:rsid w:val="005C238F"/>
    <w:rsid w:val="005C2BF5"/>
    <w:rsid w:val="005C51D9"/>
    <w:rsid w:val="005D2250"/>
    <w:rsid w:val="005D6D01"/>
    <w:rsid w:val="005E1F2C"/>
    <w:rsid w:val="005E2B84"/>
    <w:rsid w:val="005E30C9"/>
    <w:rsid w:val="005E318C"/>
    <w:rsid w:val="005E5328"/>
    <w:rsid w:val="005E555B"/>
    <w:rsid w:val="005E6DA7"/>
    <w:rsid w:val="005F0D2E"/>
    <w:rsid w:val="005F3E1C"/>
    <w:rsid w:val="005F52F9"/>
    <w:rsid w:val="00602FB7"/>
    <w:rsid w:val="006063C7"/>
    <w:rsid w:val="00607D01"/>
    <w:rsid w:val="00610CFF"/>
    <w:rsid w:val="0061302E"/>
    <w:rsid w:val="00613DBF"/>
    <w:rsid w:val="006159BB"/>
    <w:rsid w:val="006220EC"/>
    <w:rsid w:val="0062261C"/>
    <w:rsid w:val="006236D6"/>
    <w:rsid w:val="0062453E"/>
    <w:rsid w:val="00627655"/>
    <w:rsid w:val="00630E69"/>
    <w:rsid w:val="00634B93"/>
    <w:rsid w:val="00635C32"/>
    <w:rsid w:val="0063618B"/>
    <w:rsid w:val="0064186C"/>
    <w:rsid w:val="00642D1A"/>
    <w:rsid w:val="006433DD"/>
    <w:rsid w:val="006450F3"/>
    <w:rsid w:val="00653409"/>
    <w:rsid w:val="00654260"/>
    <w:rsid w:val="0065463B"/>
    <w:rsid w:val="0065740E"/>
    <w:rsid w:val="00657872"/>
    <w:rsid w:val="00662C4C"/>
    <w:rsid w:val="00664478"/>
    <w:rsid w:val="00664927"/>
    <w:rsid w:val="00666B6D"/>
    <w:rsid w:val="006712E2"/>
    <w:rsid w:val="00674ABB"/>
    <w:rsid w:val="00675EB7"/>
    <w:rsid w:val="006772B6"/>
    <w:rsid w:val="006861A5"/>
    <w:rsid w:val="00690E38"/>
    <w:rsid w:val="00697874"/>
    <w:rsid w:val="00697C19"/>
    <w:rsid w:val="006A0DA8"/>
    <w:rsid w:val="006A0EDE"/>
    <w:rsid w:val="006A34CC"/>
    <w:rsid w:val="006A36D6"/>
    <w:rsid w:val="006A7831"/>
    <w:rsid w:val="006B33B4"/>
    <w:rsid w:val="006B6E36"/>
    <w:rsid w:val="006B6FAF"/>
    <w:rsid w:val="006C0425"/>
    <w:rsid w:val="006C1A6F"/>
    <w:rsid w:val="006C1A86"/>
    <w:rsid w:val="006C2866"/>
    <w:rsid w:val="006C34CA"/>
    <w:rsid w:val="006C75B4"/>
    <w:rsid w:val="006D1247"/>
    <w:rsid w:val="006D1771"/>
    <w:rsid w:val="006D49B0"/>
    <w:rsid w:val="006E3E0E"/>
    <w:rsid w:val="006E4DF5"/>
    <w:rsid w:val="006E5D23"/>
    <w:rsid w:val="006F2DC4"/>
    <w:rsid w:val="006F44FA"/>
    <w:rsid w:val="006F67AE"/>
    <w:rsid w:val="006F6EB4"/>
    <w:rsid w:val="006F716E"/>
    <w:rsid w:val="006F7710"/>
    <w:rsid w:val="0070209A"/>
    <w:rsid w:val="007033A8"/>
    <w:rsid w:val="0070497F"/>
    <w:rsid w:val="00706B44"/>
    <w:rsid w:val="00711EE9"/>
    <w:rsid w:val="007175F8"/>
    <w:rsid w:val="00723FD2"/>
    <w:rsid w:val="00726E73"/>
    <w:rsid w:val="007300CE"/>
    <w:rsid w:val="007334A5"/>
    <w:rsid w:val="00735F24"/>
    <w:rsid w:val="00736983"/>
    <w:rsid w:val="00737A7D"/>
    <w:rsid w:val="00740DBB"/>
    <w:rsid w:val="007435B5"/>
    <w:rsid w:val="00753906"/>
    <w:rsid w:val="00753B68"/>
    <w:rsid w:val="007543A0"/>
    <w:rsid w:val="00755D31"/>
    <w:rsid w:val="00755DF6"/>
    <w:rsid w:val="00757ABA"/>
    <w:rsid w:val="00760E8B"/>
    <w:rsid w:val="00764804"/>
    <w:rsid w:val="0076550F"/>
    <w:rsid w:val="00770FD8"/>
    <w:rsid w:val="00772F2F"/>
    <w:rsid w:val="007744DC"/>
    <w:rsid w:val="00775514"/>
    <w:rsid w:val="00777DB0"/>
    <w:rsid w:val="0078231B"/>
    <w:rsid w:val="00783122"/>
    <w:rsid w:val="00783383"/>
    <w:rsid w:val="0078481D"/>
    <w:rsid w:val="00786B92"/>
    <w:rsid w:val="007875BB"/>
    <w:rsid w:val="0078789C"/>
    <w:rsid w:val="00787D43"/>
    <w:rsid w:val="00791578"/>
    <w:rsid w:val="007918FC"/>
    <w:rsid w:val="00796100"/>
    <w:rsid w:val="00797C34"/>
    <w:rsid w:val="007A0513"/>
    <w:rsid w:val="007A0874"/>
    <w:rsid w:val="007A1C9D"/>
    <w:rsid w:val="007A7208"/>
    <w:rsid w:val="007B1E72"/>
    <w:rsid w:val="007B5EC1"/>
    <w:rsid w:val="007B748B"/>
    <w:rsid w:val="007C1A2A"/>
    <w:rsid w:val="007C2454"/>
    <w:rsid w:val="007C458E"/>
    <w:rsid w:val="007C709C"/>
    <w:rsid w:val="007D192C"/>
    <w:rsid w:val="007D4E2F"/>
    <w:rsid w:val="007D6D22"/>
    <w:rsid w:val="007E25B3"/>
    <w:rsid w:val="007E30A2"/>
    <w:rsid w:val="007E6D9C"/>
    <w:rsid w:val="007F4910"/>
    <w:rsid w:val="007F725A"/>
    <w:rsid w:val="00802819"/>
    <w:rsid w:val="00803458"/>
    <w:rsid w:val="0080367D"/>
    <w:rsid w:val="0080564D"/>
    <w:rsid w:val="008068DC"/>
    <w:rsid w:val="008161D7"/>
    <w:rsid w:val="008172FE"/>
    <w:rsid w:val="00826E93"/>
    <w:rsid w:val="00827AC6"/>
    <w:rsid w:val="00830501"/>
    <w:rsid w:val="00832766"/>
    <w:rsid w:val="00835329"/>
    <w:rsid w:val="00836836"/>
    <w:rsid w:val="00836BF3"/>
    <w:rsid w:val="00840D5A"/>
    <w:rsid w:val="008448C9"/>
    <w:rsid w:val="00845AF0"/>
    <w:rsid w:val="00845EE9"/>
    <w:rsid w:val="00850FB4"/>
    <w:rsid w:val="00851840"/>
    <w:rsid w:val="00851DD6"/>
    <w:rsid w:val="00851F85"/>
    <w:rsid w:val="008538BC"/>
    <w:rsid w:val="00857F54"/>
    <w:rsid w:val="00860032"/>
    <w:rsid w:val="008603D9"/>
    <w:rsid w:val="008620BE"/>
    <w:rsid w:val="008626F5"/>
    <w:rsid w:val="008641F1"/>
    <w:rsid w:val="00867E2A"/>
    <w:rsid w:val="00870FC9"/>
    <w:rsid w:val="008713C5"/>
    <w:rsid w:val="008825DD"/>
    <w:rsid w:val="008837D1"/>
    <w:rsid w:val="008846E9"/>
    <w:rsid w:val="00886402"/>
    <w:rsid w:val="00886F8B"/>
    <w:rsid w:val="00890756"/>
    <w:rsid w:val="008924FE"/>
    <w:rsid w:val="0089305E"/>
    <w:rsid w:val="00893C4D"/>
    <w:rsid w:val="0089528C"/>
    <w:rsid w:val="008A0349"/>
    <w:rsid w:val="008A6BFF"/>
    <w:rsid w:val="008B2627"/>
    <w:rsid w:val="008B4D95"/>
    <w:rsid w:val="008B6CD3"/>
    <w:rsid w:val="008B6E2F"/>
    <w:rsid w:val="008B6F79"/>
    <w:rsid w:val="008C1606"/>
    <w:rsid w:val="008C2392"/>
    <w:rsid w:val="008E0368"/>
    <w:rsid w:val="008E3991"/>
    <w:rsid w:val="008E4933"/>
    <w:rsid w:val="008E55F1"/>
    <w:rsid w:val="008E6D33"/>
    <w:rsid w:val="008F661E"/>
    <w:rsid w:val="00900F9C"/>
    <w:rsid w:val="00901798"/>
    <w:rsid w:val="00902472"/>
    <w:rsid w:val="00902B82"/>
    <w:rsid w:val="00904587"/>
    <w:rsid w:val="0090664E"/>
    <w:rsid w:val="00906788"/>
    <w:rsid w:val="009067AC"/>
    <w:rsid w:val="00911D16"/>
    <w:rsid w:val="00912C37"/>
    <w:rsid w:val="0091568D"/>
    <w:rsid w:val="00916BF7"/>
    <w:rsid w:val="009210A7"/>
    <w:rsid w:val="00921293"/>
    <w:rsid w:val="00923302"/>
    <w:rsid w:val="0092378C"/>
    <w:rsid w:val="00931534"/>
    <w:rsid w:val="00931EE9"/>
    <w:rsid w:val="00936008"/>
    <w:rsid w:val="00940BB2"/>
    <w:rsid w:val="00941725"/>
    <w:rsid w:val="009420D2"/>
    <w:rsid w:val="00945E8E"/>
    <w:rsid w:val="00946241"/>
    <w:rsid w:val="00953775"/>
    <w:rsid w:val="00957C92"/>
    <w:rsid w:val="00957EB2"/>
    <w:rsid w:val="00961423"/>
    <w:rsid w:val="00963E20"/>
    <w:rsid w:val="0096621D"/>
    <w:rsid w:val="00967E9D"/>
    <w:rsid w:val="009745AF"/>
    <w:rsid w:val="00974996"/>
    <w:rsid w:val="00974E6E"/>
    <w:rsid w:val="00976276"/>
    <w:rsid w:val="0098210C"/>
    <w:rsid w:val="009846F7"/>
    <w:rsid w:val="00984846"/>
    <w:rsid w:val="00984D20"/>
    <w:rsid w:val="00984D4C"/>
    <w:rsid w:val="009851EB"/>
    <w:rsid w:val="00987B76"/>
    <w:rsid w:val="00991813"/>
    <w:rsid w:val="009936CD"/>
    <w:rsid w:val="009941D6"/>
    <w:rsid w:val="0099554F"/>
    <w:rsid w:val="00995D94"/>
    <w:rsid w:val="00996E54"/>
    <w:rsid w:val="009A0547"/>
    <w:rsid w:val="009A21DC"/>
    <w:rsid w:val="009A5164"/>
    <w:rsid w:val="009A5671"/>
    <w:rsid w:val="009A6EB2"/>
    <w:rsid w:val="009A701E"/>
    <w:rsid w:val="009B15FB"/>
    <w:rsid w:val="009B2EEE"/>
    <w:rsid w:val="009C017F"/>
    <w:rsid w:val="009C0D9E"/>
    <w:rsid w:val="009C149A"/>
    <w:rsid w:val="009C2311"/>
    <w:rsid w:val="009C358E"/>
    <w:rsid w:val="009C6079"/>
    <w:rsid w:val="009C61B8"/>
    <w:rsid w:val="009C7AD0"/>
    <w:rsid w:val="009D0403"/>
    <w:rsid w:val="009D1142"/>
    <w:rsid w:val="009D3B17"/>
    <w:rsid w:val="009D47A9"/>
    <w:rsid w:val="009D57D1"/>
    <w:rsid w:val="009D712B"/>
    <w:rsid w:val="009D7950"/>
    <w:rsid w:val="009E1641"/>
    <w:rsid w:val="009E2C51"/>
    <w:rsid w:val="009E2E4C"/>
    <w:rsid w:val="009E4C7E"/>
    <w:rsid w:val="009E5097"/>
    <w:rsid w:val="009E6298"/>
    <w:rsid w:val="009F20E1"/>
    <w:rsid w:val="009F2A04"/>
    <w:rsid w:val="009F38A3"/>
    <w:rsid w:val="009F3ABC"/>
    <w:rsid w:val="009F49C8"/>
    <w:rsid w:val="009F4EAF"/>
    <w:rsid w:val="009F68EB"/>
    <w:rsid w:val="009F6C29"/>
    <w:rsid w:val="009F7E96"/>
    <w:rsid w:val="00A004DF"/>
    <w:rsid w:val="00A01F80"/>
    <w:rsid w:val="00A02355"/>
    <w:rsid w:val="00A03082"/>
    <w:rsid w:val="00A0367D"/>
    <w:rsid w:val="00A03835"/>
    <w:rsid w:val="00A04B10"/>
    <w:rsid w:val="00A05580"/>
    <w:rsid w:val="00A05971"/>
    <w:rsid w:val="00A05D3E"/>
    <w:rsid w:val="00A129E4"/>
    <w:rsid w:val="00A12B5D"/>
    <w:rsid w:val="00A12D47"/>
    <w:rsid w:val="00A16480"/>
    <w:rsid w:val="00A16633"/>
    <w:rsid w:val="00A169D1"/>
    <w:rsid w:val="00A16F61"/>
    <w:rsid w:val="00A17B79"/>
    <w:rsid w:val="00A26006"/>
    <w:rsid w:val="00A2643D"/>
    <w:rsid w:val="00A26EDA"/>
    <w:rsid w:val="00A309DC"/>
    <w:rsid w:val="00A30B4E"/>
    <w:rsid w:val="00A31340"/>
    <w:rsid w:val="00A33808"/>
    <w:rsid w:val="00A36629"/>
    <w:rsid w:val="00A4108A"/>
    <w:rsid w:val="00A4214D"/>
    <w:rsid w:val="00A52B25"/>
    <w:rsid w:val="00A539D4"/>
    <w:rsid w:val="00A53F6E"/>
    <w:rsid w:val="00A546EA"/>
    <w:rsid w:val="00A5700C"/>
    <w:rsid w:val="00A622AB"/>
    <w:rsid w:val="00A65384"/>
    <w:rsid w:val="00A7361D"/>
    <w:rsid w:val="00A73DB1"/>
    <w:rsid w:val="00A74D12"/>
    <w:rsid w:val="00A7555D"/>
    <w:rsid w:val="00A75BF8"/>
    <w:rsid w:val="00A75F92"/>
    <w:rsid w:val="00A76D84"/>
    <w:rsid w:val="00A81C5D"/>
    <w:rsid w:val="00A830BA"/>
    <w:rsid w:val="00A831A5"/>
    <w:rsid w:val="00A84BDD"/>
    <w:rsid w:val="00A85599"/>
    <w:rsid w:val="00A92CA2"/>
    <w:rsid w:val="00A92F39"/>
    <w:rsid w:val="00A9569F"/>
    <w:rsid w:val="00AA09C7"/>
    <w:rsid w:val="00AA523E"/>
    <w:rsid w:val="00AB0382"/>
    <w:rsid w:val="00AB1F7E"/>
    <w:rsid w:val="00AB2474"/>
    <w:rsid w:val="00AB539F"/>
    <w:rsid w:val="00AB6AFE"/>
    <w:rsid w:val="00AB76BA"/>
    <w:rsid w:val="00AC09E4"/>
    <w:rsid w:val="00AC12D9"/>
    <w:rsid w:val="00AC3E55"/>
    <w:rsid w:val="00AC40E3"/>
    <w:rsid w:val="00AC7250"/>
    <w:rsid w:val="00AC7BFE"/>
    <w:rsid w:val="00AD069F"/>
    <w:rsid w:val="00AD10DB"/>
    <w:rsid w:val="00AD32BC"/>
    <w:rsid w:val="00AD77C3"/>
    <w:rsid w:val="00AE2104"/>
    <w:rsid w:val="00AE366B"/>
    <w:rsid w:val="00AE6E08"/>
    <w:rsid w:val="00AF1899"/>
    <w:rsid w:val="00AF2DF3"/>
    <w:rsid w:val="00AF3AB3"/>
    <w:rsid w:val="00AF3C6F"/>
    <w:rsid w:val="00AF60CA"/>
    <w:rsid w:val="00AF6BEC"/>
    <w:rsid w:val="00AF7398"/>
    <w:rsid w:val="00AF79C7"/>
    <w:rsid w:val="00B00397"/>
    <w:rsid w:val="00B03CDA"/>
    <w:rsid w:val="00B04389"/>
    <w:rsid w:val="00B05C3C"/>
    <w:rsid w:val="00B114F4"/>
    <w:rsid w:val="00B12362"/>
    <w:rsid w:val="00B123FC"/>
    <w:rsid w:val="00B1716E"/>
    <w:rsid w:val="00B234A1"/>
    <w:rsid w:val="00B266F2"/>
    <w:rsid w:val="00B27662"/>
    <w:rsid w:val="00B3040F"/>
    <w:rsid w:val="00B31917"/>
    <w:rsid w:val="00B357B2"/>
    <w:rsid w:val="00B35DE5"/>
    <w:rsid w:val="00B36D90"/>
    <w:rsid w:val="00B4086C"/>
    <w:rsid w:val="00B43540"/>
    <w:rsid w:val="00B43D07"/>
    <w:rsid w:val="00B4568D"/>
    <w:rsid w:val="00B4573C"/>
    <w:rsid w:val="00B4645C"/>
    <w:rsid w:val="00B46C0D"/>
    <w:rsid w:val="00B47F28"/>
    <w:rsid w:val="00B51E73"/>
    <w:rsid w:val="00B5466B"/>
    <w:rsid w:val="00B56D22"/>
    <w:rsid w:val="00B5738A"/>
    <w:rsid w:val="00B60032"/>
    <w:rsid w:val="00B60BF8"/>
    <w:rsid w:val="00B63E07"/>
    <w:rsid w:val="00B64B03"/>
    <w:rsid w:val="00B7002F"/>
    <w:rsid w:val="00B73695"/>
    <w:rsid w:val="00B73F03"/>
    <w:rsid w:val="00B74742"/>
    <w:rsid w:val="00B8000F"/>
    <w:rsid w:val="00B81025"/>
    <w:rsid w:val="00B918A8"/>
    <w:rsid w:val="00B93BD8"/>
    <w:rsid w:val="00B94999"/>
    <w:rsid w:val="00B95231"/>
    <w:rsid w:val="00B96773"/>
    <w:rsid w:val="00BA1DDF"/>
    <w:rsid w:val="00BB0DD7"/>
    <w:rsid w:val="00BB12BD"/>
    <w:rsid w:val="00BB2F13"/>
    <w:rsid w:val="00BB323E"/>
    <w:rsid w:val="00BB544B"/>
    <w:rsid w:val="00BB6944"/>
    <w:rsid w:val="00BB7BED"/>
    <w:rsid w:val="00BC04AB"/>
    <w:rsid w:val="00BC1BD7"/>
    <w:rsid w:val="00BC1CA9"/>
    <w:rsid w:val="00BC2761"/>
    <w:rsid w:val="00BC30A8"/>
    <w:rsid w:val="00BC55A0"/>
    <w:rsid w:val="00BD3162"/>
    <w:rsid w:val="00BD636E"/>
    <w:rsid w:val="00BE3BD1"/>
    <w:rsid w:val="00BE5B9E"/>
    <w:rsid w:val="00BE6193"/>
    <w:rsid w:val="00BE6A23"/>
    <w:rsid w:val="00BE75D0"/>
    <w:rsid w:val="00BF3706"/>
    <w:rsid w:val="00BF4EBD"/>
    <w:rsid w:val="00C001AE"/>
    <w:rsid w:val="00C03C32"/>
    <w:rsid w:val="00C141BA"/>
    <w:rsid w:val="00C15208"/>
    <w:rsid w:val="00C164C6"/>
    <w:rsid w:val="00C16AA2"/>
    <w:rsid w:val="00C22F3E"/>
    <w:rsid w:val="00C3120B"/>
    <w:rsid w:val="00C3206A"/>
    <w:rsid w:val="00C33485"/>
    <w:rsid w:val="00C33960"/>
    <w:rsid w:val="00C40BF5"/>
    <w:rsid w:val="00C4204D"/>
    <w:rsid w:val="00C42851"/>
    <w:rsid w:val="00C4372B"/>
    <w:rsid w:val="00C46642"/>
    <w:rsid w:val="00C472AF"/>
    <w:rsid w:val="00C5047A"/>
    <w:rsid w:val="00C522E3"/>
    <w:rsid w:val="00C526E6"/>
    <w:rsid w:val="00C533EC"/>
    <w:rsid w:val="00C53A95"/>
    <w:rsid w:val="00C54EB4"/>
    <w:rsid w:val="00C54F24"/>
    <w:rsid w:val="00C54FF2"/>
    <w:rsid w:val="00C56B0B"/>
    <w:rsid w:val="00C57E53"/>
    <w:rsid w:val="00C64BEC"/>
    <w:rsid w:val="00C668BF"/>
    <w:rsid w:val="00C7466B"/>
    <w:rsid w:val="00C833FD"/>
    <w:rsid w:val="00C90AE1"/>
    <w:rsid w:val="00C9546C"/>
    <w:rsid w:val="00C95836"/>
    <w:rsid w:val="00C976A8"/>
    <w:rsid w:val="00CA04C8"/>
    <w:rsid w:val="00CA26C8"/>
    <w:rsid w:val="00CA30B6"/>
    <w:rsid w:val="00CA3459"/>
    <w:rsid w:val="00CA4EEA"/>
    <w:rsid w:val="00CA5128"/>
    <w:rsid w:val="00CA61EC"/>
    <w:rsid w:val="00CA725A"/>
    <w:rsid w:val="00CB052A"/>
    <w:rsid w:val="00CB07B4"/>
    <w:rsid w:val="00CB0A36"/>
    <w:rsid w:val="00CB37B8"/>
    <w:rsid w:val="00CB6FB9"/>
    <w:rsid w:val="00CB7968"/>
    <w:rsid w:val="00CC13FB"/>
    <w:rsid w:val="00CC180E"/>
    <w:rsid w:val="00CC1926"/>
    <w:rsid w:val="00CC43DC"/>
    <w:rsid w:val="00CC55F9"/>
    <w:rsid w:val="00CC5C94"/>
    <w:rsid w:val="00CC6B46"/>
    <w:rsid w:val="00CC6BA4"/>
    <w:rsid w:val="00CC70A5"/>
    <w:rsid w:val="00CC70CD"/>
    <w:rsid w:val="00CD52BC"/>
    <w:rsid w:val="00CD53A0"/>
    <w:rsid w:val="00CD542A"/>
    <w:rsid w:val="00CE0656"/>
    <w:rsid w:val="00CE068C"/>
    <w:rsid w:val="00CE0CF2"/>
    <w:rsid w:val="00CE1D18"/>
    <w:rsid w:val="00CE5239"/>
    <w:rsid w:val="00CE6427"/>
    <w:rsid w:val="00CE7E0B"/>
    <w:rsid w:val="00CF14AE"/>
    <w:rsid w:val="00CF385C"/>
    <w:rsid w:val="00CF418A"/>
    <w:rsid w:val="00CF6506"/>
    <w:rsid w:val="00CF7320"/>
    <w:rsid w:val="00CF7536"/>
    <w:rsid w:val="00CF7FAB"/>
    <w:rsid w:val="00D0193B"/>
    <w:rsid w:val="00D02579"/>
    <w:rsid w:val="00D02603"/>
    <w:rsid w:val="00D04816"/>
    <w:rsid w:val="00D1125D"/>
    <w:rsid w:val="00D141AE"/>
    <w:rsid w:val="00D1427D"/>
    <w:rsid w:val="00D14C78"/>
    <w:rsid w:val="00D16DFD"/>
    <w:rsid w:val="00D212EC"/>
    <w:rsid w:val="00D22BFF"/>
    <w:rsid w:val="00D22CB6"/>
    <w:rsid w:val="00D22DFE"/>
    <w:rsid w:val="00D2526D"/>
    <w:rsid w:val="00D277AA"/>
    <w:rsid w:val="00D3196B"/>
    <w:rsid w:val="00D3493A"/>
    <w:rsid w:val="00D34FF4"/>
    <w:rsid w:val="00D4147A"/>
    <w:rsid w:val="00D435A5"/>
    <w:rsid w:val="00D43F31"/>
    <w:rsid w:val="00D545A2"/>
    <w:rsid w:val="00D55A32"/>
    <w:rsid w:val="00D55D79"/>
    <w:rsid w:val="00D60947"/>
    <w:rsid w:val="00D62796"/>
    <w:rsid w:val="00D62C97"/>
    <w:rsid w:val="00D62FAC"/>
    <w:rsid w:val="00D63C89"/>
    <w:rsid w:val="00D63E4A"/>
    <w:rsid w:val="00D64780"/>
    <w:rsid w:val="00D64E3C"/>
    <w:rsid w:val="00D64F97"/>
    <w:rsid w:val="00D65FF5"/>
    <w:rsid w:val="00D67212"/>
    <w:rsid w:val="00D77786"/>
    <w:rsid w:val="00D777AC"/>
    <w:rsid w:val="00D83F22"/>
    <w:rsid w:val="00D846E0"/>
    <w:rsid w:val="00D85E8F"/>
    <w:rsid w:val="00D86ACC"/>
    <w:rsid w:val="00D91889"/>
    <w:rsid w:val="00D957BB"/>
    <w:rsid w:val="00D96D70"/>
    <w:rsid w:val="00D9745F"/>
    <w:rsid w:val="00D97CE8"/>
    <w:rsid w:val="00DA1F08"/>
    <w:rsid w:val="00DA78C5"/>
    <w:rsid w:val="00DB1AC8"/>
    <w:rsid w:val="00DB1D4B"/>
    <w:rsid w:val="00DB36B2"/>
    <w:rsid w:val="00DB4B0F"/>
    <w:rsid w:val="00DB7154"/>
    <w:rsid w:val="00DC07FA"/>
    <w:rsid w:val="00DC0E71"/>
    <w:rsid w:val="00DC1BE6"/>
    <w:rsid w:val="00DC1BE7"/>
    <w:rsid w:val="00DC2D5F"/>
    <w:rsid w:val="00DC77B5"/>
    <w:rsid w:val="00DC7804"/>
    <w:rsid w:val="00DD4A31"/>
    <w:rsid w:val="00DD6BEE"/>
    <w:rsid w:val="00DE7BBE"/>
    <w:rsid w:val="00DF4BE6"/>
    <w:rsid w:val="00DF7CFA"/>
    <w:rsid w:val="00E00E8F"/>
    <w:rsid w:val="00E02A23"/>
    <w:rsid w:val="00E0525A"/>
    <w:rsid w:val="00E0770A"/>
    <w:rsid w:val="00E10928"/>
    <w:rsid w:val="00E12077"/>
    <w:rsid w:val="00E122D8"/>
    <w:rsid w:val="00E149BB"/>
    <w:rsid w:val="00E17226"/>
    <w:rsid w:val="00E20F35"/>
    <w:rsid w:val="00E21672"/>
    <w:rsid w:val="00E231B3"/>
    <w:rsid w:val="00E257E0"/>
    <w:rsid w:val="00E273F8"/>
    <w:rsid w:val="00E3414F"/>
    <w:rsid w:val="00E35907"/>
    <w:rsid w:val="00E36E58"/>
    <w:rsid w:val="00E404C7"/>
    <w:rsid w:val="00E41A4F"/>
    <w:rsid w:val="00E477DC"/>
    <w:rsid w:val="00E505A4"/>
    <w:rsid w:val="00E50B32"/>
    <w:rsid w:val="00E54A2E"/>
    <w:rsid w:val="00E57C19"/>
    <w:rsid w:val="00E711F0"/>
    <w:rsid w:val="00E769AA"/>
    <w:rsid w:val="00E76AF8"/>
    <w:rsid w:val="00E825AF"/>
    <w:rsid w:val="00E82ABB"/>
    <w:rsid w:val="00E82FA2"/>
    <w:rsid w:val="00E85040"/>
    <w:rsid w:val="00E85B0C"/>
    <w:rsid w:val="00E971F8"/>
    <w:rsid w:val="00E97861"/>
    <w:rsid w:val="00E978C1"/>
    <w:rsid w:val="00E97B01"/>
    <w:rsid w:val="00EA38EE"/>
    <w:rsid w:val="00EA4508"/>
    <w:rsid w:val="00EA50C5"/>
    <w:rsid w:val="00EA5674"/>
    <w:rsid w:val="00EA6B3C"/>
    <w:rsid w:val="00EB1272"/>
    <w:rsid w:val="00EB2D07"/>
    <w:rsid w:val="00EB405B"/>
    <w:rsid w:val="00EB4D17"/>
    <w:rsid w:val="00EC05A2"/>
    <w:rsid w:val="00EC0696"/>
    <w:rsid w:val="00EC257D"/>
    <w:rsid w:val="00EC2880"/>
    <w:rsid w:val="00EC2AD6"/>
    <w:rsid w:val="00EC4E17"/>
    <w:rsid w:val="00ED0A4C"/>
    <w:rsid w:val="00ED1EF4"/>
    <w:rsid w:val="00ED3FA6"/>
    <w:rsid w:val="00ED46E7"/>
    <w:rsid w:val="00ED7C97"/>
    <w:rsid w:val="00EE08B8"/>
    <w:rsid w:val="00EE19F6"/>
    <w:rsid w:val="00EE2D4A"/>
    <w:rsid w:val="00EE4ED3"/>
    <w:rsid w:val="00EE567C"/>
    <w:rsid w:val="00EE703E"/>
    <w:rsid w:val="00EE716E"/>
    <w:rsid w:val="00EF0677"/>
    <w:rsid w:val="00F00890"/>
    <w:rsid w:val="00F010C8"/>
    <w:rsid w:val="00F0290A"/>
    <w:rsid w:val="00F03AD5"/>
    <w:rsid w:val="00F04812"/>
    <w:rsid w:val="00F05157"/>
    <w:rsid w:val="00F0665A"/>
    <w:rsid w:val="00F07DA2"/>
    <w:rsid w:val="00F16428"/>
    <w:rsid w:val="00F16E7A"/>
    <w:rsid w:val="00F22B4E"/>
    <w:rsid w:val="00F240E2"/>
    <w:rsid w:val="00F27312"/>
    <w:rsid w:val="00F276EF"/>
    <w:rsid w:val="00F27A67"/>
    <w:rsid w:val="00F27AE0"/>
    <w:rsid w:val="00F30453"/>
    <w:rsid w:val="00F318CC"/>
    <w:rsid w:val="00F32041"/>
    <w:rsid w:val="00F324F2"/>
    <w:rsid w:val="00F3534A"/>
    <w:rsid w:val="00F368AF"/>
    <w:rsid w:val="00F404BD"/>
    <w:rsid w:val="00F42E41"/>
    <w:rsid w:val="00F4370B"/>
    <w:rsid w:val="00F455FA"/>
    <w:rsid w:val="00F468CA"/>
    <w:rsid w:val="00F50442"/>
    <w:rsid w:val="00F540C9"/>
    <w:rsid w:val="00F545DF"/>
    <w:rsid w:val="00F578FB"/>
    <w:rsid w:val="00F62D6F"/>
    <w:rsid w:val="00F66F10"/>
    <w:rsid w:val="00F7162A"/>
    <w:rsid w:val="00F71F7E"/>
    <w:rsid w:val="00F73872"/>
    <w:rsid w:val="00F73D7C"/>
    <w:rsid w:val="00F763FC"/>
    <w:rsid w:val="00F82EA0"/>
    <w:rsid w:val="00F83744"/>
    <w:rsid w:val="00F84CD5"/>
    <w:rsid w:val="00F85039"/>
    <w:rsid w:val="00F8621F"/>
    <w:rsid w:val="00F90FF1"/>
    <w:rsid w:val="00F92E47"/>
    <w:rsid w:val="00F93380"/>
    <w:rsid w:val="00F960A6"/>
    <w:rsid w:val="00F960F6"/>
    <w:rsid w:val="00F97A4D"/>
    <w:rsid w:val="00F97F3E"/>
    <w:rsid w:val="00FA0CA8"/>
    <w:rsid w:val="00FA378A"/>
    <w:rsid w:val="00FA41F4"/>
    <w:rsid w:val="00FA4D99"/>
    <w:rsid w:val="00FA533B"/>
    <w:rsid w:val="00FB0DBC"/>
    <w:rsid w:val="00FB2E4F"/>
    <w:rsid w:val="00FB34F9"/>
    <w:rsid w:val="00FB497E"/>
    <w:rsid w:val="00FB66EA"/>
    <w:rsid w:val="00FC01CC"/>
    <w:rsid w:val="00FC0EC1"/>
    <w:rsid w:val="00FC171F"/>
    <w:rsid w:val="00FC3C97"/>
    <w:rsid w:val="00FC479B"/>
    <w:rsid w:val="00FC5686"/>
    <w:rsid w:val="00FD0DF2"/>
    <w:rsid w:val="00FD3370"/>
    <w:rsid w:val="00FD3BF5"/>
    <w:rsid w:val="00FD6474"/>
    <w:rsid w:val="00FE0416"/>
    <w:rsid w:val="00FE16F7"/>
    <w:rsid w:val="00FE25A3"/>
    <w:rsid w:val="00FE29E3"/>
    <w:rsid w:val="00FE2B60"/>
    <w:rsid w:val="00FE3B5B"/>
    <w:rsid w:val="00FE4023"/>
    <w:rsid w:val="00FF1A6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9F9505"/>
  <w15:chartTrackingRefBased/>
  <w15:docId w15:val="{32D891D1-3A0D-4FE7-AB6E-333C7C5E2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A052D"/>
    <w:pPr>
      <w:jc w:val="both"/>
    </w:pPr>
  </w:style>
  <w:style w:type="paragraph" w:styleId="Nadpis1">
    <w:name w:val="heading 1"/>
    <w:basedOn w:val="Normlny"/>
    <w:next w:val="Normlny"/>
    <w:link w:val="Nadpis1Char"/>
    <w:qFormat/>
    <w:rsid w:val="00535622"/>
    <w:pPr>
      <w:keepNext/>
      <w:spacing w:after="120"/>
      <w:outlineLvl w:val="0"/>
    </w:pPr>
    <w:rPr>
      <w:b/>
      <w:kern w:val="28"/>
      <w:u w:val="single"/>
    </w:rPr>
  </w:style>
  <w:style w:type="paragraph" w:styleId="Nadpis2">
    <w:name w:val="heading 2"/>
    <w:basedOn w:val="Normlny"/>
    <w:next w:val="Normlny"/>
    <w:link w:val="Nadpis2Char"/>
    <w:qFormat/>
    <w:rsid w:val="00535622"/>
    <w:pPr>
      <w:keepNext/>
      <w:outlineLvl w:val="1"/>
    </w:pPr>
    <w:rPr>
      <w:sz w:val="24"/>
    </w:rPr>
  </w:style>
  <w:style w:type="paragraph" w:styleId="Nadpis3">
    <w:name w:val="heading 3"/>
    <w:basedOn w:val="Normlny"/>
    <w:next w:val="Normlny"/>
    <w:link w:val="Nadpis3Char"/>
    <w:qFormat/>
    <w:rsid w:val="00535622"/>
    <w:pPr>
      <w:keepNext/>
      <w:outlineLvl w:val="2"/>
    </w:pPr>
    <w:rPr>
      <w:b/>
    </w:rPr>
  </w:style>
  <w:style w:type="paragraph" w:styleId="Nadpis4">
    <w:name w:val="heading 4"/>
    <w:basedOn w:val="Normlny"/>
    <w:next w:val="Normlny"/>
    <w:link w:val="Nadpis4Char"/>
    <w:qFormat/>
    <w:rsid w:val="00535622"/>
    <w:pPr>
      <w:keepNext/>
      <w:ind w:left="60"/>
      <w:outlineLvl w:val="3"/>
    </w:pPr>
    <w:rPr>
      <w:b/>
      <w:i/>
      <w:sz w:val="24"/>
    </w:rPr>
  </w:style>
  <w:style w:type="paragraph" w:styleId="Nadpis5">
    <w:name w:val="heading 5"/>
    <w:basedOn w:val="Normlny"/>
    <w:next w:val="Normlny"/>
    <w:link w:val="Nadpis5Char"/>
    <w:qFormat/>
    <w:rsid w:val="00535622"/>
    <w:pPr>
      <w:keepNext/>
      <w:ind w:left="60"/>
      <w:outlineLvl w:val="4"/>
    </w:pPr>
    <w:rPr>
      <w:sz w:val="24"/>
      <w:u w:val="single"/>
    </w:rPr>
  </w:style>
  <w:style w:type="paragraph" w:styleId="Nadpis6">
    <w:name w:val="heading 6"/>
    <w:basedOn w:val="Normlny"/>
    <w:next w:val="Normlny"/>
    <w:link w:val="Nadpis6Char"/>
    <w:qFormat/>
    <w:rsid w:val="00535622"/>
    <w:pPr>
      <w:keepNext/>
      <w:outlineLvl w:val="5"/>
    </w:pPr>
    <w:rPr>
      <w:snapToGrid w:val="0"/>
      <w:color w:val="000000"/>
      <w:sz w:val="24"/>
    </w:rPr>
  </w:style>
  <w:style w:type="paragraph" w:styleId="Nadpis7">
    <w:name w:val="heading 7"/>
    <w:basedOn w:val="Normlny"/>
    <w:next w:val="Normlny"/>
    <w:link w:val="Nadpis7Char"/>
    <w:qFormat/>
    <w:rsid w:val="00535622"/>
    <w:pPr>
      <w:keepNext/>
      <w:outlineLvl w:val="6"/>
    </w:pPr>
    <w:rPr>
      <w:i/>
      <w:snapToGrid w:val="0"/>
      <w:color w:val="000000"/>
      <w:sz w:val="24"/>
    </w:rPr>
  </w:style>
  <w:style w:type="paragraph" w:styleId="Nadpis8">
    <w:name w:val="heading 8"/>
    <w:basedOn w:val="Normlny"/>
    <w:next w:val="Normlny"/>
    <w:link w:val="Nadpis8Char"/>
    <w:qFormat/>
    <w:rsid w:val="00535622"/>
    <w:pPr>
      <w:keepNext/>
      <w:outlineLvl w:val="7"/>
    </w:pPr>
    <w:rPr>
      <w:color w:val="0000FF"/>
      <w:sz w:val="24"/>
    </w:rPr>
  </w:style>
  <w:style w:type="paragraph" w:styleId="Nadpis9">
    <w:name w:val="heading 9"/>
    <w:basedOn w:val="Normlny"/>
    <w:next w:val="Normlny"/>
    <w:link w:val="Nadpis9Char"/>
    <w:qFormat/>
    <w:rsid w:val="00535622"/>
    <w:pPr>
      <w:keepNext/>
      <w:ind w:left="567"/>
      <w:outlineLvl w:val="8"/>
    </w:pPr>
    <w:rPr>
      <w:color w:val="0000FF"/>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01392F"/>
    <w:rPr>
      <w:b/>
      <w:kern w:val="28"/>
      <w:u w:val="single"/>
      <w:lang w:val="sk-SK" w:eastAsia="sk-SK" w:bidi="ar-SA"/>
    </w:rPr>
  </w:style>
  <w:style w:type="character" w:customStyle="1" w:styleId="Nadpis2Char">
    <w:name w:val="Nadpis 2 Char"/>
    <w:link w:val="Nadpis2"/>
    <w:locked/>
    <w:rsid w:val="0001392F"/>
    <w:rPr>
      <w:sz w:val="24"/>
      <w:lang w:val="sk-SK" w:eastAsia="sk-SK" w:bidi="ar-SA"/>
    </w:rPr>
  </w:style>
  <w:style w:type="character" w:customStyle="1" w:styleId="Nadpis3Char">
    <w:name w:val="Nadpis 3 Char"/>
    <w:link w:val="Nadpis3"/>
    <w:locked/>
    <w:rsid w:val="0001392F"/>
    <w:rPr>
      <w:b/>
      <w:lang w:val="sk-SK" w:eastAsia="sk-SK" w:bidi="ar-SA"/>
    </w:rPr>
  </w:style>
  <w:style w:type="character" w:customStyle="1" w:styleId="Nadpis4Char">
    <w:name w:val="Nadpis 4 Char"/>
    <w:link w:val="Nadpis4"/>
    <w:locked/>
    <w:rsid w:val="0001392F"/>
    <w:rPr>
      <w:b/>
      <w:i/>
      <w:sz w:val="24"/>
      <w:lang w:val="sk-SK" w:eastAsia="sk-SK" w:bidi="ar-SA"/>
    </w:rPr>
  </w:style>
  <w:style w:type="character" w:customStyle="1" w:styleId="Nadpis5Char">
    <w:name w:val="Nadpis 5 Char"/>
    <w:link w:val="Nadpis5"/>
    <w:locked/>
    <w:rsid w:val="0001392F"/>
    <w:rPr>
      <w:sz w:val="24"/>
      <w:u w:val="single"/>
      <w:lang w:val="sk-SK" w:eastAsia="sk-SK" w:bidi="ar-SA"/>
    </w:rPr>
  </w:style>
  <w:style w:type="character" w:customStyle="1" w:styleId="Nadpis6Char">
    <w:name w:val="Nadpis 6 Char"/>
    <w:link w:val="Nadpis6"/>
    <w:semiHidden/>
    <w:locked/>
    <w:rsid w:val="0001392F"/>
    <w:rPr>
      <w:snapToGrid w:val="0"/>
      <w:color w:val="000000"/>
      <w:sz w:val="24"/>
      <w:lang w:val="sk-SK" w:eastAsia="sk-SK" w:bidi="ar-SA"/>
    </w:rPr>
  </w:style>
  <w:style w:type="character" w:customStyle="1" w:styleId="Nadpis7Char">
    <w:name w:val="Nadpis 7 Char"/>
    <w:link w:val="Nadpis7"/>
    <w:semiHidden/>
    <w:locked/>
    <w:rsid w:val="0001392F"/>
    <w:rPr>
      <w:i/>
      <w:snapToGrid w:val="0"/>
      <w:color w:val="000000"/>
      <w:sz w:val="24"/>
      <w:lang w:val="sk-SK" w:eastAsia="sk-SK" w:bidi="ar-SA"/>
    </w:rPr>
  </w:style>
  <w:style w:type="character" w:customStyle="1" w:styleId="Nadpis8Char">
    <w:name w:val="Nadpis 8 Char"/>
    <w:link w:val="Nadpis8"/>
    <w:semiHidden/>
    <w:locked/>
    <w:rsid w:val="0001392F"/>
    <w:rPr>
      <w:color w:val="0000FF"/>
      <w:sz w:val="24"/>
      <w:lang w:val="sk-SK" w:eastAsia="sk-SK" w:bidi="ar-SA"/>
    </w:rPr>
  </w:style>
  <w:style w:type="character" w:customStyle="1" w:styleId="Nadpis9Char">
    <w:name w:val="Nadpis 9 Char"/>
    <w:link w:val="Nadpis9"/>
    <w:semiHidden/>
    <w:locked/>
    <w:rsid w:val="0001392F"/>
    <w:rPr>
      <w:color w:val="0000FF"/>
      <w:sz w:val="24"/>
      <w:lang w:val="sk-SK" w:eastAsia="sk-SK" w:bidi="ar-SA"/>
    </w:rPr>
  </w:style>
  <w:style w:type="paragraph" w:styleId="Obsah1">
    <w:name w:val="toc 1"/>
    <w:basedOn w:val="Normlny"/>
    <w:next w:val="Normlny"/>
    <w:autoRedefine/>
    <w:semiHidden/>
    <w:rsid w:val="00535622"/>
    <w:pPr>
      <w:jc w:val="left"/>
    </w:pPr>
    <w:rPr>
      <w:b/>
    </w:rPr>
  </w:style>
  <w:style w:type="paragraph" w:styleId="Obsah2">
    <w:name w:val="toc 2"/>
    <w:basedOn w:val="Normlny"/>
    <w:next w:val="Normlny"/>
    <w:autoRedefine/>
    <w:semiHidden/>
    <w:rsid w:val="00535622"/>
    <w:pPr>
      <w:tabs>
        <w:tab w:val="right" w:pos="9071"/>
      </w:tabs>
      <w:spacing w:before="240"/>
      <w:jc w:val="left"/>
    </w:pPr>
    <w:rPr>
      <w:b/>
    </w:rPr>
  </w:style>
  <w:style w:type="character" w:styleId="slostrany">
    <w:name w:val="page number"/>
    <w:basedOn w:val="Predvolenpsmoodseku"/>
    <w:rsid w:val="00535622"/>
  </w:style>
  <w:style w:type="paragraph" w:styleId="Normlnysozarkami">
    <w:name w:val="Normal Indent"/>
    <w:basedOn w:val="Normlny"/>
    <w:rsid w:val="00535622"/>
    <w:pPr>
      <w:ind w:left="425"/>
      <w:jc w:val="left"/>
    </w:pPr>
    <w:rPr>
      <w:sz w:val="24"/>
    </w:rPr>
  </w:style>
  <w:style w:type="paragraph" w:styleId="Hlavika">
    <w:name w:val="header"/>
    <w:basedOn w:val="Normlny"/>
    <w:link w:val="HlavikaChar"/>
    <w:uiPriority w:val="99"/>
    <w:rsid w:val="00535622"/>
    <w:pPr>
      <w:tabs>
        <w:tab w:val="center" w:pos="4536"/>
        <w:tab w:val="right" w:pos="9072"/>
      </w:tabs>
    </w:pPr>
  </w:style>
  <w:style w:type="character" w:customStyle="1" w:styleId="HlavikaChar">
    <w:name w:val="Hlavička Char"/>
    <w:link w:val="Hlavika"/>
    <w:uiPriority w:val="99"/>
    <w:locked/>
    <w:rsid w:val="0001392F"/>
    <w:rPr>
      <w:lang w:val="sk-SK" w:eastAsia="sk-SK" w:bidi="ar-SA"/>
    </w:rPr>
  </w:style>
  <w:style w:type="paragraph" w:styleId="Pta">
    <w:name w:val="footer"/>
    <w:basedOn w:val="Normlny"/>
    <w:link w:val="PtaChar"/>
    <w:rsid w:val="00535622"/>
    <w:pPr>
      <w:tabs>
        <w:tab w:val="center" w:pos="4536"/>
        <w:tab w:val="right" w:pos="9072"/>
      </w:tabs>
    </w:pPr>
  </w:style>
  <w:style w:type="character" w:customStyle="1" w:styleId="PtaChar">
    <w:name w:val="Päta Char"/>
    <w:link w:val="Pta"/>
    <w:locked/>
    <w:rsid w:val="0001392F"/>
    <w:rPr>
      <w:lang w:val="sk-SK" w:eastAsia="sk-SK" w:bidi="ar-SA"/>
    </w:rPr>
  </w:style>
  <w:style w:type="paragraph" w:styleId="Zkladntext">
    <w:name w:val="Body Text"/>
    <w:basedOn w:val="Normlny"/>
    <w:link w:val="ZkladntextChar"/>
    <w:rsid w:val="00535622"/>
    <w:rPr>
      <w:sz w:val="24"/>
    </w:rPr>
  </w:style>
  <w:style w:type="character" w:customStyle="1" w:styleId="ZkladntextChar">
    <w:name w:val="Základný text Char"/>
    <w:link w:val="Zkladntext"/>
    <w:locked/>
    <w:rsid w:val="0001392F"/>
    <w:rPr>
      <w:sz w:val="24"/>
      <w:lang w:val="sk-SK" w:eastAsia="sk-SK" w:bidi="ar-SA"/>
    </w:rPr>
  </w:style>
  <w:style w:type="paragraph" w:styleId="Zarkazkladnhotextu2">
    <w:name w:val="Body Text Indent 2"/>
    <w:basedOn w:val="Normlny"/>
    <w:link w:val="Zarkazkladnhotextu2Char"/>
    <w:rsid w:val="00535622"/>
    <w:pPr>
      <w:ind w:firstLine="284"/>
    </w:pPr>
    <w:rPr>
      <w:sz w:val="24"/>
    </w:rPr>
  </w:style>
  <w:style w:type="character" w:customStyle="1" w:styleId="Zarkazkladnhotextu2Char">
    <w:name w:val="Zarážka základného textu 2 Char"/>
    <w:link w:val="Zarkazkladnhotextu2"/>
    <w:locked/>
    <w:rsid w:val="0001392F"/>
    <w:rPr>
      <w:sz w:val="24"/>
      <w:lang w:val="sk-SK" w:eastAsia="sk-SK" w:bidi="ar-SA"/>
    </w:rPr>
  </w:style>
  <w:style w:type="paragraph" w:customStyle="1" w:styleId="Zarkazkladnhotextu21">
    <w:name w:val="Zarážka základného textu 21"/>
    <w:basedOn w:val="Normlny"/>
    <w:rsid w:val="00535622"/>
    <w:pPr>
      <w:ind w:firstLine="284"/>
    </w:pPr>
    <w:rPr>
      <w:sz w:val="24"/>
    </w:rPr>
  </w:style>
  <w:style w:type="paragraph" w:customStyle="1" w:styleId="Zkladntext21">
    <w:name w:val="Základný text 21"/>
    <w:basedOn w:val="Normlny"/>
    <w:rsid w:val="00535622"/>
    <w:pPr>
      <w:jc w:val="left"/>
    </w:pPr>
    <w:rPr>
      <w:sz w:val="24"/>
    </w:rPr>
  </w:style>
  <w:style w:type="paragraph" w:styleId="Zkladntext2">
    <w:name w:val="Body Text 2"/>
    <w:basedOn w:val="Normlny"/>
    <w:link w:val="Zkladntext2Char"/>
    <w:rsid w:val="00535622"/>
    <w:pPr>
      <w:numPr>
        <w:ilvl w:val="12"/>
      </w:numPr>
    </w:pPr>
    <w:rPr>
      <w:color w:val="0000FF"/>
      <w:sz w:val="24"/>
    </w:rPr>
  </w:style>
  <w:style w:type="character" w:customStyle="1" w:styleId="Zkladntext2Char">
    <w:name w:val="Základný text 2 Char"/>
    <w:link w:val="Zkladntext2"/>
    <w:locked/>
    <w:rsid w:val="0001392F"/>
    <w:rPr>
      <w:color w:val="0000FF"/>
      <w:sz w:val="24"/>
      <w:lang w:val="sk-SK" w:eastAsia="sk-SK" w:bidi="ar-SA"/>
    </w:rPr>
  </w:style>
  <w:style w:type="paragraph" w:styleId="Zkladntext3">
    <w:name w:val="Body Text 3"/>
    <w:basedOn w:val="Normlny"/>
    <w:rsid w:val="00535622"/>
    <w:pPr>
      <w:jc w:val="left"/>
    </w:pPr>
    <w:rPr>
      <w:sz w:val="24"/>
    </w:rPr>
  </w:style>
  <w:style w:type="paragraph" w:styleId="Zarkazkladnhotextu">
    <w:name w:val="Body Text Indent"/>
    <w:basedOn w:val="Normlny"/>
    <w:rsid w:val="00535622"/>
    <w:pPr>
      <w:jc w:val="left"/>
    </w:pPr>
    <w:rPr>
      <w:sz w:val="24"/>
    </w:rPr>
  </w:style>
  <w:style w:type="paragraph" w:styleId="Nzov">
    <w:name w:val="Title"/>
    <w:basedOn w:val="Normlny"/>
    <w:link w:val="NzovChar"/>
    <w:qFormat/>
    <w:rsid w:val="00535622"/>
    <w:pPr>
      <w:jc w:val="center"/>
    </w:pPr>
    <w:rPr>
      <w:b/>
      <w:sz w:val="32"/>
    </w:rPr>
  </w:style>
  <w:style w:type="character" w:customStyle="1" w:styleId="NzovChar">
    <w:name w:val="Názov Char"/>
    <w:link w:val="Nzov"/>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Podtitul">
    <w:name w:val="Subtitle"/>
    <w:basedOn w:val="Normlny"/>
    <w:link w:val="PodtitulChar"/>
    <w:qFormat/>
    <w:rsid w:val="00535622"/>
    <w:pPr>
      <w:jc w:val="center"/>
    </w:pPr>
    <w:rPr>
      <w:sz w:val="28"/>
    </w:rPr>
  </w:style>
  <w:style w:type="character" w:customStyle="1" w:styleId="PodtitulChar">
    <w:name w:val="Podtitul Char"/>
    <w:link w:val="Podtitul"/>
    <w:locked/>
    <w:rsid w:val="0001392F"/>
    <w:rPr>
      <w:sz w:val="28"/>
      <w:lang w:val="sk-SK" w:eastAsia="sk-SK" w:bidi="ar-SA"/>
    </w:rPr>
  </w:style>
  <w:style w:type="paragraph" w:styleId="Textbubliny">
    <w:name w:val="Balloon Text"/>
    <w:basedOn w:val="Normlny"/>
    <w:link w:val="TextbublinyChar"/>
    <w:semiHidden/>
    <w:rsid w:val="00535622"/>
    <w:rPr>
      <w:rFonts w:ascii="Tahoma" w:hAnsi="Tahoma" w:cs="Tahoma"/>
      <w:sz w:val="16"/>
      <w:szCs w:val="16"/>
    </w:rPr>
  </w:style>
  <w:style w:type="character" w:customStyle="1" w:styleId="TextbublinyChar">
    <w:name w:val="Text bubliny Char"/>
    <w:link w:val="Textbubliny"/>
    <w:semiHidden/>
    <w:locked/>
    <w:rsid w:val="0001392F"/>
    <w:rPr>
      <w:rFonts w:ascii="Tahoma" w:hAnsi="Tahoma" w:cs="Tahoma"/>
      <w:sz w:val="16"/>
      <w:szCs w:val="16"/>
      <w:lang w:val="sk-SK" w:eastAsia="sk-SK" w:bidi="ar-SA"/>
    </w:rPr>
  </w:style>
  <w:style w:type="table" w:styleId="Mriekatabuky">
    <w:name w:val="Table Grid"/>
    <w:basedOn w:val="Normlnatabuka"/>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lny"/>
    <w:rsid w:val="00273909"/>
    <w:pPr>
      <w:jc w:val="center"/>
    </w:pPr>
    <w:rPr>
      <w:rFonts w:ascii="Arial Narrow" w:hAnsi="Arial Narrow"/>
      <w:b/>
      <w:bCs/>
      <w:sz w:val="22"/>
      <w:szCs w:val="22"/>
      <w:lang w:eastAsia="en-US"/>
    </w:rPr>
  </w:style>
  <w:style w:type="paragraph" w:styleId="Textpoznmkypodiarou">
    <w:name w:val="footnote text"/>
    <w:basedOn w:val="Normlny"/>
    <w:link w:val="TextpoznmkypodiarouChar"/>
    <w:semiHidden/>
    <w:rsid w:val="0001392F"/>
    <w:pPr>
      <w:jc w:val="left"/>
    </w:pPr>
    <w:rPr>
      <w:lang w:eastAsia="cs-CZ"/>
    </w:rPr>
  </w:style>
  <w:style w:type="character" w:customStyle="1" w:styleId="TextpoznmkypodiarouChar">
    <w:name w:val="Text poznámky pod čiarou Char"/>
    <w:link w:val="Textpoznmkypodiarou"/>
    <w:semiHidden/>
    <w:locked/>
    <w:rsid w:val="0001392F"/>
    <w:rPr>
      <w:lang w:val="sk-SK" w:eastAsia="cs-CZ" w:bidi="ar-SA"/>
    </w:rPr>
  </w:style>
  <w:style w:type="paragraph" w:styleId="Zarkazkladnhotextu3">
    <w:name w:val="Body Text Indent 3"/>
    <w:basedOn w:val="Normlny"/>
    <w:link w:val="Zarkazkladnhotextu3Char"/>
    <w:rsid w:val="0001392F"/>
    <w:pPr>
      <w:ind w:left="708" w:firstLine="708"/>
    </w:pPr>
    <w:rPr>
      <w:sz w:val="24"/>
      <w:szCs w:val="24"/>
      <w:lang w:eastAsia="cs-CZ"/>
    </w:rPr>
  </w:style>
  <w:style w:type="character" w:customStyle="1" w:styleId="Zarkazkladnhotextu3Char">
    <w:name w:val="Zarážka základného textu 3 Char"/>
    <w:link w:val="Zarkazkladnhotextu3"/>
    <w:locked/>
    <w:rsid w:val="0001392F"/>
    <w:rPr>
      <w:sz w:val="24"/>
      <w:szCs w:val="24"/>
      <w:lang w:val="sk-SK" w:eastAsia="cs-CZ" w:bidi="ar-SA"/>
    </w:rPr>
  </w:style>
  <w:style w:type="paragraph" w:styleId="Odsekzoznamu">
    <w:name w:val="List Paragraph"/>
    <w:basedOn w:val="Normlny"/>
    <w:uiPriority w:val="34"/>
    <w:qFormat/>
    <w:rsid w:val="00850FB4"/>
    <w:pPr>
      <w:ind w:left="720"/>
      <w:contextualSpacing/>
      <w:jc w:val="left"/>
    </w:pPr>
    <w:rPr>
      <w:sz w:val="24"/>
      <w:szCs w:val="24"/>
    </w:rPr>
  </w:style>
  <w:style w:type="paragraph" w:styleId="Revzia">
    <w:name w:val="Revision"/>
    <w:hidden/>
    <w:uiPriority w:val="99"/>
    <w:semiHidden/>
    <w:rsid w:val="008E55F1"/>
  </w:style>
  <w:style w:type="character" w:styleId="Odkaznakomentr">
    <w:name w:val="annotation reference"/>
    <w:rsid w:val="00293EB5"/>
    <w:rPr>
      <w:sz w:val="16"/>
      <w:szCs w:val="16"/>
    </w:rPr>
  </w:style>
  <w:style w:type="paragraph" w:styleId="Textkomentra">
    <w:name w:val="annotation text"/>
    <w:basedOn w:val="Normlny"/>
    <w:link w:val="TextkomentraChar"/>
    <w:rsid w:val="00293EB5"/>
  </w:style>
  <w:style w:type="character" w:customStyle="1" w:styleId="TextkomentraChar">
    <w:name w:val="Text komentára Char"/>
    <w:basedOn w:val="Predvolenpsmoodseku"/>
    <w:link w:val="Textkomentra"/>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rsid w:val="007C2454"/>
    <w:rPr>
      <w:b/>
      <w:bCs/>
    </w:rPr>
  </w:style>
  <w:style w:type="character" w:customStyle="1" w:styleId="PredmetkomentraChar">
    <w:name w:val="Predmet komentára Char"/>
    <w:link w:val="Predmetkomentra"/>
    <w:rsid w:val="007C245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870385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dres_x00e1_ti_x0020_zdie_x013e_ania xmlns="747cee9b-c68c-4f8e-a646-e54f5b2e2440">
      <UserInfo>
        <DisplayName/>
        <AccountId xsi:nil="true"/>
        <AccountType/>
      </UserInfo>
    </Adres_x00e1_ti_x0020_zdie_x013e_ania>
    <Zdie_x013e_anie_x0020_Intern_x0020_Audit xmlns="747cee9b-c68c-4f8e-a646-e54f5b2e2440">
      <Url xsi:nil="true"/>
      <Description xsi:nil="true"/>
    </Zdie_x013e_anie_x0020_Intern_x0020_Audit>
    <Zdie_x013e_anie xmlns="747cee9b-c68c-4f8e-a646-e54f5b2e2440">false</Zdie_x013e_anie>
    <Po_x010d_et_x0020_dn_x00ed__x0020_zdie_x013e_ania xmlns="747cee9b-c68c-4f8e-a646-e54f5b2e244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9A8FB57BFD3BD845A7CA26FDC4540FF0" ma:contentTypeVersion="14" ma:contentTypeDescription="Umožňuje vytvoriť nový dokument." ma:contentTypeScope="" ma:versionID="897cc45494083562a9043e613801660e">
  <xsd:schema xmlns:xsd="http://www.w3.org/2001/XMLSchema" xmlns:xs="http://www.w3.org/2001/XMLSchema" xmlns:p="http://schemas.microsoft.com/office/2006/metadata/properties" xmlns:ns2="747cee9b-c68c-4f8e-a646-e54f5b2e2440" xmlns:ns3="69a874b1-45ef-4576-9b97-1ab49cfea94c" targetNamespace="http://schemas.microsoft.com/office/2006/metadata/properties" ma:root="true" ma:fieldsID="724ba4c837496b9ea324746420eeefc6" ns2:_="" ns3:_="">
    <xsd:import namespace="747cee9b-c68c-4f8e-a646-e54f5b2e2440"/>
    <xsd:import namespace="69a874b1-45ef-4576-9b97-1ab49cfea94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DateTaken" minOccurs="0"/>
                <xsd:element ref="ns2:MediaServiceLocation" minOccurs="0"/>
                <xsd:element ref="ns2:Zdie_x013e_anie" minOccurs="0"/>
                <xsd:element ref="ns2:Po_x010d_et_x0020_dn_x00ed__x0020_zdie_x013e_ania" minOccurs="0"/>
                <xsd:element ref="ns2:Adres_x00e1_ti_x0020_zdie_x013e_ania" minOccurs="0"/>
                <xsd:element ref="ns2:Zdie_x013e_anie_x0020_Intern_x0020_Audit" minOccurs="0"/>
                <xsd:element ref="ns3:SharedWithUsers" minOccurs="0"/>
                <xsd:element ref="ns3:SharedWithDetails"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7cee9b-c68c-4f8e-a646-e54f5b2e2440"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description="" ma:hidden="true" ma:internalName="MediaServiceDateTaken"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Zdie_x013e_anie" ma:index="13" nillable="true" ma:displayName="Zdieľanie" ma:default="0" ma:internalName="Zdie_x013e_anie">
      <xsd:simpleType>
        <xsd:restriction base="dms:Boolean"/>
      </xsd:simpleType>
    </xsd:element>
    <xsd:element name="Po_x010d_et_x0020_dn_x00ed__x0020_zdie_x013e_ania" ma:index="14" nillable="true" ma:displayName="Počet dní zdieľania" ma:internalName="Po_x010d_et_x0020_dn_x00ed__x0020_zdie_x013e_ania">
      <xsd:simpleType>
        <xsd:restriction base="dms:Number"/>
      </xsd:simpleType>
    </xsd:element>
    <xsd:element name="Adres_x00e1_ti_x0020_zdie_x013e_ania" ma:index="15" nillable="true" ma:displayName="Adresáti zdieľania" ma:list="UserInfo" ma:SharePointGroup="0" ma:internalName="Adres_x00e1_ti_x0020_zdie_x013e_ania"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Zdie_x013e_anie_x0020_Intern_x0020_Audit" ma:index="16" nillable="true" ma:displayName="Zdieľanie Intern Audit" ma:internalName="Zdie_x013e_anie_x0020_Intern_x0020_Audit">
      <xsd:complexType>
        <xsd:complexContent>
          <xsd:extension base="dms:URL">
            <xsd:sequence>
              <xsd:element name="Url" type="dms:ValidUrl" minOccurs="0" nillable="true"/>
              <xsd:element name="Description" type="xsd:string" nillable="true"/>
            </xsd:sequence>
          </xsd:extension>
        </xsd:complexContent>
      </xsd:complex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9a874b1-45ef-4576-9b97-1ab49cfea94c"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7CC090-B2BA-44D2-B6B8-F80181D3BA8C}">
  <ds:schemaRefs>
    <ds:schemaRef ds:uri="http://schemas.microsoft.com/office/2006/metadata/properties"/>
    <ds:schemaRef ds:uri="http://schemas.microsoft.com/office/infopath/2007/PartnerControls"/>
    <ds:schemaRef ds:uri="747cee9b-c68c-4f8e-a646-e54f5b2e2440"/>
  </ds:schemaRefs>
</ds:datastoreItem>
</file>

<file path=customXml/itemProps2.xml><?xml version="1.0" encoding="utf-8"?>
<ds:datastoreItem xmlns:ds="http://schemas.openxmlformats.org/officeDocument/2006/customXml" ds:itemID="{36741AEA-FF90-498A-844D-27348C2E77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7cee9b-c68c-4f8e-a646-e54f5b2e2440"/>
    <ds:schemaRef ds:uri="69a874b1-45ef-4576-9b97-1ab49cfea94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918C01E-F206-4790-A6D7-7C11ECAC02EA}">
  <ds:schemaRefs>
    <ds:schemaRef ds:uri="http://schemas.microsoft.com/sharepoint/v3/contenttype/forms"/>
  </ds:schemaRefs>
</ds:datastoreItem>
</file>

<file path=customXml/itemProps4.xml><?xml version="1.0" encoding="utf-8"?>
<ds:datastoreItem xmlns:ds="http://schemas.openxmlformats.org/officeDocument/2006/customXml" ds:itemID="{D90B883C-BD82-4B41-A23C-0A57B8CCD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2379</Words>
  <Characters>13563</Characters>
  <Application>Microsoft Office Word</Application>
  <DocSecurity>0</DocSecurity>
  <Lines>113</Lines>
  <Paragraphs>31</Paragraphs>
  <ScaleCrop>false</ScaleCrop>
  <HeadingPairs>
    <vt:vector size="2" baseType="variant">
      <vt:variant>
        <vt:lpstr>Názov</vt:lpstr>
      </vt:variant>
      <vt:variant>
        <vt:i4>1</vt:i4>
      </vt:variant>
    </vt:vector>
  </HeadingPairs>
  <TitlesOfParts>
    <vt:vector size="1" baseType="lpstr">
      <vt:lpstr>Obch</vt:lpstr>
    </vt:vector>
  </TitlesOfParts>
  <Company/>
  <LinksUpToDate>false</LinksUpToDate>
  <CharactersWithSpaces>15911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admin</cp:lastModifiedBy>
  <cp:revision>2</cp:revision>
  <cp:lastPrinted>2016-01-08T10:23:00Z</cp:lastPrinted>
  <dcterms:created xsi:type="dcterms:W3CDTF">2025-06-30T15:49:00Z</dcterms:created>
  <dcterms:modified xsi:type="dcterms:W3CDTF">2025-06-30T15:49:00Z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0x0101009A8FB57BFD3BD845A7CA26FDC4540FF0</vt:lpwstr>
  </property>
</Properties>
</file>