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ADD6C2" w14:textId="77777777" w:rsidR="003227BD" w:rsidRDefault="00000000">
      <w:r>
        <w:t xml:space="preserve">Poznámky </w:t>
      </w:r>
      <w:proofErr w:type="spellStart"/>
      <w:r>
        <w:t>Úč</w:t>
      </w:r>
      <w:proofErr w:type="spellEnd"/>
      <w:r>
        <w:t xml:space="preserve"> MUJ 3-01                                                                     IČO:36349038 </w:t>
      </w:r>
    </w:p>
    <w:p w14:paraId="4114B302" w14:textId="77777777" w:rsidR="003227BD" w:rsidRDefault="00000000">
      <w:pPr>
        <w:spacing w:after="647" w:line="259" w:lineRule="auto"/>
        <w:ind w:left="6076" w:firstLine="0"/>
        <w:jc w:val="center"/>
      </w:pPr>
      <w:r>
        <w:t xml:space="preserve"> DIČ:2022084823 </w:t>
      </w:r>
    </w:p>
    <w:p w14:paraId="5224282C" w14:textId="77777777" w:rsidR="003227BD" w:rsidRDefault="00000000">
      <w:pPr>
        <w:spacing w:after="38" w:line="259" w:lineRule="auto"/>
        <w:ind w:left="74"/>
      </w:pPr>
      <w:r>
        <w:rPr>
          <w:b/>
        </w:rPr>
        <w:t>A.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Informácie o účtovnej jednotke</w:t>
      </w:r>
      <w:r>
        <w:t xml:space="preserve"> </w:t>
      </w:r>
    </w:p>
    <w:p w14:paraId="5025EEA9" w14:textId="77777777" w:rsidR="003227BD" w:rsidRDefault="00000000">
      <w:pPr>
        <w:ind w:left="646"/>
      </w:pPr>
      <w:r>
        <w:t xml:space="preserve">         Názov spoločnosti: C.D.TRANS </w:t>
      </w:r>
      <w:proofErr w:type="spellStart"/>
      <w:r>
        <w:t>s.r.o</w:t>
      </w:r>
      <w:proofErr w:type="spellEnd"/>
      <w:r>
        <w:t xml:space="preserve">. </w:t>
      </w:r>
    </w:p>
    <w:p w14:paraId="5A419898" w14:textId="77777777" w:rsidR="003227BD" w:rsidRDefault="00000000">
      <w:pPr>
        <w:ind w:left="646"/>
      </w:pPr>
      <w:r>
        <w:t xml:space="preserve">         Adresa :                   J. Murgaša 6/11, 971 01  Prievidza </w:t>
      </w:r>
    </w:p>
    <w:p w14:paraId="2187D8D6" w14:textId="77777777" w:rsidR="003227BD" w:rsidRDefault="00000000">
      <w:pPr>
        <w:spacing w:after="291"/>
        <w:ind w:left="353" w:firstLine="284"/>
      </w:pPr>
      <w:r>
        <w:t xml:space="preserve">         Spoločníci a výška vkladu </w:t>
      </w:r>
      <w:proofErr w:type="spellStart"/>
      <w:r>
        <w:t>spoločníka:Ladislav</w:t>
      </w:r>
      <w:proofErr w:type="spellEnd"/>
      <w:r>
        <w:t xml:space="preserve"> Čertík - 22539Eur                                                             Martina </w:t>
      </w:r>
      <w:proofErr w:type="spellStart"/>
      <w:r>
        <w:t>Čertíková</w:t>
      </w:r>
      <w:proofErr w:type="spellEnd"/>
      <w:r>
        <w:t xml:space="preserve"> - 22539Eur </w:t>
      </w:r>
    </w:p>
    <w:p w14:paraId="73964682" w14:textId="77777777" w:rsidR="003227BD" w:rsidRDefault="00000000">
      <w:pPr>
        <w:numPr>
          <w:ilvl w:val="0"/>
          <w:numId w:val="1"/>
        </w:numPr>
        <w:ind w:hanging="362"/>
      </w:pPr>
      <w:r>
        <w:t xml:space="preserve">Založenie spoločnosti </w:t>
      </w:r>
    </w:p>
    <w:p w14:paraId="671BCEFA" w14:textId="77777777" w:rsidR="003227BD" w:rsidRDefault="00000000">
      <w:pPr>
        <w:spacing w:after="285"/>
        <w:ind w:left="1088"/>
      </w:pPr>
      <w:r>
        <w:t xml:space="preserve">Spoločnosť bola založená 16.11.2005. </w:t>
      </w:r>
    </w:p>
    <w:p w14:paraId="30E04070" w14:textId="77777777" w:rsidR="003227BD" w:rsidRDefault="00000000">
      <w:pPr>
        <w:numPr>
          <w:ilvl w:val="0"/>
          <w:numId w:val="1"/>
        </w:numPr>
        <w:ind w:hanging="362"/>
      </w:pPr>
      <w:r>
        <w:t xml:space="preserve">Hlavnými činnosťami spoločnosti sú: </w:t>
      </w:r>
    </w:p>
    <w:p w14:paraId="2614C695" w14:textId="77777777" w:rsidR="003227BD" w:rsidRDefault="00000000">
      <w:pPr>
        <w:spacing w:after="283"/>
        <w:ind w:left="1088"/>
      </w:pPr>
      <w:r>
        <w:t xml:space="preserve">Medzinárodná a vnútroštátna cestná nákladná doprava </w:t>
      </w:r>
    </w:p>
    <w:p w14:paraId="0612F6F5" w14:textId="77777777" w:rsidR="003227BD" w:rsidRDefault="00000000">
      <w:pPr>
        <w:numPr>
          <w:ilvl w:val="0"/>
          <w:numId w:val="1"/>
        </w:numPr>
        <w:ind w:hanging="362"/>
      </w:pPr>
      <w:r>
        <w:t xml:space="preserve">Počet zamestnancov </w:t>
      </w:r>
    </w:p>
    <w:p w14:paraId="2098CAA8" w14:textId="77777777" w:rsidR="003227BD" w:rsidRDefault="00000000">
      <w:pPr>
        <w:tabs>
          <w:tab w:val="center" w:pos="4315"/>
        </w:tabs>
        <w:spacing w:after="278"/>
        <w:ind w:left="0" w:firstLine="0"/>
      </w:pPr>
      <w:r>
        <w:t>A.3.V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spoločnosti pracovali počas roka a k 31.12.2022 dvaja zamestnanci. </w:t>
      </w:r>
    </w:p>
    <w:p w14:paraId="20A3449B" w14:textId="77777777" w:rsidR="003227BD" w:rsidRDefault="00000000">
      <w:pPr>
        <w:numPr>
          <w:ilvl w:val="0"/>
          <w:numId w:val="1"/>
        </w:numPr>
        <w:spacing w:after="243" w:line="259" w:lineRule="auto"/>
        <w:ind w:hanging="362"/>
      </w:pPr>
      <w:r>
        <w:rPr>
          <w:sz w:val="23"/>
        </w:rPr>
        <w:t>Právny dôvod na zostavenie účtovnej závierky Účtovná závierka sa zostavuje k 31.12.2022.</w:t>
      </w:r>
      <w:r>
        <w:t xml:space="preserve"> </w:t>
      </w:r>
    </w:p>
    <w:p w14:paraId="328BC347" w14:textId="77777777" w:rsidR="003227BD" w:rsidRDefault="00000000">
      <w:pPr>
        <w:numPr>
          <w:ilvl w:val="0"/>
          <w:numId w:val="1"/>
        </w:numPr>
        <w:spacing w:after="243" w:line="259" w:lineRule="auto"/>
        <w:ind w:hanging="362"/>
      </w:pPr>
      <w:r>
        <w:rPr>
          <w:sz w:val="23"/>
        </w:rPr>
        <w:t>Dátum schválenia účtovnej závierky  Účtovná závierka bola schválená 30.6.2023.</w:t>
      </w:r>
      <w:r>
        <w:t xml:space="preserve"> </w:t>
      </w:r>
    </w:p>
    <w:p w14:paraId="36CF53E2" w14:textId="77777777" w:rsidR="003227BD" w:rsidRDefault="00000000">
      <w:pPr>
        <w:numPr>
          <w:ilvl w:val="0"/>
          <w:numId w:val="2"/>
        </w:numPr>
        <w:spacing w:after="0" w:line="259" w:lineRule="auto"/>
        <w:ind w:hanging="283"/>
      </w:pPr>
      <w:r>
        <w:rPr>
          <w:b/>
        </w:rPr>
        <w:t>Informácie o orgánoch účtovnej jednotky</w:t>
      </w:r>
      <w:r>
        <w:t xml:space="preserve"> </w:t>
      </w:r>
    </w:p>
    <w:p w14:paraId="4AD1DDD1" w14:textId="77777777" w:rsidR="003227BD" w:rsidRDefault="00000000">
      <w:pPr>
        <w:spacing w:after="0" w:line="259" w:lineRule="auto"/>
        <w:ind w:left="636" w:firstLine="0"/>
      </w:pPr>
      <w:r>
        <w:rPr>
          <w:b/>
        </w:rPr>
        <w:t xml:space="preserve">         </w:t>
      </w:r>
      <w:r>
        <w:t xml:space="preserve"> </w:t>
      </w:r>
    </w:p>
    <w:p w14:paraId="70377729" w14:textId="77777777" w:rsidR="003227BD" w:rsidRDefault="00000000">
      <w:pPr>
        <w:spacing w:after="41" w:line="259" w:lineRule="auto"/>
        <w:ind w:left="353" w:firstLine="0"/>
      </w:pPr>
      <w:r>
        <w:rPr>
          <w:b/>
        </w:rPr>
        <w:t xml:space="preserve">      </w:t>
      </w:r>
      <w:r>
        <w:t xml:space="preserve"> </w:t>
      </w:r>
    </w:p>
    <w:p w14:paraId="1AE350BD" w14:textId="77777777" w:rsidR="003227BD" w:rsidRDefault="00000000">
      <w:pPr>
        <w:numPr>
          <w:ilvl w:val="0"/>
          <w:numId w:val="2"/>
        </w:numPr>
        <w:spacing w:after="304" w:line="259" w:lineRule="auto"/>
        <w:ind w:hanging="283"/>
      </w:pPr>
      <w:r>
        <w:rPr>
          <w:b/>
        </w:rPr>
        <w:t>Informácie o:</w:t>
      </w:r>
      <w:r>
        <w:t xml:space="preserve"> </w:t>
      </w:r>
    </w:p>
    <w:p w14:paraId="1D9D2B6B" w14:textId="77777777" w:rsidR="003227BD" w:rsidRDefault="00000000">
      <w:pPr>
        <w:numPr>
          <w:ilvl w:val="0"/>
          <w:numId w:val="3"/>
        </w:numPr>
        <w:spacing w:after="0"/>
        <w:ind w:hanging="362"/>
      </w:pPr>
      <w:r>
        <w:t xml:space="preserve">Použitých účtovných zásadách a metódach </w:t>
      </w:r>
    </w:p>
    <w:p w14:paraId="319769A9" w14:textId="77777777" w:rsidR="003227BD" w:rsidRDefault="00000000">
      <w:pPr>
        <w:ind w:left="1088"/>
      </w:pPr>
      <w:r>
        <w:t xml:space="preserve">Účtovná jednotka bude nepretržite pokračovať ďalej vo svojej činnosti. </w:t>
      </w:r>
    </w:p>
    <w:p w14:paraId="18BD3E4E" w14:textId="77777777" w:rsidR="003227BD" w:rsidRDefault="00000000">
      <w:pPr>
        <w:spacing w:after="276"/>
        <w:ind w:left="1098"/>
      </w:pPr>
      <w:r>
        <w:t xml:space="preserve">Účtovné zásady a metódy sú nezmenené a  porovnateľné za obdobia. </w:t>
      </w:r>
    </w:p>
    <w:p w14:paraId="2F0BFBDF" w14:textId="77777777" w:rsidR="003227BD" w:rsidRDefault="00000000">
      <w:pPr>
        <w:numPr>
          <w:ilvl w:val="0"/>
          <w:numId w:val="3"/>
        </w:numPr>
        <w:spacing w:after="46" w:line="259" w:lineRule="auto"/>
        <w:ind w:hanging="362"/>
      </w:pPr>
      <w:r>
        <w:rPr>
          <w:sz w:val="23"/>
        </w:rPr>
        <w:t>Údajoch vykázaných na strane aktív súvahy Spoločnosť používa na podnikanie jedno nákladné vozidlá do 12ton, a dve vozidlá do 3,5ton.</w:t>
      </w:r>
      <w:r>
        <w:t xml:space="preserve"> </w:t>
      </w:r>
    </w:p>
    <w:p w14:paraId="79CA6310" w14:textId="77777777" w:rsidR="003227BD" w:rsidRDefault="00000000">
      <w:pPr>
        <w:spacing w:after="298" w:line="259" w:lineRule="auto"/>
        <w:ind w:left="1148"/>
      </w:pPr>
      <w:r>
        <w:rPr>
          <w:sz w:val="23"/>
        </w:rPr>
        <w:t xml:space="preserve">Splatnosť krátkodobých pohľadávok je zvyčajne 60 dní a sú </w:t>
      </w:r>
      <w:r>
        <w:t xml:space="preserve">vo výške 15397,93EUR. </w:t>
      </w:r>
    </w:p>
    <w:p w14:paraId="644760D6" w14:textId="77777777" w:rsidR="003227BD" w:rsidRDefault="00000000">
      <w:pPr>
        <w:spacing w:after="0"/>
        <w:ind w:left="-5"/>
      </w:pPr>
      <w:r>
        <w:rPr>
          <w:b/>
        </w:rPr>
        <w:t>D.</w:t>
      </w:r>
      <w:r>
        <w:rPr>
          <w:rFonts w:ascii="Arial" w:eastAsia="Arial" w:hAnsi="Arial" w:cs="Arial"/>
          <w:b/>
        </w:rPr>
        <w:t xml:space="preserve"> </w:t>
      </w:r>
      <w:r>
        <w:t xml:space="preserve">Údajoch vykázaných na strane pasív súvahy </w:t>
      </w:r>
    </w:p>
    <w:p w14:paraId="215ACDAE" w14:textId="77777777" w:rsidR="003227BD" w:rsidRDefault="00000000">
      <w:pPr>
        <w:spacing w:after="231"/>
        <w:ind w:left="1088"/>
      </w:pPr>
      <w:r>
        <w:t xml:space="preserve">Základné imanie spoločnosti predstavuje k 31.12.2018 45078 EUR. Krátkodobé záväzky z obchodného styku sú väčšinou so splatnosťou 14 dní a sú vo výške 365,60Eur. </w:t>
      </w:r>
    </w:p>
    <w:p w14:paraId="3391612E" w14:textId="77777777" w:rsidR="003227BD" w:rsidRDefault="00000000">
      <w:pPr>
        <w:numPr>
          <w:ilvl w:val="0"/>
          <w:numId w:val="4"/>
        </w:numPr>
        <w:ind w:hanging="420"/>
      </w:pPr>
      <w:r>
        <w:t xml:space="preserve">Výnosoch </w:t>
      </w:r>
    </w:p>
    <w:p w14:paraId="6B49FACC" w14:textId="77777777" w:rsidR="003227BD" w:rsidRDefault="00000000">
      <w:pPr>
        <w:spacing w:after="279"/>
        <w:ind w:left="1148"/>
      </w:pPr>
      <w:r>
        <w:t xml:space="preserve">Výnosy spoločnosti sú prepravné služby podľa bodu A2. </w:t>
      </w:r>
    </w:p>
    <w:p w14:paraId="10276331" w14:textId="77777777" w:rsidR="003227BD" w:rsidRDefault="00000000">
      <w:pPr>
        <w:numPr>
          <w:ilvl w:val="0"/>
          <w:numId w:val="4"/>
        </w:numPr>
        <w:spacing w:after="0"/>
        <w:ind w:hanging="420"/>
      </w:pPr>
      <w:r>
        <w:t xml:space="preserve">Nákladoch </w:t>
      </w:r>
    </w:p>
    <w:p w14:paraId="521504AC" w14:textId="77777777" w:rsidR="003227BD" w:rsidRDefault="00000000">
      <w:pPr>
        <w:ind w:left="358" w:firstLine="720"/>
      </w:pPr>
      <w:r>
        <w:lastRenderedPageBreak/>
        <w:t xml:space="preserve">Náklady spoločnosti predstavujú pohonné hmoty, diaľničné poplatky, opravy     vozidiel, mzdové náklady, telefónne poplatky, nájomné, poistenia vozidiel i podnikateľov a iné. </w:t>
      </w:r>
    </w:p>
    <w:p w14:paraId="0B612B54" w14:textId="77777777" w:rsidR="003227BD" w:rsidRDefault="00000000">
      <w:pPr>
        <w:numPr>
          <w:ilvl w:val="0"/>
          <w:numId w:val="4"/>
        </w:numPr>
        <w:ind w:hanging="420"/>
      </w:pPr>
      <w:r>
        <w:t xml:space="preserve">Daniach z príjmov Nevznikla povinnosť </w:t>
      </w:r>
    </w:p>
    <w:p w14:paraId="29C7FE1F" w14:textId="77777777" w:rsidR="003227BD" w:rsidRDefault="00000000">
      <w:pPr>
        <w:spacing w:after="294" w:line="259" w:lineRule="auto"/>
        <w:ind w:left="130" w:firstLine="0"/>
      </w:pPr>
      <w:r>
        <w:t xml:space="preserve"> </w:t>
      </w:r>
    </w:p>
    <w:p w14:paraId="786CC579" w14:textId="77777777" w:rsidR="003227BD" w:rsidRDefault="00000000">
      <w:pPr>
        <w:numPr>
          <w:ilvl w:val="0"/>
          <w:numId w:val="4"/>
        </w:numPr>
        <w:ind w:hanging="420"/>
      </w:pPr>
      <w:r>
        <w:t xml:space="preserve">Údajoch na podsúvahových účtoch </w:t>
      </w:r>
    </w:p>
    <w:p w14:paraId="7FE0A778" w14:textId="77777777" w:rsidR="003227BD" w:rsidRDefault="00000000">
      <w:pPr>
        <w:numPr>
          <w:ilvl w:val="0"/>
          <w:numId w:val="4"/>
        </w:numPr>
        <w:spacing w:after="0"/>
        <w:ind w:hanging="420"/>
      </w:pPr>
      <w:r>
        <w:t xml:space="preserve">Iných aktívach a iných pasívach </w:t>
      </w:r>
    </w:p>
    <w:p w14:paraId="688591D0" w14:textId="77777777" w:rsidR="003227BD" w:rsidRDefault="00000000">
      <w:pPr>
        <w:spacing w:after="44" w:line="259" w:lineRule="auto"/>
        <w:ind w:left="0" w:firstLine="0"/>
      </w:pPr>
      <w:r>
        <w:t xml:space="preserve"> </w:t>
      </w:r>
    </w:p>
    <w:p w14:paraId="6737D611" w14:textId="77777777" w:rsidR="003227BD" w:rsidRDefault="00000000">
      <w:pPr>
        <w:numPr>
          <w:ilvl w:val="0"/>
          <w:numId w:val="4"/>
        </w:numPr>
        <w:ind w:hanging="420"/>
      </w:pPr>
      <w:r>
        <w:t xml:space="preserve">Spriaznených osobách </w:t>
      </w:r>
    </w:p>
    <w:p w14:paraId="641C2D87" w14:textId="77777777" w:rsidR="003227BD" w:rsidRDefault="00000000">
      <w:pPr>
        <w:ind w:left="-5"/>
      </w:pPr>
      <w:r>
        <w:t xml:space="preserve">        Účtovná jednotka nemala žiadne obchody so spriaznenými osobami. </w:t>
      </w:r>
    </w:p>
    <w:p w14:paraId="280B8EB4" w14:textId="77777777" w:rsidR="003227BD" w:rsidRDefault="00000000">
      <w:pPr>
        <w:numPr>
          <w:ilvl w:val="0"/>
          <w:numId w:val="4"/>
        </w:numPr>
        <w:spacing w:after="284"/>
        <w:ind w:hanging="420"/>
      </w:pPr>
      <w:r>
        <w:t xml:space="preserve">Skutočnostiach, ktoré nastali medzi dňom, ku ktorému sa zostavuje účtovná závierka a dňom jej zostavenia </w:t>
      </w:r>
    </w:p>
    <w:p w14:paraId="5E6E5021" w14:textId="77777777" w:rsidR="003227BD" w:rsidRDefault="00000000">
      <w:pPr>
        <w:spacing w:after="290"/>
      </w:pPr>
      <w:r>
        <w:t xml:space="preserve"> Žiadne </w:t>
      </w:r>
    </w:p>
    <w:p w14:paraId="4904D96E" w14:textId="77777777" w:rsidR="003227BD" w:rsidRDefault="00000000">
      <w:pPr>
        <w:numPr>
          <w:ilvl w:val="0"/>
          <w:numId w:val="4"/>
        </w:numPr>
        <w:spacing w:after="1055"/>
        <w:ind w:hanging="420"/>
      </w:pPr>
      <w:r>
        <w:t xml:space="preserve">Prehľade zmien vlastného imania </w:t>
      </w:r>
    </w:p>
    <w:p w14:paraId="5A1629D3" w14:textId="77777777" w:rsidR="003227BD" w:rsidRDefault="00000000">
      <w:pPr>
        <w:spacing w:after="1070"/>
        <w:ind w:left="-5"/>
      </w:pPr>
      <w:r>
        <w:t xml:space="preserve">      Žiadne </w:t>
      </w:r>
    </w:p>
    <w:p w14:paraId="1F4F6DD4" w14:textId="77777777" w:rsidR="003227BD" w:rsidRDefault="00000000">
      <w:r>
        <w:t xml:space="preserve">V Prievidzi,  dňa 30.06.2023 </w:t>
      </w:r>
    </w:p>
    <w:sectPr w:rsidR="003227BD">
      <w:pgSz w:w="11906" w:h="16838"/>
      <w:pgMar w:top="1128" w:right="1775" w:bottom="1667" w:left="78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DDB1F45"/>
    <w:multiLevelType w:val="hybridMultilevel"/>
    <w:tmpl w:val="8FD2DD04"/>
    <w:lvl w:ilvl="0" w:tplc="5C4C4286">
      <w:start w:val="1"/>
      <w:numFmt w:val="decimal"/>
      <w:lvlText w:val="%1."/>
      <w:lvlJc w:val="left"/>
      <w:pPr>
        <w:ind w:left="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591C0A9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0F3840D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F34E81B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AEA46A3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83D88C8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F782C85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FE00CEA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75D00AB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01971D8"/>
    <w:multiLevelType w:val="hybridMultilevel"/>
    <w:tmpl w:val="5C407B84"/>
    <w:lvl w:ilvl="0" w:tplc="1730FDAE">
      <w:start w:val="1"/>
      <w:numFmt w:val="decimal"/>
      <w:lvlText w:val="%1."/>
      <w:lvlJc w:val="left"/>
      <w:pPr>
        <w:ind w:left="3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930CD50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E08E474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FDA13E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4CE8C43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18140E0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81D2DB0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1B864B1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B7D4DAF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2593B8B"/>
    <w:multiLevelType w:val="hybridMultilevel"/>
    <w:tmpl w:val="FFB69780"/>
    <w:lvl w:ilvl="0" w:tplc="9D30C3B0">
      <w:start w:val="2"/>
      <w:numFmt w:val="upperLetter"/>
      <w:lvlText w:val="%1."/>
      <w:lvlJc w:val="left"/>
      <w:pPr>
        <w:ind w:left="3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384D920">
      <w:start w:val="1"/>
      <w:numFmt w:val="lowerLetter"/>
      <w:lvlText w:val="%2"/>
      <w:lvlJc w:val="left"/>
      <w:pPr>
        <w:ind w:left="115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B36505E">
      <w:start w:val="1"/>
      <w:numFmt w:val="lowerRoman"/>
      <w:lvlText w:val="%3"/>
      <w:lvlJc w:val="left"/>
      <w:pPr>
        <w:ind w:left="187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91EEFAE">
      <w:start w:val="1"/>
      <w:numFmt w:val="decimal"/>
      <w:lvlText w:val="%4"/>
      <w:lvlJc w:val="left"/>
      <w:pPr>
        <w:ind w:left="259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8684A62">
      <w:start w:val="1"/>
      <w:numFmt w:val="lowerLetter"/>
      <w:lvlText w:val="%5"/>
      <w:lvlJc w:val="left"/>
      <w:pPr>
        <w:ind w:left="331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32C9264">
      <w:start w:val="1"/>
      <w:numFmt w:val="lowerRoman"/>
      <w:lvlText w:val="%6"/>
      <w:lvlJc w:val="left"/>
      <w:pPr>
        <w:ind w:left="403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8049AB4">
      <w:start w:val="1"/>
      <w:numFmt w:val="decimal"/>
      <w:lvlText w:val="%7"/>
      <w:lvlJc w:val="left"/>
      <w:pPr>
        <w:ind w:left="475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B3C9F84">
      <w:start w:val="1"/>
      <w:numFmt w:val="lowerLetter"/>
      <w:lvlText w:val="%8"/>
      <w:lvlJc w:val="left"/>
      <w:pPr>
        <w:ind w:left="547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030A276">
      <w:start w:val="1"/>
      <w:numFmt w:val="lowerRoman"/>
      <w:lvlText w:val="%9"/>
      <w:lvlJc w:val="left"/>
      <w:pPr>
        <w:ind w:left="619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2D63D0D"/>
    <w:multiLevelType w:val="hybridMultilevel"/>
    <w:tmpl w:val="A07E76B2"/>
    <w:lvl w:ilvl="0" w:tplc="1F72BED0">
      <w:start w:val="1"/>
      <w:numFmt w:val="decimal"/>
      <w:lvlText w:val="%1."/>
      <w:lvlJc w:val="left"/>
      <w:pPr>
        <w:ind w:left="3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C2E2E14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5F1AE16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39AE29D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AB486B3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9B7680F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D4A4506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0C30D29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6C60FD7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03993055">
    <w:abstractNumId w:val="1"/>
  </w:num>
  <w:num w:numId="2" w16cid:durableId="673415054">
    <w:abstractNumId w:val="2"/>
  </w:num>
  <w:num w:numId="3" w16cid:durableId="413015571">
    <w:abstractNumId w:val="3"/>
  </w:num>
  <w:num w:numId="4" w16cid:durableId="15925443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27BD"/>
    <w:rsid w:val="003227BD"/>
    <w:rsid w:val="008027F0"/>
    <w:rsid w:val="009533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9ACB44"/>
  <w15:docId w15:val="{E8AE325E-3E20-4159-9A7E-78C6C6CFD5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5" w:line="265" w:lineRule="auto"/>
      <w:ind w:left="363" w:hanging="10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324</Words>
  <Characters>1852</Characters>
  <Application>Microsoft Office Word</Application>
  <DocSecurity>0</DocSecurity>
  <Lines>15</Lines>
  <Paragraphs>4</Paragraphs>
  <ScaleCrop>false</ScaleCrop>
  <Company/>
  <LinksUpToDate>false</LinksUpToDate>
  <CharactersWithSpaces>2172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</dc:creator>
  <cp:keywords/>
  <cp:lastModifiedBy>Martin Čertík</cp:lastModifiedBy>
  <cp:revision>2</cp:revision>
  <dcterms:created xsi:type="dcterms:W3CDTF">2024-06-30T18:28:00Z</dcterms:created>
  <dcterms:modified xsi:type="dcterms:W3CDTF">2024-06-30T18:28:00Z</dcterms:modified>
</cp:coreProperties>
</file>