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52031BC" w14:textId="77777777" w:rsidR="002163CC" w:rsidRDefault="002163CC">
      <w:pPr>
        <w:pStyle w:val="Standard"/>
      </w:pPr>
    </w:p>
    <w:tbl>
      <w:tblPr>
        <w:tblW w:w="9435" w:type="dxa"/>
        <w:tblInd w:w="45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789"/>
        <w:gridCol w:w="559"/>
        <w:gridCol w:w="319"/>
        <w:gridCol w:w="303"/>
        <w:gridCol w:w="303"/>
        <w:gridCol w:w="319"/>
        <w:gridCol w:w="319"/>
        <w:gridCol w:w="303"/>
        <w:gridCol w:w="319"/>
        <w:gridCol w:w="303"/>
        <w:gridCol w:w="638"/>
        <w:gridCol w:w="303"/>
        <w:gridCol w:w="286"/>
        <w:gridCol w:w="286"/>
        <w:gridCol w:w="287"/>
        <w:gridCol w:w="287"/>
        <w:gridCol w:w="288"/>
        <w:gridCol w:w="271"/>
        <w:gridCol w:w="303"/>
        <w:gridCol w:w="335"/>
        <w:gridCol w:w="315"/>
      </w:tblGrid>
      <w:tr w:rsidR="002163CC" w14:paraId="1E356A66" w14:textId="77777777">
        <w:tblPrEx>
          <w:tblCellMar>
            <w:top w:w="0" w:type="dxa"/>
            <w:bottom w:w="0" w:type="dxa"/>
          </w:tblCellMar>
        </w:tblPrEx>
        <w:tc>
          <w:tcPr>
            <w:tcW w:w="27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7F20E08B" w14:textId="77777777" w:rsidR="002163CC" w:rsidRDefault="00000000">
            <w:pPr>
              <w:pStyle w:val="Standard"/>
            </w:pPr>
            <w:proofErr w:type="spellStart"/>
            <w:r>
              <w:rPr>
                <w:rStyle w:val="Standardnpsmoodstavce"/>
                <w:szCs w:val="22"/>
                <w:lang w:eastAsia="sk-SK"/>
              </w:rPr>
              <w:t>Poznámky</w:t>
            </w:r>
            <w:proofErr w:type="spellEnd"/>
            <w:r>
              <w:rPr>
                <w:rStyle w:val="Standardnpsmoodstavce"/>
                <w:szCs w:val="22"/>
                <w:lang w:eastAsia="sk-SK"/>
              </w:rPr>
              <w:t xml:space="preserve"> </w:t>
            </w:r>
            <w:proofErr w:type="spellStart"/>
            <w:r>
              <w:rPr>
                <w:rStyle w:val="Standardnpsmoodstavce"/>
                <w:sz w:val="22"/>
                <w:szCs w:val="22"/>
                <w:lang w:eastAsia="sk-SK"/>
              </w:rPr>
              <w:t>Úč</w:t>
            </w:r>
            <w:proofErr w:type="spellEnd"/>
            <w:r>
              <w:rPr>
                <w:rStyle w:val="Standardnpsmoodstavce"/>
                <w:sz w:val="22"/>
                <w:szCs w:val="22"/>
                <w:lang w:eastAsia="sk-SK"/>
              </w:rPr>
              <w:t xml:space="preserve"> MÚJ 3 - 01</w:t>
            </w:r>
          </w:p>
        </w:tc>
        <w:tc>
          <w:tcPr>
            <w:tcW w:w="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2B53403D" w14:textId="77777777" w:rsidR="002163CC" w:rsidRDefault="00000000">
            <w:pPr>
              <w:pStyle w:val="Standard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IČO</w:t>
            </w:r>
          </w:p>
        </w:tc>
        <w:tc>
          <w:tcPr>
            <w:tcW w:w="3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33D434DC" w14:textId="77777777" w:rsidR="002163CC" w:rsidRDefault="00000000">
            <w:pPr>
              <w:pStyle w:val="Standard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3</w:t>
            </w:r>
          </w:p>
        </w:tc>
        <w:tc>
          <w:tcPr>
            <w:tcW w:w="3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6EFCA772" w14:textId="77777777" w:rsidR="002163CC" w:rsidRDefault="00000000">
            <w:pPr>
              <w:pStyle w:val="Standard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1</w:t>
            </w:r>
          </w:p>
        </w:tc>
        <w:tc>
          <w:tcPr>
            <w:tcW w:w="3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6DB0C436" w14:textId="77777777" w:rsidR="002163CC" w:rsidRDefault="00000000">
            <w:pPr>
              <w:pStyle w:val="Standard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5</w:t>
            </w:r>
          </w:p>
        </w:tc>
        <w:tc>
          <w:tcPr>
            <w:tcW w:w="3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316438F0" w14:textId="77777777" w:rsidR="002163CC" w:rsidRDefault="00000000">
            <w:pPr>
              <w:pStyle w:val="Standard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9</w:t>
            </w:r>
          </w:p>
        </w:tc>
        <w:tc>
          <w:tcPr>
            <w:tcW w:w="3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6CE929A0" w14:textId="77777777" w:rsidR="002163CC" w:rsidRDefault="00000000">
            <w:pPr>
              <w:pStyle w:val="Standard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7</w:t>
            </w:r>
          </w:p>
        </w:tc>
        <w:tc>
          <w:tcPr>
            <w:tcW w:w="3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47EEC22E" w14:textId="77777777" w:rsidR="002163CC" w:rsidRDefault="00000000">
            <w:pPr>
              <w:pStyle w:val="Standard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4</w:t>
            </w:r>
          </w:p>
        </w:tc>
        <w:tc>
          <w:tcPr>
            <w:tcW w:w="3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2D9C3DA6" w14:textId="77777777" w:rsidR="002163CC" w:rsidRDefault="00000000">
            <w:pPr>
              <w:pStyle w:val="Standard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8</w:t>
            </w:r>
          </w:p>
        </w:tc>
        <w:tc>
          <w:tcPr>
            <w:tcW w:w="3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5DF5C219" w14:textId="77777777" w:rsidR="002163CC" w:rsidRDefault="00000000">
            <w:pPr>
              <w:pStyle w:val="Standard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3</w:t>
            </w:r>
          </w:p>
        </w:tc>
        <w:tc>
          <w:tcPr>
            <w:tcW w:w="6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38242D26" w14:textId="77777777" w:rsidR="002163CC" w:rsidRDefault="00000000">
            <w:pPr>
              <w:pStyle w:val="Standard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 xml:space="preserve">DIČ  </w:t>
            </w:r>
          </w:p>
        </w:tc>
        <w:tc>
          <w:tcPr>
            <w:tcW w:w="3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5EE4CC24" w14:textId="77777777" w:rsidR="002163CC" w:rsidRDefault="00000000">
            <w:pPr>
              <w:pStyle w:val="Standard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2</w:t>
            </w:r>
          </w:p>
        </w:tc>
        <w:tc>
          <w:tcPr>
            <w:tcW w:w="2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0A7869E8" w14:textId="77777777" w:rsidR="002163CC" w:rsidRDefault="00000000">
            <w:pPr>
              <w:pStyle w:val="Standard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0</w:t>
            </w:r>
          </w:p>
        </w:tc>
        <w:tc>
          <w:tcPr>
            <w:tcW w:w="2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4883A12D" w14:textId="77777777" w:rsidR="002163CC" w:rsidRDefault="00000000">
            <w:pPr>
              <w:pStyle w:val="Standard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2</w:t>
            </w:r>
          </w:p>
        </w:tc>
        <w:tc>
          <w:tcPr>
            <w:tcW w:w="28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7CCB2884" w14:textId="77777777" w:rsidR="002163CC" w:rsidRDefault="00000000">
            <w:pPr>
              <w:pStyle w:val="Standard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0</w:t>
            </w:r>
          </w:p>
        </w:tc>
        <w:tc>
          <w:tcPr>
            <w:tcW w:w="28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18DE42BF" w14:textId="77777777" w:rsidR="002163CC" w:rsidRDefault="00000000">
            <w:pPr>
              <w:pStyle w:val="Standard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4</w:t>
            </w:r>
          </w:p>
        </w:tc>
        <w:tc>
          <w:tcPr>
            <w:tcW w:w="2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21B3575B" w14:textId="77777777" w:rsidR="002163CC" w:rsidRDefault="00000000">
            <w:pPr>
              <w:pStyle w:val="Standard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6</w:t>
            </w:r>
          </w:p>
        </w:tc>
        <w:tc>
          <w:tcPr>
            <w:tcW w:w="2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782AF9D9" w14:textId="77777777" w:rsidR="002163CC" w:rsidRDefault="00000000">
            <w:pPr>
              <w:pStyle w:val="Standard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0</w:t>
            </w:r>
          </w:p>
        </w:tc>
        <w:tc>
          <w:tcPr>
            <w:tcW w:w="3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23BFF817" w14:textId="77777777" w:rsidR="002163CC" w:rsidRDefault="00000000">
            <w:pPr>
              <w:pStyle w:val="Standard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6</w:t>
            </w:r>
          </w:p>
        </w:tc>
        <w:tc>
          <w:tcPr>
            <w:tcW w:w="3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169D4062" w14:textId="77777777" w:rsidR="002163CC" w:rsidRDefault="00000000">
            <w:pPr>
              <w:pStyle w:val="Standard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 xml:space="preserve">8 </w:t>
            </w:r>
          </w:p>
        </w:tc>
        <w:tc>
          <w:tcPr>
            <w:tcW w:w="3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29BBA1A8" w14:textId="77777777" w:rsidR="002163CC" w:rsidRDefault="00000000">
            <w:pPr>
              <w:pStyle w:val="Standard"/>
              <w:ind w:right="2400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4</w:t>
            </w:r>
          </w:p>
        </w:tc>
      </w:tr>
    </w:tbl>
    <w:p w14:paraId="023F7FA9" w14:textId="77777777" w:rsidR="002163CC" w:rsidRDefault="002163CC">
      <w:pPr>
        <w:pStyle w:val="Standard"/>
      </w:pPr>
    </w:p>
    <w:p w14:paraId="59111723" w14:textId="77777777" w:rsidR="002163CC" w:rsidRDefault="00000000">
      <w:pPr>
        <w:pStyle w:val="WW-Nadpis"/>
        <w:spacing w:before="0" w:after="60"/>
        <w:rPr>
          <w:rFonts w:ascii="Arial Narrow" w:hAnsi="Arial Narrow"/>
          <w:sz w:val="28"/>
          <w:szCs w:val="28"/>
        </w:rPr>
      </w:pPr>
      <w:proofErr w:type="spellStart"/>
      <w:r>
        <w:rPr>
          <w:rFonts w:ascii="Arial Narrow" w:hAnsi="Arial Narrow"/>
          <w:sz w:val="28"/>
          <w:szCs w:val="28"/>
        </w:rPr>
        <w:t>Čl</w:t>
      </w:r>
      <w:proofErr w:type="spellEnd"/>
      <w:r>
        <w:rPr>
          <w:rFonts w:ascii="Arial Narrow" w:hAnsi="Arial Narrow"/>
          <w:sz w:val="28"/>
          <w:szCs w:val="28"/>
        </w:rPr>
        <w:t>. I</w:t>
      </w:r>
    </w:p>
    <w:p w14:paraId="7FB18204" w14:textId="77777777" w:rsidR="002163CC" w:rsidRDefault="00000000">
      <w:pPr>
        <w:pStyle w:val="WW-Nadpis"/>
        <w:spacing w:before="0" w:after="60"/>
        <w:rPr>
          <w:rFonts w:ascii="Arial Narrow" w:hAnsi="Arial Narrow"/>
          <w:sz w:val="28"/>
          <w:szCs w:val="28"/>
        </w:rPr>
      </w:pPr>
      <w:proofErr w:type="spellStart"/>
      <w:r>
        <w:rPr>
          <w:rFonts w:ascii="Arial Narrow" w:hAnsi="Arial Narrow"/>
          <w:sz w:val="28"/>
          <w:szCs w:val="28"/>
        </w:rPr>
        <w:t>Všeobecné</w:t>
      </w:r>
      <w:proofErr w:type="spellEnd"/>
      <w:r>
        <w:rPr>
          <w:rFonts w:ascii="Arial Narrow" w:hAnsi="Arial Narrow"/>
          <w:sz w:val="28"/>
          <w:szCs w:val="28"/>
        </w:rPr>
        <w:t xml:space="preserve"> </w:t>
      </w:r>
      <w:proofErr w:type="spellStart"/>
      <w:r>
        <w:rPr>
          <w:rFonts w:ascii="Arial Narrow" w:hAnsi="Arial Narrow"/>
          <w:sz w:val="28"/>
          <w:szCs w:val="28"/>
        </w:rPr>
        <w:t>údaje</w:t>
      </w:r>
      <w:proofErr w:type="spellEnd"/>
    </w:p>
    <w:p w14:paraId="57D5BE4D" w14:textId="77777777" w:rsidR="002163CC" w:rsidRDefault="00000000">
      <w:pPr>
        <w:pStyle w:val="Standard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1. HOK, </w:t>
      </w:r>
      <w:proofErr w:type="spellStart"/>
      <w:r>
        <w:rPr>
          <w:rFonts w:ascii="Arial Narrow" w:hAnsi="Arial Narrow"/>
          <w:sz w:val="22"/>
          <w:szCs w:val="22"/>
        </w:rPr>
        <w:t>s.r.o</w:t>
      </w:r>
      <w:proofErr w:type="spellEnd"/>
      <w:r>
        <w:rPr>
          <w:rFonts w:ascii="Arial Narrow" w:hAnsi="Arial Narrow"/>
          <w:sz w:val="22"/>
          <w:szCs w:val="22"/>
        </w:rPr>
        <w:t>.</w:t>
      </w:r>
    </w:p>
    <w:p w14:paraId="3DF26AB6" w14:textId="77777777" w:rsidR="002163CC" w:rsidRDefault="00000000">
      <w:pPr>
        <w:pStyle w:val="Standard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    </w:t>
      </w:r>
      <w:proofErr w:type="spellStart"/>
      <w:r>
        <w:rPr>
          <w:rFonts w:ascii="Arial Narrow" w:hAnsi="Arial Narrow"/>
          <w:sz w:val="22"/>
          <w:szCs w:val="22"/>
        </w:rPr>
        <w:t>Horná</w:t>
      </w:r>
      <w:proofErr w:type="spellEnd"/>
      <w:r>
        <w:rPr>
          <w:rFonts w:ascii="Arial Narrow" w:hAnsi="Arial Narrow"/>
          <w:sz w:val="22"/>
          <w:szCs w:val="22"/>
        </w:rPr>
        <w:t xml:space="preserve"> 75</w:t>
      </w:r>
    </w:p>
    <w:p w14:paraId="17F4A0AF" w14:textId="77777777" w:rsidR="002163CC" w:rsidRDefault="00000000">
      <w:pPr>
        <w:pStyle w:val="Standard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    974 </w:t>
      </w:r>
      <w:proofErr w:type="gramStart"/>
      <w:r>
        <w:rPr>
          <w:rFonts w:ascii="Arial Narrow" w:hAnsi="Arial Narrow"/>
          <w:sz w:val="22"/>
          <w:szCs w:val="22"/>
        </w:rPr>
        <w:t>00  Banská</w:t>
      </w:r>
      <w:proofErr w:type="gram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Bystrica</w:t>
      </w:r>
      <w:proofErr w:type="spellEnd"/>
    </w:p>
    <w:p w14:paraId="1EC527E0" w14:textId="77777777" w:rsidR="002163CC" w:rsidRDefault="002163CC">
      <w:pPr>
        <w:pStyle w:val="Standard"/>
        <w:rPr>
          <w:rFonts w:ascii="Arial Narrow" w:hAnsi="Arial Narrow"/>
          <w:sz w:val="22"/>
          <w:szCs w:val="22"/>
        </w:rPr>
      </w:pPr>
    </w:p>
    <w:p w14:paraId="0C978F19" w14:textId="77777777" w:rsidR="002163CC" w:rsidRDefault="00000000">
      <w:pPr>
        <w:pStyle w:val="WW-Nadpis"/>
        <w:spacing w:before="0" w:after="60"/>
        <w:jc w:val="left"/>
      </w:pPr>
      <w:proofErr w:type="spellStart"/>
      <w:r>
        <w:rPr>
          <w:rStyle w:val="Standardnpsmoodstavce"/>
          <w:rFonts w:ascii="Arial Narrow" w:hAnsi="Arial Narrow"/>
          <w:b w:val="0"/>
          <w:bCs w:val="0"/>
          <w:sz w:val="22"/>
          <w:szCs w:val="22"/>
        </w:rPr>
        <w:t>Spoločnosť</w:t>
      </w:r>
      <w:proofErr w:type="spellEnd"/>
      <w:r>
        <w:rPr>
          <w:rStyle w:val="Standardnpsmoodstavce"/>
          <w:rFonts w:ascii="Arial Narrow" w:hAnsi="Arial Narrow"/>
          <w:sz w:val="22"/>
          <w:szCs w:val="22"/>
        </w:rPr>
        <w:t xml:space="preserve"> </w:t>
      </w:r>
      <w:proofErr w:type="gramStart"/>
      <w:r>
        <w:rPr>
          <w:rStyle w:val="Standardnpsmoodstavce"/>
          <w:rFonts w:ascii="Arial Narrow" w:hAnsi="Arial Narrow"/>
          <w:b w:val="0"/>
          <w:bCs w:val="0"/>
          <w:sz w:val="22"/>
          <w:szCs w:val="22"/>
        </w:rPr>
        <w:t xml:space="preserve">HOK,  </w:t>
      </w:r>
      <w:proofErr w:type="spellStart"/>
      <w:r>
        <w:rPr>
          <w:rStyle w:val="Standardnpsmoodstavce"/>
          <w:rFonts w:ascii="Arial Narrow" w:hAnsi="Arial Narrow"/>
          <w:b w:val="0"/>
          <w:bCs w:val="0"/>
          <w:sz w:val="22"/>
          <w:szCs w:val="22"/>
        </w:rPr>
        <w:t>s.r.o</w:t>
      </w:r>
      <w:proofErr w:type="spellEnd"/>
      <w:r>
        <w:rPr>
          <w:rStyle w:val="Standardnpsmoodstavce"/>
          <w:rFonts w:ascii="Arial Narrow" w:hAnsi="Arial Narrow"/>
          <w:b w:val="0"/>
          <w:bCs w:val="0"/>
          <w:sz w:val="22"/>
          <w:szCs w:val="22"/>
        </w:rPr>
        <w:t>.</w:t>
      </w:r>
      <w:proofErr w:type="gramEnd"/>
      <w:r>
        <w:rPr>
          <w:rStyle w:val="Standardnpsmoodstavce"/>
          <w:rFonts w:ascii="Arial Narrow" w:hAnsi="Arial Narrow"/>
          <w:b w:val="0"/>
          <w:bCs w:val="0"/>
          <w:sz w:val="22"/>
          <w:szCs w:val="22"/>
        </w:rPr>
        <w:t xml:space="preserve">  </w:t>
      </w:r>
      <w:proofErr w:type="spellStart"/>
      <w:r>
        <w:rPr>
          <w:rStyle w:val="Standardnpsmoodstavce"/>
          <w:rFonts w:ascii="Arial Narrow" w:hAnsi="Arial Narrow"/>
          <w:b w:val="0"/>
          <w:bCs w:val="0"/>
          <w:sz w:val="22"/>
          <w:szCs w:val="22"/>
        </w:rPr>
        <w:t>bola</w:t>
      </w:r>
      <w:proofErr w:type="spellEnd"/>
      <w:r>
        <w:rPr>
          <w:rStyle w:val="Standardnpsmoodstavce"/>
          <w:rFonts w:ascii="Arial Narrow" w:hAnsi="Arial Narrow"/>
          <w:b w:val="0"/>
          <w:bCs w:val="0"/>
          <w:sz w:val="22"/>
          <w:szCs w:val="22"/>
        </w:rPr>
        <w:t xml:space="preserve"> </w:t>
      </w:r>
      <w:proofErr w:type="spellStart"/>
      <w:r>
        <w:rPr>
          <w:rStyle w:val="Standardnpsmoodstavce"/>
          <w:rFonts w:ascii="Arial Narrow" w:hAnsi="Arial Narrow"/>
          <w:b w:val="0"/>
          <w:bCs w:val="0"/>
          <w:sz w:val="22"/>
          <w:szCs w:val="22"/>
        </w:rPr>
        <w:t>zapísaná</w:t>
      </w:r>
      <w:proofErr w:type="spellEnd"/>
      <w:r>
        <w:rPr>
          <w:rStyle w:val="Standardnpsmoodstavce"/>
          <w:rFonts w:ascii="Arial Narrow" w:hAnsi="Arial Narrow"/>
          <w:b w:val="0"/>
          <w:bCs w:val="0"/>
          <w:sz w:val="22"/>
          <w:szCs w:val="22"/>
        </w:rPr>
        <w:t xml:space="preserve"> v    </w:t>
      </w:r>
      <w:proofErr w:type="spellStart"/>
      <w:r>
        <w:rPr>
          <w:rStyle w:val="Standardnpsmoodstavce"/>
          <w:rFonts w:ascii="Arial Narrow" w:hAnsi="Arial Narrow"/>
          <w:b w:val="0"/>
          <w:bCs w:val="0"/>
          <w:sz w:val="22"/>
          <w:szCs w:val="22"/>
        </w:rPr>
        <w:t>Obchodnom</w:t>
      </w:r>
      <w:proofErr w:type="spellEnd"/>
      <w:r>
        <w:rPr>
          <w:rStyle w:val="Standardnpsmoodstavce"/>
          <w:rFonts w:ascii="Arial Narrow" w:hAnsi="Arial Narrow"/>
          <w:b w:val="0"/>
          <w:bCs w:val="0"/>
          <w:sz w:val="22"/>
          <w:szCs w:val="22"/>
        </w:rPr>
        <w:t xml:space="preserve"> </w:t>
      </w:r>
      <w:proofErr w:type="spellStart"/>
      <w:r>
        <w:rPr>
          <w:rStyle w:val="Standardnpsmoodstavce"/>
          <w:rFonts w:ascii="Arial Narrow" w:hAnsi="Arial Narrow"/>
          <w:b w:val="0"/>
          <w:bCs w:val="0"/>
          <w:sz w:val="22"/>
          <w:szCs w:val="22"/>
        </w:rPr>
        <w:t>registri</w:t>
      </w:r>
      <w:proofErr w:type="spellEnd"/>
      <w:r>
        <w:rPr>
          <w:rStyle w:val="Standardnpsmoodstavce"/>
          <w:rFonts w:ascii="Arial Narrow" w:hAnsi="Arial Narrow"/>
          <w:b w:val="0"/>
          <w:bCs w:val="0"/>
          <w:sz w:val="22"/>
          <w:szCs w:val="22"/>
        </w:rPr>
        <w:t xml:space="preserve"> SR 22.12.1993, </w:t>
      </w:r>
      <w:proofErr w:type="spellStart"/>
      <w:r>
        <w:rPr>
          <w:rStyle w:val="Standardnpsmoodstavce"/>
          <w:rFonts w:ascii="Arial Narrow" w:hAnsi="Arial Narrow"/>
          <w:b w:val="0"/>
          <w:bCs w:val="0"/>
          <w:sz w:val="22"/>
          <w:szCs w:val="22"/>
        </w:rPr>
        <w:t>vložka</w:t>
      </w:r>
      <w:proofErr w:type="spellEnd"/>
      <w:r>
        <w:rPr>
          <w:rStyle w:val="Standardnpsmoodstavce"/>
          <w:rFonts w:ascii="Arial Narrow" w:hAnsi="Arial Narrow"/>
          <w:b w:val="0"/>
          <w:bCs w:val="0"/>
          <w:sz w:val="22"/>
          <w:szCs w:val="22"/>
        </w:rPr>
        <w:t xml:space="preserve"> 1601/S</w:t>
      </w:r>
    </w:p>
    <w:p w14:paraId="2D5979F1" w14:textId="77777777" w:rsidR="002163CC" w:rsidRDefault="00000000">
      <w:pPr>
        <w:pStyle w:val="Standard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IČO: 31 597 483.</w:t>
      </w:r>
    </w:p>
    <w:p w14:paraId="5CA7CD71" w14:textId="77777777" w:rsidR="002163CC" w:rsidRDefault="002163CC">
      <w:pPr>
        <w:pStyle w:val="Standard"/>
        <w:rPr>
          <w:rFonts w:ascii="Arial Narrow" w:hAnsi="Arial Narrow"/>
          <w:sz w:val="22"/>
          <w:szCs w:val="22"/>
        </w:rPr>
      </w:pPr>
    </w:p>
    <w:p w14:paraId="2C815F6A" w14:textId="77777777" w:rsidR="002163CC" w:rsidRDefault="00000000">
      <w:pPr>
        <w:pStyle w:val="Standard"/>
      </w:pPr>
      <w:r>
        <w:rPr>
          <w:rStyle w:val="ra"/>
          <w:rFonts w:ascii="Arial Narrow" w:hAnsi="Arial Narrow"/>
          <w:sz w:val="22"/>
          <w:szCs w:val="22"/>
        </w:rPr>
        <w:t xml:space="preserve">2. </w:t>
      </w:r>
      <w:proofErr w:type="spellStart"/>
      <w:r>
        <w:rPr>
          <w:rStyle w:val="ra"/>
          <w:rFonts w:ascii="Arial Narrow" w:hAnsi="Arial Narrow"/>
          <w:sz w:val="22"/>
          <w:szCs w:val="22"/>
        </w:rPr>
        <w:t>Hlavnými</w:t>
      </w:r>
      <w:proofErr w:type="spellEnd"/>
      <w:r>
        <w:rPr>
          <w:rStyle w:val="ra"/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Style w:val="ra"/>
          <w:rFonts w:ascii="Arial Narrow" w:hAnsi="Arial Narrow"/>
          <w:sz w:val="22"/>
          <w:szCs w:val="22"/>
        </w:rPr>
        <w:t>činnosťami</w:t>
      </w:r>
      <w:proofErr w:type="spellEnd"/>
      <w:r>
        <w:rPr>
          <w:rStyle w:val="ra"/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Style w:val="ra"/>
          <w:rFonts w:ascii="Arial Narrow" w:hAnsi="Arial Narrow"/>
          <w:sz w:val="22"/>
          <w:szCs w:val="22"/>
        </w:rPr>
        <w:t>sú</w:t>
      </w:r>
      <w:proofErr w:type="spellEnd"/>
      <w:r>
        <w:rPr>
          <w:rStyle w:val="ra"/>
          <w:rFonts w:ascii="Arial Narrow" w:hAnsi="Arial Narrow"/>
          <w:sz w:val="22"/>
          <w:szCs w:val="22"/>
        </w:rPr>
        <w:t>:</w:t>
      </w:r>
    </w:p>
    <w:p w14:paraId="7A36268B" w14:textId="77777777" w:rsidR="002163CC" w:rsidRDefault="002163CC">
      <w:pPr>
        <w:pStyle w:val="Standard"/>
        <w:rPr>
          <w:rFonts w:ascii="Arial Narrow" w:hAnsi="Arial Narrow"/>
          <w:sz w:val="22"/>
          <w:szCs w:val="22"/>
        </w:rPr>
      </w:pPr>
    </w:p>
    <w:tbl>
      <w:tblPr>
        <w:tblW w:w="5593" w:type="pct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7186"/>
        <w:gridCol w:w="3537"/>
      </w:tblGrid>
      <w:tr w:rsidR="002163CC" w14:paraId="2A8BC583" w14:textId="77777777">
        <w:tblPrEx>
          <w:tblCellMar>
            <w:top w:w="0" w:type="dxa"/>
            <w:bottom w:w="0" w:type="dxa"/>
          </w:tblCellMar>
        </w:tblPrEx>
        <w:trPr>
          <w:trHeight w:val="1389"/>
        </w:trPr>
        <w:tc>
          <w:tcPr>
            <w:tcW w:w="7186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tbl>
            <w:tblPr>
              <w:tblW w:w="8856" w:type="dxa"/>
              <w:tblCellMar>
                <w:left w:w="10" w:type="dxa"/>
                <w:right w:w="10" w:type="dxa"/>
              </w:tblCellMar>
              <w:tblLook w:val="0000" w:firstRow="0" w:lastRow="0" w:firstColumn="0" w:lastColumn="0" w:noHBand="0" w:noVBand="0"/>
            </w:tblPr>
            <w:tblGrid>
              <w:gridCol w:w="8697"/>
              <w:gridCol w:w="159"/>
            </w:tblGrid>
            <w:tr w:rsidR="002163CC" w14:paraId="060AC81D" w14:textId="77777777">
              <w:tblPrEx>
                <w:tblCellMar>
                  <w:top w:w="0" w:type="dxa"/>
                  <w:bottom w:w="0" w:type="dxa"/>
                </w:tblCellMar>
              </w:tblPrEx>
              <w:trPr>
                <w:trHeight w:val="286"/>
              </w:trPr>
              <w:tc>
                <w:tcPr>
                  <w:tcW w:w="8697" w:type="dxa"/>
                  <w:shd w:val="clear" w:color="auto" w:fill="FFFFFF"/>
                  <w:tcMar>
                    <w:top w:w="15" w:type="dxa"/>
                    <w:left w:w="15" w:type="dxa"/>
                    <w:bottom w:w="15" w:type="dxa"/>
                    <w:right w:w="15" w:type="dxa"/>
                  </w:tcMar>
                  <w:vAlign w:val="center"/>
                </w:tcPr>
                <w:p w14:paraId="0A7195D0" w14:textId="77777777" w:rsidR="002163CC" w:rsidRDefault="00000000">
                  <w:pPr>
                    <w:widowControl/>
                    <w:textAlignment w:val="auto"/>
                    <w:rPr>
                      <w:rFonts w:ascii="Arial Narrow" w:eastAsia="Times New Roman" w:hAnsi="Arial Narrow" w:cs="Times New Roman"/>
                      <w:color w:val="000000"/>
                      <w:kern w:val="0"/>
                      <w:sz w:val="22"/>
                      <w:szCs w:val="22"/>
                      <w:lang w:val="sk-SK" w:eastAsia="sk-SK" w:bidi="ar-SA"/>
                    </w:rPr>
                  </w:pPr>
                  <w:r>
                    <w:rPr>
                      <w:rFonts w:ascii="Arial Narrow" w:eastAsia="Times New Roman" w:hAnsi="Arial Narrow" w:cs="Times New Roman"/>
                      <w:color w:val="000000"/>
                      <w:kern w:val="0"/>
                      <w:sz w:val="22"/>
                      <w:szCs w:val="22"/>
                      <w:lang w:val="sk-SK" w:eastAsia="sk-SK" w:bidi="ar-SA"/>
                    </w:rPr>
                    <w:t xml:space="preserve">- kúpa tovaru za účelom jeho predaja konečnému spotrebiteľovi </w:t>
                  </w:r>
                </w:p>
                <w:p w14:paraId="428D1505" w14:textId="77777777" w:rsidR="002163CC" w:rsidRDefault="00000000">
                  <w:pPr>
                    <w:widowControl/>
                    <w:textAlignment w:val="auto"/>
                  </w:pPr>
                  <w:r>
                    <w:rPr>
                      <w:rFonts w:ascii="Arial Narrow" w:eastAsia="Times New Roman" w:hAnsi="Arial Narrow" w:cs="Times New Roman"/>
                      <w:color w:val="000000"/>
                      <w:kern w:val="0"/>
                      <w:sz w:val="22"/>
                      <w:szCs w:val="22"/>
                      <w:lang w:val="sk-SK" w:eastAsia="sk-SK" w:bidi="ar-SA"/>
                    </w:rPr>
                    <w:t>v rozsahu voľnej živnosti</w:t>
                  </w:r>
                </w:p>
              </w:tc>
              <w:tc>
                <w:tcPr>
                  <w:tcW w:w="159" w:type="dxa"/>
                  <w:shd w:val="clear" w:color="auto" w:fill="FFFFFF"/>
                  <w:tcMar>
                    <w:top w:w="15" w:type="dxa"/>
                    <w:left w:w="15" w:type="dxa"/>
                    <w:bottom w:w="15" w:type="dxa"/>
                    <w:right w:w="15" w:type="dxa"/>
                  </w:tcMar>
                </w:tcPr>
                <w:p w14:paraId="396C2D18" w14:textId="77777777" w:rsidR="002163CC" w:rsidRDefault="00000000">
                  <w:pPr>
                    <w:widowControl/>
                    <w:textAlignment w:val="auto"/>
                    <w:rPr>
                      <w:rFonts w:ascii="Arial Narrow" w:eastAsia="Times New Roman" w:hAnsi="Arial Narrow" w:cs="Times New Roman"/>
                      <w:kern w:val="0"/>
                      <w:sz w:val="22"/>
                      <w:szCs w:val="22"/>
                      <w:lang w:val="sk-SK" w:eastAsia="sk-SK" w:bidi="ar-SA"/>
                    </w:rPr>
                  </w:pPr>
                  <w:r>
                    <w:rPr>
                      <w:rFonts w:ascii="Arial Narrow" w:eastAsia="Times New Roman" w:hAnsi="Arial Narrow" w:cs="Times New Roman"/>
                      <w:kern w:val="0"/>
                      <w:sz w:val="22"/>
                      <w:szCs w:val="22"/>
                      <w:lang w:val="sk-SK" w:eastAsia="sk-SK" w:bidi="ar-SA"/>
                    </w:rPr>
                    <w:t>  </w:t>
                  </w:r>
                </w:p>
              </w:tc>
            </w:tr>
          </w:tbl>
          <w:p w14:paraId="66ABC491" w14:textId="77777777" w:rsidR="002163CC" w:rsidRDefault="002163CC">
            <w:pPr>
              <w:widowControl/>
              <w:textAlignment w:val="auto"/>
              <w:rPr>
                <w:rFonts w:ascii="Arial Narrow" w:eastAsia="Times New Roman" w:hAnsi="Arial Narrow" w:cs="Times New Roman"/>
                <w:vanish/>
                <w:kern w:val="0"/>
                <w:sz w:val="22"/>
                <w:szCs w:val="22"/>
                <w:lang w:val="sk-SK" w:eastAsia="sk-SK" w:bidi="ar-SA"/>
              </w:rPr>
            </w:pPr>
          </w:p>
          <w:tbl>
            <w:tblPr>
              <w:tblW w:w="9015" w:type="dxa"/>
              <w:tblInd w:w="2" w:type="dxa"/>
              <w:tblCellMar>
                <w:left w:w="10" w:type="dxa"/>
                <w:right w:w="10" w:type="dxa"/>
              </w:tblCellMar>
              <w:tblLook w:val="0000" w:firstRow="0" w:lastRow="0" w:firstColumn="0" w:lastColumn="0" w:noHBand="0" w:noVBand="0"/>
            </w:tblPr>
            <w:tblGrid>
              <w:gridCol w:w="8856"/>
              <w:gridCol w:w="159"/>
            </w:tblGrid>
            <w:tr w:rsidR="002163CC" w14:paraId="0AA966B3" w14:textId="77777777">
              <w:tblPrEx>
                <w:tblCellMar>
                  <w:top w:w="0" w:type="dxa"/>
                  <w:bottom w:w="0" w:type="dxa"/>
                </w:tblCellMar>
              </w:tblPrEx>
              <w:trPr>
                <w:trHeight w:val="286"/>
              </w:trPr>
              <w:tc>
                <w:tcPr>
                  <w:tcW w:w="8856" w:type="dxa"/>
                  <w:shd w:val="clear" w:color="auto" w:fill="FFFFFF"/>
                  <w:tcMar>
                    <w:top w:w="15" w:type="dxa"/>
                    <w:left w:w="15" w:type="dxa"/>
                    <w:bottom w:w="15" w:type="dxa"/>
                    <w:right w:w="15" w:type="dxa"/>
                  </w:tcMar>
                  <w:vAlign w:val="center"/>
                </w:tcPr>
                <w:p w14:paraId="66A0EC2E" w14:textId="77777777" w:rsidR="002163CC" w:rsidRDefault="00000000">
                  <w:pPr>
                    <w:widowControl/>
                    <w:textAlignment w:val="auto"/>
                    <w:rPr>
                      <w:rFonts w:ascii="Arial Narrow" w:eastAsia="Times New Roman" w:hAnsi="Arial Narrow" w:cs="Times New Roman"/>
                      <w:color w:val="000000"/>
                      <w:kern w:val="0"/>
                      <w:sz w:val="22"/>
                      <w:szCs w:val="22"/>
                      <w:lang w:val="sk-SK" w:eastAsia="sk-SK" w:bidi="ar-SA"/>
                    </w:rPr>
                  </w:pPr>
                  <w:r>
                    <w:rPr>
                      <w:rFonts w:ascii="Arial Narrow" w:eastAsia="Times New Roman" w:hAnsi="Arial Narrow" w:cs="Times New Roman"/>
                      <w:color w:val="000000"/>
                      <w:kern w:val="0"/>
                      <w:sz w:val="22"/>
                      <w:szCs w:val="22"/>
                      <w:lang w:val="sk-SK" w:eastAsia="sk-SK" w:bidi="ar-SA"/>
                    </w:rPr>
                    <w:t xml:space="preserve">- kúpa tovaru za účelom jeho predaja iným prevádzkovateľom živnosti </w:t>
                  </w:r>
                </w:p>
                <w:p w14:paraId="46918411" w14:textId="77777777" w:rsidR="002163CC" w:rsidRDefault="00000000">
                  <w:pPr>
                    <w:widowControl/>
                    <w:textAlignment w:val="auto"/>
                  </w:pPr>
                  <w:r>
                    <w:rPr>
                      <w:rFonts w:ascii="Arial Narrow" w:eastAsia="Times New Roman" w:hAnsi="Arial Narrow" w:cs="Times New Roman"/>
                      <w:color w:val="000000"/>
                      <w:kern w:val="0"/>
                      <w:sz w:val="22"/>
                      <w:szCs w:val="22"/>
                      <w:lang w:val="sk-SK" w:eastAsia="sk-SK" w:bidi="ar-SA"/>
                    </w:rPr>
                    <w:t>v rozsahu voľnej živnosti</w:t>
                  </w:r>
                </w:p>
              </w:tc>
              <w:tc>
                <w:tcPr>
                  <w:tcW w:w="159" w:type="dxa"/>
                  <w:shd w:val="clear" w:color="auto" w:fill="FFFFFF"/>
                  <w:tcMar>
                    <w:top w:w="15" w:type="dxa"/>
                    <w:left w:w="15" w:type="dxa"/>
                    <w:bottom w:w="15" w:type="dxa"/>
                    <w:right w:w="15" w:type="dxa"/>
                  </w:tcMar>
                </w:tcPr>
                <w:p w14:paraId="57845478" w14:textId="77777777" w:rsidR="002163CC" w:rsidRDefault="00000000">
                  <w:pPr>
                    <w:widowControl/>
                    <w:textAlignment w:val="auto"/>
                    <w:rPr>
                      <w:rFonts w:ascii="Arial Narrow" w:eastAsia="Times New Roman" w:hAnsi="Arial Narrow" w:cs="Times New Roman"/>
                      <w:kern w:val="0"/>
                      <w:sz w:val="22"/>
                      <w:szCs w:val="22"/>
                      <w:lang w:val="sk-SK" w:eastAsia="sk-SK" w:bidi="ar-SA"/>
                    </w:rPr>
                  </w:pPr>
                  <w:r>
                    <w:rPr>
                      <w:rFonts w:ascii="Arial Narrow" w:eastAsia="Times New Roman" w:hAnsi="Arial Narrow" w:cs="Times New Roman"/>
                      <w:kern w:val="0"/>
                      <w:sz w:val="22"/>
                      <w:szCs w:val="22"/>
                      <w:lang w:val="sk-SK" w:eastAsia="sk-SK" w:bidi="ar-SA"/>
                    </w:rPr>
                    <w:t>  </w:t>
                  </w:r>
                </w:p>
              </w:tc>
            </w:tr>
          </w:tbl>
          <w:p w14:paraId="1FD5921C" w14:textId="77777777" w:rsidR="002163CC" w:rsidRDefault="002163CC">
            <w:pPr>
              <w:widowControl/>
              <w:textAlignment w:val="auto"/>
              <w:rPr>
                <w:rFonts w:ascii="Arial Narrow" w:eastAsia="Times New Roman" w:hAnsi="Arial Narrow" w:cs="Times New Roman"/>
                <w:vanish/>
                <w:kern w:val="0"/>
                <w:sz w:val="22"/>
                <w:szCs w:val="22"/>
                <w:lang w:val="sk-SK" w:eastAsia="sk-SK" w:bidi="ar-SA"/>
              </w:rPr>
            </w:pPr>
          </w:p>
          <w:tbl>
            <w:tblPr>
              <w:tblW w:w="7160" w:type="dxa"/>
              <w:tblInd w:w="2" w:type="dxa"/>
              <w:tblCellMar>
                <w:left w:w="10" w:type="dxa"/>
                <w:right w:w="10" w:type="dxa"/>
              </w:tblCellMar>
              <w:tblLook w:val="0000" w:firstRow="0" w:lastRow="0" w:firstColumn="0" w:lastColumn="0" w:noHBand="0" w:noVBand="0"/>
            </w:tblPr>
            <w:tblGrid>
              <w:gridCol w:w="7053"/>
              <w:gridCol w:w="107"/>
            </w:tblGrid>
            <w:tr w:rsidR="002163CC" w14:paraId="5A26E3A1" w14:textId="77777777">
              <w:tblPrEx>
                <w:tblCellMar>
                  <w:top w:w="0" w:type="dxa"/>
                  <w:bottom w:w="0" w:type="dxa"/>
                </w:tblCellMar>
              </w:tblPrEx>
              <w:trPr>
                <w:trHeight w:val="286"/>
              </w:trPr>
              <w:tc>
                <w:tcPr>
                  <w:tcW w:w="7053" w:type="dxa"/>
                  <w:shd w:val="clear" w:color="auto" w:fill="FFFFFF"/>
                  <w:tcMar>
                    <w:top w:w="15" w:type="dxa"/>
                    <w:left w:w="15" w:type="dxa"/>
                    <w:bottom w:w="15" w:type="dxa"/>
                    <w:right w:w="15" w:type="dxa"/>
                  </w:tcMar>
                  <w:vAlign w:val="center"/>
                </w:tcPr>
                <w:p w14:paraId="5F52EEAC" w14:textId="77777777" w:rsidR="002163CC" w:rsidRDefault="00000000">
                  <w:pPr>
                    <w:widowControl/>
                    <w:textAlignment w:val="auto"/>
                  </w:pPr>
                  <w:r>
                    <w:rPr>
                      <w:rFonts w:ascii="Arial Narrow" w:eastAsia="Times New Roman" w:hAnsi="Arial Narrow" w:cs="Times New Roman"/>
                      <w:color w:val="000000"/>
                      <w:kern w:val="0"/>
                      <w:sz w:val="22"/>
                      <w:szCs w:val="22"/>
                      <w:lang w:val="sk-SK" w:eastAsia="sk-SK" w:bidi="ar-SA"/>
                    </w:rPr>
                    <w:t>- sprostredkovanie obchodu a služieb v rozsahu voľnej živnosti</w:t>
                  </w:r>
                </w:p>
              </w:tc>
              <w:tc>
                <w:tcPr>
                  <w:tcW w:w="107" w:type="dxa"/>
                  <w:shd w:val="clear" w:color="auto" w:fill="FFFFFF"/>
                  <w:tcMar>
                    <w:top w:w="15" w:type="dxa"/>
                    <w:left w:w="15" w:type="dxa"/>
                    <w:bottom w:w="15" w:type="dxa"/>
                    <w:right w:w="15" w:type="dxa"/>
                  </w:tcMar>
                </w:tcPr>
                <w:p w14:paraId="0B9B26A9" w14:textId="77777777" w:rsidR="002163CC" w:rsidRDefault="00000000">
                  <w:pPr>
                    <w:widowControl/>
                    <w:textAlignment w:val="auto"/>
                    <w:rPr>
                      <w:rFonts w:ascii="Arial Narrow" w:eastAsia="Times New Roman" w:hAnsi="Arial Narrow" w:cs="Times New Roman"/>
                      <w:kern w:val="0"/>
                      <w:sz w:val="22"/>
                      <w:szCs w:val="22"/>
                      <w:lang w:val="sk-SK" w:eastAsia="sk-SK" w:bidi="ar-SA"/>
                    </w:rPr>
                  </w:pPr>
                  <w:r>
                    <w:rPr>
                      <w:rFonts w:ascii="Arial Narrow" w:eastAsia="Times New Roman" w:hAnsi="Arial Narrow" w:cs="Times New Roman"/>
                      <w:kern w:val="0"/>
                      <w:sz w:val="22"/>
                      <w:szCs w:val="22"/>
                      <w:lang w:val="sk-SK" w:eastAsia="sk-SK" w:bidi="ar-SA"/>
                    </w:rPr>
                    <w:t>  </w:t>
                  </w:r>
                </w:p>
              </w:tc>
            </w:tr>
          </w:tbl>
          <w:p w14:paraId="20F78735" w14:textId="77777777" w:rsidR="002163CC" w:rsidRDefault="002163CC">
            <w:pPr>
              <w:widowControl/>
              <w:textAlignment w:val="auto"/>
              <w:rPr>
                <w:rFonts w:ascii="Arial Narrow" w:eastAsia="Times New Roman" w:hAnsi="Arial Narrow" w:cs="Times New Roman"/>
                <w:vanish/>
                <w:kern w:val="0"/>
                <w:sz w:val="22"/>
                <w:szCs w:val="22"/>
                <w:lang w:val="sk-SK" w:eastAsia="sk-SK" w:bidi="ar-SA"/>
              </w:rPr>
            </w:pPr>
          </w:p>
          <w:tbl>
            <w:tblPr>
              <w:tblW w:w="4995" w:type="pct"/>
              <w:tblInd w:w="2" w:type="dxa"/>
              <w:tblCellMar>
                <w:left w:w="10" w:type="dxa"/>
                <w:right w:w="10" w:type="dxa"/>
              </w:tblCellMar>
              <w:tblLook w:val="0000" w:firstRow="0" w:lastRow="0" w:firstColumn="0" w:lastColumn="0" w:noHBand="0" w:noVBand="0"/>
            </w:tblPr>
            <w:tblGrid>
              <w:gridCol w:w="6314"/>
              <w:gridCol w:w="809"/>
            </w:tblGrid>
            <w:tr w:rsidR="002163CC" w14:paraId="66D38D72" w14:textId="77777777">
              <w:tblPrEx>
                <w:tblCellMar>
                  <w:top w:w="0" w:type="dxa"/>
                  <w:bottom w:w="0" w:type="dxa"/>
                </w:tblCellMar>
              </w:tblPrEx>
              <w:trPr>
                <w:trHeight w:val="140"/>
              </w:trPr>
              <w:tc>
                <w:tcPr>
                  <w:tcW w:w="6314" w:type="dxa"/>
                  <w:shd w:val="clear" w:color="auto" w:fill="FFFFFF"/>
                  <w:tcMar>
                    <w:top w:w="15" w:type="dxa"/>
                    <w:left w:w="15" w:type="dxa"/>
                    <w:bottom w:w="15" w:type="dxa"/>
                    <w:right w:w="15" w:type="dxa"/>
                  </w:tcMar>
                  <w:vAlign w:val="center"/>
                </w:tcPr>
                <w:p w14:paraId="530ACF6C" w14:textId="77777777" w:rsidR="002163CC" w:rsidRDefault="00000000">
                  <w:pPr>
                    <w:widowControl/>
                    <w:textAlignment w:val="auto"/>
                  </w:pPr>
                  <w:r>
                    <w:rPr>
                      <w:rFonts w:ascii="Arial Narrow" w:eastAsia="Times New Roman" w:hAnsi="Arial Narrow" w:cs="Times New Roman"/>
                      <w:color w:val="000000"/>
                      <w:kern w:val="0"/>
                      <w:sz w:val="22"/>
                      <w:szCs w:val="22"/>
                      <w:lang w:val="sk-SK" w:eastAsia="sk-SK" w:bidi="ar-SA"/>
                    </w:rPr>
                    <w:t>- činnosť účtovných a ekonomických poradcov</w:t>
                  </w:r>
                </w:p>
              </w:tc>
              <w:tc>
                <w:tcPr>
                  <w:tcW w:w="809" w:type="dxa"/>
                  <w:shd w:val="clear" w:color="auto" w:fill="FFFFFF"/>
                  <w:tcMar>
                    <w:top w:w="15" w:type="dxa"/>
                    <w:left w:w="15" w:type="dxa"/>
                    <w:bottom w:w="15" w:type="dxa"/>
                    <w:right w:w="15" w:type="dxa"/>
                  </w:tcMar>
                </w:tcPr>
                <w:p w14:paraId="60C453E6" w14:textId="77777777" w:rsidR="002163CC" w:rsidRDefault="00000000">
                  <w:pPr>
                    <w:widowControl/>
                    <w:textAlignment w:val="auto"/>
                    <w:rPr>
                      <w:rFonts w:ascii="Arial Narrow" w:eastAsia="Times New Roman" w:hAnsi="Arial Narrow" w:cs="Times New Roman"/>
                      <w:kern w:val="0"/>
                      <w:sz w:val="22"/>
                      <w:szCs w:val="22"/>
                      <w:lang w:val="sk-SK" w:eastAsia="sk-SK" w:bidi="ar-SA"/>
                    </w:rPr>
                  </w:pPr>
                  <w:r>
                    <w:rPr>
                      <w:rFonts w:ascii="Arial Narrow" w:eastAsia="Times New Roman" w:hAnsi="Arial Narrow" w:cs="Times New Roman"/>
                      <w:kern w:val="0"/>
                      <w:sz w:val="22"/>
                      <w:szCs w:val="22"/>
                      <w:lang w:val="sk-SK" w:eastAsia="sk-SK" w:bidi="ar-SA"/>
                    </w:rPr>
                    <w:t>  </w:t>
                  </w:r>
                </w:p>
              </w:tc>
            </w:tr>
          </w:tbl>
          <w:p w14:paraId="5CE64805" w14:textId="77777777" w:rsidR="002163CC" w:rsidRDefault="002163CC">
            <w:pPr>
              <w:widowControl/>
              <w:textAlignment w:val="auto"/>
              <w:rPr>
                <w:rFonts w:ascii="Arial Narrow" w:eastAsia="Times New Roman" w:hAnsi="Arial Narrow" w:cs="Times New Roman"/>
                <w:vanish/>
                <w:kern w:val="0"/>
                <w:sz w:val="22"/>
                <w:szCs w:val="22"/>
                <w:lang w:val="sk-SK" w:eastAsia="sk-SK" w:bidi="ar-SA"/>
              </w:rPr>
            </w:pPr>
          </w:p>
          <w:tbl>
            <w:tblPr>
              <w:tblW w:w="9015" w:type="dxa"/>
              <w:tblInd w:w="2" w:type="dxa"/>
              <w:tblCellMar>
                <w:left w:w="10" w:type="dxa"/>
                <w:right w:w="10" w:type="dxa"/>
              </w:tblCellMar>
              <w:tblLook w:val="0000" w:firstRow="0" w:lastRow="0" w:firstColumn="0" w:lastColumn="0" w:noHBand="0" w:noVBand="0"/>
            </w:tblPr>
            <w:tblGrid>
              <w:gridCol w:w="9015"/>
            </w:tblGrid>
            <w:tr w:rsidR="002163CC" w14:paraId="2460868D" w14:textId="77777777">
              <w:tblPrEx>
                <w:tblCellMar>
                  <w:top w:w="0" w:type="dxa"/>
                  <w:bottom w:w="0" w:type="dxa"/>
                </w:tblCellMar>
              </w:tblPrEx>
              <w:trPr>
                <w:trHeight w:val="120"/>
              </w:trPr>
              <w:tc>
                <w:tcPr>
                  <w:tcW w:w="9015" w:type="dxa"/>
                  <w:shd w:val="clear" w:color="auto" w:fill="FFFFFF"/>
                  <w:tcMar>
                    <w:top w:w="15" w:type="dxa"/>
                    <w:left w:w="15" w:type="dxa"/>
                    <w:bottom w:w="15" w:type="dxa"/>
                    <w:right w:w="15" w:type="dxa"/>
                  </w:tcMar>
                  <w:vAlign w:val="center"/>
                </w:tcPr>
                <w:p w14:paraId="0965E074" w14:textId="77777777" w:rsidR="002163CC" w:rsidRDefault="00000000">
                  <w:pPr>
                    <w:widowControl/>
                    <w:textAlignment w:val="auto"/>
                  </w:pPr>
                  <w:r>
                    <w:rPr>
                      <w:rFonts w:ascii="Arial Narrow" w:eastAsia="Times New Roman" w:hAnsi="Arial Narrow" w:cs="Times New Roman"/>
                      <w:color w:val="000000"/>
                      <w:kern w:val="0"/>
                      <w:sz w:val="22"/>
                      <w:szCs w:val="22"/>
                      <w:lang w:val="sk-SK" w:eastAsia="sk-SK" w:bidi="ar-SA"/>
                    </w:rPr>
                    <w:t xml:space="preserve"> - vykonávanie bytových, občianskych, priemyselných a inžinierskych stavieb</w:t>
                  </w:r>
                </w:p>
              </w:tc>
            </w:tr>
          </w:tbl>
          <w:p w14:paraId="2616A2D8" w14:textId="77777777" w:rsidR="002163CC" w:rsidRDefault="002163CC">
            <w:pPr>
              <w:pStyle w:val="TableContents"/>
            </w:pPr>
          </w:p>
        </w:tc>
        <w:tc>
          <w:tcPr>
            <w:tcW w:w="3537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4D720738" w14:textId="77777777" w:rsidR="002163CC" w:rsidRDefault="002163CC">
            <w:pPr>
              <w:pStyle w:val="TableContents"/>
              <w:ind w:left="-6450" w:right="30"/>
              <w:rPr>
                <w:rFonts w:ascii="Arial CE" w:hAnsi="Arial CE"/>
                <w:b/>
                <w:color w:val="000000"/>
              </w:rPr>
            </w:pPr>
          </w:p>
        </w:tc>
      </w:tr>
    </w:tbl>
    <w:p w14:paraId="4F250815" w14:textId="77777777" w:rsidR="002163CC" w:rsidRDefault="002163CC">
      <w:pPr>
        <w:pStyle w:val="Normln"/>
        <w:rPr>
          <w:vanish/>
        </w:rPr>
      </w:pPr>
    </w:p>
    <w:tbl>
      <w:tblPr>
        <w:tblW w:w="5000" w:type="pct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422"/>
        <w:gridCol w:w="3164"/>
      </w:tblGrid>
      <w:tr w:rsidR="002163CC" w14:paraId="7AFC3DFC" w14:textId="77777777">
        <w:tblPrEx>
          <w:tblCellMar>
            <w:top w:w="0" w:type="dxa"/>
            <w:bottom w:w="0" w:type="dxa"/>
          </w:tblCellMar>
        </w:tblPrEx>
        <w:tc>
          <w:tcPr>
            <w:tcW w:w="642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AB3F122" w14:textId="77777777" w:rsidR="002163CC" w:rsidRDefault="002163CC">
            <w:pPr>
              <w:pStyle w:val="TableContents"/>
              <w:ind w:right="-3165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3164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44368795" w14:textId="77777777" w:rsidR="002163CC" w:rsidRDefault="002163CC">
            <w:pPr>
              <w:pStyle w:val="TableContents"/>
              <w:ind w:right="90"/>
              <w:rPr>
                <w:rFonts w:ascii="Arial CE" w:hAnsi="Arial CE"/>
                <w:b/>
                <w:color w:val="000000"/>
              </w:rPr>
            </w:pPr>
          </w:p>
        </w:tc>
      </w:tr>
    </w:tbl>
    <w:p w14:paraId="39E2EB1A" w14:textId="77777777" w:rsidR="002163CC" w:rsidRDefault="002163CC">
      <w:pPr>
        <w:pStyle w:val="Normln"/>
        <w:rPr>
          <w:vanish/>
        </w:rPr>
      </w:pPr>
    </w:p>
    <w:tbl>
      <w:tblPr>
        <w:tblW w:w="5000" w:type="pct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423"/>
        <w:gridCol w:w="3163"/>
      </w:tblGrid>
      <w:tr w:rsidR="002163CC" w14:paraId="088960C9" w14:textId="77777777">
        <w:tblPrEx>
          <w:tblCellMar>
            <w:top w:w="0" w:type="dxa"/>
            <w:bottom w:w="0" w:type="dxa"/>
          </w:tblCellMar>
        </w:tblPrEx>
        <w:trPr>
          <w:trHeight w:val="75"/>
        </w:trPr>
        <w:tc>
          <w:tcPr>
            <w:tcW w:w="6423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1621657" w14:textId="653B94FD" w:rsidR="002163CC" w:rsidRDefault="00000000">
            <w:pPr>
              <w:pStyle w:val="WW-Nadpis"/>
              <w:spacing w:before="0" w:after="60"/>
              <w:jc w:val="left"/>
            </w:pPr>
            <w:r>
              <w:rPr>
                <w:rStyle w:val="Standardnpsmoodstavce"/>
                <w:rFonts w:ascii="Arial Narrow" w:hAnsi="Arial Narrow"/>
                <w:b w:val="0"/>
                <w:bCs w:val="0"/>
                <w:color w:val="000000"/>
                <w:sz w:val="22"/>
                <w:szCs w:val="22"/>
              </w:rPr>
              <w:t xml:space="preserve">3. </w:t>
            </w:r>
            <w:proofErr w:type="spellStart"/>
            <w:r>
              <w:rPr>
                <w:rStyle w:val="Standardnpsmoodstavce"/>
                <w:rFonts w:ascii="Arial Narrow" w:hAnsi="Arial Narrow"/>
                <w:b w:val="0"/>
                <w:bCs w:val="0"/>
                <w:color w:val="000000"/>
                <w:sz w:val="22"/>
                <w:szCs w:val="22"/>
              </w:rPr>
              <w:t>Počet</w:t>
            </w:r>
            <w:proofErr w:type="spellEnd"/>
            <w:r>
              <w:rPr>
                <w:rStyle w:val="Standardnpsmoodstavce"/>
                <w:rFonts w:ascii="Arial Narrow" w:hAnsi="Arial Narrow"/>
                <w:b w:val="0"/>
                <w:bCs w:val="0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Style w:val="Standardnpsmoodstavce"/>
                <w:rFonts w:ascii="Arial Narrow" w:hAnsi="Arial Narrow"/>
                <w:b w:val="0"/>
                <w:bCs w:val="0"/>
                <w:color w:val="000000"/>
                <w:sz w:val="22"/>
                <w:szCs w:val="22"/>
              </w:rPr>
              <w:t>zamestnancov</w:t>
            </w:r>
            <w:proofErr w:type="spellEnd"/>
            <w:r>
              <w:rPr>
                <w:rStyle w:val="Standardnpsmoodstavce"/>
                <w:rFonts w:ascii="Arial Narrow" w:hAnsi="Arial Narrow"/>
                <w:b w:val="0"/>
                <w:bCs w:val="0"/>
                <w:color w:val="000000"/>
                <w:sz w:val="22"/>
                <w:szCs w:val="22"/>
              </w:rPr>
              <w:t xml:space="preserve"> </w:t>
            </w:r>
            <w:proofErr w:type="gramStart"/>
            <w:r>
              <w:rPr>
                <w:rStyle w:val="Standardnpsmoodstavce"/>
                <w:rFonts w:ascii="Arial Narrow" w:hAnsi="Arial Narrow"/>
                <w:b w:val="0"/>
                <w:bCs w:val="0"/>
                <w:color w:val="000000"/>
                <w:sz w:val="22"/>
                <w:szCs w:val="22"/>
              </w:rPr>
              <w:t>k  31.12.202</w:t>
            </w:r>
            <w:r w:rsidR="00FA2C0D">
              <w:rPr>
                <w:rStyle w:val="Standardnpsmoodstavce"/>
                <w:rFonts w:ascii="Arial Narrow" w:hAnsi="Arial Narrow"/>
                <w:b w:val="0"/>
                <w:bCs w:val="0"/>
                <w:color w:val="000000"/>
                <w:sz w:val="22"/>
                <w:szCs w:val="22"/>
              </w:rPr>
              <w:t>4</w:t>
            </w:r>
            <w:proofErr w:type="gramEnd"/>
            <w:r>
              <w:rPr>
                <w:rStyle w:val="Standardnpsmoodstavce"/>
                <w:rFonts w:ascii="Arial Narrow" w:hAnsi="Arial Narrow"/>
                <w:b w:val="0"/>
                <w:bCs w:val="0"/>
                <w:color w:val="000000"/>
                <w:sz w:val="22"/>
                <w:szCs w:val="22"/>
              </w:rPr>
              <w:t xml:space="preserve"> je 0 </w:t>
            </w:r>
            <w:proofErr w:type="gramStart"/>
            <w:r>
              <w:rPr>
                <w:rStyle w:val="Standardnpsmoodstavce"/>
                <w:rFonts w:ascii="Arial Narrow" w:hAnsi="Arial Narrow"/>
                <w:b w:val="0"/>
                <w:bCs w:val="0"/>
                <w:color w:val="000000"/>
                <w:sz w:val="22"/>
                <w:szCs w:val="22"/>
              </w:rPr>
              <w:t xml:space="preserve">a  </w:t>
            </w:r>
            <w:proofErr w:type="spellStart"/>
            <w:r>
              <w:rPr>
                <w:rStyle w:val="Standardnpsmoodstavce"/>
                <w:rFonts w:ascii="Arial Narrow" w:hAnsi="Arial Narrow"/>
                <w:b w:val="0"/>
                <w:bCs w:val="0"/>
                <w:color w:val="000000"/>
                <w:sz w:val="22"/>
                <w:szCs w:val="22"/>
              </w:rPr>
              <w:t>priemer</w:t>
            </w:r>
            <w:proofErr w:type="spellEnd"/>
            <w:proofErr w:type="gramEnd"/>
            <w:r>
              <w:rPr>
                <w:rStyle w:val="Standardnpsmoodstavce"/>
                <w:rFonts w:ascii="Arial Narrow" w:hAnsi="Arial Narrow"/>
                <w:b w:val="0"/>
                <w:bCs w:val="0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Style w:val="Standardnpsmoodstavce"/>
                <w:rFonts w:ascii="Arial Narrow" w:hAnsi="Arial Narrow"/>
                <w:b w:val="0"/>
                <w:bCs w:val="0"/>
                <w:color w:val="000000"/>
                <w:sz w:val="22"/>
                <w:szCs w:val="22"/>
              </w:rPr>
              <w:t>za</w:t>
            </w:r>
            <w:proofErr w:type="spellEnd"/>
            <w:r>
              <w:rPr>
                <w:rStyle w:val="Standardnpsmoodstavce"/>
                <w:rFonts w:ascii="Arial Narrow" w:hAnsi="Arial Narrow"/>
                <w:b w:val="0"/>
                <w:bCs w:val="0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Style w:val="Standardnpsmoodstavce"/>
                <w:rFonts w:ascii="Arial Narrow" w:hAnsi="Arial Narrow"/>
                <w:b w:val="0"/>
                <w:bCs w:val="0"/>
                <w:color w:val="000000"/>
                <w:sz w:val="22"/>
                <w:szCs w:val="22"/>
              </w:rPr>
              <w:t>rok</w:t>
            </w:r>
            <w:proofErr w:type="spellEnd"/>
            <w:r>
              <w:rPr>
                <w:rStyle w:val="Standardnpsmoodstavce"/>
                <w:rFonts w:ascii="Arial Narrow" w:hAnsi="Arial Narrow"/>
                <w:b w:val="0"/>
                <w:bCs w:val="0"/>
                <w:color w:val="000000"/>
                <w:sz w:val="22"/>
                <w:szCs w:val="22"/>
              </w:rPr>
              <w:t xml:space="preserve"> 202</w:t>
            </w:r>
            <w:r w:rsidR="00FA2C0D">
              <w:rPr>
                <w:rStyle w:val="Standardnpsmoodstavce"/>
                <w:rFonts w:ascii="Arial Narrow" w:hAnsi="Arial Narrow"/>
                <w:b w:val="0"/>
                <w:bCs w:val="0"/>
                <w:color w:val="000000"/>
                <w:sz w:val="22"/>
                <w:szCs w:val="22"/>
              </w:rPr>
              <w:t>4</w:t>
            </w:r>
            <w:r>
              <w:rPr>
                <w:rStyle w:val="Standardnpsmoodstavce"/>
                <w:rFonts w:ascii="Arial Narrow" w:hAnsi="Arial Narrow"/>
                <w:b w:val="0"/>
                <w:bCs w:val="0"/>
                <w:color w:val="000000"/>
                <w:sz w:val="22"/>
                <w:szCs w:val="22"/>
              </w:rPr>
              <w:t xml:space="preserve"> je </w:t>
            </w:r>
            <w:r w:rsidR="00FA2C0D">
              <w:rPr>
                <w:rStyle w:val="Standardnpsmoodstavce"/>
                <w:rFonts w:ascii="Arial Narrow" w:hAnsi="Arial Narrow"/>
                <w:b w:val="0"/>
                <w:bCs w:val="0"/>
                <w:color w:val="000000"/>
                <w:sz w:val="22"/>
                <w:szCs w:val="22"/>
              </w:rPr>
              <w:t>0</w:t>
            </w:r>
            <w:r>
              <w:rPr>
                <w:rStyle w:val="Standardnpsmoodstavce"/>
                <w:rFonts w:ascii="Arial Narrow" w:hAnsi="Arial Narrow"/>
                <w:b w:val="0"/>
                <w:bCs w:val="0"/>
                <w:color w:val="000000"/>
                <w:sz w:val="22"/>
                <w:szCs w:val="22"/>
              </w:rPr>
              <w:t>.</w:t>
            </w:r>
          </w:p>
        </w:tc>
        <w:tc>
          <w:tcPr>
            <w:tcW w:w="3163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3AFFF5E7" w14:textId="77777777" w:rsidR="002163CC" w:rsidRDefault="002163CC">
            <w:pPr>
              <w:pStyle w:val="TableContents"/>
              <w:ind w:right="30"/>
              <w:rPr>
                <w:rFonts w:ascii="Arial CE" w:hAnsi="Arial CE"/>
                <w:b/>
                <w:color w:val="000000"/>
              </w:rPr>
            </w:pPr>
          </w:p>
        </w:tc>
      </w:tr>
    </w:tbl>
    <w:p w14:paraId="1952A589" w14:textId="77777777" w:rsidR="002163CC" w:rsidRDefault="002163CC">
      <w:pPr>
        <w:pStyle w:val="Normln"/>
        <w:rPr>
          <w:vanish/>
        </w:rPr>
      </w:pPr>
    </w:p>
    <w:tbl>
      <w:tblPr>
        <w:tblW w:w="5000" w:type="pct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422"/>
        <w:gridCol w:w="3164"/>
      </w:tblGrid>
      <w:tr w:rsidR="002163CC" w14:paraId="4858BD00" w14:textId="77777777">
        <w:tblPrEx>
          <w:tblCellMar>
            <w:top w:w="0" w:type="dxa"/>
            <w:bottom w:w="0" w:type="dxa"/>
          </w:tblCellMar>
        </w:tblPrEx>
        <w:trPr>
          <w:trHeight w:val="75"/>
        </w:trPr>
        <w:tc>
          <w:tcPr>
            <w:tcW w:w="642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2A53A2F" w14:textId="77777777" w:rsidR="002163CC" w:rsidRDefault="002163CC">
            <w:pPr>
              <w:pStyle w:val="TableContents"/>
              <w:ind w:right="-3165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3164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67B5E680" w14:textId="77777777" w:rsidR="002163CC" w:rsidRDefault="002163CC">
            <w:pPr>
              <w:pStyle w:val="TableContents"/>
              <w:rPr>
                <w:rFonts w:ascii="Arial CE" w:hAnsi="Arial CE"/>
                <w:b/>
                <w:color w:val="000000"/>
              </w:rPr>
            </w:pPr>
          </w:p>
        </w:tc>
      </w:tr>
    </w:tbl>
    <w:p w14:paraId="0F57968C" w14:textId="77777777" w:rsidR="002163CC" w:rsidRDefault="002163CC">
      <w:pPr>
        <w:pStyle w:val="Normln"/>
        <w:rPr>
          <w:vanish/>
        </w:rPr>
      </w:pPr>
    </w:p>
    <w:tbl>
      <w:tblPr>
        <w:tblW w:w="5000" w:type="pct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424"/>
        <w:gridCol w:w="3162"/>
      </w:tblGrid>
      <w:tr w:rsidR="002163CC" w14:paraId="4FB62720" w14:textId="77777777">
        <w:tblPrEx>
          <w:tblCellMar>
            <w:top w:w="0" w:type="dxa"/>
            <w:bottom w:w="0" w:type="dxa"/>
          </w:tblCellMar>
        </w:tblPrEx>
        <w:tc>
          <w:tcPr>
            <w:tcW w:w="6424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E3741C4" w14:textId="77777777" w:rsidR="002163CC" w:rsidRDefault="00000000">
            <w:pPr>
              <w:pStyle w:val="Nzev"/>
              <w:suppressLineNumbers/>
              <w:spacing w:before="0" w:after="0"/>
              <w:ind w:right="-3195"/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 xml:space="preserve">4. </w:t>
            </w:r>
            <w:proofErr w:type="spellStart"/>
            <w:r>
              <w:rPr>
                <w:rFonts w:ascii="Arial Narrow" w:hAnsi="Arial Narrow"/>
                <w:color w:val="000000"/>
                <w:sz w:val="22"/>
                <w:szCs w:val="22"/>
              </w:rPr>
              <w:t>Spoločnosť</w:t>
            </w:r>
            <w:proofErr w:type="spellEnd"/>
            <w:r>
              <w:rPr>
                <w:rFonts w:ascii="Arial Narrow" w:hAnsi="Arial Narrow"/>
                <w:color w:val="000000"/>
                <w:sz w:val="22"/>
                <w:szCs w:val="22"/>
              </w:rPr>
              <w:t xml:space="preserve"> nie je </w:t>
            </w:r>
            <w:proofErr w:type="spellStart"/>
            <w:r>
              <w:rPr>
                <w:rFonts w:ascii="Arial Narrow" w:hAnsi="Arial Narrow"/>
                <w:color w:val="000000"/>
                <w:sz w:val="22"/>
                <w:szCs w:val="22"/>
              </w:rPr>
              <w:t>ručiacim</w:t>
            </w:r>
            <w:proofErr w:type="spellEnd"/>
            <w:r>
              <w:rPr>
                <w:rFonts w:ascii="Arial Narrow" w:hAnsi="Arial Narrow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/>
                <w:color w:val="000000"/>
                <w:sz w:val="22"/>
                <w:szCs w:val="22"/>
              </w:rPr>
              <w:t>spoločníkom</w:t>
            </w:r>
            <w:proofErr w:type="spellEnd"/>
            <w:r>
              <w:rPr>
                <w:rFonts w:ascii="Arial Narrow" w:hAnsi="Arial Narrow"/>
                <w:color w:val="000000"/>
                <w:sz w:val="22"/>
                <w:szCs w:val="22"/>
              </w:rPr>
              <w:t xml:space="preserve"> v </w:t>
            </w:r>
            <w:proofErr w:type="spellStart"/>
            <w:r>
              <w:rPr>
                <w:rFonts w:ascii="Arial Narrow" w:hAnsi="Arial Narrow"/>
                <w:color w:val="000000"/>
                <w:sz w:val="22"/>
                <w:szCs w:val="22"/>
              </w:rPr>
              <w:t>iných</w:t>
            </w:r>
            <w:proofErr w:type="spellEnd"/>
            <w:r>
              <w:rPr>
                <w:rFonts w:ascii="Arial Narrow" w:hAnsi="Arial Narrow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/>
                <w:color w:val="000000"/>
                <w:sz w:val="22"/>
                <w:szCs w:val="22"/>
              </w:rPr>
              <w:t>účtovných</w:t>
            </w:r>
            <w:proofErr w:type="spellEnd"/>
            <w:r>
              <w:rPr>
                <w:rFonts w:ascii="Arial Narrow" w:hAnsi="Arial Narrow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/>
                <w:color w:val="000000"/>
                <w:sz w:val="22"/>
                <w:szCs w:val="22"/>
              </w:rPr>
              <w:t>jednotkách</w:t>
            </w:r>
            <w:proofErr w:type="spellEnd"/>
            <w:r>
              <w:rPr>
                <w:rFonts w:ascii="Arial Narrow" w:hAnsi="Arial Narrow"/>
                <w:color w:val="000000"/>
                <w:sz w:val="22"/>
                <w:szCs w:val="22"/>
              </w:rPr>
              <w:t>.</w:t>
            </w:r>
          </w:p>
        </w:tc>
        <w:tc>
          <w:tcPr>
            <w:tcW w:w="31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18E2CBEE" w14:textId="77777777" w:rsidR="002163CC" w:rsidRDefault="002163CC">
            <w:pPr>
              <w:pStyle w:val="TableContents"/>
              <w:rPr>
                <w:rFonts w:ascii="Arial CE" w:hAnsi="Arial CE"/>
                <w:b/>
                <w:color w:val="000000"/>
              </w:rPr>
            </w:pPr>
          </w:p>
        </w:tc>
      </w:tr>
    </w:tbl>
    <w:p w14:paraId="1A07E346" w14:textId="77777777" w:rsidR="002163CC" w:rsidRDefault="002163CC">
      <w:pPr>
        <w:pStyle w:val="Normln"/>
        <w:rPr>
          <w:vanish/>
        </w:rPr>
      </w:pPr>
    </w:p>
    <w:tbl>
      <w:tblPr>
        <w:tblW w:w="5000" w:type="pct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422"/>
        <w:gridCol w:w="3164"/>
      </w:tblGrid>
      <w:tr w:rsidR="002163CC" w14:paraId="1518E8D2" w14:textId="77777777">
        <w:tblPrEx>
          <w:tblCellMar>
            <w:top w:w="0" w:type="dxa"/>
            <w:bottom w:w="0" w:type="dxa"/>
          </w:tblCellMar>
        </w:tblPrEx>
        <w:tc>
          <w:tcPr>
            <w:tcW w:w="642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BA6B671" w14:textId="77777777" w:rsidR="002163CC" w:rsidRDefault="002163CC">
            <w:pPr>
              <w:pStyle w:val="WW-Nadpis"/>
              <w:spacing w:before="0" w:after="60"/>
              <w:jc w:val="left"/>
              <w:rPr>
                <w:rFonts w:ascii="Arial Narrow" w:hAnsi="Arial Narrow"/>
                <w:b w:val="0"/>
                <w:bCs w:val="0"/>
                <w:color w:val="000000"/>
                <w:sz w:val="22"/>
                <w:szCs w:val="22"/>
              </w:rPr>
            </w:pPr>
          </w:p>
        </w:tc>
        <w:tc>
          <w:tcPr>
            <w:tcW w:w="3164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05B1E7DE" w14:textId="77777777" w:rsidR="002163CC" w:rsidRDefault="002163CC">
            <w:pPr>
              <w:pStyle w:val="TableContents"/>
              <w:rPr>
                <w:rFonts w:ascii="Arial CE" w:hAnsi="Arial CE"/>
                <w:b/>
                <w:color w:val="000000"/>
              </w:rPr>
            </w:pPr>
          </w:p>
        </w:tc>
      </w:tr>
    </w:tbl>
    <w:p w14:paraId="77A88A77" w14:textId="77777777" w:rsidR="002163CC" w:rsidRDefault="002163CC">
      <w:pPr>
        <w:pStyle w:val="Normln"/>
        <w:rPr>
          <w:vanish/>
        </w:rPr>
      </w:pPr>
    </w:p>
    <w:tbl>
      <w:tblPr>
        <w:tblW w:w="5000" w:type="pct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422"/>
        <w:gridCol w:w="3164"/>
      </w:tblGrid>
      <w:tr w:rsidR="002163CC" w14:paraId="48CA6BBD" w14:textId="77777777">
        <w:tblPrEx>
          <w:tblCellMar>
            <w:top w:w="0" w:type="dxa"/>
            <w:bottom w:w="0" w:type="dxa"/>
          </w:tblCellMar>
        </w:tblPrEx>
        <w:tc>
          <w:tcPr>
            <w:tcW w:w="642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7D4F0B1" w14:textId="77777777" w:rsidR="002163CC" w:rsidRDefault="00000000">
            <w:pPr>
              <w:pStyle w:val="Standard"/>
              <w:spacing w:after="60"/>
            </w:pPr>
            <w:r>
              <w:rPr>
                <w:rStyle w:val="ra"/>
                <w:rFonts w:ascii="Arial Narrow" w:hAnsi="Arial Narrow"/>
                <w:sz w:val="22"/>
                <w:szCs w:val="22"/>
                <w:lang w:eastAsia="sk-SK"/>
              </w:rPr>
              <w:t xml:space="preserve">5. </w:t>
            </w:r>
            <w:proofErr w:type="spellStart"/>
            <w:r>
              <w:rPr>
                <w:rStyle w:val="ra"/>
                <w:rFonts w:ascii="Arial Narrow" w:hAnsi="Arial Narrow"/>
                <w:sz w:val="22"/>
                <w:szCs w:val="22"/>
                <w:lang w:eastAsia="sk-SK"/>
              </w:rPr>
              <w:t>Spoločnosť</w:t>
            </w:r>
            <w:proofErr w:type="spellEnd"/>
            <w:r>
              <w:rPr>
                <w:rStyle w:val="ra"/>
                <w:rFonts w:ascii="Arial Narrow" w:hAnsi="Arial Narrow"/>
                <w:sz w:val="22"/>
                <w:szCs w:val="22"/>
                <w:lang w:eastAsia="sk-SK"/>
              </w:rPr>
              <w:t xml:space="preserve"> </w:t>
            </w:r>
            <w:proofErr w:type="spellStart"/>
            <w:r>
              <w:rPr>
                <w:rStyle w:val="ra"/>
                <w:rFonts w:ascii="Arial Narrow" w:hAnsi="Arial Narrow"/>
                <w:sz w:val="22"/>
                <w:szCs w:val="22"/>
                <w:lang w:eastAsia="sk-SK"/>
              </w:rPr>
              <w:t>nemala</w:t>
            </w:r>
            <w:proofErr w:type="spellEnd"/>
            <w:r>
              <w:rPr>
                <w:rStyle w:val="ra"/>
                <w:rFonts w:ascii="Arial Narrow" w:hAnsi="Arial Narrow"/>
                <w:sz w:val="22"/>
                <w:szCs w:val="22"/>
                <w:lang w:eastAsia="sk-SK"/>
              </w:rPr>
              <w:t xml:space="preserve"> </w:t>
            </w:r>
            <w:proofErr w:type="spellStart"/>
            <w:r>
              <w:rPr>
                <w:rStyle w:val="ra"/>
                <w:rFonts w:ascii="Arial Narrow" w:hAnsi="Arial Narrow"/>
                <w:sz w:val="22"/>
                <w:szCs w:val="22"/>
                <w:lang w:eastAsia="sk-SK"/>
              </w:rPr>
              <w:t>podiel</w:t>
            </w:r>
            <w:proofErr w:type="spellEnd"/>
            <w:r>
              <w:rPr>
                <w:rStyle w:val="ra"/>
                <w:rFonts w:ascii="Arial Narrow" w:hAnsi="Arial Narrow"/>
                <w:sz w:val="22"/>
                <w:szCs w:val="22"/>
                <w:lang w:eastAsia="sk-SK"/>
              </w:rPr>
              <w:t xml:space="preserve"> v </w:t>
            </w:r>
            <w:proofErr w:type="spellStart"/>
            <w:r>
              <w:rPr>
                <w:rStyle w:val="ra"/>
                <w:rFonts w:ascii="Arial Narrow" w:hAnsi="Arial Narrow"/>
                <w:sz w:val="22"/>
                <w:szCs w:val="22"/>
                <w:lang w:eastAsia="sk-SK"/>
              </w:rPr>
              <w:t>iných</w:t>
            </w:r>
            <w:proofErr w:type="spellEnd"/>
            <w:r>
              <w:rPr>
                <w:rStyle w:val="ra"/>
                <w:rFonts w:ascii="Arial Narrow" w:hAnsi="Arial Narrow"/>
                <w:sz w:val="22"/>
                <w:szCs w:val="22"/>
                <w:lang w:eastAsia="sk-SK"/>
              </w:rPr>
              <w:t xml:space="preserve"> </w:t>
            </w:r>
            <w:proofErr w:type="spellStart"/>
            <w:r>
              <w:rPr>
                <w:rStyle w:val="ra"/>
                <w:rFonts w:ascii="Arial Narrow" w:hAnsi="Arial Narrow"/>
                <w:sz w:val="22"/>
                <w:szCs w:val="22"/>
                <w:lang w:eastAsia="sk-SK"/>
              </w:rPr>
              <w:t>spoločnostiach</w:t>
            </w:r>
            <w:proofErr w:type="spellEnd"/>
            <w:r>
              <w:rPr>
                <w:rStyle w:val="ra"/>
                <w:rFonts w:ascii="Arial Narrow" w:hAnsi="Arial Narrow"/>
                <w:sz w:val="22"/>
                <w:szCs w:val="22"/>
                <w:lang w:eastAsia="sk-SK"/>
              </w:rPr>
              <w:t>.</w:t>
            </w:r>
          </w:p>
        </w:tc>
        <w:tc>
          <w:tcPr>
            <w:tcW w:w="3164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5F227AB5" w14:textId="77777777" w:rsidR="002163CC" w:rsidRDefault="002163CC">
            <w:pPr>
              <w:pStyle w:val="TableContents"/>
              <w:rPr>
                <w:rFonts w:ascii="Arial CE" w:hAnsi="Arial CE"/>
                <w:b/>
                <w:color w:val="000000"/>
              </w:rPr>
            </w:pPr>
          </w:p>
        </w:tc>
      </w:tr>
    </w:tbl>
    <w:p w14:paraId="1894006A" w14:textId="77777777" w:rsidR="002163CC" w:rsidRDefault="002163CC">
      <w:pPr>
        <w:pStyle w:val="Textbody"/>
      </w:pPr>
    </w:p>
    <w:tbl>
      <w:tblPr>
        <w:tblW w:w="5000" w:type="pct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423"/>
        <w:gridCol w:w="3163"/>
      </w:tblGrid>
      <w:tr w:rsidR="002163CC" w14:paraId="0C6F1718" w14:textId="77777777">
        <w:tblPrEx>
          <w:tblCellMar>
            <w:top w:w="0" w:type="dxa"/>
            <w:bottom w:w="0" w:type="dxa"/>
          </w:tblCellMar>
        </w:tblPrEx>
        <w:tc>
          <w:tcPr>
            <w:tcW w:w="6423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0E09251" w14:textId="77777777" w:rsidR="002163CC" w:rsidRDefault="002163CC">
            <w:pPr>
              <w:pStyle w:val="TableContents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3163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4259DC8E" w14:textId="77777777" w:rsidR="002163CC" w:rsidRDefault="00000000">
            <w:pPr>
              <w:pStyle w:val="TableContents"/>
            </w:pPr>
            <w:r>
              <w:rPr>
                <w:rStyle w:val="Standardnpsmoodstavce"/>
                <w:rFonts w:ascii="Arial CE" w:hAnsi="Arial CE"/>
                <w:b/>
                <w:color w:val="000000"/>
              </w:rPr>
              <w:t xml:space="preserve">                                          </w:t>
            </w:r>
          </w:p>
        </w:tc>
      </w:tr>
    </w:tbl>
    <w:p w14:paraId="1CD5BB0E" w14:textId="77777777" w:rsidR="002163CC" w:rsidRDefault="002163CC">
      <w:pPr>
        <w:pStyle w:val="Normln"/>
        <w:rPr>
          <w:vanish/>
        </w:rPr>
      </w:pPr>
    </w:p>
    <w:tbl>
      <w:tblPr>
        <w:tblW w:w="5000" w:type="pct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9495"/>
        <w:gridCol w:w="91"/>
      </w:tblGrid>
      <w:tr w:rsidR="002163CC" w14:paraId="7DD31BA6" w14:textId="77777777">
        <w:tblPrEx>
          <w:tblCellMar>
            <w:top w:w="0" w:type="dxa"/>
            <w:bottom w:w="0" w:type="dxa"/>
          </w:tblCellMar>
        </w:tblPrEx>
        <w:tc>
          <w:tcPr>
            <w:tcW w:w="949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E75B890" w14:textId="77777777" w:rsidR="002163CC" w:rsidRDefault="00000000">
            <w:pPr>
              <w:pStyle w:val="Standard"/>
              <w:jc w:val="center"/>
              <w:rPr>
                <w:rFonts w:ascii="Arial Narrow" w:hAnsi="Arial Narrow"/>
                <w:b/>
                <w:bCs/>
                <w:sz w:val="28"/>
                <w:szCs w:val="28"/>
              </w:rPr>
            </w:pPr>
            <w:proofErr w:type="spellStart"/>
            <w:r>
              <w:rPr>
                <w:rFonts w:ascii="Arial Narrow" w:hAnsi="Arial Narrow"/>
                <w:b/>
                <w:bCs/>
                <w:sz w:val="28"/>
                <w:szCs w:val="28"/>
              </w:rPr>
              <w:t>Čl</w:t>
            </w:r>
            <w:proofErr w:type="spellEnd"/>
            <w:r>
              <w:rPr>
                <w:rFonts w:ascii="Arial Narrow" w:hAnsi="Arial Narrow"/>
                <w:b/>
                <w:bCs/>
                <w:sz w:val="28"/>
                <w:szCs w:val="28"/>
              </w:rPr>
              <w:t>. II</w:t>
            </w:r>
          </w:p>
          <w:p w14:paraId="15365A29" w14:textId="77777777" w:rsidR="002163CC" w:rsidRDefault="00000000">
            <w:pPr>
              <w:pStyle w:val="Standard"/>
              <w:jc w:val="center"/>
              <w:rPr>
                <w:rFonts w:ascii="Arial Narrow" w:hAnsi="Arial Narrow"/>
                <w:b/>
                <w:bCs/>
                <w:sz w:val="28"/>
                <w:szCs w:val="28"/>
              </w:rPr>
            </w:pPr>
            <w:r>
              <w:rPr>
                <w:rFonts w:ascii="Arial Narrow" w:hAnsi="Arial Narrow"/>
                <w:b/>
                <w:bCs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Arial Narrow" w:hAnsi="Arial Narrow"/>
                <w:b/>
                <w:bCs/>
                <w:sz w:val="28"/>
                <w:szCs w:val="28"/>
              </w:rPr>
              <w:t>Informácie</w:t>
            </w:r>
            <w:proofErr w:type="spellEnd"/>
            <w:r>
              <w:rPr>
                <w:rFonts w:ascii="Arial Narrow" w:hAnsi="Arial Narrow"/>
                <w:b/>
                <w:bCs/>
                <w:sz w:val="28"/>
                <w:szCs w:val="28"/>
              </w:rPr>
              <w:t xml:space="preserve"> o </w:t>
            </w:r>
            <w:proofErr w:type="spellStart"/>
            <w:r>
              <w:rPr>
                <w:rFonts w:ascii="Arial Narrow" w:hAnsi="Arial Narrow"/>
                <w:b/>
                <w:bCs/>
                <w:sz w:val="28"/>
                <w:szCs w:val="28"/>
              </w:rPr>
              <w:t>prijatých</w:t>
            </w:r>
            <w:proofErr w:type="spellEnd"/>
            <w:r>
              <w:rPr>
                <w:rFonts w:ascii="Arial Narrow" w:hAnsi="Arial Narrow"/>
                <w:b/>
                <w:bCs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Arial Narrow" w:hAnsi="Arial Narrow"/>
                <w:b/>
                <w:bCs/>
                <w:sz w:val="28"/>
                <w:szCs w:val="28"/>
              </w:rPr>
              <w:t>postupoch</w:t>
            </w:r>
            <w:proofErr w:type="spellEnd"/>
          </w:p>
          <w:p w14:paraId="612D954F" w14:textId="77777777" w:rsidR="002163CC" w:rsidRDefault="002163CC">
            <w:pPr>
              <w:pStyle w:val="Standard"/>
              <w:rPr>
                <w:b/>
                <w:bCs/>
                <w:sz w:val="28"/>
                <w:szCs w:val="28"/>
              </w:rPr>
            </w:pPr>
          </w:p>
          <w:p w14:paraId="2CC5DD4E" w14:textId="77777777" w:rsidR="002163CC" w:rsidRDefault="00000000">
            <w:pPr>
              <w:pStyle w:val="Standard"/>
              <w:tabs>
                <w:tab w:val="left" w:pos="9375"/>
                <w:tab w:val="left" w:pos="9465"/>
                <w:tab w:val="left" w:pos="9480"/>
              </w:tabs>
              <w:spacing w:after="60"/>
              <w:ind w:left="60" w:right="-2745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 xml:space="preserve">1. </w:t>
            </w:r>
            <w:proofErr w:type="spellStart"/>
            <w: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Účtovná</w:t>
            </w:r>
            <w:proofErr w:type="spellEnd"/>
            <w: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 xml:space="preserve"> </w:t>
            </w:r>
            <w:proofErr w:type="spellStart"/>
            <w: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závierka</w:t>
            </w:r>
            <w:proofErr w:type="spellEnd"/>
            <w: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 xml:space="preserve"> </w:t>
            </w:r>
            <w:proofErr w:type="spellStart"/>
            <w: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bola</w:t>
            </w:r>
            <w:proofErr w:type="spellEnd"/>
            <w: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 xml:space="preserve"> </w:t>
            </w:r>
            <w:proofErr w:type="spellStart"/>
            <w: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zostavená</w:t>
            </w:r>
            <w:proofErr w:type="spellEnd"/>
            <w: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 xml:space="preserve"> </w:t>
            </w:r>
            <w:proofErr w:type="spellStart"/>
            <w: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ako</w:t>
            </w:r>
            <w:proofErr w:type="spellEnd"/>
            <w: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 xml:space="preserve"> </w:t>
            </w:r>
            <w:proofErr w:type="spellStart"/>
            <w: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riadna</w:t>
            </w:r>
            <w:proofErr w:type="spellEnd"/>
            <w: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 xml:space="preserve"> </w:t>
            </w:r>
            <w:proofErr w:type="spellStart"/>
            <w: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za</w:t>
            </w:r>
            <w:proofErr w:type="spellEnd"/>
            <w: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 xml:space="preserve"> </w:t>
            </w:r>
            <w:proofErr w:type="spellStart"/>
            <w: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predpokladu</w:t>
            </w:r>
            <w:proofErr w:type="spellEnd"/>
            <w: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 xml:space="preserve"> </w:t>
            </w:r>
            <w:proofErr w:type="spellStart"/>
            <w: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nepretržitého</w:t>
            </w:r>
            <w:proofErr w:type="spellEnd"/>
            <w: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 xml:space="preserve"> </w:t>
            </w:r>
            <w:proofErr w:type="spellStart"/>
            <w: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trvania</w:t>
            </w:r>
            <w:proofErr w:type="spellEnd"/>
            <w: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 xml:space="preserve"> </w:t>
            </w:r>
            <w:proofErr w:type="spellStart"/>
            <w: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spoločnosti</w:t>
            </w:r>
            <w:proofErr w:type="spellEnd"/>
            <w: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.</w:t>
            </w:r>
          </w:p>
          <w:p w14:paraId="3DC7B880" w14:textId="77777777" w:rsidR="002163CC" w:rsidRDefault="002163CC">
            <w:pPr>
              <w:pStyle w:val="Standard"/>
              <w:jc w:val="center"/>
              <w:rPr>
                <w:rFonts w:ascii="Arial Narrow" w:hAnsi="Arial Narrow"/>
                <w:b/>
                <w:bCs/>
                <w:i/>
                <w:iCs/>
                <w:sz w:val="28"/>
                <w:szCs w:val="28"/>
              </w:rPr>
            </w:pPr>
          </w:p>
          <w:p w14:paraId="31FDE510" w14:textId="77777777" w:rsidR="002163CC" w:rsidRDefault="00000000">
            <w:pPr>
              <w:pStyle w:val="Standard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2.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Spôsob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ocenenia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jednotlivých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aktív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proofErr w:type="gramStart"/>
            <w:r>
              <w:rPr>
                <w:rFonts w:ascii="Arial Narrow" w:hAnsi="Arial Narrow"/>
                <w:sz w:val="22"/>
                <w:szCs w:val="22"/>
              </w:rPr>
              <w:t xml:space="preserve">a 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pasív</w:t>
            </w:r>
            <w:proofErr w:type="spellEnd"/>
            <w:proofErr w:type="gramEnd"/>
            <w:r>
              <w:rPr>
                <w:rFonts w:ascii="Arial Narrow" w:hAnsi="Arial Narrow"/>
                <w:sz w:val="22"/>
                <w:szCs w:val="22"/>
              </w:rPr>
              <w:t>:</w:t>
            </w:r>
          </w:p>
          <w:p w14:paraId="74495320" w14:textId="77777777" w:rsidR="002163CC" w:rsidRDefault="00000000">
            <w:pPr>
              <w:pStyle w:val="Standard"/>
              <w:rPr>
                <w:rFonts w:ascii="Arial Narrow" w:hAnsi="Arial Narrow"/>
                <w:sz w:val="22"/>
                <w:szCs w:val="22"/>
              </w:rPr>
            </w:pPr>
            <w:proofErr w:type="spellStart"/>
            <w:r>
              <w:rPr>
                <w:rFonts w:ascii="Arial Narrow" w:hAnsi="Arial Narrow"/>
                <w:sz w:val="22"/>
                <w:szCs w:val="22"/>
              </w:rPr>
              <w:t>Dlhodobý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hmotný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proofErr w:type="gramStart"/>
            <w:r>
              <w:rPr>
                <w:rFonts w:ascii="Arial Narrow" w:hAnsi="Arial Narrow"/>
                <w:sz w:val="22"/>
                <w:szCs w:val="22"/>
              </w:rPr>
              <w:t xml:space="preserve">a 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nehmotný</w:t>
            </w:r>
            <w:proofErr w:type="spellEnd"/>
            <w:proofErr w:type="gramEnd"/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majetok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 xml:space="preserve"> je </w:t>
            </w:r>
            <w:proofErr w:type="gramStart"/>
            <w:r>
              <w:rPr>
                <w:rFonts w:ascii="Arial Narrow" w:hAnsi="Arial Narrow"/>
                <w:sz w:val="22"/>
                <w:szCs w:val="22"/>
              </w:rPr>
              <w:t xml:space="preserve">v 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jednotkovej</w:t>
            </w:r>
            <w:proofErr w:type="spellEnd"/>
            <w:proofErr w:type="gramEnd"/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cene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nad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proofErr w:type="gramStart"/>
            <w:r>
              <w:rPr>
                <w:rFonts w:ascii="Arial Narrow" w:hAnsi="Arial Narrow"/>
                <w:sz w:val="22"/>
                <w:szCs w:val="22"/>
              </w:rPr>
              <w:t>1  700</w:t>
            </w:r>
            <w:proofErr w:type="gramEnd"/>
            <w:r>
              <w:rPr>
                <w:rFonts w:ascii="Arial Narrow" w:hAnsi="Arial Narrow"/>
                <w:sz w:val="22"/>
                <w:szCs w:val="22"/>
              </w:rPr>
              <w:t xml:space="preserve"> € </w:t>
            </w:r>
            <w:proofErr w:type="gramStart"/>
            <w:r>
              <w:rPr>
                <w:rFonts w:ascii="Arial Narrow" w:hAnsi="Arial Narrow"/>
                <w:sz w:val="22"/>
                <w:szCs w:val="22"/>
              </w:rPr>
              <w:t>a  2</w:t>
            </w:r>
            <w:proofErr w:type="gramEnd"/>
            <w:r>
              <w:rPr>
                <w:rFonts w:ascii="Arial Narrow" w:hAnsi="Arial Narrow"/>
                <w:sz w:val="22"/>
                <w:szCs w:val="22"/>
              </w:rPr>
              <w:t xml:space="preserve">  400 € </w:t>
            </w:r>
            <w:proofErr w:type="gramStart"/>
            <w:r>
              <w:rPr>
                <w:rFonts w:ascii="Arial Narrow" w:hAnsi="Arial Narrow"/>
                <w:sz w:val="22"/>
                <w:szCs w:val="22"/>
              </w:rPr>
              <w:t xml:space="preserve">a 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dobou</w:t>
            </w:r>
            <w:proofErr w:type="spellEnd"/>
            <w:proofErr w:type="gramEnd"/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použiteľnosti</w:t>
            </w:r>
            <w:proofErr w:type="spellEnd"/>
          </w:p>
          <w:p w14:paraId="3C06FB4B" w14:textId="77777777" w:rsidR="002163CC" w:rsidRDefault="00000000">
            <w:pPr>
              <w:pStyle w:val="Standard"/>
              <w:rPr>
                <w:rFonts w:ascii="Arial Narrow" w:hAnsi="Arial Narrow"/>
                <w:sz w:val="22"/>
                <w:szCs w:val="22"/>
              </w:rPr>
            </w:pPr>
            <w:proofErr w:type="spellStart"/>
            <w:r>
              <w:rPr>
                <w:rFonts w:ascii="Arial Narrow" w:hAnsi="Arial Narrow"/>
                <w:sz w:val="22"/>
                <w:szCs w:val="22"/>
              </w:rPr>
              <w:t>dlhšou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ako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 xml:space="preserve"> jeden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rok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 xml:space="preserve">.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Majetok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 xml:space="preserve">,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ktorý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nespĺňa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túto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definíciu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sa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účtuje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priamo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 xml:space="preserve"> do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spotreby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>.</w:t>
            </w:r>
          </w:p>
          <w:p w14:paraId="72E35212" w14:textId="77777777" w:rsidR="002163CC" w:rsidRDefault="00000000">
            <w:pPr>
              <w:pStyle w:val="Standard"/>
              <w:rPr>
                <w:rFonts w:ascii="Arial Narrow" w:hAnsi="Arial Narrow"/>
                <w:sz w:val="22"/>
                <w:szCs w:val="22"/>
              </w:rPr>
            </w:pPr>
            <w:proofErr w:type="spellStart"/>
            <w:r>
              <w:rPr>
                <w:rFonts w:ascii="Arial Narrow" w:hAnsi="Arial Narrow"/>
                <w:sz w:val="22"/>
                <w:szCs w:val="22"/>
              </w:rPr>
              <w:t>Majetok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nebol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vytváraný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vlastnou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činnosťou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 xml:space="preserve"> a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spoločnosť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 xml:space="preserve"> ho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nakupovala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proofErr w:type="gramStart"/>
            <w:r>
              <w:rPr>
                <w:rFonts w:ascii="Arial Narrow" w:hAnsi="Arial Narrow"/>
                <w:sz w:val="22"/>
                <w:szCs w:val="22"/>
              </w:rPr>
              <w:t xml:space="preserve">v 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obstarávacej</w:t>
            </w:r>
            <w:proofErr w:type="spellEnd"/>
            <w:proofErr w:type="gramEnd"/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cene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>.</w:t>
            </w:r>
          </w:p>
          <w:p w14:paraId="15D076FA" w14:textId="77777777" w:rsidR="002163CC" w:rsidRDefault="00000000">
            <w:pPr>
              <w:pStyle w:val="Standard"/>
              <w:rPr>
                <w:rFonts w:ascii="Arial Narrow" w:hAnsi="Arial Narrow"/>
                <w:sz w:val="22"/>
                <w:szCs w:val="22"/>
              </w:rPr>
            </w:pPr>
            <w:proofErr w:type="spellStart"/>
            <w:r>
              <w:rPr>
                <w:rFonts w:ascii="Arial Narrow" w:hAnsi="Arial Narrow"/>
                <w:sz w:val="22"/>
                <w:szCs w:val="22"/>
              </w:rPr>
              <w:t>Dlhodobý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finančný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majetok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spoločnosť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nemá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>.</w:t>
            </w:r>
          </w:p>
          <w:p w14:paraId="797100CD" w14:textId="77777777" w:rsidR="002163CC" w:rsidRDefault="00000000">
            <w:pPr>
              <w:pStyle w:val="Standard"/>
              <w:rPr>
                <w:rFonts w:ascii="Arial Narrow" w:hAnsi="Arial Narrow"/>
                <w:sz w:val="22"/>
                <w:szCs w:val="22"/>
              </w:rPr>
            </w:pPr>
            <w:proofErr w:type="spellStart"/>
            <w:r>
              <w:rPr>
                <w:rFonts w:ascii="Arial Narrow" w:hAnsi="Arial Narrow"/>
                <w:sz w:val="22"/>
                <w:szCs w:val="22"/>
              </w:rPr>
              <w:t>Spoločnosť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účtuje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spôsobom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 xml:space="preserve"> B.</w:t>
            </w:r>
          </w:p>
          <w:p w14:paraId="7F38AA36" w14:textId="2A40702C" w:rsidR="002163CC" w:rsidRDefault="00000000">
            <w:pPr>
              <w:pStyle w:val="Standard"/>
            </w:pPr>
            <w:proofErr w:type="spellStart"/>
            <w:r>
              <w:rPr>
                <w:rStyle w:val="Standardnpsmoodstavce"/>
                <w:rFonts w:ascii="Arial Narrow" w:hAnsi="Arial Narrow"/>
                <w:sz w:val="22"/>
                <w:szCs w:val="22"/>
              </w:rPr>
              <w:t>Finančný</w:t>
            </w:r>
            <w:proofErr w:type="spellEnd"/>
            <w:r>
              <w:rPr>
                <w:rStyle w:val="Standardnpsmoodstavce"/>
                <w:rFonts w:ascii="Arial Narrow" w:hAnsi="Arial Narrow"/>
                <w:sz w:val="22"/>
                <w:szCs w:val="22"/>
              </w:rPr>
              <w:t xml:space="preserve"> </w:t>
            </w:r>
            <w:proofErr w:type="spellStart"/>
            <w:r>
              <w:rPr>
                <w:rStyle w:val="Standardnpsmoodstavce"/>
                <w:rFonts w:ascii="Arial Narrow" w:hAnsi="Arial Narrow"/>
                <w:sz w:val="22"/>
                <w:szCs w:val="22"/>
              </w:rPr>
              <w:t>majetok</w:t>
            </w:r>
            <w:proofErr w:type="spellEnd"/>
            <w:r>
              <w:rPr>
                <w:rStyle w:val="Standardnpsmoodstavce"/>
                <w:rFonts w:ascii="Arial Narrow" w:hAnsi="Arial Narrow"/>
                <w:sz w:val="22"/>
                <w:szCs w:val="22"/>
              </w:rPr>
              <w:t xml:space="preserve"> </w:t>
            </w:r>
            <w:proofErr w:type="spellStart"/>
            <w:r>
              <w:rPr>
                <w:rStyle w:val="Standardnpsmoodstavce"/>
                <w:rFonts w:ascii="Arial Narrow" w:hAnsi="Arial Narrow"/>
                <w:sz w:val="22"/>
                <w:szCs w:val="22"/>
              </w:rPr>
              <w:t>predstavuje</w:t>
            </w:r>
            <w:proofErr w:type="spellEnd"/>
            <w:r>
              <w:rPr>
                <w:rStyle w:val="Standardnpsmoodstavce"/>
                <w:rFonts w:ascii="Arial Narrow" w:hAnsi="Arial Narrow"/>
                <w:sz w:val="22"/>
                <w:szCs w:val="22"/>
              </w:rPr>
              <w:t xml:space="preserve"> </w:t>
            </w:r>
            <w:proofErr w:type="spellStart"/>
            <w:r>
              <w:rPr>
                <w:rStyle w:val="Standardnpsmoodstavce"/>
                <w:rFonts w:ascii="Arial Narrow" w:hAnsi="Arial Narrow"/>
                <w:sz w:val="22"/>
                <w:szCs w:val="22"/>
              </w:rPr>
              <w:t>peňažné</w:t>
            </w:r>
            <w:proofErr w:type="spellEnd"/>
            <w:r>
              <w:rPr>
                <w:rStyle w:val="Standardnpsmoodstavce"/>
                <w:rFonts w:ascii="Arial Narrow" w:hAnsi="Arial Narrow"/>
                <w:sz w:val="22"/>
                <w:szCs w:val="22"/>
              </w:rPr>
              <w:t xml:space="preserve"> </w:t>
            </w:r>
            <w:proofErr w:type="spellStart"/>
            <w:r>
              <w:rPr>
                <w:rStyle w:val="Standardnpsmoodstavce"/>
                <w:rFonts w:ascii="Arial Narrow" w:hAnsi="Arial Narrow"/>
                <w:sz w:val="22"/>
                <w:szCs w:val="22"/>
              </w:rPr>
              <w:t>prostriedky</w:t>
            </w:r>
            <w:proofErr w:type="spellEnd"/>
            <w:r>
              <w:rPr>
                <w:rStyle w:val="Standardnpsmoodstavce"/>
                <w:rFonts w:ascii="Arial Narrow" w:hAnsi="Arial Narrow"/>
                <w:sz w:val="22"/>
                <w:szCs w:val="22"/>
              </w:rPr>
              <w:t xml:space="preserve"> v € </w:t>
            </w:r>
            <w:proofErr w:type="gramStart"/>
            <w:r>
              <w:rPr>
                <w:rStyle w:val="Standardnpsmoodstavce"/>
                <w:rFonts w:ascii="Arial Narrow" w:hAnsi="Arial Narrow"/>
                <w:sz w:val="22"/>
                <w:szCs w:val="22"/>
              </w:rPr>
              <w:t xml:space="preserve">v  </w:t>
            </w:r>
            <w:proofErr w:type="spellStart"/>
            <w:r>
              <w:rPr>
                <w:rStyle w:val="Standardnpsmoodstavce"/>
                <w:rFonts w:ascii="Arial Narrow" w:hAnsi="Arial Narrow"/>
                <w:sz w:val="22"/>
                <w:szCs w:val="22"/>
              </w:rPr>
              <w:t>pokladni</w:t>
            </w:r>
            <w:proofErr w:type="spellEnd"/>
            <w:proofErr w:type="gramEnd"/>
            <w:r>
              <w:rPr>
                <w:rStyle w:val="Standardnpsmoodstavce"/>
                <w:rFonts w:ascii="Arial Narrow" w:hAnsi="Arial Narrow"/>
                <w:sz w:val="22"/>
                <w:szCs w:val="22"/>
              </w:rPr>
              <w:t xml:space="preserve"> </w:t>
            </w:r>
            <w:proofErr w:type="gramStart"/>
            <w:r>
              <w:rPr>
                <w:rStyle w:val="Standardnpsmoodstavce"/>
                <w:rFonts w:ascii="Arial Narrow" w:hAnsi="Arial Narrow"/>
                <w:sz w:val="22"/>
                <w:szCs w:val="22"/>
              </w:rPr>
              <w:t>a  na</w:t>
            </w:r>
            <w:proofErr w:type="gramEnd"/>
            <w:r>
              <w:rPr>
                <w:rStyle w:val="Standardnpsmoodstavce"/>
                <w:rFonts w:ascii="Arial Narrow" w:hAnsi="Arial Narrow"/>
                <w:sz w:val="22"/>
                <w:szCs w:val="22"/>
              </w:rPr>
              <w:t xml:space="preserve"> BÚ </w:t>
            </w:r>
            <w:proofErr w:type="gramStart"/>
            <w:r>
              <w:rPr>
                <w:rStyle w:val="Standardnpsmoodstavce"/>
                <w:rFonts w:ascii="Arial Narrow" w:hAnsi="Arial Narrow"/>
                <w:sz w:val="22"/>
                <w:szCs w:val="22"/>
              </w:rPr>
              <w:t xml:space="preserve">v  </w:t>
            </w:r>
            <w:proofErr w:type="spellStart"/>
            <w:r>
              <w:rPr>
                <w:rStyle w:val="Standardnpsmoodstavce"/>
                <w:rFonts w:ascii="Arial Narrow" w:hAnsi="Arial Narrow"/>
                <w:sz w:val="22"/>
                <w:szCs w:val="22"/>
              </w:rPr>
              <w:t>celkovej</w:t>
            </w:r>
            <w:proofErr w:type="spellEnd"/>
            <w:proofErr w:type="gramEnd"/>
            <w:r>
              <w:rPr>
                <w:rStyle w:val="Standardnpsmoodstavce"/>
                <w:rFonts w:ascii="Arial Narrow" w:hAnsi="Arial Narrow"/>
                <w:sz w:val="22"/>
                <w:szCs w:val="22"/>
              </w:rPr>
              <w:t xml:space="preserve"> </w:t>
            </w:r>
            <w:proofErr w:type="spellStart"/>
            <w:proofErr w:type="gramStart"/>
            <w:r>
              <w:rPr>
                <w:rStyle w:val="Standardnpsmoodstavce"/>
                <w:rFonts w:ascii="Arial Narrow" w:hAnsi="Arial Narrow"/>
                <w:sz w:val="22"/>
                <w:szCs w:val="22"/>
              </w:rPr>
              <w:t>hodnote</w:t>
            </w:r>
            <w:proofErr w:type="spellEnd"/>
            <w:r>
              <w:rPr>
                <w:rStyle w:val="Standardnpsmoodstavce"/>
                <w:rFonts w:ascii="Arial Narrow" w:hAnsi="Arial Narrow"/>
                <w:sz w:val="22"/>
                <w:szCs w:val="22"/>
              </w:rPr>
              <w:t xml:space="preserve">  </w:t>
            </w:r>
            <w:r w:rsidR="00FA2C0D">
              <w:rPr>
                <w:rStyle w:val="Standardnpsmoodstavce"/>
                <w:rFonts w:ascii="Arial Narrow" w:hAnsi="Arial Narrow"/>
                <w:sz w:val="22"/>
                <w:szCs w:val="22"/>
                <w:lang w:val="sk-SK"/>
              </w:rPr>
              <w:t>1</w:t>
            </w:r>
            <w:proofErr w:type="gramEnd"/>
            <w:r w:rsidR="00FA2C0D">
              <w:rPr>
                <w:rStyle w:val="Standardnpsmoodstavce"/>
                <w:rFonts w:ascii="Arial Narrow" w:hAnsi="Arial Narrow"/>
                <w:sz w:val="22"/>
                <w:szCs w:val="22"/>
                <w:lang w:val="sk-SK"/>
              </w:rPr>
              <w:t xml:space="preserve"> 043</w:t>
            </w:r>
            <w:r>
              <w:rPr>
                <w:rStyle w:val="Standardnpsmoodstavce"/>
                <w:rFonts w:ascii="Arial Narrow" w:hAnsi="Arial Narrow"/>
                <w:sz w:val="22"/>
                <w:szCs w:val="22"/>
              </w:rPr>
              <w:t xml:space="preserve"> €, </w:t>
            </w:r>
            <w:proofErr w:type="spellStart"/>
            <w:r>
              <w:rPr>
                <w:rStyle w:val="Standardnpsmoodstavce"/>
                <w:rFonts w:ascii="Arial Narrow" w:hAnsi="Arial Narrow"/>
                <w:sz w:val="22"/>
                <w:szCs w:val="22"/>
              </w:rPr>
              <w:t>ocenené</w:t>
            </w:r>
            <w:proofErr w:type="spellEnd"/>
            <w:r>
              <w:rPr>
                <w:rStyle w:val="Standardnpsmoodstavce"/>
                <w:rFonts w:ascii="Arial Narrow" w:hAnsi="Arial Narrow"/>
                <w:sz w:val="22"/>
                <w:szCs w:val="22"/>
              </w:rPr>
              <w:t xml:space="preserve"> </w:t>
            </w:r>
            <w:proofErr w:type="gramStart"/>
            <w:r>
              <w:rPr>
                <w:rStyle w:val="Standardnpsmoodstavce"/>
                <w:rFonts w:ascii="Arial Narrow" w:hAnsi="Arial Narrow"/>
                <w:sz w:val="22"/>
                <w:szCs w:val="22"/>
              </w:rPr>
              <w:t xml:space="preserve">v  </w:t>
            </w:r>
            <w:proofErr w:type="spellStart"/>
            <w:r>
              <w:rPr>
                <w:rStyle w:val="Standardnpsmoodstavce"/>
                <w:rFonts w:ascii="Arial Narrow" w:hAnsi="Arial Narrow"/>
                <w:sz w:val="22"/>
                <w:szCs w:val="22"/>
              </w:rPr>
              <w:t>menovitej</w:t>
            </w:r>
            <w:proofErr w:type="spellEnd"/>
            <w:proofErr w:type="gramEnd"/>
            <w:r>
              <w:rPr>
                <w:rStyle w:val="Standardnpsmoodstavce"/>
                <w:rFonts w:ascii="Arial Narrow" w:hAnsi="Arial Narrow"/>
                <w:sz w:val="22"/>
                <w:szCs w:val="22"/>
              </w:rPr>
              <w:t xml:space="preserve"> </w:t>
            </w:r>
            <w:proofErr w:type="spellStart"/>
            <w:r>
              <w:rPr>
                <w:rStyle w:val="Standardnpsmoodstavce"/>
                <w:rFonts w:ascii="Arial Narrow" w:hAnsi="Arial Narrow"/>
                <w:sz w:val="22"/>
                <w:szCs w:val="22"/>
              </w:rPr>
              <w:t>hodnote</w:t>
            </w:r>
            <w:proofErr w:type="spellEnd"/>
            <w:r>
              <w:rPr>
                <w:rStyle w:val="Standardnpsmoodstavce"/>
                <w:rFonts w:ascii="Arial Narrow" w:hAnsi="Arial Narrow"/>
                <w:sz w:val="22"/>
                <w:szCs w:val="22"/>
              </w:rPr>
              <w:t>.</w:t>
            </w:r>
          </w:p>
          <w:p w14:paraId="3BE6CFA1" w14:textId="77777777" w:rsidR="002163CC" w:rsidRDefault="00000000">
            <w:pPr>
              <w:pStyle w:val="Standard"/>
              <w:rPr>
                <w:rFonts w:ascii="Arial Narrow" w:hAnsi="Arial Narrow"/>
                <w:sz w:val="22"/>
                <w:szCs w:val="22"/>
              </w:rPr>
            </w:pPr>
            <w:proofErr w:type="spellStart"/>
            <w:r>
              <w:rPr>
                <w:rFonts w:ascii="Arial Narrow" w:hAnsi="Arial Narrow"/>
                <w:sz w:val="22"/>
                <w:szCs w:val="22"/>
              </w:rPr>
              <w:t>Pohľadávky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proofErr w:type="gramStart"/>
            <w:r>
              <w:rPr>
                <w:rFonts w:ascii="Arial Narrow" w:hAnsi="Arial Narrow"/>
                <w:sz w:val="22"/>
                <w:szCs w:val="22"/>
              </w:rPr>
              <w:t xml:space="preserve">a 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záväzky</w:t>
            </w:r>
            <w:proofErr w:type="spellEnd"/>
            <w:proofErr w:type="gramEnd"/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sú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ocenené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proofErr w:type="gramStart"/>
            <w:r>
              <w:rPr>
                <w:rFonts w:ascii="Arial Narrow" w:hAnsi="Arial Narrow"/>
                <w:sz w:val="22"/>
                <w:szCs w:val="22"/>
              </w:rPr>
              <w:t xml:space="preserve">v 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menovitej</w:t>
            </w:r>
            <w:proofErr w:type="spellEnd"/>
            <w:proofErr w:type="gramEnd"/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hodnote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 xml:space="preserve">, </w:t>
            </w:r>
            <w:proofErr w:type="gramStart"/>
            <w:r>
              <w:rPr>
                <w:rFonts w:ascii="Arial Narrow" w:hAnsi="Arial Narrow"/>
                <w:sz w:val="22"/>
                <w:szCs w:val="22"/>
              </w:rPr>
              <w:t xml:space="preserve">v 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cudzích</w:t>
            </w:r>
            <w:proofErr w:type="spellEnd"/>
            <w:proofErr w:type="gramEnd"/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menách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boli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oceňované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kurzom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 xml:space="preserve"> ECB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dňom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predchádzajúcim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vzniku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účtovného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prípadu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>.</w:t>
            </w:r>
          </w:p>
          <w:p w14:paraId="20B830A0" w14:textId="77777777" w:rsidR="002163CC" w:rsidRDefault="00000000">
            <w:pPr>
              <w:pStyle w:val="Standard"/>
              <w:rPr>
                <w:rFonts w:ascii="Arial Narrow" w:hAnsi="Arial Narrow"/>
                <w:sz w:val="22"/>
                <w:szCs w:val="22"/>
              </w:rPr>
            </w:pPr>
            <w:proofErr w:type="spellStart"/>
            <w:r>
              <w:rPr>
                <w:rFonts w:ascii="Arial Narrow" w:hAnsi="Arial Narrow"/>
                <w:sz w:val="22"/>
                <w:szCs w:val="22"/>
              </w:rPr>
              <w:t>Dary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proofErr w:type="gramStart"/>
            <w:r>
              <w:rPr>
                <w:rFonts w:ascii="Arial Narrow" w:hAnsi="Arial Narrow"/>
                <w:sz w:val="22"/>
                <w:szCs w:val="22"/>
              </w:rPr>
              <w:t xml:space="preserve">a 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dotácie</w:t>
            </w:r>
            <w:proofErr w:type="spellEnd"/>
            <w:proofErr w:type="gramEnd"/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spoločnosti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poskytnuté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neboli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 xml:space="preserve">.                                                                                                               </w:t>
            </w:r>
          </w:p>
          <w:p w14:paraId="552E3B7F" w14:textId="3CB0C857" w:rsidR="002163CC" w:rsidRDefault="00000000">
            <w:pPr>
              <w:pStyle w:val="Standard"/>
              <w:rPr>
                <w:rFonts w:ascii="Arial Narrow" w:hAnsi="Arial Narrow"/>
                <w:sz w:val="22"/>
                <w:szCs w:val="22"/>
              </w:rPr>
            </w:pPr>
            <w:proofErr w:type="spellStart"/>
            <w:r>
              <w:rPr>
                <w:rFonts w:ascii="Arial Narrow" w:hAnsi="Arial Narrow"/>
                <w:sz w:val="22"/>
                <w:szCs w:val="22"/>
              </w:rPr>
              <w:t>Daň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proofErr w:type="gramStart"/>
            <w:r>
              <w:rPr>
                <w:rFonts w:ascii="Arial Narrow" w:hAnsi="Arial Narrow"/>
                <w:sz w:val="22"/>
                <w:szCs w:val="22"/>
              </w:rPr>
              <w:t xml:space="preserve">z 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príjmov</w:t>
            </w:r>
            <w:proofErr w:type="spellEnd"/>
            <w:proofErr w:type="gramEnd"/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proofErr w:type="gramStart"/>
            <w:r>
              <w:rPr>
                <w:rFonts w:ascii="Arial Narrow" w:hAnsi="Arial Narrow"/>
                <w:sz w:val="22"/>
                <w:szCs w:val="22"/>
              </w:rPr>
              <w:t xml:space="preserve">z 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bežnej</w:t>
            </w:r>
            <w:proofErr w:type="spellEnd"/>
            <w:proofErr w:type="gramEnd"/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činnosti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splatná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 xml:space="preserve"> je </w:t>
            </w:r>
            <w:r w:rsidR="00FA2C0D">
              <w:rPr>
                <w:rFonts w:ascii="Arial Narrow" w:hAnsi="Arial Narrow"/>
                <w:sz w:val="22"/>
                <w:szCs w:val="22"/>
              </w:rPr>
              <w:t>34</w:t>
            </w:r>
            <w:r>
              <w:rPr>
                <w:rFonts w:ascii="Arial Narrow" w:hAnsi="Arial Narrow"/>
                <w:sz w:val="22"/>
                <w:szCs w:val="22"/>
              </w:rPr>
              <w:t>0 €</w:t>
            </w:r>
            <w:r w:rsidR="00FA2C0D">
              <w:rPr>
                <w:rFonts w:ascii="Arial Narrow" w:hAnsi="Arial Narrow"/>
                <w:sz w:val="22"/>
                <w:szCs w:val="22"/>
              </w:rPr>
              <w:t xml:space="preserve"> - </w:t>
            </w:r>
            <w:proofErr w:type="spellStart"/>
            <w:r w:rsidR="00FA2C0D">
              <w:rPr>
                <w:rFonts w:ascii="Arial Narrow" w:hAnsi="Arial Narrow"/>
                <w:sz w:val="22"/>
                <w:szCs w:val="22"/>
              </w:rPr>
              <w:t>licencia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>.</w:t>
            </w:r>
          </w:p>
          <w:p w14:paraId="69AD5B04" w14:textId="77777777" w:rsidR="002163CC" w:rsidRDefault="002163CC">
            <w:pPr>
              <w:pStyle w:val="Standard"/>
              <w:rPr>
                <w:rFonts w:ascii="Arial Narrow" w:hAnsi="Arial Narrow"/>
                <w:sz w:val="22"/>
                <w:szCs w:val="22"/>
              </w:rPr>
            </w:pPr>
          </w:p>
          <w:p w14:paraId="3A89872A" w14:textId="77777777" w:rsidR="002163CC" w:rsidRDefault="00000000">
            <w:pPr>
              <w:pStyle w:val="Standard"/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 xml:space="preserve">3. </w:t>
            </w:r>
            <w:proofErr w:type="spellStart"/>
            <w:r>
              <w:rPr>
                <w:rFonts w:ascii="Arial Narrow" w:hAnsi="Arial Narrow"/>
                <w:color w:val="000000"/>
                <w:sz w:val="22"/>
                <w:szCs w:val="22"/>
              </w:rPr>
              <w:t>Dôvod</w:t>
            </w:r>
            <w:proofErr w:type="spellEnd"/>
            <w:r>
              <w:rPr>
                <w:rFonts w:ascii="Arial Narrow" w:hAnsi="Arial Narrow"/>
                <w:color w:val="000000"/>
                <w:sz w:val="22"/>
                <w:szCs w:val="22"/>
              </w:rPr>
              <w:t xml:space="preserve"> na </w:t>
            </w:r>
            <w:proofErr w:type="spellStart"/>
            <w:r>
              <w:rPr>
                <w:rFonts w:ascii="Arial Narrow" w:hAnsi="Arial Narrow"/>
                <w:color w:val="000000"/>
                <w:sz w:val="22"/>
                <w:szCs w:val="22"/>
              </w:rPr>
              <w:t>tvorbu</w:t>
            </w:r>
            <w:proofErr w:type="spellEnd"/>
            <w:r>
              <w:rPr>
                <w:rFonts w:ascii="Arial Narrow" w:hAnsi="Arial Narrow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/>
                <w:color w:val="000000"/>
                <w:sz w:val="22"/>
                <w:szCs w:val="22"/>
              </w:rPr>
              <w:t>opravných</w:t>
            </w:r>
            <w:proofErr w:type="spellEnd"/>
            <w:r>
              <w:rPr>
                <w:rFonts w:ascii="Arial Narrow" w:hAnsi="Arial Narrow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/>
                <w:color w:val="000000"/>
                <w:sz w:val="22"/>
                <w:szCs w:val="22"/>
              </w:rPr>
              <w:t>položiek</w:t>
            </w:r>
            <w:proofErr w:type="spellEnd"/>
            <w:r>
              <w:rPr>
                <w:rFonts w:ascii="Arial Narrow" w:hAnsi="Arial Narrow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/>
                <w:color w:val="000000"/>
                <w:sz w:val="22"/>
                <w:szCs w:val="22"/>
              </w:rPr>
              <w:t>nevznikol</w:t>
            </w:r>
            <w:proofErr w:type="spellEnd"/>
            <w:r>
              <w:rPr>
                <w:rFonts w:ascii="Arial Narrow" w:hAnsi="Arial Narrow"/>
                <w:color w:val="000000"/>
                <w:sz w:val="22"/>
                <w:szCs w:val="22"/>
              </w:rPr>
              <w:t>.</w:t>
            </w:r>
          </w:p>
        </w:tc>
        <w:tc>
          <w:tcPr>
            <w:tcW w:w="9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49132083" w14:textId="77777777" w:rsidR="002163CC" w:rsidRDefault="002163CC">
            <w:pPr>
              <w:pStyle w:val="TableContents"/>
            </w:pPr>
          </w:p>
        </w:tc>
      </w:tr>
    </w:tbl>
    <w:p w14:paraId="26D8BC3F" w14:textId="77777777" w:rsidR="002163CC" w:rsidRDefault="002163CC">
      <w:pPr>
        <w:pStyle w:val="Normln"/>
        <w:rPr>
          <w:vanish/>
        </w:rPr>
      </w:pPr>
    </w:p>
    <w:tbl>
      <w:tblPr>
        <w:tblW w:w="5000" w:type="pct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422"/>
        <w:gridCol w:w="3164"/>
      </w:tblGrid>
      <w:tr w:rsidR="002163CC" w14:paraId="409FE580" w14:textId="77777777">
        <w:tblPrEx>
          <w:tblCellMar>
            <w:top w:w="0" w:type="dxa"/>
            <w:bottom w:w="0" w:type="dxa"/>
          </w:tblCellMar>
        </w:tblPrEx>
        <w:tc>
          <w:tcPr>
            <w:tcW w:w="642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3BA89FC" w14:textId="77777777" w:rsidR="002163CC" w:rsidRDefault="002163CC">
            <w:pPr>
              <w:pStyle w:val="TableContents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3164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064C853B" w14:textId="77777777" w:rsidR="002163CC" w:rsidRDefault="00000000">
            <w:pPr>
              <w:pStyle w:val="TableContents"/>
            </w:pPr>
            <w:r>
              <w:rPr>
                <w:rFonts w:ascii="Arial CE" w:hAnsi="Arial CE"/>
                <w:b/>
                <w:color w:val="000000"/>
              </w:rPr>
              <w:t xml:space="preserve">                                          </w:t>
            </w:r>
            <w:r>
              <w:rPr>
                <w:rFonts w:ascii="Arial Narrow" w:hAnsi="Arial Narrow"/>
                <w:bCs/>
                <w:color w:val="000000"/>
                <w:sz w:val="22"/>
                <w:szCs w:val="22"/>
              </w:rPr>
              <w:t>6</w:t>
            </w:r>
          </w:p>
        </w:tc>
      </w:tr>
    </w:tbl>
    <w:p w14:paraId="51343AC3" w14:textId="77777777" w:rsidR="002163CC" w:rsidRDefault="002163CC">
      <w:pPr>
        <w:pStyle w:val="Normln"/>
        <w:rPr>
          <w:vanish/>
        </w:rPr>
      </w:pPr>
    </w:p>
    <w:tbl>
      <w:tblPr>
        <w:tblW w:w="9571" w:type="dxa"/>
        <w:jc w:val="right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9571"/>
      </w:tblGrid>
      <w:tr w:rsidR="002163CC" w14:paraId="6B591BBC" w14:textId="77777777">
        <w:tblPrEx>
          <w:tblCellMar>
            <w:top w:w="0" w:type="dxa"/>
            <w:bottom w:w="0" w:type="dxa"/>
          </w:tblCellMar>
        </w:tblPrEx>
        <w:trPr>
          <w:jc w:val="right"/>
        </w:trPr>
        <w:tc>
          <w:tcPr>
            <w:tcW w:w="957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BBF2DD2" w14:textId="77777777" w:rsidR="002163CC" w:rsidRDefault="00000000">
            <w:pPr>
              <w:pStyle w:val="Standard"/>
            </w:pPr>
            <w:r>
              <w:rPr>
                <w:rStyle w:val="Standardnpsmoodstavce"/>
                <w:rFonts w:ascii="Arial Narrow" w:hAnsi="Arial Narrow"/>
                <w:color w:val="000000"/>
                <w:sz w:val="22"/>
                <w:szCs w:val="22"/>
              </w:rPr>
              <w:lastRenderedPageBreak/>
              <w:t xml:space="preserve">4. </w:t>
            </w:r>
            <w:proofErr w:type="spellStart"/>
            <w:r>
              <w:rPr>
                <w:rStyle w:val="Standardnpsmoodstavce"/>
                <w:rFonts w:ascii="Arial Narrow" w:hAnsi="Arial Narrow"/>
                <w:color w:val="000000"/>
                <w:sz w:val="22"/>
                <w:szCs w:val="22"/>
              </w:rPr>
              <w:t>Spoločnosť</w:t>
            </w:r>
            <w:proofErr w:type="spellEnd"/>
            <w:r>
              <w:rPr>
                <w:rStyle w:val="Standardnpsmoodstavce"/>
                <w:rFonts w:ascii="Arial Narrow" w:hAnsi="Arial Narrow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Style w:val="Standardnpsmoodstavce"/>
                <w:rFonts w:ascii="Arial Narrow" w:hAnsi="Arial Narrow"/>
                <w:color w:val="000000"/>
                <w:sz w:val="22"/>
                <w:szCs w:val="22"/>
              </w:rPr>
              <w:t>odpisovala</w:t>
            </w:r>
            <w:proofErr w:type="spellEnd"/>
            <w:r>
              <w:rPr>
                <w:rStyle w:val="Standardnpsmoodstavce"/>
                <w:rFonts w:ascii="Arial Narrow" w:hAnsi="Arial Narrow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Style w:val="Standardnpsmoodstavce"/>
                <w:rFonts w:ascii="Arial Narrow" w:hAnsi="Arial Narrow"/>
                <w:color w:val="000000"/>
                <w:sz w:val="22"/>
                <w:szCs w:val="22"/>
              </w:rPr>
              <w:t>majetok</w:t>
            </w:r>
            <w:proofErr w:type="spellEnd"/>
            <w:r>
              <w:rPr>
                <w:rStyle w:val="Standardnpsmoodstavce"/>
                <w:rFonts w:ascii="Arial Narrow" w:hAnsi="Arial Narrow"/>
                <w:color w:val="000000"/>
                <w:sz w:val="22"/>
                <w:szCs w:val="22"/>
                <w:lang w:val="sk-SK"/>
              </w:rPr>
              <w:t>:</w:t>
            </w:r>
          </w:p>
          <w:p w14:paraId="504DA91B" w14:textId="708018FA" w:rsidR="002163CC" w:rsidRDefault="00000000">
            <w:pPr>
              <w:pStyle w:val="Standard"/>
            </w:pPr>
            <w:r>
              <w:rPr>
                <w:rStyle w:val="Standardnpsmoodstavce"/>
                <w:rFonts w:ascii="Arial Narrow" w:hAnsi="Arial Narrow"/>
                <w:color w:val="000000"/>
                <w:sz w:val="22"/>
                <w:szCs w:val="22"/>
                <w:lang w:val="sk-SK"/>
              </w:rPr>
              <w:t xml:space="preserve">                         - VW </w:t>
            </w:r>
            <w:proofErr w:type="spellStart"/>
            <w:r>
              <w:rPr>
                <w:rStyle w:val="Standardnpsmoodstavce"/>
                <w:rFonts w:ascii="Arial Narrow" w:hAnsi="Arial Narrow"/>
                <w:color w:val="000000"/>
                <w:sz w:val="22"/>
                <w:szCs w:val="22"/>
                <w:lang w:val="sk-SK"/>
              </w:rPr>
              <w:t>Caddy</w:t>
            </w:r>
            <w:proofErr w:type="spellEnd"/>
            <w:r>
              <w:rPr>
                <w:rStyle w:val="Standardnpsmoodstavce"/>
                <w:rFonts w:ascii="Arial Narrow" w:hAnsi="Arial Narrow"/>
                <w:color w:val="000000"/>
                <w:sz w:val="22"/>
                <w:szCs w:val="22"/>
                <w:lang w:val="sk-SK"/>
              </w:rPr>
              <w:t xml:space="preserve"> – účtovne </w:t>
            </w:r>
            <w:r w:rsidR="00FA2C0D">
              <w:rPr>
                <w:rStyle w:val="Standardnpsmoodstavce"/>
                <w:rFonts w:ascii="Arial Narrow" w:hAnsi="Arial Narrow"/>
                <w:color w:val="000000"/>
                <w:sz w:val="22"/>
                <w:szCs w:val="22"/>
                <w:lang w:val="sk-SK"/>
              </w:rPr>
              <w:t>5 410</w:t>
            </w:r>
            <w:r>
              <w:rPr>
                <w:rStyle w:val="Standardnpsmoodstavce"/>
                <w:rFonts w:ascii="Arial Narrow" w:hAnsi="Arial Narrow"/>
                <w:color w:val="000000"/>
                <w:sz w:val="22"/>
                <w:szCs w:val="22"/>
                <w:lang w:val="sk-SK"/>
              </w:rPr>
              <w:t xml:space="preserve"> €</w:t>
            </w:r>
          </w:p>
          <w:p w14:paraId="4E5D4627" w14:textId="164C6560" w:rsidR="002163CC" w:rsidRDefault="00000000">
            <w:pPr>
              <w:pStyle w:val="Standard"/>
            </w:pPr>
            <w:r>
              <w:rPr>
                <w:rStyle w:val="Standardnpsmoodstavce"/>
                <w:rFonts w:ascii="Arial Narrow" w:hAnsi="Arial Narrow"/>
                <w:color w:val="000000"/>
                <w:sz w:val="22"/>
                <w:szCs w:val="22"/>
                <w:lang w:val="sk-SK"/>
              </w:rPr>
              <w:t xml:space="preserve">                                              - daňovo </w:t>
            </w:r>
            <w:r w:rsidR="00FA2C0D">
              <w:rPr>
                <w:rStyle w:val="Standardnpsmoodstavce"/>
                <w:rFonts w:ascii="Arial Narrow" w:hAnsi="Arial Narrow"/>
                <w:color w:val="000000"/>
                <w:sz w:val="22"/>
                <w:szCs w:val="22"/>
                <w:lang w:val="sk-SK"/>
              </w:rPr>
              <w:t>5 410</w:t>
            </w:r>
            <w:r>
              <w:rPr>
                <w:rStyle w:val="Standardnpsmoodstavce"/>
                <w:rFonts w:ascii="Arial Narrow" w:hAnsi="Arial Narrow"/>
                <w:color w:val="000000"/>
                <w:sz w:val="22"/>
                <w:szCs w:val="22"/>
                <w:lang w:val="sk-SK"/>
              </w:rPr>
              <w:t xml:space="preserve"> €</w:t>
            </w:r>
          </w:p>
        </w:tc>
      </w:tr>
    </w:tbl>
    <w:p w14:paraId="5489E5C5" w14:textId="77777777" w:rsidR="002163CC" w:rsidRDefault="002163CC">
      <w:pPr>
        <w:pStyle w:val="Standard"/>
        <w:rPr>
          <w:rFonts w:ascii="Arial Narrow" w:hAnsi="Arial Narrow"/>
          <w:sz w:val="22"/>
          <w:szCs w:val="22"/>
        </w:rPr>
      </w:pPr>
    </w:p>
    <w:p w14:paraId="494094C0" w14:textId="77777777" w:rsidR="002163CC" w:rsidRDefault="002163CC">
      <w:pPr>
        <w:pStyle w:val="Standard"/>
        <w:rPr>
          <w:rFonts w:ascii="Arial Narrow" w:hAnsi="Arial Narrow"/>
          <w:sz w:val="22"/>
          <w:szCs w:val="22"/>
        </w:rPr>
      </w:pPr>
    </w:p>
    <w:p w14:paraId="4D976FF4" w14:textId="77777777" w:rsidR="002163CC" w:rsidRDefault="00000000">
      <w:pPr>
        <w:pStyle w:val="Standard"/>
        <w:spacing w:after="60"/>
        <w:jc w:val="center"/>
        <w:rPr>
          <w:rFonts w:ascii="Arial Narrow" w:hAnsi="Arial Narrow"/>
          <w:b/>
          <w:bCs/>
          <w:color w:val="000000"/>
          <w:sz w:val="28"/>
          <w:szCs w:val="28"/>
          <w:lang w:eastAsia="sk-SK"/>
        </w:rPr>
      </w:pPr>
      <w:proofErr w:type="spellStart"/>
      <w:r>
        <w:rPr>
          <w:rFonts w:ascii="Arial Narrow" w:hAnsi="Arial Narrow"/>
          <w:b/>
          <w:bCs/>
          <w:color w:val="000000"/>
          <w:sz w:val="28"/>
          <w:szCs w:val="28"/>
          <w:lang w:eastAsia="sk-SK"/>
        </w:rPr>
        <w:t>Čl</w:t>
      </w:r>
      <w:proofErr w:type="spellEnd"/>
      <w:r>
        <w:rPr>
          <w:rFonts w:ascii="Arial Narrow" w:hAnsi="Arial Narrow"/>
          <w:b/>
          <w:bCs/>
          <w:color w:val="000000"/>
          <w:sz w:val="28"/>
          <w:szCs w:val="28"/>
          <w:lang w:eastAsia="sk-SK"/>
        </w:rPr>
        <w:t>. III</w:t>
      </w:r>
    </w:p>
    <w:p w14:paraId="45AEB430" w14:textId="77777777" w:rsidR="002163CC" w:rsidRDefault="00000000">
      <w:pPr>
        <w:pStyle w:val="Standard"/>
        <w:spacing w:after="60"/>
        <w:jc w:val="center"/>
        <w:rPr>
          <w:rFonts w:ascii="Arial Narrow" w:hAnsi="Arial Narrow"/>
          <w:b/>
          <w:bCs/>
          <w:color w:val="000000"/>
          <w:sz w:val="28"/>
          <w:szCs w:val="28"/>
          <w:lang w:eastAsia="sk-SK"/>
        </w:rPr>
      </w:pPr>
      <w:proofErr w:type="spellStart"/>
      <w:r>
        <w:rPr>
          <w:rFonts w:ascii="Arial Narrow" w:hAnsi="Arial Narrow"/>
          <w:b/>
          <w:bCs/>
          <w:color w:val="000000"/>
          <w:sz w:val="28"/>
          <w:szCs w:val="28"/>
          <w:lang w:eastAsia="sk-SK"/>
        </w:rPr>
        <w:t>Doplňujúce</w:t>
      </w:r>
      <w:proofErr w:type="spellEnd"/>
      <w:r>
        <w:rPr>
          <w:rFonts w:ascii="Arial Narrow" w:hAnsi="Arial Narrow"/>
          <w:b/>
          <w:bCs/>
          <w:color w:val="000000"/>
          <w:sz w:val="28"/>
          <w:szCs w:val="28"/>
          <w:lang w:eastAsia="sk-SK"/>
        </w:rPr>
        <w:t xml:space="preserve"> </w:t>
      </w:r>
      <w:proofErr w:type="spellStart"/>
      <w:r>
        <w:rPr>
          <w:rFonts w:ascii="Arial Narrow" w:hAnsi="Arial Narrow"/>
          <w:b/>
          <w:bCs/>
          <w:color w:val="000000"/>
          <w:sz w:val="28"/>
          <w:szCs w:val="28"/>
          <w:lang w:eastAsia="sk-SK"/>
        </w:rPr>
        <w:t>informácie</w:t>
      </w:r>
      <w:proofErr w:type="spellEnd"/>
      <w:r>
        <w:rPr>
          <w:rFonts w:ascii="Arial Narrow" w:hAnsi="Arial Narrow"/>
          <w:b/>
          <w:bCs/>
          <w:color w:val="000000"/>
          <w:sz w:val="28"/>
          <w:szCs w:val="28"/>
          <w:lang w:eastAsia="sk-SK"/>
        </w:rPr>
        <w:t xml:space="preserve"> k </w:t>
      </w:r>
      <w:proofErr w:type="spellStart"/>
      <w:r>
        <w:rPr>
          <w:rFonts w:ascii="Arial Narrow" w:hAnsi="Arial Narrow"/>
          <w:b/>
          <w:bCs/>
          <w:color w:val="000000"/>
          <w:sz w:val="28"/>
          <w:szCs w:val="28"/>
          <w:lang w:eastAsia="sk-SK"/>
        </w:rPr>
        <w:t>súvahe</w:t>
      </w:r>
      <w:proofErr w:type="spellEnd"/>
      <w:r>
        <w:rPr>
          <w:rFonts w:ascii="Arial Narrow" w:hAnsi="Arial Narrow"/>
          <w:b/>
          <w:bCs/>
          <w:color w:val="000000"/>
          <w:sz w:val="28"/>
          <w:szCs w:val="28"/>
          <w:lang w:eastAsia="sk-SK"/>
        </w:rPr>
        <w:t xml:space="preserve"> a </w:t>
      </w:r>
      <w:proofErr w:type="spellStart"/>
      <w:r>
        <w:rPr>
          <w:rFonts w:ascii="Arial Narrow" w:hAnsi="Arial Narrow"/>
          <w:b/>
          <w:bCs/>
          <w:color w:val="000000"/>
          <w:sz w:val="28"/>
          <w:szCs w:val="28"/>
          <w:lang w:eastAsia="sk-SK"/>
        </w:rPr>
        <w:t>výkazu</w:t>
      </w:r>
      <w:proofErr w:type="spellEnd"/>
      <w:r>
        <w:rPr>
          <w:rFonts w:ascii="Arial Narrow" w:hAnsi="Arial Narrow"/>
          <w:b/>
          <w:bCs/>
          <w:color w:val="000000"/>
          <w:sz w:val="28"/>
          <w:szCs w:val="28"/>
          <w:lang w:eastAsia="sk-SK"/>
        </w:rPr>
        <w:t xml:space="preserve"> </w:t>
      </w:r>
      <w:proofErr w:type="spellStart"/>
      <w:r>
        <w:rPr>
          <w:rFonts w:ascii="Arial Narrow" w:hAnsi="Arial Narrow"/>
          <w:b/>
          <w:bCs/>
          <w:color w:val="000000"/>
          <w:sz w:val="28"/>
          <w:szCs w:val="28"/>
          <w:lang w:eastAsia="sk-SK"/>
        </w:rPr>
        <w:t>ziskov</w:t>
      </w:r>
      <w:proofErr w:type="spellEnd"/>
      <w:r>
        <w:rPr>
          <w:rFonts w:ascii="Arial Narrow" w:hAnsi="Arial Narrow"/>
          <w:b/>
          <w:bCs/>
          <w:color w:val="000000"/>
          <w:sz w:val="28"/>
          <w:szCs w:val="28"/>
          <w:lang w:eastAsia="sk-SK"/>
        </w:rPr>
        <w:t xml:space="preserve"> a </w:t>
      </w:r>
      <w:proofErr w:type="spellStart"/>
      <w:r>
        <w:rPr>
          <w:rFonts w:ascii="Arial Narrow" w:hAnsi="Arial Narrow"/>
          <w:b/>
          <w:bCs/>
          <w:color w:val="000000"/>
          <w:sz w:val="28"/>
          <w:szCs w:val="28"/>
          <w:lang w:eastAsia="sk-SK"/>
        </w:rPr>
        <w:t>strát</w:t>
      </w:r>
      <w:proofErr w:type="spellEnd"/>
    </w:p>
    <w:p w14:paraId="5A437964" w14:textId="77777777" w:rsidR="002163CC" w:rsidRDefault="002163CC">
      <w:pPr>
        <w:pStyle w:val="Standard"/>
        <w:spacing w:after="60"/>
        <w:jc w:val="center"/>
        <w:rPr>
          <w:rFonts w:ascii="Arial Narrow" w:hAnsi="Arial Narrow"/>
          <w:b/>
          <w:bCs/>
          <w:color w:val="000000"/>
          <w:sz w:val="28"/>
          <w:szCs w:val="28"/>
          <w:lang w:eastAsia="sk-SK"/>
        </w:rPr>
      </w:pPr>
    </w:p>
    <w:p w14:paraId="6994D701" w14:textId="77777777" w:rsidR="002163CC" w:rsidRDefault="00000000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1.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Spoločnosť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nemá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náklady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a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výnosy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,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ktoré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majú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výnimočný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rozsah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>.</w:t>
      </w:r>
    </w:p>
    <w:p w14:paraId="0E092DDD" w14:textId="77777777" w:rsidR="002163CC" w:rsidRDefault="002163CC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11312B5D" w14:textId="77777777" w:rsidR="002163CC" w:rsidRDefault="00000000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2.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Dlhodobé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záväzky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sú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v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hodnote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0 €:</w:t>
      </w:r>
    </w:p>
    <w:p w14:paraId="26594B7B" w14:textId="77777777" w:rsidR="002163CC" w:rsidRDefault="00000000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  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po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lehote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>: 0 €</w:t>
      </w:r>
    </w:p>
    <w:p w14:paraId="4AB1661B" w14:textId="77777777" w:rsidR="002163CC" w:rsidRDefault="00000000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   v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lehote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>: 0 € (</w:t>
      </w:r>
    </w:p>
    <w:p w14:paraId="12A6EB09" w14:textId="195B1495" w:rsidR="002163CC" w:rsidRDefault="00000000">
      <w:pPr>
        <w:pStyle w:val="Standard"/>
        <w:spacing w:after="60"/>
      </w:pPr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 xml:space="preserve">    </w:t>
      </w:r>
      <w:proofErr w:type="spellStart"/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>Krátkodobé</w:t>
      </w:r>
      <w:proofErr w:type="spellEnd"/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>záväzky</w:t>
      </w:r>
      <w:proofErr w:type="spellEnd"/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>sú</w:t>
      </w:r>
      <w:proofErr w:type="spellEnd"/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 xml:space="preserve"> v </w:t>
      </w:r>
      <w:proofErr w:type="spellStart"/>
      <w:proofErr w:type="gramStart"/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>hodnote</w:t>
      </w:r>
      <w:proofErr w:type="spellEnd"/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 xml:space="preserve">  </w:t>
      </w:r>
      <w:r w:rsidR="00FA2C0D">
        <w:rPr>
          <w:rStyle w:val="Standardnpsmoodstavce"/>
          <w:rFonts w:ascii="Arial Narrow" w:hAnsi="Arial Narrow"/>
          <w:color w:val="000000"/>
          <w:sz w:val="22"/>
          <w:szCs w:val="22"/>
          <w:lang w:val="sk-SK" w:eastAsia="sk-SK"/>
        </w:rPr>
        <w:t>2</w:t>
      </w:r>
      <w:proofErr w:type="gramEnd"/>
      <w:r w:rsidR="00FA2C0D">
        <w:rPr>
          <w:rStyle w:val="Standardnpsmoodstavce"/>
          <w:rFonts w:ascii="Arial Narrow" w:hAnsi="Arial Narrow"/>
          <w:color w:val="000000"/>
          <w:sz w:val="22"/>
          <w:szCs w:val="22"/>
          <w:lang w:val="sk-SK" w:eastAsia="sk-SK"/>
        </w:rPr>
        <w:t xml:space="preserve"> 303</w:t>
      </w:r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 xml:space="preserve"> €:</w:t>
      </w:r>
    </w:p>
    <w:p w14:paraId="289367DA" w14:textId="3A246FA2" w:rsidR="002163CC" w:rsidRDefault="00000000">
      <w:pPr>
        <w:pStyle w:val="Standard"/>
        <w:spacing w:after="60"/>
      </w:pPr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 xml:space="preserve">     </w:t>
      </w:r>
      <w:proofErr w:type="spellStart"/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>po</w:t>
      </w:r>
      <w:proofErr w:type="spellEnd"/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>lehote</w:t>
      </w:r>
      <w:proofErr w:type="spellEnd"/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 xml:space="preserve">:  </w:t>
      </w:r>
      <w:r w:rsidR="00FA2C0D">
        <w:rPr>
          <w:rStyle w:val="Standardnpsmoodstavce"/>
          <w:rFonts w:ascii="Arial Narrow" w:hAnsi="Arial Narrow"/>
          <w:color w:val="000000"/>
          <w:sz w:val="22"/>
          <w:szCs w:val="22"/>
          <w:lang w:val="sk-SK" w:eastAsia="sk-SK"/>
        </w:rPr>
        <w:t>225</w:t>
      </w:r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 xml:space="preserve"> €</w:t>
      </w:r>
    </w:p>
    <w:p w14:paraId="3A03D6C9" w14:textId="15FCD4A9" w:rsidR="002163CC" w:rsidRDefault="00000000">
      <w:pPr>
        <w:pStyle w:val="Standard"/>
        <w:spacing w:after="60"/>
      </w:pPr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 xml:space="preserve">     v </w:t>
      </w:r>
      <w:proofErr w:type="spellStart"/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>lehote</w:t>
      </w:r>
      <w:proofErr w:type="spellEnd"/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 xml:space="preserve">: </w:t>
      </w:r>
      <w:r w:rsidR="00FA2C0D">
        <w:rPr>
          <w:rStyle w:val="Standardnpsmoodstavce"/>
          <w:rFonts w:ascii="Arial Narrow" w:hAnsi="Arial Narrow"/>
          <w:color w:val="000000"/>
          <w:sz w:val="22"/>
          <w:szCs w:val="22"/>
          <w:lang w:val="sk-SK" w:eastAsia="sk-SK"/>
        </w:rPr>
        <w:t>2 078</w:t>
      </w:r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 xml:space="preserve"> €</w:t>
      </w:r>
    </w:p>
    <w:p w14:paraId="4053A686" w14:textId="77777777" w:rsidR="002163CC" w:rsidRDefault="002163CC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642843C9" w14:textId="77777777" w:rsidR="002163CC" w:rsidRDefault="00000000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3.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Vlastné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akcie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spoločnosť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nemá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>.</w:t>
      </w:r>
    </w:p>
    <w:p w14:paraId="77BD5F71" w14:textId="77777777" w:rsidR="002163CC" w:rsidRDefault="002163CC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370361B2" w14:textId="6ACE2979" w:rsidR="002163CC" w:rsidRDefault="00000000">
      <w:pPr>
        <w:pStyle w:val="Standard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4. </w:t>
      </w:r>
      <w:proofErr w:type="spellStart"/>
      <w:r>
        <w:rPr>
          <w:rFonts w:ascii="Arial Narrow" w:hAnsi="Arial Narrow"/>
          <w:sz w:val="22"/>
          <w:szCs w:val="22"/>
        </w:rPr>
        <w:t>Pôžičky</w:t>
      </w:r>
      <w:proofErr w:type="spellEnd"/>
      <w:r>
        <w:rPr>
          <w:rFonts w:ascii="Arial Narrow" w:hAnsi="Arial Narrow"/>
          <w:sz w:val="22"/>
          <w:szCs w:val="22"/>
        </w:rPr>
        <w:t xml:space="preserve"> a </w:t>
      </w:r>
      <w:proofErr w:type="spellStart"/>
      <w:r>
        <w:rPr>
          <w:rFonts w:ascii="Arial Narrow" w:hAnsi="Arial Narrow"/>
          <w:sz w:val="22"/>
          <w:szCs w:val="22"/>
        </w:rPr>
        <w:t>iné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zabezpečenia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voči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orgánom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účtovnej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jednotky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spoločnosť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má</w:t>
      </w:r>
      <w:proofErr w:type="spellEnd"/>
      <w:r>
        <w:rPr>
          <w:rFonts w:ascii="Arial Narrow" w:hAnsi="Arial Narrow"/>
          <w:sz w:val="22"/>
          <w:szCs w:val="22"/>
        </w:rPr>
        <w:t xml:space="preserve">: </w:t>
      </w:r>
      <w:proofErr w:type="spellStart"/>
      <w:r>
        <w:rPr>
          <w:rFonts w:ascii="Arial Narrow" w:hAnsi="Arial Narrow"/>
          <w:sz w:val="22"/>
          <w:szCs w:val="22"/>
        </w:rPr>
        <w:t>krátkodobá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dotácia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r w:rsidR="00FA2C0D">
        <w:rPr>
          <w:rFonts w:ascii="Arial Narrow" w:hAnsi="Arial Narrow"/>
          <w:sz w:val="22"/>
          <w:szCs w:val="22"/>
        </w:rPr>
        <w:t>11 690</w:t>
      </w:r>
      <w:r>
        <w:rPr>
          <w:rFonts w:ascii="Arial Narrow" w:hAnsi="Arial Narrow"/>
          <w:sz w:val="22"/>
          <w:szCs w:val="22"/>
        </w:rPr>
        <w:t xml:space="preserve"> €.</w:t>
      </w:r>
    </w:p>
    <w:p w14:paraId="17C7B605" w14:textId="77777777" w:rsidR="002163CC" w:rsidRDefault="002163CC">
      <w:pPr>
        <w:pStyle w:val="Standard"/>
        <w:rPr>
          <w:rFonts w:ascii="Arial Narrow" w:hAnsi="Arial Narrow"/>
          <w:sz w:val="22"/>
          <w:szCs w:val="22"/>
        </w:rPr>
      </w:pPr>
    </w:p>
    <w:p w14:paraId="639E94D0" w14:textId="77777777" w:rsidR="002163CC" w:rsidRDefault="00000000">
      <w:pPr>
        <w:pStyle w:val="Standard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5. </w:t>
      </w:r>
      <w:proofErr w:type="spellStart"/>
      <w:r>
        <w:rPr>
          <w:rFonts w:ascii="Arial Narrow" w:hAnsi="Arial Narrow"/>
          <w:sz w:val="22"/>
          <w:szCs w:val="22"/>
        </w:rPr>
        <w:t>Povinnosti</w:t>
      </w:r>
      <w:proofErr w:type="spellEnd"/>
      <w:r>
        <w:rPr>
          <w:rFonts w:ascii="Arial Narrow" w:hAnsi="Arial Narrow"/>
          <w:sz w:val="22"/>
          <w:szCs w:val="22"/>
        </w:rPr>
        <w:t xml:space="preserve">, </w:t>
      </w:r>
      <w:proofErr w:type="spellStart"/>
      <w:r>
        <w:rPr>
          <w:rFonts w:ascii="Arial Narrow" w:hAnsi="Arial Narrow"/>
          <w:sz w:val="22"/>
          <w:szCs w:val="22"/>
        </w:rPr>
        <w:t>ktoré</w:t>
      </w:r>
      <w:proofErr w:type="spellEnd"/>
      <w:r>
        <w:rPr>
          <w:rFonts w:ascii="Arial Narrow" w:hAnsi="Arial Narrow"/>
          <w:sz w:val="22"/>
          <w:szCs w:val="22"/>
        </w:rPr>
        <w:t xml:space="preserve"> nie </w:t>
      </w:r>
      <w:proofErr w:type="spellStart"/>
      <w:r>
        <w:rPr>
          <w:rFonts w:ascii="Arial Narrow" w:hAnsi="Arial Narrow"/>
          <w:sz w:val="22"/>
          <w:szCs w:val="22"/>
        </w:rPr>
        <w:t>sa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nevykazujú</w:t>
      </w:r>
      <w:proofErr w:type="spellEnd"/>
      <w:r>
        <w:rPr>
          <w:rFonts w:ascii="Arial Narrow" w:hAnsi="Arial Narrow"/>
          <w:sz w:val="22"/>
          <w:szCs w:val="22"/>
        </w:rPr>
        <w:t xml:space="preserve"> v </w:t>
      </w:r>
      <w:proofErr w:type="spellStart"/>
      <w:r>
        <w:rPr>
          <w:rFonts w:ascii="Arial Narrow" w:hAnsi="Arial Narrow"/>
          <w:sz w:val="22"/>
          <w:szCs w:val="22"/>
        </w:rPr>
        <w:t>súvahe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spoločnosť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nemá</w:t>
      </w:r>
      <w:proofErr w:type="spellEnd"/>
      <w:r>
        <w:rPr>
          <w:rFonts w:ascii="Arial Narrow" w:hAnsi="Arial Narrow"/>
          <w:sz w:val="22"/>
          <w:szCs w:val="22"/>
        </w:rPr>
        <w:t>.</w:t>
      </w:r>
    </w:p>
    <w:p w14:paraId="55BFD5D7" w14:textId="77777777" w:rsidR="002163CC" w:rsidRDefault="002163CC">
      <w:pPr>
        <w:pStyle w:val="Standard"/>
        <w:rPr>
          <w:rFonts w:ascii="Arial Narrow" w:hAnsi="Arial Narrow"/>
          <w:sz w:val="22"/>
          <w:szCs w:val="22"/>
        </w:rPr>
      </w:pPr>
    </w:p>
    <w:p w14:paraId="3B7B709F" w14:textId="77777777" w:rsidR="002163CC" w:rsidRDefault="00000000">
      <w:pPr>
        <w:pStyle w:val="Standard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6. </w:t>
      </w:r>
      <w:proofErr w:type="spellStart"/>
      <w:r>
        <w:rPr>
          <w:rFonts w:ascii="Arial Narrow" w:hAnsi="Arial Narrow"/>
          <w:sz w:val="22"/>
          <w:szCs w:val="22"/>
        </w:rPr>
        <w:t>Výlučné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ani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osobitné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právo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poskytovať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služby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vo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verejnom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záujme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spoločnosť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nemá</w:t>
      </w:r>
      <w:proofErr w:type="spellEnd"/>
      <w:r>
        <w:rPr>
          <w:rFonts w:ascii="Arial Narrow" w:hAnsi="Arial Narrow"/>
          <w:sz w:val="22"/>
          <w:szCs w:val="22"/>
        </w:rPr>
        <w:t>.</w:t>
      </w:r>
    </w:p>
    <w:p w14:paraId="099C6399" w14:textId="77777777" w:rsidR="002163CC" w:rsidRDefault="002163CC">
      <w:pPr>
        <w:pStyle w:val="Standard"/>
      </w:pPr>
    </w:p>
    <w:p w14:paraId="4FA5A445" w14:textId="77777777" w:rsidR="002163CC" w:rsidRDefault="002163CC">
      <w:pPr>
        <w:pStyle w:val="Standard"/>
      </w:pPr>
    </w:p>
    <w:p w14:paraId="209BD40B" w14:textId="0D83704B" w:rsidR="002163CC" w:rsidRDefault="00000000">
      <w:pPr>
        <w:pStyle w:val="Standard"/>
      </w:pPr>
      <w:proofErr w:type="spellStart"/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>Zostavené</w:t>
      </w:r>
      <w:proofErr w:type="spellEnd"/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 xml:space="preserve"> a </w:t>
      </w:r>
      <w:proofErr w:type="spellStart"/>
      <w:proofErr w:type="gramStart"/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>schválené</w:t>
      </w:r>
      <w:proofErr w:type="spellEnd"/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 xml:space="preserve">  </w:t>
      </w:r>
      <w:r w:rsidR="00FA2C0D">
        <w:rPr>
          <w:rStyle w:val="Standardnpsmoodstavce"/>
          <w:rFonts w:ascii="Arial Narrow" w:hAnsi="Arial Narrow"/>
          <w:color w:val="000000"/>
          <w:sz w:val="22"/>
          <w:szCs w:val="22"/>
          <w:lang w:val="sk-SK" w:eastAsia="sk-SK"/>
        </w:rPr>
        <w:t>28.6.2025</w:t>
      </w:r>
      <w:proofErr w:type="gramEnd"/>
    </w:p>
    <w:p w14:paraId="15226FD5" w14:textId="77777777" w:rsidR="002163CC" w:rsidRDefault="002163CC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6528FCF1" w14:textId="77777777" w:rsidR="002163CC" w:rsidRDefault="002163CC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707C9D16" w14:textId="77777777" w:rsidR="002163CC" w:rsidRDefault="002163CC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77A358A3" w14:textId="77777777" w:rsidR="002163CC" w:rsidRDefault="002163CC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508C6AF6" w14:textId="77777777" w:rsidR="002163CC" w:rsidRDefault="002163CC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35F0420C" w14:textId="77777777" w:rsidR="002163CC" w:rsidRDefault="002163CC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5D22A8AA" w14:textId="77777777" w:rsidR="002163CC" w:rsidRDefault="002163CC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15AD6797" w14:textId="77777777" w:rsidR="002163CC" w:rsidRDefault="002163CC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386BB990" w14:textId="77777777" w:rsidR="002163CC" w:rsidRDefault="002163CC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17BA9B83" w14:textId="77777777" w:rsidR="002163CC" w:rsidRDefault="002163CC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6CECAE07" w14:textId="77777777" w:rsidR="002163CC" w:rsidRDefault="002163CC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4EDD40A6" w14:textId="77777777" w:rsidR="002163CC" w:rsidRDefault="002163CC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1905EEC2" w14:textId="77777777" w:rsidR="002163CC" w:rsidRDefault="002163CC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13A542C6" w14:textId="77777777" w:rsidR="002163CC" w:rsidRDefault="002163CC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45FF658B" w14:textId="77777777" w:rsidR="002163CC" w:rsidRDefault="002163CC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71E76780" w14:textId="77777777" w:rsidR="002163CC" w:rsidRDefault="00000000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                                                            </w:t>
      </w:r>
    </w:p>
    <w:p w14:paraId="557A89D1" w14:textId="77777777" w:rsidR="002163CC" w:rsidRDefault="002163CC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5905FB8E" w14:textId="77777777" w:rsidR="002163CC" w:rsidRDefault="002163CC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55904E40" w14:textId="77777777" w:rsidR="002163CC" w:rsidRDefault="002163CC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1C16DB06" w14:textId="77777777" w:rsidR="002163CC" w:rsidRDefault="00000000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                                                                                                                                                                                      7</w:t>
      </w:r>
    </w:p>
    <w:p w14:paraId="33DD2CA1" w14:textId="77777777" w:rsidR="002163CC" w:rsidRDefault="002163CC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4705DFD9" w14:textId="77777777" w:rsidR="002163CC" w:rsidRDefault="002163CC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47696CFC" w14:textId="77777777" w:rsidR="002163CC" w:rsidRDefault="002163CC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3286E1A1" w14:textId="77777777" w:rsidR="002163CC" w:rsidRDefault="00000000">
      <w:pPr>
        <w:pStyle w:val="Standard"/>
        <w:spacing w:after="60"/>
      </w:pPr>
      <w:r>
        <w:rPr>
          <w:rStyle w:val="ra"/>
          <w:lang w:eastAsia="sk-SK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</w:t>
      </w:r>
      <w:r>
        <w:rPr>
          <w:rStyle w:val="ra"/>
          <w:rFonts w:ascii="Arial Narrow" w:hAnsi="Arial Narrow"/>
          <w:sz w:val="22"/>
          <w:szCs w:val="22"/>
          <w:lang w:eastAsia="sk-SK"/>
        </w:rPr>
        <w:t xml:space="preserve">                           </w:t>
      </w:r>
    </w:p>
    <w:sectPr w:rsidR="002163CC">
      <w:pgSz w:w="11905" w:h="16837"/>
      <w:pgMar w:top="1134" w:right="1134" w:bottom="1134" w:left="1185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79B5C3E" w14:textId="77777777" w:rsidR="00F10156" w:rsidRDefault="00F10156">
      <w:r>
        <w:separator/>
      </w:r>
    </w:p>
  </w:endnote>
  <w:endnote w:type="continuationSeparator" w:id="0">
    <w:p w14:paraId="26744A5D" w14:textId="77777777" w:rsidR="00F10156" w:rsidRDefault="00F1015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ndale Sans UI">
    <w:charset w:val="00"/>
    <w:family w:val="auto"/>
    <w:pitch w:val="variable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OpenSymbol">
    <w:charset w:val="00"/>
    <w:family w:val="auto"/>
    <w:pitch w:val="default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 CE">
    <w:panose1 w:val="020B0604020202020204"/>
    <w:charset w:val="00"/>
    <w:family w:val="auto"/>
    <w:pitch w:val="default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BC6FA3F" w14:textId="77777777" w:rsidR="00F10156" w:rsidRDefault="00F10156">
      <w:r>
        <w:rPr>
          <w:color w:val="000000"/>
        </w:rPr>
        <w:separator/>
      </w:r>
    </w:p>
  </w:footnote>
  <w:footnote w:type="continuationSeparator" w:id="0">
    <w:p w14:paraId="5076A156" w14:textId="77777777" w:rsidR="00F10156" w:rsidRDefault="00F10156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defaultTabStop w:val="706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useWord2013TrackBottomHyphenation" w:uri="http://schemas.microsoft.com/office/word" w:val="1"/>
  </w:compat>
  <w:rsids>
    <w:rsidRoot w:val="002163CC"/>
    <w:rsid w:val="002163CC"/>
    <w:rsid w:val="00D4238B"/>
    <w:rsid w:val="00F10156"/>
    <w:rsid w:val="00FA2C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A8B2E9D"/>
  <w15:docId w15:val="{682F2DFF-7D0E-4500-BBB1-3934ECA5B7D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Andale Sans UI" w:hAnsi="Times New Roman" w:cs="Tahoma"/>
        <w:kern w:val="3"/>
        <w:sz w:val="24"/>
        <w:szCs w:val="24"/>
        <w:lang w:val="de-DE" w:eastAsia="ja-JP" w:bidi="fa-IR"/>
      </w:rPr>
    </w:rPrDefault>
    <w:pPrDefault>
      <w:pPr>
        <w:widowControl w:val="0"/>
        <w:autoSpaceDN w:val="0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Normln">
    <w:name w:val="Normální"/>
    <w:pPr>
      <w:suppressAutoHyphens/>
    </w:pPr>
  </w:style>
  <w:style w:type="character" w:customStyle="1" w:styleId="Standardnpsmoodstavce">
    <w:name w:val="Standardní písmo odstavce"/>
  </w:style>
  <w:style w:type="paragraph" w:customStyle="1" w:styleId="Standard">
    <w:name w:val="Standard"/>
    <w:pPr>
      <w:suppressAutoHyphens/>
    </w:pPr>
  </w:style>
  <w:style w:type="paragraph" w:customStyle="1" w:styleId="Nzev">
    <w:name w:val="Název"/>
    <w:basedOn w:val="Standard"/>
    <w:next w:val="Textbody"/>
    <w:pPr>
      <w:keepNext/>
      <w:spacing w:before="240" w:after="120"/>
    </w:pPr>
    <w:rPr>
      <w:rFonts w:ascii="Arial" w:hAnsi="Arial"/>
      <w:sz w:val="28"/>
      <w:szCs w:val="28"/>
    </w:rPr>
  </w:style>
  <w:style w:type="paragraph" w:customStyle="1" w:styleId="Textbody">
    <w:name w:val="Text body"/>
    <w:basedOn w:val="Standard"/>
    <w:pPr>
      <w:spacing w:after="120"/>
    </w:pPr>
  </w:style>
  <w:style w:type="paragraph" w:customStyle="1" w:styleId="Podnadpis">
    <w:name w:val="Podnadpis"/>
    <w:basedOn w:val="Nzev"/>
    <w:next w:val="Textbody"/>
    <w:pPr>
      <w:jc w:val="center"/>
    </w:pPr>
    <w:rPr>
      <w:i/>
      <w:iCs/>
    </w:rPr>
  </w:style>
  <w:style w:type="paragraph" w:customStyle="1" w:styleId="Seznam">
    <w:name w:val="Seznam"/>
    <w:basedOn w:val="Textbody"/>
  </w:style>
  <w:style w:type="paragraph" w:customStyle="1" w:styleId="Titulek">
    <w:name w:val="Titulek"/>
    <w:basedOn w:val="Standard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Standard"/>
    <w:pPr>
      <w:suppressLineNumbers/>
    </w:pPr>
  </w:style>
  <w:style w:type="paragraph" w:customStyle="1" w:styleId="Zpat">
    <w:name w:val="Zápatí"/>
    <w:basedOn w:val="Standard"/>
    <w:pPr>
      <w:suppressLineNumbers/>
      <w:tabs>
        <w:tab w:val="center" w:pos="5386"/>
        <w:tab w:val="right" w:pos="10772"/>
      </w:tabs>
    </w:pPr>
  </w:style>
  <w:style w:type="paragraph" w:customStyle="1" w:styleId="WW-Nadpis">
    <w:name w:val="WW-Nadpis"/>
    <w:basedOn w:val="Standard"/>
    <w:next w:val="Standard"/>
    <w:pPr>
      <w:keepNext/>
      <w:spacing w:before="100" w:after="220"/>
      <w:jc w:val="center"/>
      <w:outlineLvl w:val="0"/>
    </w:pPr>
    <w:rPr>
      <w:b/>
      <w:bCs/>
    </w:rPr>
  </w:style>
  <w:style w:type="paragraph" w:customStyle="1" w:styleId="TableContents">
    <w:name w:val="Table Contents"/>
    <w:basedOn w:val="Standard"/>
    <w:pPr>
      <w:suppressLineNumbers/>
    </w:pPr>
  </w:style>
  <w:style w:type="paragraph" w:customStyle="1" w:styleId="TableHeading">
    <w:name w:val="Table Heading"/>
    <w:basedOn w:val="TableContents"/>
    <w:pPr>
      <w:jc w:val="center"/>
    </w:pPr>
    <w:rPr>
      <w:b/>
      <w:bCs/>
    </w:rPr>
  </w:style>
  <w:style w:type="paragraph" w:customStyle="1" w:styleId="TopHeader">
    <w:name w:val="Top Header"/>
    <w:basedOn w:val="Standard"/>
    <w:pPr>
      <w:jc w:val="center"/>
    </w:pPr>
    <w:rPr>
      <w:b/>
      <w:bCs/>
    </w:rPr>
  </w:style>
  <w:style w:type="character" w:customStyle="1" w:styleId="ra">
    <w:name w:val="ra"/>
    <w:basedOn w:val="Standardnpsmoodstavce"/>
  </w:style>
  <w:style w:type="character" w:customStyle="1" w:styleId="NumberingSymbols">
    <w:name w:val="Numbering Symbols"/>
  </w:style>
  <w:style w:type="character" w:customStyle="1" w:styleId="Internetlink">
    <w:name w:val="Internet link"/>
    <w:rPr>
      <w:color w:val="000080"/>
      <w:u w:val="single"/>
    </w:rPr>
  </w:style>
  <w:style w:type="character" w:customStyle="1" w:styleId="BulletSymbols">
    <w:name w:val="Bullet Symbols"/>
    <w:rPr>
      <w:rFonts w:ascii="OpenSymbol" w:eastAsia="OpenSymbol" w:hAnsi="OpenSymbol" w:cs="OpenSymbo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Normal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3</Pages>
  <Words>507</Words>
  <Characters>2894</Characters>
  <Application>Microsoft Office Word</Application>
  <DocSecurity>0</DocSecurity>
  <Lines>24</Lines>
  <Paragraphs>6</Paragraphs>
  <ScaleCrop>false</ScaleCrop>
  <Company/>
  <LinksUpToDate>false</LinksUpToDate>
  <CharactersWithSpaces>3395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Ada</dc:creator>
  <cp:lastModifiedBy>Nikolas Pavlik</cp:lastModifiedBy>
  <cp:revision>2</cp:revision>
  <dcterms:created xsi:type="dcterms:W3CDTF">2025-06-28T11:25:00Z</dcterms:created>
  <dcterms:modified xsi:type="dcterms:W3CDTF">2025-06-28T11:25:00Z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Info 1">
    <vt:lpwstr/>
  </property>
  <property fmtid="{D5CDD505-2E9C-101B-9397-08002B2CF9AE}" pid="3" name="Info 2">
    <vt:lpwstr/>
  </property>
  <property fmtid="{D5CDD505-2E9C-101B-9397-08002B2CF9AE}" pid="4" name="Info 3">
    <vt:lpwstr/>
  </property>
  <property fmtid="{D5CDD505-2E9C-101B-9397-08002B2CF9AE}" pid="5" name="Info 4">
    <vt:lpwstr/>
  </property>
</Properties>
</file>