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2FD57D1F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="002F2CD7"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 w:rsidR="002F2CD7">
        <w:rPr>
          <w:rFonts w:cstheme="minorHAnsi"/>
        </w:rPr>
        <w:t>2 1 2 2 0 1 3 1 7 9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093C98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202</w:t>
      </w:r>
      <w:r w:rsidR="00EC4E6D">
        <w:rPr>
          <w:rFonts w:cstheme="minorHAnsi"/>
          <w:b/>
          <w:bCs/>
          <w:sz w:val="28"/>
          <w:szCs w:val="28"/>
        </w:rPr>
        <w:t>4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44F0E3BC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 w:rsidR="006E5DE3" w:rsidRPr="006E5DE3">
        <w:rPr>
          <w:rStyle w:val="ra"/>
        </w:rPr>
        <w:t>MuriMont</w:t>
      </w:r>
      <w:proofErr w:type="spellEnd"/>
      <w:r w:rsidR="006E5DE3" w:rsidRPr="006E5DE3">
        <w:rPr>
          <w:rStyle w:val="ra"/>
        </w:rPr>
        <w:t xml:space="preserve">, </w:t>
      </w:r>
      <w:proofErr w:type="spellStart"/>
      <w:r w:rsidR="006E5DE3" w:rsidRPr="006E5DE3">
        <w:rPr>
          <w:rStyle w:val="ra"/>
        </w:rPr>
        <w:t>s.r.o</w:t>
      </w:r>
      <w:proofErr w:type="spellEnd"/>
      <w:r w:rsidR="006E5DE3" w:rsidRPr="006E5DE3">
        <w:rPr>
          <w:rStyle w:val="ra"/>
        </w:rPr>
        <w:t>.</w:t>
      </w:r>
    </w:p>
    <w:p w14:paraId="76BB4B06" w14:textId="166F1318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6E5DE3" w:rsidRPr="006E5DE3">
        <w:rPr>
          <w:rFonts w:cstheme="minorHAnsi"/>
        </w:rPr>
        <w:t xml:space="preserve">Ulica Jána </w:t>
      </w:r>
      <w:proofErr w:type="spellStart"/>
      <w:r w:rsidR="006E5DE3" w:rsidRPr="006E5DE3">
        <w:rPr>
          <w:rFonts w:cstheme="minorHAnsi"/>
        </w:rPr>
        <w:t>Francisciho</w:t>
      </w:r>
      <w:proofErr w:type="spellEnd"/>
      <w:r w:rsidR="006E5DE3" w:rsidRPr="006E5DE3">
        <w:rPr>
          <w:rFonts w:cstheme="minorHAnsi"/>
        </w:rPr>
        <w:t xml:space="preserve"> 1699/23 054 01 Levoča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3EB0863E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</w:t>
      </w:r>
      <w:r w:rsidR="00EC4E6D">
        <w:rPr>
          <w:rFonts w:cstheme="minorHAnsi"/>
        </w:rPr>
        <w:t>4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26DB1A2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</w:t>
      </w:r>
      <w:r w:rsidR="00EC4E6D">
        <w:rPr>
          <w:rFonts w:cstheme="minorHAnsi"/>
        </w:rPr>
        <w:t>4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</w:t>
      </w:r>
      <w:r w:rsidR="00EC4E6D">
        <w:rPr>
          <w:rFonts w:cstheme="minorHAnsi"/>
        </w:rPr>
        <w:t>4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7694DEE3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  <w:r w:rsidR="002D5C8A">
        <w:rPr>
          <w:rFonts w:cstheme="minorHAnsi"/>
          <w:b/>
          <w:bCs/>
        </w:rPr>
        <w:t xml:space="preserve"> 14.03.2024</w:t>
      </w:r>
    </w:p>
    <w:p w14:paraId="4BDC2B82" w14:textId="77777777" w:rsidR="002F2CD7" w:rsidRPr="00BF0C6F" w:rsidRDefault="002F2CD7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0682F6B8" w14:textId="77777777" w:rsidR="002F2CD7" w:rsidRPr="00BF0C6F" w:rsidRDefault="002F2CD7" w:rsidP="002F2CD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2 1 2 2 0 1 3 1 7 9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lastRenderedPageBreak/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3F927C" w14:textId="77777777" w:rsidR="002F2CD7" w:rsidRPr="00BF0C6F" w:rsidRDefault="002F2CD7" w:rsidP="002F2CD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2 1 2 2 0 1 3 1 7 9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lastRenderedPageBreak/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ABC554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</w:t>
      </w:r>
      <w:r w:rsidR="00384673">
        <w:rPr>
          <w:rFonts w:cstheme="minorHAnsi"/>
        </w:rPr>
        <w:t>4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EBDD761" w14:textId="7B78D815" w:rsidR="00BF0C6F" w:rsidRDefault="002D5C8A" w:rsidP="00BF0C6F">
      <w:pPr>
        <w:pStyle w:val="Bezriadkovania"/>
        <w:rPr>
          <w:rFonts w:cstheme="minorHAnsi"/>
        </w:rPr>
      </w:pPr>
      <w:r>
        <w:rPr>
          <w:rFonts w:cstheme="minorHAnsi"/>
        </w:rPr>
        <w:t>Spoločnosť zaevidovala v sledovanom účtovnom období jednu chybu minulých účtovných období: do nákladov predošlého účtovného obdobia nebola zahrnutá daň z motorových vozidiel. Uvedená daň bola zohľadnená v aktuálnom účtovnom období. Túto chybu spoločnosť vyhodnotila z pohľadu dane z príjmu právnických osôb ako nevýznamnú.</w:t>
      </w: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16C84C42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bookmarkStart w:id="0" w:name="_Hlk160732493"/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  <w:bookmarkEnd w:id="0"/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41143029" w:rsidR="0097522B" w:rsidRPr="0097522B" w:rsidRDefault="002D5C8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D5C8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</w:t>
            </w:r>
            <w:r w:rsidR="00CB65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Pr="002D5C8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765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,00 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0FFF1726" w:rsidR="0097522B" w:rsidRPr="0097522B" w:rsidRDefault="002D5C8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</w:t>
            </w:r>
            <w:r w:rsidR="00CB65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086,12 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3E885A5A" w:rsidR="0097522B" w:rsidRPr="0097522B" w:rsidRDefault="002D5C8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D5C8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  <w:r w:rsidR="00CB655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Pr="002D5C8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765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,00 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4827C839" w:rsidR="0097522B" w:rsidRPr="0097522B" w:rsidRDefault="002D5C8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</w:t>
            </w:r>
            <w:r w:rsidR="00CB65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086,12 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73F26D7F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46E38E3E" w14:textId="77777777" w:rsidR="002F2CD7" w:rsidRPr="00BF0C6F" w:rsidRDefault="002F2CD7" w:rsidP="002F2CD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2 1 2 2 0 1 3 1 7 9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2D5C8A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2D5C8A" w:rsidRPr="00714C05" w:rsidRDefault="002D5C8A" w:rsidP="002D5C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5CA49957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D5C8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18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Pr="002D5C8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298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,00 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28A0D8A7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113,25 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</w:tr>
      <w:tr w:rsidR="002D5C8A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2D5C8A" w:rsidRPr="00714C05" w:rsidRDefault="002D5C8A" w:rsidP="002D5C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066B494F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630FB9FA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2D5C8A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2D5C8A" w:rsidRPr="00714C05" w:rsidRDefault="002D5C8A" w:rsidP="002D5C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387BD9AF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D5C8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18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Pr="002D5C8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298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,00 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61177516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113,25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2D5C8A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2D5C8A" w:rsidRPr="00714C05" w:rsidRDefault="002D5C8A" w:rsidP="002D5C8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185B883A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D5C8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8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Pr="002D5C8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00</w:t>
            </w:r>
            <w:r w:rsidR="00CB65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5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,00 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30C3A37A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176,30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2D5C8A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2D5C8A" w:rsidRPr="00714C05" w:rsidRDefault="002D5C8A" w:rsidP="002D5C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4AE7FE50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D5C8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Pr="002D5C8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00</w:t>
            </w:r>
            <w:r w:rsidR="00CB655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,00 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6B0CC3CE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176,30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2D5C8A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2D5C8A" w:rsidRPr="00714C05" w:rsidRDefault="002D5C8A" w:rsidP="002D5C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073CDA4" w:rsidR="002D5C8A" w:rsidRPr="00714C05" w:rsidRDefault="002D5C8A" w:rsidP="002D5C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76B93B76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</w:t>
      </w:r>
      <w:r w:rsidR="00EC4E6D">
        <w:rPr>
          <w:rFonts w:cstheme="minorHAnsi"/>
        </w:rPr>
        <w:t>4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338BD960" w14:textId="6E3C6CF2" w:rsidR="00D635AF" w:rsidRDefault="00A577E7" w:rsidP="00A577E7">
      <w:pPr>
        <w:pStyle w:val="Bezriadkovania"/>
        <w:rPr>
          <w:rFonts w:cstheme="minorHAnsi"/>
        </w:rPr>
      </w:pPr>
      <w:r>
        <w:rPr>
          <w:rFonts w:cstheme="minorHAnsi"/>
        </w:rPr>
        <w:t xml:space="preserve">Spoločnosť </w:t>
      </w:r>
      <w:r w:rsidR="004B39D3">
        <w:rPr>
          <w:rFonts w:cstheme="minorHAnsi"/>
        </w:rPr>
        <w:t xml:space="preserve">vytvorila v predchádzajúcom účtovnom období zisk v hodnote </w:t>
      </w:r>
      <w:r w:rsidR="001D4A86">
        <w:rPr>
          <w:rFonts w:cstheme="minorHAnsi"/>
        </w:rPr>
        <w:t>1739,41. Uvedený zisk na základe rozhodnutia jediného spoločníka preúčtovala na účet nerozdelených ziskov minulom období.</w:t>
      </w:r>
    </w:p>
    <w:p w14:paraId="147E4FE9" w14:textId="77777777" w:rsidR="00A577E7" w:rsidRPr="00A577E7" w:rsidRDefault="00A577E7" w:rsidP="00A577E7">
      <w:pPr>
        <w:pStyle w:val="Bezriadkovania"/>
        <w:rPr>
          <w:rFonts w:cstheme="minorHAnsi"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3DE6E223" w14:textId="77777777" w:rsidR="002F2CD7" w:rsidRDefault="002F2CD7" w:rsidP="002F2CD7">
      <w:pPr>
        <w:pStyle w:val="Bezriadkovania"/>
        <w:rPr>
          <w:rFonts w:cstheme="minorHAnsi"/>
        </w:rPr>
      </w:pPr>
    </w:p>
    <w:p w14:paraId="4E1B5B1C" w14:textId="77777777" w:rsidR="002F2CD7" w:rsidRDefault="002F2CD7" w:rsidP="002F2CD7">
      <w:pPr>
        <w:pStyle w:val="Bezriadkovania"/>
        <w:rPr>
          <w:rFonts w:cstheme="minorHAnsi"/>
        </w:rPr>
      </w:pPr>
    </w:p>
    <w:p w14:paraId="63F4E525" w14:textId="77777777" w:rsidR="002F2CD7" w:rsidRDefault="002F2CD7" w:rsidP="002F2CD7">
      <w:pPr>
        <w:pStyle w:val="Bezriadkovania"/>
        <w:rPr>
          <w:rFonts w:cstheme="minorHAnsi"/>
        </w:rPr>
      </w:pPr>
    </w:p>
    <w:p w14:paraId="53FF8192" w14:textId="77777777" w:rsidR="002F2CD7" w:rsidRDefault="002F2CD7" w:rsidP="002F2CD7">
      <w:pPr>
        <w:pStyle w:val="Bezriadkovania"/>
        <w:rPr>
          <w:rFonts w:cstheme="minorHAnsi"/>
        </w:rPr>
      </w:pPr>
    </w:p>
    <w:p w14:paraId="74BFB335" w14:textId="77777777" w:rsidR="002F2CD7" w:rsidRDefault="002F2CD7" w:rsidP="002F2CD7">
      <w:pPr>
        <w:pStyle w:val="Bezriadkovania"/>
        <w:rPr>
          <w:rFonts w:cstheme="minorHAnsi"/>
        </w:rPr>
      </w:pPr>
    </w:p>
    <w:p w14:paraId="4A72A61D" w14:textId="77777777" w:rsidR="002F2CD7" w:rsidRDefault="002F2CD7" w:rsidP="002F2CD7">
      <w:pPr>
        <w:pStyle w:val="Bezriadkovania"/>
        <w:rPr>
          <w:rFonts w:cstheme="minorHAnsi"/>
        </w:rPr>
      </w:pPr>
    </w:p>
    <w:p w14:paraId="6F224283" w14:textId="77777777" w:rsidR="002F2CD7" w:rsidRDefault="002F2CD7" w:rsidP="002F2CD7">
      <w:pPr>
        <w:pStyle w:val="Bezriadkovania"/>
        <w:rPr>
          <w:rFonts w:cstheme="minorHAnsi"/>
        </w:rPr>
      </w:pP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22D4A948" w14:textId="77777777" w:rsidR="002F2CD7" w:rsidRPr="00BF0C6F" w:rsidRDefault="002F2CD7" w:rsidP="002F2CD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2 1 2 2 0 1 3 1 7 9</w:t>
      </w:r>
    </w:p>
    <w:p w14:paraId="7756983D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771252EF" w14:textId="162FE7A7" w:rsidR="00BF0C6F" w:rsidRDefault="00BF0C6F" w:rsidP="00050AB3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r w:rsidR="00C37FB9">
        <w:rPr>
          <w:rFonts w:cstheme="minorHAnsi"/>
        </w:rPr>
        <w:t xml:space="preserve">Macejko Tomáš- </w:t>
      </w:r>
      <w:r w:rsidR="002F2CD7">
        <w:rPr>
          <w:rFonts w:cstheme="minorHAnsi"/>
        </w:rPr>
        <w:t>k</w:t>
      </w:r>
      <w:r w:rsidR="00C37FB9">
        <w:rPr>
          <w:rFonts w:cstheme="minorHAnsi"/>
        </w:rPr>
        <w:t xml:space="preserve">onateľ v prípade potreby vykrýval záporný </w:t>
      </w:r>
      <w:proofErr w:type="spellStart"/>
      <w:r w:rsidR="00C37FB9">
        <w:rPr>
          <w:rFonts w:cstheme="minorHAnsi"/>
        </w:rPr>
        <w:t>cashový</w:t>
      </w:r>
      <w:proofErr w:type="spellEnd"/>
      <w:r w:rsidR="00C37FB9">
        <w:rPr>
          <w:rFonts w:cstheme="minorHAnsi"/>
        </w:rPr>
        <w:t xml:space="preserve"> stav spoločnosti z vlastných zdrojov formou zaúčtovaného krátkodobého záväzku 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55C15DA6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za rok 20</w:t>
      </w:r>
      <w:r w:rsidR="00C712D7">
        <w:rPr>
          <w:rFonts w:cstheme="minorHAnsi"/>
        </w:rPr>
        <w:t>2</w:t>
      </w:r>
      <w:r w:rsidR="00EC4E6D">
        <w:rPr>
          <w:rFonts w:cstheme="minorHAnsi"/>
        </w:rPr>
        <w:t>4</w:t>
      </w:r>
      <w:r w:rsidRPr="00BF0C6F">
        <w:rPr>
          <w:rFonts w:cstheme="minorHAnsi"/>
        </w:rPr>
        <w:t xml:space="preserve"> vznikla povinnosť odvodu splatnej dane z príjmov právnických osôb</w:t>
      </w:r>
    </w:p>
    <w:p w14:paraId="2EE9E428" w14:textId="1917F695" w:rsidR="00CA390B" w:rsidRPr="00BF0C6F" w:rsidRDefault="00C712D7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>o výške</w:t>
      </w:r>
      <w:r w:rsidR="001D4A86">
        <w:rPr>
          <w:rFonts w:cstheme="minorHAnsi"/>
        </w:rPr>
        <w:t xml:space="preserve"> </w:t>
      </w:r>
      <w:r w:rsidR="00CB6558">
        <w:rPr>
          <w:rFonts w:cstheme="minorHAnsi"/>
        </w:rPr>
        <w:t>359,24</w:t>
      </w:r>
      <w:r w:rsidR="00BF0C6F" w:rsidRPr="00BF0C6F">
        <w:rPr>
          <w:rFonts w:cstheme="minorHAnsi"/>
        </w:rPr>
        <w:t xml:space="preserve"> </w:t>
      </w:r>
      <w:r w:rsidR="00BF0C6F" w:rsidRPr="00080E92">
        <w:rPr>
          <w:rFonts w:cstheme="minorHAnsi"/>
        </w:rPr>
        <w:t>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50AB3"/>
    <w:rsid w:val="00080E92"/>
    <w:rsid w:val="000A35A9"/>
    <w:rsid w:val="000F0931"/>
    <w:rsid w:val="0017037A"/>
    <w:rsid w:val="001D4A86"/>
    <w:rsid w:val="002D5C8A"/>
    <w:rsid w:val="002F2CD7"/>
    <w:rsid w:val="00384673"/>
    <w:rsid w:val="004A2FA9"/>
    <w:rsid w:val="004B39D3"/>
    <w:rsid w:val="006A427D"/>
    <w:rsid w:val="006E5DE3"/>
    <w:rsid w:val="00714C05"/>
    <w:rsid w:val="00757BA3"/>
    <w:rsid w:val="007A6B05"/>
    <w:rsid w:val="008C71E0"/>
    <w:rsid w:val="0097522B"/>
    <w:rsid w:val="009C25F3"/>
    <w:rsid w:val="00A577E7"/>
    <w:rsid w:val="00A72A29"/>
    <w:rsid w:val="00B94C93"/>
    <w:rsid w:val="00BF0C6F"/>
    <w:rsid w:val="00BF1B74"/>
    <w:rsid w:val="00C37FB9"/>
    <w:rsid w:val="00C712D7"/>
    <w:rsid w:val="00CA390B"/>
    <w:rsid w:val="00CB6558"/>
    <w:rsid w:val="00D635AF"/>
    <w:rsid w:val="00D9051A"/>
    <w:rsid w:val="00E23373"/>
    <w:rsid w:val="00EC4E6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1407</Words>
  <Characters>8026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Juraj Dzimko</cp:lastModifiedBy>
  <cp:revision>9</cp:revision>
  <dcterms:created xsi:type="dcterms:W3CDTF">2025-06-27T13:45:00Z</dcterms:created>
  <dcterms:modified xsi:type="dcterms:W3CDTF">2025-06-29T15:41:00Z</dcterms:modified>
</cp:coreProperties>
</file>