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AA574B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MB admin.,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AA574B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AA574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Koniarekova 4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, 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A57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A574B">
              <w:rPr>
                <w:rFonts w:ascii="Arial Narrow" w:hAnsi="Arial Narrow" w:cs="Arial Narrow"/>
                <w:sz w:val="22"/>
                <w:szCs w:val="22"/>
              </w:rPr>
              <w:t>2. 8. 2022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AA574B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AA574B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Účtovnícke činnosti, vedenie účtovných kníh; daňové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562B" w:rsidRDefault="0033562B">
      <w:r>
        <w:separator/>
      </w:r>
    </w:p>
  </w:endnote>
  <w:endnote w:type="continuationSeparator" w:id="1">
    <w:p w:rsidR="0033562B" w:rsidRDefault="003356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E348A">
    <w:pPr>
      <w:pStyle w:val="Pta"/>
      <w:jc w:val="right"/>
    </w:pPr>
    <w:fldSimple w:instr="PAGE   \* MERGEFORMAT">
      <w:r w:rsidR="00AA574B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562B" w:rsidRDefault="0033562B">
      <w:r>
        <w:separator/>
      </w:r>
    </w:p>
  </w:footnote>
  <w:footnote w:type="continuationSeparator" w:id="1">
    <w:p w:rsidR="0033562B" w:rsidRDefault="003356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A574B" w:rsidRPr="00AA574B">
      <w:rPr>
        <w:rFonts w:ascii="Arial" w:hAnsi="Arial" w:cs="Arial"/>
        <w:sz w:val="22"/>
        <w:szCs w:val="22"/>
        <w:bdr w:val="single" w:sz="4" w:space="0" w:color="auto" w:frame="1"/>
      </w:rPr>
      <w:t>54751764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A574B" w:rsidRPr="00AA574B">
      <w:rPr>
        <w:rFonts w:ascii="Arial" w:hAnsi="Arial" w:cs="Arial"/>
        <w:sz w:val="22"/>
        <w:szCs w:val="22"/>
        <w:bdr w:val="single" w:sz="4" w:space="0" w:color="auto" w:frame="1"/>
      </w:rPr>
      <w:t>2121783818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3008</Words>
  <Characters>17149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2025-06-30T10:26:00Z</dcterms:created>
  <dcterms:modified xsi:type="dcterms:W3CDTF">2025-06-30T10:29:00Z</dcterms:modified>
</cp:coreProperties>
</file>