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6737A2">
        <w:rPr>
          <w:color w:val="000000"/>
          <w:lang w:val="en-US"/>
        </w:rPr>
        <w:t xml:space="preserve"> 31.12.202</w:t>
      </w:r>
      <w:r w:rsidR="00B963BF">
        <w:rPr>
          <w:color w:val="000000"/>
          <w:lang w:val="en-US"/>
        </w:rPr>
        <w:t>4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570067">
        <w:rPr>
          <w:color w:val="000000"/>
          <w:lang w:val="en-US"/>
        </w:rPr>
        <w:t>OPTIPRO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570067">
        <w:rPr>
          <w:color w:val="000000"/>
          <w:lang w:val="en-US"/>
        </w:rPr>
        <w:t>Lazovná</w:t>
      </w:r>
      <w:proofErr w:type="spellEnd"/>
      <w:r w:rsidR="00570067">
        <w:rPr>
          <w:color w:val="000000"/>
          <w:lang w:val="en-US"/>
        </w:rPr>
        <w:t xml:space="preserve"> 7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>26.2.2019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>Prenájom nehnuteľností s</w:t>
            </w:r>
            <w:r w:rsidR="006737A2">
              <w:rPr>
                <w:color w:val="000000"/>
              </w:rPr>
              <w:t xml:space="preserve">pojený s poskytovaním iných než </w:t>
            </w:r>
            <w:r w:rsidRPr="00570067">
              <w:rPr>
                <w:color w:val="000000"/>
              </w:rPr>
              <w:t xml:space="preserve">základných služieb spojených s prenájmom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Sprostredkovateľská činnosť v oblasti obchodu, služieb a výroby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067" w:rsidRPr="00570067" w:rsidT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570067" w:rsidRPr="00570067" w:rsidRDefault="00570067" w:rsidP="0057006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570067" w:rsidRPr="0057006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70067" w:rsidRPr="00570067" w:rsidRDefault="00570067" w:rsidP="0057006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067">
              <w:rPr>
                <w:color w:val="000000"/>
              </w:rPr>
              <w:t xml:space="preserve">Finančný lízing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570067">
        <w:rPr>
          <w:color w:val="000000"/>
          <w:lang w:val="en-US"/>
        </w:rPr>
        <w:t>0,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55F7C">
        <w:rPr>
          <w:color w:val="000000"/>
          <w:lang w:val="en-US"/>
        </w:rPr>
        <w:t>2</w:t>
      </w:r>
      <w:r w:rsidR="00B963BF">
        <w:rPr>
          <w:color w:val="000000"/>
          <w:lang w:val="en-US"/>
        </w:rPr>
        <w:t>7</w:t>
      </w:r>
      <w:r w:rsidR="00855F7C">
        <w:rPr>
          <w:color w:val="000000"/>
          <w:lang w:val="en-US"/>
        </w:rPr>
        <w:t>.6</w:t>
      </w:r>
      <w:r w:rsidR="00B963BF">
        <w:rPr>
          <w:color w:val="000000"/>
          <w:lang w:val="en-US"/>
        </w:rPr>
        <w:t>.2024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Petra </w:t>
      </w:r>
      <w:proofErr w:type="spellStart"/>
      <w:r>
        <w:rPr>
          <w:color w:val="000000"/>
          <w:lang w:val="en-US"/>
        </w:rPr>
        <w:t>Hunčíkov</w:t>
      </w:r>
      <w:proofErr w:type="spellEnd"/>
      <w:r w:rsidR="00FD0A9D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570067" w:rsidRDefault="00570067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 xml:space="preserve">Petra </w:t>
      </w:r>
      <w:proofErr w:type="spellStart"/>
      <w:r w:rsidR="00570067">
        <w:rPr>
          <w:color w:val="000000"/>
          <w:lang w:val="en-US"/>
        </w:rPr>
        <w:t>Hunčíková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Michal </w:t>
      </w:r>
      <w:proofErr w:type="spellStart"/>
      <w:r>
        <w:rPr>
          <w:color w:val="000000"/>
          <w:lang w:val="en-US"/>
        </w:rPr>
        <w:t>Hunčík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AF501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737A2">
        <w:rPr>
          <w:color w:val="000000"/>
          <w:lang w:val="en-US"/>
        </w:rPr>
        <w:t>nerozdelený</w:t>
      </w:r>
      <w:proofErr w:type="spellEnd"/>
      <w:r w:rsidR="006737A2"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zisk</w:t>
      </w:r>
      <w:proofErr w:type="spellEnd"/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E3009">
        <w:rPr>
          <w:color w:val="000000"/>
        </w:rPr>
        <w:t>žiadne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6737A2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B963BF">
        <w:rPr>
          <w:color w:val="000000"/>
        </w:rPr>
        <w:t>18215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5019">
        <w:rPr>
          <w:color w:val="000000"/>
          <w:lang w:val="en-US"/>
        </w:rPr>
        <w:t xml:space="preserve">512 </w:t>
      </w:r>
      <w:proofErr w:type="spellStart"/>
      <w:r w:rsidR="00AF5019">
        <w:rPr>
          <w:color w:val="000000"/>
          <w:lang w:val="en-US"/>
        </w:rPr>
        <w:t>Cestovné</w:t>
      </w:r>
      <w:proofErr w:type="spellEnd"/>
      <w:r w:rsidR="00AF5019">
        <w:rPr>
          <w:color w:val="000000"/>
          <w:lang w:val="en-US"/>
        </w:rPr>
        <w:t xml:space="preserve"> – </w:t>
      </w:r>
      <w:r w:rsidR="00B963BF">
        <w:rPr>
          <w:color w:val="000000"/>
          <w:lang w:val="en-US"/>
        </w:rPr>
        <w:t>12980</w:t>
      </w:r>
      <w:proofErr w:type="gramStart"/>
      <w:r w:rsidR="00AF5019">
        <w:rPr>
          <w:color w:val="000000"/>
          <w:lang w:val="en-US"/>
        </w:rPr>
        <w:t>,-</w:t>
      </w:r>
      <w:proofErr w:type="gramEnd"/>
      <w:r w:rsidR="00AF5019">
        <w:rPr>
          <w:color w:val="000000"/>
          <w:lang w:val="en-US"/>
        </w:rPr>
        <w:t xml:space="preserve"> 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37A2">
        <w:rPr>
          <w:color w:val="000000"/>
          <w:lang w:val="en-US"/>
        </w:rPr>
        <w:t xml:space="preserve">504 </w:t>
      </w:r>
      <w:proofErr w:type="spellStart"/>
      <w:r w:rsidR="006737A2">
        <w:rPr>
          <w:color w:val="000000"/>
          <w:lang w:val="en-US"/>
        </w:rPr>
        <w:t>Predaný</w:t>
      </w:r>
      <w:proofErr w:type="spellEnd"/>
      <w:r w:rsidR="006737A2">
        <w:rPr>
          <w:color w:val="000000"/>
          <w:lang w:val="en-US"/>
        </w:rPr>
        <w:t xml:space="preserve"> </w:t>
      </w:r>
      <w:proofErr w:type="spellStart"/>
      <w:r w:rsidR="006737A2"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B963BF">
        <w:rPr>
          <w:color w:val="000000"/>
          <w:lang w:val="en-US"/>
        </w:rPr>
        <w:t>2400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7506E">
        <w:rPr>
          <w:color w:val="000000"/>
          <w:lang w:val="en-US"/>
        </w:rPr>
        <w:t>2</w:t>
      </w:r>
      <w:r w:rsidR="00B963BF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6737A2">
        <w:rPr>
          <w:color w:val="000000"/>
          <w:lang w:val="en-US"/>
        </w:rPr>
        <w:t>uhradená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E3009">
        <w:rPr>
          <w:color w:val="000000"/>
          <w:lang w:val="en-US"/>
        </w:rPr>
        <w:t>2</w:t>
      </w:r>
      <w:r w:rsidR="00855F7C">
        <w:rPr>
          <w:color w:val="000000"/>
          <w:lang w:val="en-US"/>
        </w:rPr>
        <w:t>5</w:t>
      </w:r>
      <w:r w:rsidR="003E3009">
        <w:rPr>
          <w:color w:val="000000"/>
          <w:lang w:val="en-US"/>
        </w:rPr>
        <w:t>.6.202</w:t>
      </w:r>
      <w:r w:rsidR="00B963BF">
        <w:rPr>
          <w:color w:val="000000"/>
          <w:lang w:val="en-US"/>
        </w:rPr>
        <w:t>5</w:t>
      </w:r>
      <w:r w:rsidR="006737A2">
        <w:rPr>
          <w:color w:val="000000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3E3009"/>
    <w:rsid w:val="00570067"/>
    <w:rsid w:val="006737A2"/>
    <w:rsid w:val="00855F7C"/>
    <w:rsid w:val="0087766E"/>
    <w:rsid w:val="008E1B12"/>
    <w:rsid w:val="00AF5019"/>
    <w:rsid w:val="00B963BF"/>
    <w:rsid w:val="00BC14BF"/>
    <w:rsid w:val="00D7506E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D514D7-27CE-47EC-A750-E6D96917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EF122-370D-4EBE-8065-4B55071EB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dcterms:created xsi:type="dcterms:W3CDTF">2021-06-01T10:38:00Z</dcterms:created>
  <dcterms:modified xsi:type="dcterms:W3CDTF">2025-06-26T08:43:00Z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