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B43ED0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43ED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Hairtrade,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B43ED0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Jaderná  6964/5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 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43E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43ED0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.1.202</w:t>
            </w:r>
            <w:r w:rsidR="00B43ED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E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4EF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42BFE" w:rsidRPr="00942BFE">
        <w:rPr>
          <w:rFonts w:ascii="Arial Narrow" w:hAnsi="Arial Narrow" w:cs="Arial Narrow"/>
          <w:sz w:val="22"/>
          <w:szCs w:val="22"/>
        </w:rPr>
        <w:t xml:space="preserve">malá </w:t>
      </w:r>
      <w:r w:rsidR="00D42468" w:rsidRPr="00942BFE"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mimoriadna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ABE" w:rsidRDefault="005D2ABE">
      <w:r>
        <w:separator/>
      </w:r>
    </w:p>
  </w:endnote>
  <w:endnote w:type="continuationSeparator" w:id="1">
    <w:p w:rsidR="005D2ABE" w:rsidRDefault="005D2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4E04A7">
    <w:pPr>
      <w:pStyle w:val="Pta"/>
      <w:jc w:val="right"/>
    </w:pPr>
    <w:fldSimple w:instr="PAGE   \* MERGEFORMAT">
      <w:r w:rsidR="00942BFE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ABE" w:rsidRDefault="005D2ABE">
      <w:r>
        <w:separator/>
      </w:r>
    </w:p>
  </w:footnote>
  <w:footnote w:type="continuationSeparator" w:id="1">
    <w:p w:rsidR="005D2ABE" w:rsidRDefault="005D2A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43ED0" w:rsidRPr="00B43ED0">
      <w:rPr>
        <w:rFonts w:ascii="Arial" w:hAnsi="Arial" w:cs="Arial"/>
        <w:sz w:val="22"/>
        <w:szCs w:val="22"/>
        <w:bdr w:val="single" w:sz="4" w:space="0" w:color="auto" w:frame="1"/>
      </w:rPr>
      <w:t>55107231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43ED0" w:rsidRPr="00B43ED0">
      <w:rPr>
        <w:rFonts w:ascii="Arial" w:hAnsi="Arial" w:cs="Arial"/>
        <w:sz w:val="22"/>
        <w:szCs w:val="22"/>
        <w:bdr w:val="single" w:sz="4" w:space="0" w:color="auto" w:frame="1"/>
      </w:rPr>
      <w:t>2121877736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3003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6</cp:revision>
  <cp:lastPrinted>2015-07-22T09:26:00Z</cp:lastPrinted>
  <dcterms:created xsi:type="dcterms:W3CDTF">2025-06-27T13:37:00Z</dcterms:created>
  <dcterms:modified xsi:type="dcterms:W3CDTF">2025-06-27T13:59:00Z</dcterms:modified>
</cp:coreProperties>
</file>