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3FE4" w:rsidRDefault="00A23FE4" w:rsidP="00A23FE4">
      <w:r>
        <w:t>Poznámky Uč MUJ</w:t>
      </w:r>
    </w:p>
    <w:p w:rsidR="00A23FE4" w:rsidRDefault="00A23FE4" w:rsidP="00A23FE4">
      <w:r>
        <w:t>IČO: 31734464</w:t>
      </w:r>
    </w:p>
    <w:p w:rsidR="00A23FE4" w:rsidRDefault="00A23FE4" w:rsidP="00A23FE4">
      <w:r>
        <w:t>DIČ: 2020489757</w:t>
      </w:r>
    </w:p>
    <w:p w:rsidR="00A23FE4" w:rsidRDefault="00A23FE4" w:rsidP="00A23FE4">
      <w:proofErr w:type="spellStart"/>
      <w:r>
        <w:t>HITECH,s.r.o</w:t>
      </w:r>
      <w:proofErr w:type="spellEnd"/>
      <w:r>
        <w:t xml:space="preserve">., so sídlom Hosťovce 33, 044 02 Hosťovce </w:t>
      </w:r>
    </w:p>
    <w:p w:rsidR="00A23FE4" w:rsidRDefault="00A23FE4" w:rsidP="00A23FE4">
      <w:r>
        <w:t xml:space="preserve">Konateľ spoločnosti – </w:t>
      </w:r>
      <w:proofErr w:type="spellStart"/>
      <w:r>
        <w:t>MVDr.Miloš</w:t>
      </w:r>
      <w:proofErr w:type="spellEnd"/>
      <w:r>
        <w:t xml:space="preserve"> </w:t>
      </w:r>
      <w:proofErr w:type="spellStart"/>
      <w:r>
        <w:t>Šedovič</w:t>
      </w:r>
      <w:proofErr w:type="spellEnd"/>
      <w:r>
        <w:t xml:space="preserve"> od 01.05.2021</w:t>
      </w:r>
    </w:p>
    <w:p w:rsidR="00CF452C" w:rsidRDefault="00CF452C" w:rsidP="00A23FE4">
      <w:r>
        <w:t xml:space="preserve">                                        Martin </w:t>
      </w:r>
      <w:proofErr w:type="spellStart"/>
      <w:r>
        <w:t>Šedovič</w:t>
      </w:r>
      <w:proofErr w:type="spellEnd"/>
      <w:r>
        <w:t xml:space="preserve"> od </w:t>
      </w:r>
      <w:r w:rsidR="004C2664">
        <w:t>14.01.2022</w:t>
      </w:r>
    </w:p>
    <w:p w:rsidR="00A23FE4" w:rsidRDefault="00A23FE4" w:rsidP="00A23FE4">
      <w:r>
        <w:t>Účtovná jednotka:</w:t>
      </w:r>
    </w:p>
    <w:p w:rsidR="00A23FE4" w:rsidRDefault="00A23FE4" w:rsidP="00A23FE4">
      <w:r>
        <w:t>- nie je súčasťou konsolidovaného celku</w:t>
      </w:r>
    </w:p>
    <w:p w:rsidR="00A23FE4" w:rsidRDefault="00A23FE4" w:rsidP="00A23FE4">
      <w:r>
        <w:t>- nezamestnáva žiadnych zamestnancov</w:t>
      </w:r>
    </w:p>
    <w:p w:rsidR="00A23FE4" w:rsidRDefault="00A23FE4" w:rsidP="00A23FE4">
      <w:r>
        <w:t>- Účtovnú závierku má zostavenú tak, že bude nepretržite pokračovať vo svojej činnosti</w:t>
      </w:r>
    </w:p>
    <w:p w:rsidR="00A23FE4" w:rsidRDefault="00A23FE4" w:rsidP="00A23FE4">
      <w:r>
        <w:t>- Spôsob oceňovania – na úrovni Obstarávacej ceny</w:t>
      </w:r>
    </w:p>
    <w:p w:rsidR="00A23FE4" w:rsidRDefault="00A23FE4" w:rsidP="00A23FE4">
      <w:r>
        <w:t xml:space="preserve">- Odpisový plán :  účtovný odpis = daňový odpis. </w:t>
      </w:r>
    </w:p>
    <w:p w:rsidR="00A23FE4" w:rsidRDefault="00CF452C" w:rsidP="00A23FE4">
      <w:r>
        <w:t>- Odpis automobilu vo výške 2999,20</w:t>
      </w:r>
      <w:r w:rsidR="00A23FE4">
        <w:t xml:space="preserve"> €</w:t>
      </w:r>
    </w:p>
    <w:p w:rsidR="00F62DD8" w:rsidRDefault="00F62DD8" w:rsidP="00A23FE4">
      <w:r>
        <w:t>- Spotrebu PHM účtuje na úrovni 80% nákupu a taktiež odpočet DPH vo výške 80%</w:t>
      </w:r>
    </w:p>
    <w:p w:rsidR="00A23FE4" w:rsidRDefault="00A23FE4" w:rsidP="00A23FE4">
      <w:r>
        <w:t>-  nezmenila účtovné zásady oproti minulým rokom</w:t>
      </w:r>
    </w:p>
    <w:p w:rsidR="00A23FE4" w:rsidRDefault="00A23FE4" w:rsidP="00A23FE4">
      <w:r>
        <w:t>- nezískala žiadne dotácie</w:t>
      </w:r>
    </w:p>
    <w:p w:rsidR="00A23FE4" w:rsidRDefault="00A23FE4" w:rsidP="00A23FE4">
      <w:r>
        <w:t xml:space="preserve">- oproti minulému obdobiu </w:t>
      </w:r>
      <w:r w:rsidR="00CF452C">
        <w:t xml:space="preserve">jej mierne klesli tržby, sortiment zostal rovnaký </w:t>
      </w:r>
    </w:p>
    <w:p w:rsidR="00A23FE4" w:rsidRDefault="00A23FE4" w:rsidP="00A23FE4">
      <w:r>
        <w:t>- nedošlo k významným opravám z minulých období</w:t>
      </w:r>
    </w:p>
    <w:p w:rsidR="00A23FE4" w:rsidRDefault="00A23FE4" w:rsidP="00A23FE4">
      <w:r>
        <w:t>- celková suma záväzkov je z bežného obdobia a splatných začiatkom nového účtovného roku</w:t>
      </w:r>
    </w:p>
    <w:p w:rsidR="00A23FE4" w:rsidRDefault="00A23FE4" w:rsidP="00A23FE4">
      <w:r>
        <w:t>- nezískala žiadne akcie</w:t>
      </w:r>
    </w:p>
    <w:p w:rsidR="00A23FE4" w:rsidRDefault="00A23FE4" w:rsidP="00A23FE4">
      <w:r>
        <w:t>- nevytvorila kapitálový fond z príspevkov</w:t>
      </w:r>
    </w:p>
    <w:p w:rsidR="00A23FE4" w:rsidRDefault="00A23FE4" w:rsidP="00A23FE4">
      <w:r>
        <w:t>- odmeny pre štatutárov neboli poskytnuté</w:t>
      </w:r>
    </w:p>
    <w:p w:rsidR="00A23FE4" w:rsidRDefault="00A23FE4" w:rsidP="00A23FE4">
      <w:r>
        <w:t>- žiadne významné zmeny ktoré sa nevykazujú v súvahe neboli uskutočnené</w:t>
      </w:r>
    </w:p>
    <w:p w:rsidR="00A23FE4" w:rsidRDefault="00A23FE4" w:rsidP="00A23FE4"/>
    <w:p w:rsidR="00A23FE4" w:rsidRDefault="00CF452C" w:rsidP="00A23FE4">
      <w:r>
        <w:t>V Hosťovciach, 25.06.2025</w:t>
      </w:r>
    </w:p>
    <w:p w:rsidR="00A23FE4" w:rsidRDefault="00A23FE4" w:rsidP="00A23FE4"/>
    <w:p w:rsidR="006D00DD" w:rsidRDefault="006D00DD"/>
    <w:sectPr w:rsidR="006D00DD" w:rsidSect="00EF55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23FE4"/>
    <w:rsid w:val="002D5A6C"/>
    <w:rsid w:val="004C2664"/>
    <w:rsid w:val="004E190E"/>
    <w:rsid w:val="006D00DD"/>
    <w:rsid w:val="00A23FE4"/>
    <w:rsid w:val="00CF452C"/>
    <w:rsid w:val="00F62D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5A6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167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3</cp:revision>
  <dcterms:created xsi:type="dcterms:W3CDTF">2025-06-27T11:42:00Z</dcterms:created>
  <dcterms:modified xsi:type="dcterms:W3CDTF">2025-06-28T15:20:00Z</dcterms:modified>
</cp:coreProperties>
</file>