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BE9CE14" w:rsidR="006373EC" w:rsidRPr="00B15261" w:rsidRDefault="00E700C7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00C7">
              <w:rPr>
                <w:rFonts w:ascii="Arial" w:hAnsi="Arial" w:cs="Arial"/>
              </w:rPr>
              <w:t>BMXX Slovakia, s. r. o.</w:t>
            </w:r>
            <w:r w:rsidR="00611C7F" w:rsidRPr="00611C7F">
              <w:rPr>
                <w:rFonts w:ascii="Arial" w:hAnsi="Arial" w:cs="Arial"/>
              </w:rPr>
              <w:t> 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2212EE8" w:rsidR="002D7E6D" w:rsidRPr="00B15261" w:rsidRDefault="00E700C7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46549901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A0D66DB" w:rsidR="002D7E6D" w:rsidRPr="00B15261" w:rsidRDefault="00E700C7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00C7">
              <w:rPr>
                <w:rFonts w:ascii="Arial" w:hAnsi="Arial" w:cs="Arial"/>
              </w:rPr>
              <w:t>Bajkalská 9/B 831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7D7B8D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700C7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E642992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54F2A714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321A61" w14:textId="77777777" w:rsidR="00BB340D" w:rsidRDefault="00BB340D">
      <w:r>
        <w:separator/>
      </w:r>
    </w:p>
  </w:endnote>
  <w:endnote w:type="continuationSeparator" w:id="0">
    <w:p w14:paraId="199EED8B" w14:textId="77777777" w:rsidR="00BB340D" w:rsidRDefault="00BB3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EF589" w14:textId="77777777" w:rsidR="00BB340D" w:rsidRDefault="00BB340D">
      <w:r>
        <w:separator/>
      </w:r>
    </w:p>
  </w:footnote>
  <w:footnote w:type="continuationSeparator" w:id="0">
    <w:p w14:paraId="56443E43" w14:textId="77777777" w:rsidR="00BB340D" w:rsidRDefault="00BB34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FA037B0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700C7">
      <w:t>46549901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700C7">
      <w:t>2023464190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90A9D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B340D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00C7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2025-06-29T12:26:00Z</dcterms:created>
  <dcterms:modified xsi:type="dcterms:W3CDTF">2025-06-29T12:26:00Z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