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B5F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E10B6E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244A28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C68F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Fortunate Business,s. r. o.</w:t>
      </w:r>
      <w:bookmarkStart w:id="1" w:name="ONAME_END"/>
      <w:bookmarkEnd w:id="1"/>
    </w:p>
    <w:p w14:paraId="42F2B31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B. Tablica 64/25, 96271 Dudince</w:t>
      </w:r>
      <w:bookmarkStart w:id="3" w:name="ADRESA_END"/>
      <w:bookmarkEnd w:id="3"/>
    </w:p>
    <w:p w14:paraId="73CDDD3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53565177</w:t>
      </w:r>
      <w:bookmarkStart w:id="5" w:name="ICOSID_END"/>
      <w:bookmarkEnd w:id="5"/>
    </w:p>
    <w:p w14:paraId="3BAC489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11.2.2021</w:t>
      </w:r>
      <w:bookmarkStart w:id="7" w:name="ZACIN_END"/>
      <w:bookmarkEnd w:id="7"/>
    </w:p>
    <w:p w14:paraId="5B6AB3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962C5">
        <w:rPr>
          <w:rFonts w:cs="Arial Narrow"/>
          <w:sz w:val="22"/>
          <w:szCs w:val="22"/>
        </w:rPr>
        <w:t>11.2.2021</w:t>
      </w:r>
    </w:p>
    <w:p w14:paraId="277E01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FBFE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541BF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164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186217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3EAAD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72DBE9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F6A78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2013E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BDAA6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3E9CF7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1187303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C662E8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CCD97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C08E4B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1F8CB8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32E72C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1400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5F756F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A290841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7F68C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7F5B6E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8E366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E3DB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E56F8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982A036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zásob obstaraných kúpou, zásob vytvorených vlastnou činnosťou,</w:t>
      </w:r>
    </w:p>
    <w:p w14:paraId="034919B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pohľadávok,</w:t>
      </w:r>
    </w:p>
    <w:p w14:paraId="266BB8F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14:paraId="0DA322B7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e)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14:paraId="4677883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2B0A51A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DBAC676" w14:textId="77777777" w:rsidR="00A962C5" w:rsidRPr="00D90FC4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Nevlastnil majetok.</w:t>
      </w:r>
    </w:p>
    <w:p w14:paraId="015C8BF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6732AC5" w14:textId="77777777" w:rsidR="00A962C5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Neboli.</w:t>
      </w:r>
    </w:p>
    <w:p w14:paraId="1B3CBA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A962C5">
        <w:rPr>
          <w:sz w:val="22"/>
          <w:szCs w:val="22"/>
        </w:rPr>
        <w:t xml:space="preserve"> Neúčtovala.</w:t>
      </w:r>
    </w:p>
    <w:p w14:paraId="03D76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A962C5">
        <w:rPr>
          <w:sz w:val="22"/>
          <w:szCs w:val="22"/>
        </w:rPr>
        <w:t xml:space="preserve"> Neboli.</w:t>
      </w:r>
    </w:p>
    <w:p w14:paraId="792714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5120A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5E0DB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4113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A962C5">
        <w:rPr>
          <w:sz w:val="22"/>
          <w:szCs w:val="22"/>
        </w:rPr>
        <w:t xml:space="preserve"> Neboli.</w:t>
      </w:r>
    </w:p>
    <w:p w14:paraId="14869C5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B27C16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F32FDB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23CD8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CA7819E" w14:textId="77777777" w:rsidTr="00477132">
        <w:tc>
          <w:tcPr>
            <w:tcW w:w="2046" w:type="pct"/>
            <w:vAlign w:val="center"/>
          </w:tcPr>
          <w:p w14:paraId="63398B3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9EC0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239C0D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D18EB5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248D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24AA3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4654B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16979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09E8A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2E82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4753E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704063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66964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35DF0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B9FBF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389CD87" w14:textId="77777777" w:rsidTr="00AA6642">
        <w:tc>
          <w:tcPr>
            <w:tcW w:w="2046" w:type="pct"/>
            <w:vAlign w:val="center"/>
          </w:tcPr>
          <w:p w14:paraId="606EB9B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D70C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12E9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61F95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9E99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6515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4B8C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5FEA19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7A693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C7F52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8F5D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E397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902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7248122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E7AF5EE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5DFB40D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sectPr w:rsidR="00F722A3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1E8EC" w14:textId="77777777" w:rsidR="00660A4C" w:rsidRDefault="00660A4C" w:rsidP="00347C39">
      <w:pPr>
        <w:spacing w:before="0" w:after="0" w:line="240" w:lineRule="auto"/>
      </w:pPr>
      <w:r>
        <w:separator/>
      </w:r>
    </w:p>
  </w:endnote>
  <w:endnote w:type="continuationSeparator" w:id="0">
    <w:p w14:paraId="2F922161" w14:textId="77777777" w:rsidR="00660A4C" w:rsidRDefault="00660A4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335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627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1A1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9E1E14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E3AFA" w14:textId="77777777" w:rsidR="00660A4C" w:rsidRDefault="00660A4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2F4AE74" w14:textId="77777777" w:rsidR="00660A4C" w:rsidRDefault="00660A4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D17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5A94" w14:textId="7084FF38" w:rsidR="003C53B4" w:rsidRDefault="008110D2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2C0B5C" wp14:editId="7151F73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1252544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306D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2121415461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C0B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64306D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2121415461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BCBC7C" wp14:editId="6B2CEF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0338968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285C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53565177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BCBC7C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7E285C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53565177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497C8C0" wp14:editId="27A1EBB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538248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3217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7C8C0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03217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223F" w14:textId="77777777" w:rsidR="00335024" w:rsidRDefault="00335024">
    <w:pPr>
      <w:pStyle w:val="Hlavika"/>
      <w:jc w:val="right"/>
    </w:pPr>
  </w:p>
  <w:p w14:paraId="469BB5B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81304575">
    <w:abstractNumId w:val="6"/>
  </w:num>
  <w:num w:numId="2" w16cid:durableId="1944915100">
    <w:abstractNumId w:val="6"/>
  </w:num>
  <w:num w:numId="3" w16cid:durableId="2056347388">
    <w:abstractNumId w:val="0"/>
  </w:num>
  <w:num w:numId="4" w16cid:durableId="719675763">
    <w:abstractNumId w:val="11"/>
  </w:num>
  <w:num w:numId="5" w16cid:durableId="1073309838">
    <w:abstractNumId w:val="2"/>
  </w:num>
  <w:num w:numId="6" w16cid:durableId="1499037178">
    <w:abstractNumId w:val="5"/>
  </w:num>
  <w:num w:numId="7" w16cid:durableId="981929671">
    <w:abstractNumId w:val="8"/>
  </w:num>
  <w:num w:numId="8" w16cid:durableId="572859586">
    <w:abstractNumId w:val="10"/>
  </w:num>
  <w:num w:numId="9" w16cid:durableId="1345934558">
    <w:abstractNumId w:val="8"/>
  </w:num>
  <w:num w:numId="10" w16cid:durableId="583030176">
    <w:abstractNumId w:val="7"/>
  </w:num>
  <w:num w:numId="11" w16cid:durableId="794374081">
    <w:abstractNumId w:val="1"/>
  </w:num>
  <w:num w:numId="12" w16cid:durableId="1159079498">
    <w:abstractNumId w:val="4"/>
  </w:num>
  <w:num w:numId="13" w16cid:durableId="752237895">
    <w:abstractNumId w:val="9"/>
  </w:num>
  <w:num w:numId="14" w16cid:durableId="238292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6747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0A4C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0D2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62C5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758012"/>
  <w14:defaultImageDpi w14:val="0"/>
  <w15:docId w15:val="{1EE9F0F3-03C2-4B6D-89C0-500E5E5D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4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12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240412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412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4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04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04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Company>CSW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Alena Trtolova</cp:lastModifiedBy>
  <cp:revision>2</cp:revision>
  <cp:lastPrinted>2014-01-07T08:24:00Z</cp:lastPrinted>
  <dcterms:created xsi:type="dcterms:W3CDTF">2023-06-24T09:35:00Z</dcterms:created>
  <dcterms:modified xsi:type="dcterms:W3CDTF">2023-06-24T09:35:00Z</dcterms:modified>
</cp:coreProperties>
</file>