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6FA4" w:rsidRDefault="003A6FA4" w:rsidP="00A2483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3A6FA4" w:rsidRDefault="003A6FA4" w:rsidP="00A2483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A2483A" w:rsidRDefault="003A6FA4" w:rsidP="003A6FA4">
      <w:pPr>
        <w:tabs>
          <w:tab w:val="center" w:pos="3351"/>
        </w:tabs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br w:type="textWrapping" w:clear="all"/>
      </w:r>
    </w:p>
    <w:p w:rsidR="00A2483A" w:rsidRPr="003A6FA4" w:rsidRDefault="00A2483A" w:rsidP="00A2483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3A6FA4">
        <w:rPr>
          <w:rFonts w:ascii="Times New Roman" w:eastAsia="Times New Roman" w:hAnsi="Times New Roman" w:cs="Times New Roman"/>
          <w:i/>
          <w:sz w:val="36"/>
          <w:szCs w:val="36"/>
          <w:lang w:eastAsia="sk-SK"/>
        </w:rPr>
        <w:t>Zariadenie pre seniorov „Zálesák</w:t>
      </w:r>
      <w:r w:rsidR="00535F0D">
        <w:rPr>
          <w:rFonts w:ascii="Times New Roman" w:eastAsia="Times New Roman" w:hAnsi="Times New Roman" w:cs="Times New Roman"/>
          <w:i/>
          <w:sz w:val="36"/>
          <w:szCs w:val="36"/>
          <w:lang w:eastAsia="sk-SK"/>
        </w:rPr>
        <w:t xml:space="preserve"> II.</w:t>
      </w:r>
      <w:r w:rsidRPr="003A6FA4">
        <w:rPr>
          <w:rFonts w:ascii="Times New Roman" w:eastAsia="Times New Roman" w:hAnsi="Times New Roman" w:cs="Times New Roman"/>
          <w:i/>
          <w:sz w:val="36"/>
          <w:szCs w:val="36"/>
          <w:lang w:eastAsia="sk-SK"/>
        </w:rPr>
        <w:t xml:space="preserve"> </w:t>
      </w:r>
      <w:proofErr w:type="spellStart"/>
      <w:r w:rsidRPr="003A6FA4">
        <w:rPr>
          <w:rFonts w:ascii="Times New Roman" w:eastAsia="Times New Roman" w:hAnsi="Times New Roman" w:cs="Times New Roman"/>
          <w:i/>
          <w:sz w:val="36"/>
          <w:szCs w:val="36"/>
          <w:lang w:eastAsia="sk-SK"/>
        </w:rPr>
        <w:t>o.z</w:t>
      </w:r>
      <w:proofErr w:type="spellEnd"/>
      <w:r w:rsidRPr="003A6FA4">
        <w:rPr>
          <w:rFonts w:ascii="Times New Roman" w:eastAsia="Times New Roman" w:hAnsi="Times New Roman" w:cs="Times New Roman"/>
          <w:i/>
          <w:sz w:val="36"/>
          <w:szCs w:val="36"/>
          <w:lang w:eastAsia="sk-SK"/>
        </w:rPr>
        <w:t>.“</w:t>
      </w:r>
      <w:r w:rsidR="003A6FA4" w:rsidRPr="003A6FA4">
        <w:rPr>
          <w:i/>
          <w:noProof/>
          <w:lang w:eastAsia="sk-SK"/>
        </w:rPr>
        <w:t xml:space="preserve"> </w:t>
      </w:r>
    </w:p>
    <w:p w:rsidR="00A2483A" w:rsidRPr="00A2483A" w:rsidRDefault="00A2483A" w:rsidP="00A2483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A2483A" w:rsidRDefault="00A2483A" w:rsidP="00A2483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A2483A" w:rsidRDefault="00A2483A" w:rsidP="00A2483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A2483A" w:rsidRDefault="00A2483A" w:rsidP="00A2483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A2483A" w:rsidRDefault="00A2483A" w:rsidP="00A2483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A2483A" w:rsidRDefault="00A2483A" w:rsidP="00A2483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b/>
          <w:bCs/>
          <w:sz w:val="40"/>
          <w:szCs w:val="40"/>
          <w:lang w:eastAsia="sk-SK"/>
        </w:rPr>
        <w:t>VÝROČNÁ SPRÁVA</w:t>
      </w:r>
    </w:p>
    <w:p w:rsidR="00A2483A" w:rsidRPr="00A2483A" w:rsidRDefault="00817A1E" w:rsidP="00A2483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eastAsia="sk-SK"/>
        </w:rPr>
        <w:t>za rok 2024</w:t>
      </w:r>
    </w:p>
    <w:p w:rsidR="00A2483A" w:rsidRPr="00A2483A" w:rsidRDefault="00A2483A" w:rsidP="00A2483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A2483A" w:rsidRDefault="00A2483A" w:rsidP="00A2483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A2483A" w:rsidRDefault="00A2483A" w:rsidP="00A2483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Default="00A2483A" w:rsidP="00A2483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Default="00A2483A" w:rsidP="00A2483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Default="00A2483A" w:rsidP="00A2483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A2483A" w:rsidRDefault="00A2483A" w:rsidP="00A2483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A2483A" w:rsidRDefault="00A2483A" w:rsidP="00A2483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A2483A" w:rsidRDefault="00A2483A" w:rsidP="0054389A">
      <w:pPr>
        <w:tabs>
          <w:tab w:val="left" w:pos="7926"/>
        </w:tabs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b/>
          <w:bCs/>
          <w:sz w:val="26"/>
          <w:szCs w:val="26"/>
          <w:lang w:eastAsia="sk-SK"/>
        </w:rPr>
        <w:t>Predkladá:</w:t>
      </w:r>
      <w:r w:rsidRPr="00A2483A">
        <w:rPr>
          <w:rFonts w:ascii="Times New Roman" w:eastAsia="Times New Roman" w:hAnsi="Times New Roman" w:cs="Times New Roman"/>
          <w:sz w:val="26"/>
          <w:szCs w:val="26"/>
          <w:lang w:eastAsia="sk-SK"/>
        </w:rPr>
        <w:t xml:space="preserve"> Viera </w:t>
      </w:r>
      <w:proofErr w:type="spellStart"/>
      <w:r w:rsidRPr="00A2483A">
        <w:rPr>
          <w:rFonts w:ascii="Times New Roman" w:eastAsia="Times New Roman" w:hAnsi="Times New Roman" w:cs="Times New Roman"/>
          <w:sz w:val="26"/>
          <w:szCs w:val="26"/>
          <w:lang w:eastAsia="sk-SK"/>
        </w:rPr>
        <w:t>Pampuríková</w:t>
      </w:r>
      <w:proofErr w:type="spellEnd"/>
      <w:r w:rsidRPr="00A2483A">
        <w:rPr>
          <w:rFonts w:ascii="Times New Roman" w:eastAsia="Times New Roman" w:hAnsi="Times New Roman" w:cs="Times New Roman"/>
          <w:sz w:val="26"/>
          <w:szCs w:val="26"/>
          <w:lang w:eastAsia="sk-SK"/>
        </w:rPr>
        <w:t>, riaditeľka</w:t>
      </w:r>
      <w:r w:rsidR="0054389A">
        <w:rPr>
          <w:rFonts w:ascii="Times New Roman" w:eastAsia="Times New Roman" w:hAnsi="Times New Roman" w:cs="Times New Roman"/>
          <w:sz w:val="26"/>
          <w:szCs w:val="26"/>
          <w:lang w:eastAsia="sk-SK"/>
        </w:rPr>
        <w:tab/>
      </w:r>
    </w:p>
    <w:p w:rsidR="00A2483A" w:rsidRPr="00BD5897" w:rsidRDefault="00BD5897" w:rsidP="00A2483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6"/>
          <w:szCs w:val="26"/>
          <w:lang w:eastAsia="sk-SK"/>
        </w:rPr>
      </w:pPr>
      <w:r w:rsidRPr="00BD5897">
        <w:rPr>
          <w:rFonts w:ascii="Times New Roman" w:eastAsia="Times New Roman" w:hAnsi="Times New Roman" w:cs="Times New Roman"/>
          <w:b/>
          <w:sz w:val="26"/>
          <w:szCs w:val="26"/>
          <w:lang w:eastAsia="sk-SK"/>
        </w:rPr>
        <w:t>Vypracované dňa:</w:t>
      </w:r>
      <w:r w:rsidR="00817A1E">
        <w:rPr>
          <w:rFonts w:ascii="Times New Roman" w:eastAsia="Times New Roman" w:hAnsi="Times New Roman" w:cs="Times New Roman"/>
          <w:sz w:val="26"/>
          <w:szCs w:val="26"/>
          <w:lang w:eastAsia="sk-SK"/>
        </w:rPr>
        <w:t xml:space="preserve"> 26.06.2025</w:t>
      </w:r>
    </w:p>
    <w:p w:rsidR="00A2483A" w:rsidRDefault="00A2483A" w:rsidP="00A2483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535F0D" w:rsidRPr="00A2483A" w:rsidRDefault="00535F0D" w:rsidP="00A2483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A2483A" w:rsidRDefault="00A2483A" w:rsidP="00A2483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A2483A" w:rsidRDefault="00A2483A" w:rsidP="00A2483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b/>
          <w:bCs/>
          <w:sz w:val="26"/>
          <w:szCs w:val="26"/>
          <w:lang w:eastAsia="sk-SK"/>
        </w:rPr>
        <w:lastRenderedPageBreak/>
        <w:t>OBSAH</w:t>
      </w:r>
    </w:p>
    <w:p w:rsidR="00A2483A" w:rsidRPr="00DA45A5" w:rsidRDefault="00A2483A" w:rsidP="00A2483A">
      <w:pPr>
        <w:numPr>
          <w:ilvl w:val="0"/>
          <w:numId w:val="1"/>
        </w:numPr>
        <w:spacing w:before="57" w:after="57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b/>
          <w:bCs/>
          <w:sz w:val="26"/>
          <w:szCs w:val="26"/>
          <w:lang w:eastAsia="sk-SK"/>
        </w:rPr>
        <w:t>Identifikácia zariadenia</w:t>
      </w:r>
    </w:p>
    <w:p w:rsidR="00DA45A5" w:rsidRPr="00DA45A5" w:rsidRDefault="00DA45A5" w:rsidP="00DA45A5">
      <w:pPr>
        <w:spacing w:before="57" w:after="57" w:line="240" w:lineRule="auto"/>
        <w:ind w:left="720"/>
        <w:rPr>
          <w:rFonts w:ascii="Times New Roman" w:eastAsia="Times New Roman" w:hAnsi="Times New Roman" w:cs="Times New Roman"/>
          <w:sz w:val="26"/>
          <w:szCs w:val="26"/>
          <w:lang w:eastAsia="sk-SK"/>
        </w:rPr>
      </w:pPr>
      <w:r w:rsidRPr="00DA45A5">
        <w:rPr>
          <w:rFonts w:ascii="Times New Roman" w:eastAsia="Times New Roman" w:hAnsi="Times New Roman" w:cs="Times New Roman"/>
          <w:sz w:val="26"/>
          <w:szCs w:val="26"/>
          <w:lang w:eastAsia="sk-SK"/>
        </w:rPr>
        <w:t>1.1. Základné údaje o</w:t>
      </w:r>
      <w:r w:rsidR="00653F26">
        <w:rPr>
          <w:rFonts w:ascii="Times New Roman" w:eastAsia="Times New Roman" w:hAnsi="Times New Roman" w:cs="Times New Roman"/>
          <w:sz w:val="26"/>
          <w:szCs w:val="26"/>
          <w:lang w:eastAsia="sk-SK"/>
        </w:rPr>
        <w:t> </w:t>
      </w:r>
      <w:r w:rsidRPr="00DA45A5">
        <w:rPr>
          <w:rFonts w:ascii="Times New Roman" w:eastAsia="Times New Roman" w:hAnsi="Times New Roman" w:cs="Times New Roman"/>
          <w:sz w:val="26"/>
          <w:szCs w:val="26"/>
          <w:lang w:eastAsia="sk-SK"/>
        </w:rPr>
        <w:t>zariadení</w:t>
      </w:r>
      <w:r w:rsidR="00653F26">
        <w:rPr>
          <w:rFonts w:ascii="Times New Roman" w:eastAsia="Times New Roman" w:hAnsi="Times New Roman" w:cs="Times New Roman"/>
          <w:sz w:val="26"/>
          <w:szCs w:val="26"/>
          <w:lang w:eastAsia="sk-SK"/>
        </w:rPr>
        <w:t>...........................................................................3</w:t>
      </w:r>
    </w:p>
    <w:p w:rsidR="004C03D4" w:rsidRPr="00B55441" w:rsidRDefault="00DA45A5" w:rsidP="00B55441">
      <w:pPr>
        <w:spacing w:before="57" w:after="57" w:line="240" w:lineRule="auto"/>
        <w:ind w:left="720"/>
        <w:rPr>
          <w:rFonts w:ascii="Times New Roman" w:eastAsia="Times New Roman" w:hAnsi="Times New Roman" w:cs="Times New Roman"/>
          <w:sz w:val="26"/>
          <w:szCs w:val="26"/>
          <w:lang w:eastAsia="sk-SK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sk-SK"/>
        </w:rPr>
        <w:t>1.2</w:t>
      </w:r>
      <w:r w:rsidR="00D67042">
        <w:rPr>
          <w:rFonts w:ascii="Times New Roman" w:eastAsia="Times New Roman" w:hAnsi="Times New Roman" w:cs="Times New Roman"/>
          <w:sz w:val="26"/>
          <w:szCs w:val="26"/>
          <w:lang w:eastAsia="sk-SK"/>
        </w:rPr>
        <w:t>. Poslanie, vízia a</w:t>
      </w:r>
      <w:r w:rsidR="00A2483A" w:rsidRPr="00A2483A">
        <w:rPr>
          <w:rFonts w:ascii="Times New Roman" w:eastAsia="Times New Roman" w:hAnsi="Times New Roman" w:cs="Times New Roman"/>
          <w:sz w:val="26"/>
          <w:szCs w:val="26"/>
          <w:lang w:eastAsia="sk-SK"/>
        </w:rPr>
        <w:t xml:space="preserve"> ciele zariadenia</w:t>
      </w:r>
      <w:r w:rsidR="00D67042">
        <w:rPr>
          <w:rFonts w:ascii="Times New Roman" w:eastAsia="Times New Roman" w:hAnsi="Times New Roman" w:cs="Times New Roman"/>
          <w:sz w:val="26"/>
          <w:szCs w:val="26"/>
          <w:lang w:eastAsia="sk-SK"/>
        </w:rPr>
        <w:t>...</w:t>
      </w:r>
      <w:r w:rsidR="00653F26">
        <w:rPr>
          <w:rFonts w:ascii="Times New Roman" w:eastAsia="Times New Roman" w:hAnsi="Times New Roman" w:cs="Times New Roman"/>
          <w:sz w:val="26"/>
          <w:szCs w:val="26"/>
          <w:lang w:eastAsia="sk-SK"/>
        </w:rPr>
        <w:t>................................................................4</w:t>
      </w:r>
    </w:p>
    <w:p w:rsidR="00A2483A" w:rsidRPr="00A2483A" w:rsidRDefault="00B55441" w:rsidP="00A2483A">
      <w:pPr>
        <w:spacing w:before="57" w:after="57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sk-SK"/>
        </w:rPr>
        <w:t>1.3</w:t>
      </w:r>
      <w:r w:rsidR="00A2483A" w:rsidRPr="00A2483A">
        <w:rPr>
          <w:rFonts w:ascii="Times New Roman" w:eastAsia="Times New Roman" w:hAnsi="Times New Roman" w:cs="Times New Roman"/>
          <w:sz w:val="26"/>
          <w:szCs w:val="26"/>
          <w:lang w:eastAsia="sk-SK"/>
        </w:rPr>
        <w:t>. Základné hodnoty smerovania</w:t>
      </w:r>
      <w:r w:rsidR="00653F26">
        <w:rPr>
          <w:rFonts w:ascii="Times New Roman" w:eastAsia="Times New Roman" w:hAnsi="Times New Roman" w:cs="Times New Roman"/>
          <w:sz w:val="26"/>
          <w:szCs w:val="26"/>
          <w:lang w:eastAsia="sk-SK"/>
        </w:rPr>
        <w:t>.......................................</w:t>
      </w:r>
      <w:r w:rsidR="00E14F18">
        <w:rPr>
          <w:rFonts w:ascii="Times New Roman" w:eastAsia="Times New Roman" w:hAnsi="Times New Roman" w:cs="Times New Roman"/>
          <w:sz w:val="26"/>
          <w:szCs w:val="26"/>
          <w:lang w:eastAsia="sk-SK"/>
        </w:rPr>
        <w:t>...............................5</w:t>
      </w:r>
    </w:p>
    <w:p w:rsidR="00A2483A" w:rsidRPr="00A2483A" w:rsidRDefault="000723BD" w:rsidP="00A2483A">
      <w:pPr>
        <w:spacing w:before="57" w:after="57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sk-SK"/>
        </w:rPr>
        <w:t>1.4</w:t>
      </w:r>
      <w:r w:rsidR="00A2483A" w:rsidRPr="00A2483A">
        <w:rPr>
          <w:rFonts w:ascii="Times New Roman" w:eastAsia="Times New Roman" w:hAnsi="Times New Roman" w:cs="Times New Roman"/>
          <w:sz w:val="26"/>
          <w:szCs w:val="26"/>
          <w:lang w:eastAsia="sk-SK"/>
        </w:rPr>
        <w:t>. Priestorové rozloženie zariadenia</w:t>
      </w:r>
      <w:r w:rsidR="00653F26">
        <w:rPr>
          <w:rFonts w:ascii="Times New Roman" w:eastAsia="Times New Roman" w:hAnsi="Times New Roman" w:cs="Times New Roman"/>
          <w:sz w:val="26"/>
          <w:szCs w:val="26"/>
          <w:lang w:eastAsia="sk-SK"/>
        </w:rPr>
        <w:t>..................................</w:t>
      </w:r>
      <w:r w:rsidR="004C03D4">
        <w:rPr>
          <w:rFonts w:ascii="Times New Roman" w:eastAsia="Times New Roman" w:hAnsi="Times New Roman" w:cs="Times New Roman"/>
          <w:sz w:val="26"/>
          <w:szCs w:val="26"/>
          <w:lang w:eastAsia="sk-SK"/>
        </w:rPr>
        <w:t>...............................6</w:t>
      </w:r>
    </w:p>
    <w:p w:rsidR="00A2483A" w:rsidRPr="00A2483A" w:rsidRDefault="000723BD" w:rsidP="00A2483A">
      <w:pPr>
        <w:spacing w:before="57" w:after="57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sk-SK"/>
        </w:rPr>
        <w:t>1.5</w:t>
      </w:r>
      <w:r w:rsidR="00A2483A" w:rsidRPr="00A2483A">
        <w:rPr>
          <w:rFonts w:ascii="Times New Roman" w:eastAsia="Times New Roman" w:hAnsi="Times New Roman" w:cs="Times New Roman"/>
          <w:sz w:val="26"/>
          <w:szCs w:val="26"/>
          <w:lang w:eastAsia="sk-SK"/>
        </w:rPr>
        <w:t>. Skladba prijímateľov sociálnej služby</w:t>
      </w:r>
      <w:r w:rsidR="00653F26">
        <w:rPr>
          <w:rFonts w:ascii="Times New Roman" w:eastAsia="Times New Roman" w:hAnsi="Times New Roman" w:cs="Times New Roman"/>
          <w:sz w:val="26"/>
          <w:szCs w:val="26"/>
          <w:lang w:eastAsia="sk-SK"/>
        </w:rPr>
        <w:t>................................</w:t>
      </w:r>
      <w:r w:rsidR="004C03D4">
        <w:rPr>
          <w:rFonts w:ascii="Times New Roman" w:eastAsia="Times New Roman" w:hAnsi="Times New Roman" w:cs="Times New Roman"/>
          <w:sz w:val="26"/>
          <w:szCs w:val="26"/>
          <w:lang w:eastAsia="sk-SK"/>
        </w:rPr>
        <w:t>..........................8</w:t>
      </w:r>
    </w:p>
    <w:p w:rsidR="00331271" w:rsidRDefault="000723BD" w:rsidP="00331271">
      <w:pPr>
        <w:spacing w:before="57" w:after="57" w:line="240" w:lineRule="auto"/>
        <w:ind w:left="720"/>
        <w:rPr>
          <w:rFonts w:ascii="Times New Roman" w:eastAsia="Times New Roman" w:hAnsi="Times New Roman" w:cs="Times New Roman"/>
          <w:sz w:val="26"/>
          <w:szCs w:val="26"/>
          <w:lang w:eastAsia="sk-SK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sk-SK"/>
        </w:rPr>
        <w:t>1.6</w:t>
      </w:r>
      <w:r w:rsidR="00A2483A" w:rsidRPr="00A2483A">
        <w:rPr>
          <w:rFonts w:ascii="Times New Roman" w:eastAsia="Times New Roman" w:hAnsi="Times New Roman" w:cs="Times New Roman"/>
          <w:sz w:val="26"/>
          <w:szCs w:val="26"/>
          <w:lang w:eastAsia="sk-SK"/>
        </w:rPr>
        <w:t>. Skladba zamestnancov</w:t>
      </w:r>
      <w:r w:rsidR="00653F26">
        <w:rPr>
          <w:rFonts w:ascii="Times New Roman" w:eastAsia="Times New Roman" w:hAnsi="Times New Roman" w:cs="Times New Roman"/>
          <w:sz w:val="26"/>
          <w:szCs w:val="26"/>
          <w:lang w:eastAsia="sk-SK"/>
        </w:rPr>
        <w:t>...................................................</w:t>
      </w:r>
      <w:r w:rsidR="00C71593">
        <w:rPr>
          <w:rFonts w:ascii="Times New Roman" w:eastAsia="Times New Roman" w:hAnsi="Times New Roman" w:cs="Times New Roman"/>
          <w:sz w:val="26"/>
          <w:szCs w:val="26"/>
          <w:lang w:eastAsia="sk-SK"/>
        </w:rPr>
        <w:t>.............................13</w:t>
      </w:r>
    </w:p>
    <w:p w:rsidR="00A2483A" w:rsidRPr="00A2483A" w:rsidRDefault="000723BD" w:rsidP="000723BD">
      <w:pPr>
        <w:spacing w:before="57" w:after="57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sk-SK"/>
        </w:rPr>
        <w:t xml:space="preserve">     2.   </w:t>
      </w:r>
      <w:r w:rsidR="00A2483A" w:rsidRPr="00A2483A">
        <w:rPr>
          <w:rFonts w:ascii="Times New Roman" w:eastAsia="Times New Roman" w:hAnsi="Times New Roman" w:cs="Times New Roman"/>
          <w:b/>
          <w:bCs/>
          <w:sz w:val="26"/>
          <w:szCs w:val="26"/>
          <w:lang w:eastAsia="sk-SK"/>
        </w:rPr>
        <w:t>Rozbor a vyhodnotenie hospodárenia</w:t>
      </w:r>
    </w:p>
    <w:p w:rsidR="00A2483A" w:rsidRPr="00A2483A" w:rsidRDefault="005B7FF4" w:rsidP="00A2483A">
      <w:pPr>
        <w:spacing w:before="57" w:after="57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sk-SK"/>
        </w:rPr>
        <w:t>2.1. Účtovná závierka</w:t>
      </w:r>
      <w:r w:rsidR="00653F26">
        <w:rPr>
          <w:rFonts w:ascii="Times New Roman" w:eastAsia="Times New Roman" w:hAnsi="Times New Roman" w:cs="Times New Roman"/>
          <w:sz w:val="26"/>
          <w:szCs w:val="26"/>
          <w:lang w:eastAsia="sk-SK"/>
        </w:rPr>
        <w:t>...........................................................</w:t>
      </w:r>
      <w:r w:rsidR="00C71593">
        <w:rPr>
          <w:rFonts w:ascii="Times New Roman" w:eastAsia="Times New Roman" w:hAnsi="Times New Roman" w:cs="Times New Roman"/>
          <w:sz w:val="26"/>
          <w:szCs w:val="26"/>
          <w:lang w:eastAsia="sk-SK"/>
        </w:rPr>
        <w:t>..............................15</w:t>
      </w:r>
    </w:p>
    <w:p w:rsidR="00A2483A" w:rsidRPr="00A2483A" w:rsidRDefault="005B7FF4" w:rsidP="00BD5897">
      <w:pPr>
        <w:spacing w:before="57" w:after="57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sk-SK"/>
        </w:rPr>
        <w:t>2.2. Ekonomicky oprávnené náklady</w:t>
      </w:r>
      <w:r w:rsidR="00653F26">
        <w:rPr>
          <w:rFonts w:ascii="Times New Roman" w:eastAsia="Times New Roman" w:hAnsi="Times New Roman" w:cs="Times New Roman"/>
          <w:sz w:val="26"/>
          <w:szCs w:val="26"/>
          <w:lang w:eastAsia="sk-SK"/>
        </w:rPr>
        <w:t>...................................</w:t>
      </w:r>
      <w:r w:rsidR="00C71593">
        <w:rPr>
          <w:rFonts w:ascii="Times New Roman" w:eastAsia="Times New Roman" w:hAnsi="Times New Roman" w:cs="Times New Roman"/>
          <w:sz w:val="26"/>
          <w:szCs w:val="26"/>
          <w:lang w:eastAsia="sk-SK"/>
        </w:rPr>
        <w:t>..............................21</w:t>
      </w:r>
    </w:p>
    <w:p w:rsidR="00A2483A" w:rsidRPr="000723BD" w:rsidRDefault="00A2483A" w:rsidP="000723BD">
      <w:pPr>
        <w:pStyle w:val="ListParagraph"/>
        <w:numPr>
          <w:ilvl w:val="0"/>
          <w:numId w:val="23"/>
        </w:numPr>
        <w:spacing w:before="57" w:after="57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0723BD">
        <w:rPr>
          <w:rFonts w:ascii="Times New Roman" w:eastAsia="Times New Roman" w:hAnsi="Times New Roman" w:cs="Times New Roman"/>
          <w:b/>
          <w:bCs/>
          <w:sz w:val="26"/>
          <w:szCs w:val="26"/>
          <w:lang w:eastAsia="sk-SK"/>
        </w:rPr>
        <w:t>Prehľad poskytovaných služieb v zariadení</w:t>
      </w:r>
    </w:p>
    <w:p w:rsidR="00A2483A" w:rsidRPr="00A2483A" w:rsidRDefault="004C03D4" w:rsidP="00A2483A">
      <w:pPr>
        <w:spacing w:before="57" w:after="57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sk-SK"/>
        </w:rPr>
        <w:t>3.1. Z</w:t>
      </w:r>
      <w:r w:rsidR="00A2483A" w:rsidRPr="00A2483A">
        <w:rPr>
          <w:rFonts w:ascii="Times New Roman" w:eastAsia="Times New Roman" w:hAnsi="Times New Roman" w:cs="Times New Roman"/>
          <w:sz w:val="26"/>
          <w:szCs w:val="26"/>
          <w:lang w:eastAsia="sk-SK"/>
        </w:rPr>
        <w:t>dravotná starostlivosť</w:t>
      </w:r>
      <w:r w:rsidR="00653F26">
        <w:rPr>
          <w:rFonts w:ascii="Times New Roman" w:eastAsia="Times New Roman" w:hAnsi="Times New Roman" w:cs="Times New Roman"/>
          <w:sz w:val="26"/>
          <w:szCs w:val="26"/>
          <w:lang w:eastAsia="sk-SK"/>
        </w:rPr>
        <w:t>............</w:t>
      </w:r>
      <w:r>
        <w:rPr>
          <w:rFonts w:ascii="Times New Roman" w:eastAsia="Times New Roman" w:hAnsi="Times New Roman" w:cs="Times New Roman"/>
          <w:sz w:val="26"/>
          <w:szCs w:val="26"/>
          <w:lang w:eastAsia="sk-SK"/>
        </w:rPr>
        <w:t>...............................</w:t>
      </w:r>
      <w:r w:rsidR="00653F26">
        <w:rPr>
          <w:rFonts w:ascii="Times New Roman" w:eastAsia="Times New Roman" w:hAnsi="Times New Roman" w:cs="Times New Roman"/>
          <w:sz w:val="26"/>
          <w:szCs w:val="26"/>
          <w:lang w:eastAsia="sk-SK"/>
        </w:rPr>
        <w:t>.......</w:t>
      </w:r>
      <w:r w:rsidR="00C71593">
        <w:rPr>
          <w:rFonts w:ascii="Times New Roman" w:eastAsia="Times New Roman" w:hAnsi="Times New Roman" w:cs="Times New Roman"/>
          <w:sz w:val="26"/>
          <w:szCs w:val="26"/>
          <w:lang w:eastAsia="sk-SK"/>
        </w:rPr>
        <w:t>..............................22</w:t>
      </w:r>
    </w:p>
    <w:p w:rsidR="0034306A" w:rsidRPr="0034306A" w:rsidRDefault="00A2483A" w:rsidP="0034306A">
      <w:pPr>
        <w:spacing w:before="57" w:after="57" w:line="240" w:lineRule="auto"/>
        <w:ind w:left="720"/>
        <w:rPr>
          <w:rFonts w:ascii="Times New Roman" w:eastAsia="Times New Roman" w:hAnsi="Times New Roman" w:cs="Times New Roman"/>
          <w:sz w:val="26"/>
          <w:szCs w:val="26"/>
          <w:lang w:eastAsia="sk-SK"/>
        </w:rPr>
      </w:pPr>
      <w:r w:rsidRPr="00A2483A">
        <w:rPr>
          <w:rFonts w:ascii="Times New Roman" w:eastAsia="Times New Roman" w:hAnsi="Times New Roman" w:cs="Times New Roman"/>
          <w:sz w:val="26"/>
          <w:szCs w:val="26"/>
          <w:lang w:eastAsia="sk-SK"/>
        </w:rPr>
        <w:t>3.2. Ošetrovateľská starostlivosť</w:t>
      </w:r>
      <w:r w:rsidR="00653F26">
        <w:rPr>
          <w:rFonts w:ascii="Times New Roman" w:eastAsia="Times New Roman" w:hAnsi="Times New Roman" w:cs="Times New Roman"/>
          <w:sz w:val="26"/>
          <w:szCs w:val="26"/>
          <w:lang w:eastAsia="sk-SK"/>
        </w:rPr>
        <w:t>..........................................</w:t>
      </w:r>
      <w:r w:rsidR="00C71593">
        <w:rPr>
          <w:rFonts w:ascii="Times New Roman" w:eastAsia="Times New Roman" w:hAnsi="Times New Roman" w:cs="Times New Roman"/>
          <w:sz w:val="26"/>
          <w:szCs w:val="26"/>
          <w:lang w:eastAsia="sk-SK"/>
        </w:rPr>
        <w:t>..............................23</w:t>
      </w:r>
    </w:p>
    <w:p w:rsidR="00A2483A" w:rsidRPr="0034306A" w:rsidRDefault="0034306A" w:rsidP="000723BD">
      <w:pPr>
        <w:numPr>
          <w:ilvl w:val="0"/>
          <w:numId w:val="23"/>
        </w:numPr>
        <w:spacing w:before="57" w:after="57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sk-SK"/>
        </w:rPr>
        <w:t>S</w:t>
      </w:r>
      <w:r w:rsidR="00F74F7F">
        <w:rPr>
          <w:rFonts w:ascii="Times New Roman" w:eastAsia="Times New Roman" w:hAnsi="Times New Roman" w:cs="Times New Roman"/>
          <w:b/>
          <w:bCs/>
          <w:sz w:val="26"/>
          <w:szCs w:val="26"/>
          <w:lang w:eastAsia="sk-SK"/>
        </w:rPr>
        <w:t xml:space="preserve">ponzorské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sk-SK"/>
        </w:rPr>
        <w:t>dary</w:t>
      </w:r>
      <w:r w:rsidRPr="00F74F7F">
        <w:rPr>
          <w:rFonts w:ascii="Times New Roman" w:eastAsia="Times New Roman" w:hAnsi="Times New Roman" w:cs="Times New Roman"/>
          <w:bCs/>
          <w:sz w:val="26"/>
          <w:szCs w:val="26"/>
          <w:lang w:eastAsia="sk-SK"/>
        </w:rPr>
        <w:t>.</w:t>
      </w:r>
      <w:r w:rsidR="00F74F7F" w:rsidRPr="00F74F7F">
        <w:rPr>
          <w:rFonts w:ascii="Times New Roman" w:eastAsia="Times New Roman" w:hAnsi="Times New Roman" w:cs="Times New Roman"/>
          <w:bCs/>
          <w:sz w:val="26"/>
          <w:szCs w:val="26"/>
          <w:lang w:eastAsia="sk-SK"/>
        </w:rPr>
        <w:t>.....</w:t>
      </w:r>
      <w:r w:rsidR="00653F26" w:rsidRPr="00F74F7F">
        <w:rPr>
          <w:rFonts w:ascii="Times New Roman" w:eastAsia="Times New Roman" w:hAnsi="Times New Roman" w:cs="Times New Roman"/>
          <w:bCs/>
          <w:sz w:val="26"/>
          <w:szCs w:val="26"/>
          <w:lang w:eastAsia="sk-SK"/>
        </w:rPr>
        <w:t>...........................................................</w:t>
      </w:r>
      <w:r w:rsidR="00F74F7F" w:rsidRPr="00F74F7F">
        <w:rPr>
          <w:rFonts w:ascii="Times New Roman" w:eastAsia="Times New Roman" w:hAnsi="Times New Roman" w:cs="Times New Roman"/>
          <w:bCs/>
          <w:sz w:val="26"/>
          <w:szCs w:val="26"/>
          <w:lang w:eastAsia="sk-SK"/>
        </w:rPr>
        <w:t>..............................</w:t>
      </w:r>
      <w:r w:rsidR="00C71593">
        <w:rPr>
          <w:rFonts w:ascii="Times New Roman" w:eastAsia="Times New Roman" w:hAnsi="Times New Roman" w:cs="Times New Roman"/>
          <w:bCs/>
          <w:sz w:val="26"/>
          <w:szCs w:val="26"/>
          <w:lang w:eastAsia="sk-SK"/>
        </w:rPr>
        <w:t>23</w:t>
      </w:r>
    </w:p>
    <w:p w:rsidR="0034306A" w:rsidRPr="00A2483A" w:rsidRDefault="0034306A" w:rsidP="000723BD">
      <w:pPr>
        <w:numPr>
          <w:ilvl w:val="0"/>
          <w:numId w:val="23"/>
        </w:numPr>
        <w:spacing w:before="57" w:after="57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sk-SK"/>
        </w:rPr>
        <w:t>Fotodokumentácia</w:t>
      </w:r>
      <w:r w:rsidR="00F74F7F" w:rsidRPr="00F74F7F">
        <w:rPr>
          <w:rFonts w:ascii="Times New Roman" w:eastAsia="Times New Roman" w:hAnsi="Times New Roman" w:cs="Times New Roman"/>
          <w:bCs/>
          <w:sz w:val="26"/>
          <w:szCs w:val="26"/>
          <w:lang w:eastAsia="sk-SK"/>
        </w:rPr>
        <w:t>........</w:t>
      </w:r>
      <w:r w:rsidR="00F74F7F">
        <w:rPr>
          <w:rFonts w:ascii="Times New Roman" w:eastAsia="Times New Roman" w:hAnsi="Times New Roman" w:cs="Times New Roman"/>
          <w:bCs/>
          <w:sz w:val="26"/>
          <w:szCs w:val="26"/>
          <w:lang w:eastAsia="sk-SK"/>
        </w:rPr>
        <w:t>.........................................................................</w:t>
      </w:r>
      <w:r w:rsidR="00C71593">
        <w:rPr>
          <w:rFonts w:ascii="Times New Roman" w:eastAsia="Times New Roman" w:hAnsi="Times New Roman" w:cs="Times New Roman"/>
          <w:bCs/>
          <w:sz w:val="26"/>
          <w:szCs w:val="26"/>
          <w:lang w:eastAsia="sk-SK"/>
        </w:rPr>
        <w:t>...........24</w:t>
      </w:r>
    </w:p>
    <w:p w:rsidR="00A2483A" w:rsidRPr="00A2483A" w:rsidRDefault="00A2483A" w:rsidP="00A2483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A2483A" w:rsidRDefault="00A2483A" w:rsidP="00A2483A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A2483A" w:rsidRDefault="00A2483A" w:rsidP="00A2483A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A2483A" w:rsidRDefault="00A2483A" w:rsidP="00A2483A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A2483A" w:rsidRDefault="00A2483A" w:rsidP="00A2483A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A2483A" w:rsidRDefault="00A2483A" w:rsidP="00A2483A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A2483A" w:rsidRDefault="007D73D5" w:rsidP="007D73D5">
      <w:pPr>
        <w:tabs>
          <w:tab w:val="left" w:pos="5497"/>
        </w:tabs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</w:p>
    <w:p w:rsidR="00A2483A" w:rsidRPr="00A2483A" w:rsidRDefault="00A2483A" w:rsidP="00A2483A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Default="00A2483A" w:rsidP="00A2483A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55441" w:rsidRPr="00A2483A" w:rsidRDefault="00B55441" w:rsidP="00A2483A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Default="00A2483A" w:rsidP="00A2483A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D5FD6" w:rsidRDefault="004D5FD6" w:rsidP="00A2483A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D5897" w:rsidRPr="00A2483A" w:rsidRDefault="00BD5897" w:rsidP="00A2483A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A2483A" w:rsidRDefault="00A2483A" w:rsidP="00A2483A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A2483A" w:rsidRDefault="00A2483A" w:rsidP="00A2483A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056"/>
      </w:tblGrid>
      <w:tr w:rsidR="00A2483A" w:rsidRPr="00A2483A" w:rsidTr="00A2483A">
        <w:trPr>
          <w:tblCellSpacing w:w="0" w:type="dxa"/>
        </w:trPr>
        <w:tc>
          <w:tcPr>
            <w:tcW w:w="5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DA45A5" w:rsidRDefault="00DA45A5" w:rsidP="00DA45A5">
            <w:pPr>
              <w:pStyle w:val="ListParagraph"/>
              <w:numPr>
                <w:ilvl w:val="1"/>
                <w:numId w:val="17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sk-SK"/>
              </w:rPr>
              <w:lastRenderedPageBreak/>
              <w:t xml:space="preserve"> </w:t>
            </w:r>
            <w:r w:rsidR="00A2483A" w:rsidRPr="00DA45A5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sk-SK"/>
              </w:rPr>
              <w:t>Základné údaje o zariadení</w:t>
            </w:r>
          </w:p>
        </w:tc>
      </w:tr>
    </w:tbl>
    <w:p w:rsidR="00A2483A" w:rsidRPr="00A2483A" w:rsidRDefault="00A2483A" w:rsidP="00A2483A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A2483A" w:rsidRDefault="00A2483A" w:rsidP="00A2483A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260"/>
        <w:gridCol w:w="5796"/>
      </w:tblGrid>
      <w:tr w:rsidR="00A2483A" w:rsidRPr="00A2483A" w:rsidTr="00A2483A">
        <w:trPr>
          <w:tblCellSpacing w:w="0" w:type="dxa"/>
        </w:trPr>
        <w:tc>
          <w:tcPr>
            <w:tcW w:w="1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B53CAF" w:rsidRDefault="00A2483A" w:rsidP="00A2483A">
            <w:pPr>
              <w:spacing w:before="176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B53CAF">
              <w:rPr>
                <w:rFonts w:ascii="Times New Roman" w:eastAsia="Times New Roman" w:hAnsi="Times New Roman" w:cs="Times New Roman"/>
                <w:b/>
                <w:bCs/>
                <w:i/>
                <w:sz w:val="27"/>
                <w:szCs w:val="27"/>
                <w:lang w:eastAsia="sk-SK"/>
              </w:rPr>
              <w:t>Názov organizácie:</w:t>
            </w:r>
          </w:p>
        </w:tc>
        <w:tc>
          <w:tcPr>
            <w:tcW w:w="32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7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sz w:val="27"/>
                <w:szCs w:val="27"/>
                <w:lang w:eastAsia="sk-SK"/>
              </w:rPr>
              <w:t>Zariadenie pre seniorov „Zálesák</w:t>
            </w:r>
            <w:r w:rsidR="00535F0D">
              <w:rPr>
                <w:rFonts w:ascii="Times New Roman" w:eastAsia="Times New Roman" w:hAnsi="Times New Roman" w:cs="Times New Roman"/>
                <w:sz w:val="27"/>
                <w:szCs w:val="27"/>
                <w:lang w:eastAsia="sk-SK"/>
              </w:rPr>
              <w:t xml:space="preserve"> II.</w:t>
            </w:r>
            <w:r w:rsidRPr="00A2483A">
              <w:rPr>
                <w:rFonts w:ascii="Times New Roman" w:eastAsia="Times New Roman" w:hAnsi="Times New Roman" w:cs="Times New Roman"/>
                <w:sz w:val="27"/>
                <w:szCs w:val="27"/>
                <w:lang w:eastAsia="sk-SK"/>
              </w:rPr>
              <w:t xml:space="preserve"> </w:t>
            </w:r>
            <w:proofErr w:type="spellStart"/>
            <w:r w:rsidRPr="00A2483A">
              <w:rPr>
                <w:rFonts w:ascii="Times New Roman" w:eastAsia="Times New Roman" w:hAnsi="Times New Roman" w:cs="Times New Roman"/>
                <w:sz w:val="27"/>
                <w:szCs w:val="27"/>
                <w:lang w:eastAsia="sk-SK"/>
              </w:rPr>
              <w:t>o.z</w:t>
            </w:r>
            <w:proofErr w:type="spellEnd"/>
            <w:r w:rsidRPr="00A2483A">
              <w:rPr>
                <w:rFonts w:ascii="Times New Roman" w:eastAsia="Times New Roman" w:hAnsi="Times New Roman" w:cs="Times New Roman"/>
                <w:sz w:val="27"/>
                <w:szCs w:val="27"/>
                <w:lang w:eastAsia="sk-SK"/>
              </w:rPr>
              <w:t>.“</w:t>
            </w:r>
          </w:p>
        </w:tc>
      </w:tr>
      <w:tr w:rsidR="00A2483A" w:rsidRPr="00A2483A" w:rsidTr="00A2483A">
        <w:trPr>
          <w:tblCellSpacing w:w="0" w:type="dxa"/>
        </w:trPr>
        <w:tc>
          <w:tcPr>
            <w:tcW w:w="1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B53CAF" w:rsidRDefault="00A2483A" w:rsidP="00A2483A">
            <w:pPr>
              <w:spacing w:before="176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B53CAF">
              <w:rPr>
                <w:rFonts w:ascii="Times New Roman" w:eastAsia="Times New Roman" w:hAnsi="Times New Roman" w:cs="Times New Roman"/>
                <w:b/>
                <w:bCs/>
                <w:i/>
                <w:sz w:val="27"/>
                <w:szCs w:val="27"/>
                <w:lang w:eastAsia="sk-SK"/>
              </w:rPr>
              <w:t>Adresa:</w:t>
            </w:r>
          </w:p>
        </w:tc>
        <w:tc>
          <w:tcPr>
            <w:tcW w:w="32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535F0D" w:rsidP="00A2483A">
            <w:pPr>
              <w:spacing w:before="17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sk-SK"/>
              </w:rPr>
              <w:t>Kaštieľna</w:t>
            </w:r>
            <w:proofErr w:type="spellEnd"/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sk-SK"/>
              </w:rPr>
              <w:t xml:space="preserve"> 2</w:t>
            </w:r>
            <w:r w:rsidR="00A2483A" w:rsidRPr="00A2483A">
              <w:rPr>
                <w:rFonts w:ascii="Times New Roman" w:eastAsia="Times New Roman" w:hAnsi="Times New Roman" w:cs="Times New Roman"/>
                <w:sz w:val="27"/>
                <w:szCs w:val="27"/>
                <w:lang w:eastAsia="sk-SK"/>
              </w:rPr>
              <w:t>, 049 21 Betliar</w:t>
            </w:r>
          </w:p>
        </w:tc>
      </w:tr>
      <w:tr w:rsidR="00A2483A" w:rsidRPr="00A2483A" w:rsidTr="00A2483A">
        <w:trPr>
          <w:tblCellSpacing w:w="0" w:type="dxa"/>
        </w:trPr>
        <w:tc>
          <w:tcPr>
            <w:tcW w:w="1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B53CAF" w:rsidRDefault="00A2483A" w:rsidP="00A2483A">
            <w:pPr>
              <w:spacing w:before="176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B53CAF">
              <w:rPr>
                <w:rFonts w:ascii="Times New Roman" w:eastAsia="Times New Roman" w:hAnsi="Times New Roman" w:cs="Times New Roman"/>
                <w:b/>
                <w:bCs/>
                <w:i/>
                <w:sz w:val="27"/>
                <w:szCs w:val="27"/>
                <w:lang w:eastAsia="sk-SK"/>
              </w:rPr>
              <w:t>Štatutár:</w:t>
            </w:r>
          </w:p>
        </w:tc>
        <w:tc>
          <w:tcPr>
            <w:tcW w:w="32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7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sz w:val="27"/>
                <w:szCs w:val="27"/>
                <w:lang w:eastAsia="sk-SK"/>
              </w:rPr>
              <w:t xml:space="preserve">Viera </w:t>
            </w:r>
            <w:proofErr w:type="spellStart"/>
            <w:r w:rsidRPr="00A2483A">
              <w:rPr>
                <w:rFonts w:ascii="Times New Roman" w:eastAsia="Times New Roman" w:hAnsi="Times New Roman" w:cs="Times New Roman"/>
                <w:sz w:val="27"/>
                <w:szCs w:val="27"/>
                <w:lang w:eastAsia="sk-SK"/>
              </w:rPr>
              <w:t>Pampuríková</w:t>
            </w:r>
            <w:proofErr w:type="spellEnd"/>
          </w:p>
        </w:tc>
      </w:tr>
      <w:tr w:rsidR="00A2483A" w:rsidRPr="00A2483A" w:rsidTr="00A2483A">
        <w:trPr>
          <w:tblCellSpacing w:w="0" w:type="dxa"/>
        </w:trPr>
        <w:tc>
          <w:tcPr>
            <w:tcW w:w="1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B53CAF" w:rsidRDefault="00A2483A" w:rsidP="00A2483A">
            <w:pPr>
              <w:spacing w:before="176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B53CAF">
              <w:rPr>
                <w:rFonts w:ascii="Times New Roman" w:eastAsia="Times New Roman" w:hAnsi="Times New Roman" w:cs="Times New Roman"/>
                <w:b/>
                <w:bCs/>
                <w:i/>
                <w:sz w:val="27"/>
                <w:szCs w:val="27"/>
                <w:lang w:eastAsia="sk-SK"/>
              </w:rPr>
              <w:t>IČO:</w:t>
            </w:r>
          </w:p>
        </w:tc>
        <w:tc>
          <w:tcPr>
            <w:tcW w:w="32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535F0D" w:rsidP="00A2483A">
            <w:pPr>
              <w:spacing w:before="17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sk-SK"/>
              </w:rPr>
              <w:t>52 301 362</w:t>
            </w:r>
          </w:p>
        </w:tc>
      </w:tr>
      <w:tr w:rsidR="00A2483A" w:rsidRPr="00A2483A" w:rsidTr="00A2483A">
        <w:trPr>
          <w:tblCellSpacing w:w="0" w:type="dxa"/>
        </w:trPr>
        <w:tc>
          <w:tcPr>
            <w:tcW w:w="1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B53CAF" w:rsidRDefault="00A2483A" w:rsidP="00A2483A">
            <w:pPr>
              <w:spacing w:before="176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B53CAF">
              <w:rPr>
                <w:rFonts w:ascii="Times New Roman" w:eastAsia="Times New Roman" w:hAnsi="Times New Roman" w:cs="Times New Roman"/>
                <w:b/>
                <w:bCs/>
                <w:i/>
                <w:sz w:val="27"/>
                <w:szCs w:val="27"/>
                <w:lang w:eastAsia="sk-SK"/>
              </w:rPr>
              <w:t>Kontaktné údaje:</w:t>
            </w:r>
          </w:p>
        </w:tc>
        <w:tc>
          <w:tcPr>
            <w:tcW w:w="32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76" w:after="176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sz w:val="27"/>
                <w:szCs w:val="27"/>
                <w:lang w:eastAsia="sk-SK"/>
              </w:rPr>
              <w:t>Mobil: 0905 971 667</w:t>
            </w:r>
          </w:p>
          <w:p w:rsidR="00A2483A" w:rsidRPr="00A2483A" w:rsidRDefault="00A2483A" w:rsidP="00A2483A">
            <w:pPr>
              <w:spacing w:before="17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sz w:val="27"/>
                <w:szCs w:val="27"/>
                <w:lang w:eastAsia="sk-SK"/>
              </w:rPr>
              <w:t>e-mail: zalesak.betliar@gmail.com</w:t>
            </w:r>
          </w:p>
        </w:tc>
      </w:tr>
      <w:tr w:rsidR="00A2483A" w:rsidRPr="00A2483A" w:rsidTr="00A2483A">
        <w:trPr>
          <w:tblCellSpacing w:w="0" w:type="dxa"/>
        </w:trPr>
        <w:tc>
          <w:tcPr>
            <w:tcW w:w="1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B53CAF" w:rsidRDefault="00A2483A" w:rsidP="00A2483A">
            <w:pPr>
              <w:spacing w:before="176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B53CAF">
              <w:rPr>
                <w:rFonts w:ascii="Times New Roman" w:eastAsia="Times New Roman" w:hAnsi="Times New Roman" w:cs="Times New Roman"/>
                <w:b/>
                <w:bCs/>
                <w:i/>
                <w:sz w:val="27"/>
                <w:szCs w:val="27"/>
                <w:lang w:eastAsia="sk-SK"/>
              </w:rPr>
              <w:t>Právna forma:</w:t>
            </w:r>
          </w:p>
        </w:tc>
        <w:tc>
          <w:tcPr>
            <w:tcW w:w="32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7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sz w:val="27"/>
                <w:szCs w:val="27"/>
                <w:lang w:eastAsia="sk-SK"/>
              </w:rPr>
              <w:t>Občianske združenie</w:t>
            </w:r>
          </w:p>
        </w:tc>
      </w:tr>
      <w:tr w:rsidR="00A2483A" w:rsidRPr="00A2483A" w:rsidTr="00A2483A">
        <w:trPr>
          <w:tblCellSpacing w:w="0" w:type="dxa"/>
        </w:trPr>
        <w:tc>
          <w:tcPr>
            <w:tcW w:w="1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B53CAF" w:rsidRDefault="00A2483A" w:rsidP="00A2483A">
            <w:pPr>
              <w:spacing w:before="176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B53CAF">
              <w:rPr>
                <w:rFonts w:ascii="Times New Roman" w:eastAsia="Times New Roman" w:hAnsi="Times New Roman" w:cs="Times New Roman"/>
                <w:b/>
                <w:bCs/>
                <w:i/>
                <w:sz w:val="27"/>
                <w:szCs w:val="27"/>
                <w:lang w:eastAsia="sk-SK"/>
              </w:rPr>
              <w:t>Zriaďovateľ:</w:t>
            </w:r>
          </w:p>
        </w:tc>
        <w:tc>
          <w:tcPr>
            <w:tcW w:w="32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7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sz w:val="27"/>
                <w:szCs w:val="27"/>
                <w:lang w:eastAsia="sk-SK"/>
              </w:rPr>
              <w:t>Košický samosprávny kraj</w:t>
            </w:r>
          </w:p>
        </w:tc>
      </w:tr>
      <w:tr w:rsidR="00A2483A" w:rsidRPr="00A2483A" w:rsidTr="00A2483A">
        <w:trPr>
          <w:tblCellSpacing w:w="0" w:type="dxa"/>
        </w:trPr>
        <w:tc>
          <w:tcPr>
            <w:tcW w:w="1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B53CAF" w:rsidRDefault="00A2483A" w:rsidP="00A2483A">
            <w:pPr>
              <w:spacing w:before="176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B53CAF">
              <w:rPr>
                <w:rFonts w:ascii="Times New Roman" w:eastAsia="Times New Roman" w:hAnsi="Times New Roman" w:cs="Times New Roman"/>
                <w:b/>
                <w:bCs/>
                <w:i/>
                <w:sz w:val="27"/>
                <w:szCs w:val="27"/>
                <w:lang w:eastAsia="sk-SK"/>
              </w:rPr>
              <w:t>Bankové spojenie:</w:t>
            </w:r>
          </w:p>
        </w:tc>
        <w:tc>
          <w:tcPr>
            <w:tcW w:w="32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76" w:after="176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sz w:val="27"/>
                <w:szCs w:val="27"/>
                <w:lang w:eastAsia="sk-SK"/>
              </w:rPr>
              <w:t>UniCredit Bank</w:t>
            </w:r>
          </w:p>
          <w:p w:rsidR="00A2483A" w:rsidRPr="00A2483A" w:rsidRDefault="00A2483A" w:rsidP="00A2483A">
            <w:pPr>
              <w:spacing w:before="176" w:after="176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sz w:val="27"/>
                <w:szCs w:val="27"/>
                <w:lang w:eastAsia="sk-SK"/>
              </w:rPr>
              <w:t xml:space="preserve">IBAN: </w:t>
            </w:r>
            <w:r w:rsidR="00535F0D">
              <w:rPr>
                <w:rFonts w:ascii="Times New Roman" w:eastAsia="Times New Roman" w:hAnsi="Times New Roman" w:cs="Times New Roman"/>
                <w:sz w:val="27"/>
                <w:szCs w:val="27"/>
                <w:lang w:eastAsia="sk-SK"/>
              </w:rPr>
              <w:t>31 1111 0000 0015 7189 6001</w:t>
            </w:r>
          </w:p>
          <w:p w:rsidR="00A2483A" w:rsidRPr="00A2483A" w:rsidRDefault="00A2483A" w:rsidP="00535F0D">
            <w:pPr>
              <w:spacing w:before="17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sz w:val="27"/>
                <w:szCs w:val="27"/>
                <w:lang w:eastAsia="sk-SK"/>
              </w:rPr>
              <w:t xml:space="preserve">IBAN: </w:t>
            </w:r>
            <w:r w:rsidR="00535F0D">
              <w:rPr>
                <w:rFonts w:ascii="Times New Roman" w:eastAsia="Times New Roman" w:hAnsi="Times New Roman" w:cs="Times New Roman"/>
                <w:sz w:val="27"/>
                <w:szCs w:val="27"/>
                <w:lang w:eastAsia="sk-SK"/>
              </w:rPr>
              <w:t>78 1111 0000 0015 7189 6028</w:t>
            </w:r>
          </w:p>
        </w:tc>
      </w:tr>
      <w:tr w:rsidR="00A2483A" w:rsidRPr="00A2483A" w:rsidTr="00A2483A">
        <w:trPr>
          <w:tblCellSpacing w:w="0" w:type="dxa"/>
        </w:trPr>
        <w:tc>
          <w:tcPr>
            <w:tcW w:w="1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B53CAF" w:rsidRDefault="00A2483A" w:rsidP="00A2483A">
            <w:pPr>
              <w:spacing w:before="176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B53CAF">
              <w:rPr>
                <w:rFonts w:ascii="Times New Roman" w:eastAsia="Times New Roman" w:hAnsi="Times New Roman" w:cs="Times New Roman"/>
                <w:b/>
                <w:bCs/>
                <w:i/>
                <w:sz w:val="27"/>
                <w:szCs w:val="27"/>
                <w:lang w:eastAsia="sk-SK"/>
              </w:rPr>
              <w:t>Kapacita zariadenia:</w:t>
            </w:r>
          </w:p>
        </w:tc>
        <w:tc>
          <w:tcPr>
            <w:tcW w:w="32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535F0D" w:rsidP="00A2483A">
            <w:pPr>
              <w:spacing w:before="17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sk-SK"/>
              </w:rPr>
              <w:t>Pobytová forma: 19</w:t>
            </w:r>
            <w:r w:rsidR="00A2483A" w:rsidRPr="00A2483A">
              <w:rPr>
                <w:rFonts w:ascii="Times New Roman" w:eastAsia="Times New Roman" w:hAnsi="Times New Roman" w:cs="Times New Roman"/>
                <w:sz w:val="27"/>
                <w:szCs w:val="27"/>
                <w:lang w:eastAsia="sk-SK"/>
              </w:rPr>
              <w:t xml:space="preserve"> klientov</w:t>
            </w:r>
          </w:p>
        </w:tc>
      </w:tr>
      <w:tr w:rsidR="00A2483A" w:rsidRPr="00A2483A" w:rsidTr="00A2483A">
        <w:trPr>
          <w:tblCellSpacing w:w="0" w:type="dxa"/>
        </w:trPr>
        <w:tc>
          <w:tcPr>
            <w:tcW w:w="1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B53CAF" w:rsidRDefault="00F4195D" w:rsidP="00A2483A">
            <w:pPr>
              <w:spacing w:before="176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7"/>
                <w:szCs w:val="27"/>
                <w:lang w:eastAsia="sk-SK"/>
              </w:rPr>
              <w:t>Počet zamestnancov k 31.12.2024</w:t>
            </w:r>
            <w:r w:rsidR="00A2483A" w:rsidRPr="00B53CAF">
              <w:rPr>
                <w:rFonts w:ascii="Times New Roman" w:eastAsia="Times New Roman" w:hAnsi="Times New Roman" w:cs="Times New Roman"/>
                <w:b/>
                <w:bCs/>
                <w:i/>
                <w:sz w:val="27"/>
                <w:szCs w:val="27"/>
                <w:lang w:eastAsia="sk-SK"/>
              </w:rPr>
              <w:t>:</w:t>
            </w:r>
          </w:p>
        </w:tc>
        <w:tc>
          <w:tcPr>
            <w:tcW w:w="32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817A1E" w:rsidP="00A2483A">
            <w:pPr>
              <w:spacing w:before="17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sk-SK"/>
              </w:rPr>
              <w:t>K 31.12.2024</w:t>
            </w:r>
            <w:r w:rsidR="00A2483A" w:rsidRPr="00A2483A">
              <w:rPr>
                <w:rFonts w:ascii="Times New Roman" w:eastAsia="Times New Roman" w:hAnsi="Times New Roman" w:cs="Times New Roman"/>
                <w:sz w:val="27"/>
                <w:szCs w:val="27"/>
                <w:lang w:eastAsia="sk-SK"/>
              </w:rPr>
              <w:t xml:space="preserve"> b</w:t>
            </w:r>
            <w:r w:rsidR="00F67BE5">
              <w:rPr>
                <w:rFonts w:ascii="Times New Roman" w:eastAsia="Times New Roman" w:hAnsi="Times New Roman" w:cs="Times New Roman"/>
                <w:sz w:val="27"/>
                <w:szCs w:val="27"/>
                <w:lang w:eastAsia="sk-SK"/>
              </w:rPr>
              <w:t xml:space="preserve">ol celkový počet zamestnancov v </w:t>
            </w:r>
            <w:r w:rsidR="00A2483A" w:rsidRPr="00A2483A">
              <w:rPr>
                <w:rFonts w:ascii="Times New Roman" w:eastAsia="Times New Roman" w:hAnsi="Times New Roman" w:cs="Times New Roman"/>
                <w:sz w:val="27"/>
                <w:szCs w:val="27"/>
                <w:lang w:eastAsia="sk-SK"/>
              </w:rPr>
              <w:t xml:space="preserve">zariadení 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sk-SK"/>
              </w:rPr>
              <w:t>: 12</w:t>
            </w:r>
          </w:p>
        </w:tc>
      </w:tr>
    </w:tbl>
    <w:p w:rsidR="00A2483A" w:rsidRDefault="00A2483A" w:rsidP="00A2483A">
      <w:pPr>
        <w:spacing w:before="57" w:after="176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</w:p>
    <w:p w:rsidR="00A2483A" w:rsidRDefault="00A2483A" w:rsidP="00A2483A">
      <w:pPr>
        <w:spacing w:before="57" w:after="176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</w:p>
    <w:p w:rsidR="00A2483A" w:rsidRDefault="00A2483A" w:rsidP="00A2483A">
      <w:pPr>
        <w:spacing w:before="57" w:after="176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</w:p>
    <w:p w:rsidR="00A2483A" w:rsidRDefault="00A2483A" w:rsidP="00A2483A">
      <w:pPr>
        <w:spacing w:before="57" w:after="176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</w:p>
    <w:p w:rsidR="00817A1E" w:rsidRDefault="00817A1E" w:rsidP="00A2483A">
      <w:pPr>
        <w:spacing w:before="57" w:after="176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</w:p>
    <w:p w:rsidR="008A00E7" w:rsidRDefault="008A00E7" w:rsidP="00A2483A">
      <w:pPr>
        <w:spacing w:before="57" w:after="176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</w:p>
    <w:p w:rsidR="00393545" w:rsidRDefault="00393545" w:rsidP="00A2483A">
      <w:pPr>
        <w:spacing w:before="57" w:after="176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 xml:space="preserve"> </w:t>
      </w:r>
    </w:p>
    <w:p w:rsidR="00A2483A" w:rsidRPr="00A2483A" w:rsidRDefault="00DA45A5" w:rsidP="00A2483A">
      <w:p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lastRenderedPageBreak/>
        <w:t>1.2</w:t>
      </w:r>
      <w:r w:rsidR="009035AD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 xml:space="preserve">.Poslanie, vízia a </w:t>
      </w:r>
      <w:r w:rsidR="00A2483A" w:rsidRPr="00A2483A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ciele zariadenia</w:t>
      </w:r>
    </w:p>
    <w:p w:rsidR="00B55441" w:rsidRDefault="00393545" w:rsidP="00B5544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     </w:t>
      </w:r>
      <w:r w:rsidR="00B55441">
        <w:rPr>
          <w:rFonts w:ascii="Times New Roman" w:hAnsi="Times New Roman" w:cs="Times New Roman"/>
          <w:sz w:val="24"/>
          <w:szCs w:val="24"/>
        </w:rPr>
        <w:t>Hlavným poslaním</w:t>
      </w:r>
      <w:r w:rsidR="00B55441" w:rsidRPr="00D0517B">
        <w:rPr>
          <w:rFonts w:ascii="Times New Roman" w:hAnsi="Times New Roman" w:cs="Times New Roman"/>
          <w:sz w:val="24"/>
          <w:szCs w:val="24"/>
        </w:rPr>
        <w:t xml:space="preserve"> je poskytovať kvalitné sociálne služby na riešenie nepriaznivej situácie z dôvodu ťažkého zdravotného postihnutia alebo dovŕšenia dôchodkového veku. </w:t>
      </w:r>
      <w:r w:rsidR="00B55441">
        <w:rPr>
          <w:rFonts w:ascii="Times New Roman" w:hAnsi="Times New Roman" w:cs="Times New Roman"/>
          <w:sz w:val="24"/>
          <w:szCs w:val="24"/>
        </w:rPr>
        <w:t xml:space="preserve">Vytvorením daného </w:t>
      </w:r>
      <w:r w:rsidR="00B55441" w:rsidRPr="00D0517B">
        <w:rPr>
          <w:rFonts w:ascii="Times New Roman" w:hAnsi="Times New Roman" w:cs="Times New Roman"/>
          <w:sz w:val="24"/>
          <w:szCs w:val="24"/>
        </w:rPr>
        <w:t>„Zariadenie pre seniorov“ chceme vytvoriť čo najlepšie podmienky pre prijímateľov sociálnych služieb zariadenia. Naše úsilie smeruje k skvalitneniu poskytovania sociálnych služieb a k spokojnosti prijímateľov sociálnych služieb. Našim poslaním je zabezpečiť podmienky a priestor pre zachovanie čo najvyššej samostatnosti klienta a poskytovať bezpečné a kvalitné služby. Vytvárať prijímateľom sociálnej služby pocit domova a bezpečia a aktívne uplatňovať budovanie pozitívnych vzťahov v rámci zariadenia, či už medzi prijímateľmi sociálnej služby ale aj zamestnancami zariadenia, nakoľko budeme poskytovať celoročný pobytový druh sociálnej služby. Zachovávať dôstojnosť a jedinečnosť každého klienta. Vytvárať príjemné vnútorné aj vonkajšie prostredie pre klientov zariadenia. Podľa možností zlepšovať alebo aspoň čiastočne udržať fyzický a psychický stav klientov zariadenia. Ďalšou z priorít  našej starostlivosti je rešpektovanie individuálnych potrieb prijímateľov sociálnej služby a ich napĺňanie. Každý klient je jedinečný a disponuje  s inými možnosťami aktivizácie, preto je dôležité pre naše zariadenie vybrať kvalifikovaný a stabilný personál zariadenia.</w:t>
      </w:r>
    </w:p>
    <w:p w:rsidR="009035AD" w:rsidRDefault="009035AD" w:rsidP="00F032E9">
      <w:pPr>
        <w:spacing w:before="57" w:after="176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35AD" w:rsidRPr="009035AD" w:rsidRDefault="009035AD" w:rsidP="00F032E9">
      <w:pPr>
        <w:spacing w:before="57" w:after="176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035AD">
        <w:rPr>
          <w:rFonts w:ascii="Times New Roman" w:hAnsi="Times New Roman" w:cs="Times New Roman"/>
          <w:b/>
          <w:sz w:val="24"/>
          <w:szCs w:val="24"/>
        </w:rPr>
        <w:t>Vízia</w:t>
      </w:r>
    </w:p>
    <w:p w:rsidR="009035AD" w:rsidRPr="009035AD" w:rsidRDefault="009035AD" w:rsidP="009035AD">
      <w:pPr>
        <w:pStyle w:val="ListParagraph"/>
        <w:numPr>
          <w:ilvl w:val="0"/>
          <w:numId w:val="21"/>
        </w:numPr>
        <w:spacing w:before="57" w:after="176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35AD">
        <w:rPr>
          <w:rFonts w:ascii="Times New Roman" w:hAnsi="Times New Roman" w:cs="Times New Roman"/>
          <w:sz w:val="24"/>
          <w:szCs w:val="24"/>
        </w:rPr>
        <w:t>Poskytovať odborné, cielené a adresné sociálne služby prijímateľom</w:t>
      </w:r>
    </w:p>
    <w:p w:rsidR="009035AD" w:rsidRPr="009035AD" w:rsidRDefault="009035AD" w:rsidP="009035AD">
      <w:pPr>
        <w:pStyle w:val="ListParagraph"/>
        <w:numPr>
          <w:ilvl w:val="0"/>
          <w:numId w:val="21"/>
        </w:numPr>
        <w:spacing w:before="57" w:after="176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35AD">
        <w:rPr>
          <w:rFonts w:ascii="Times New Roman" w:hAnsi="Times New Roman" w:cs="Times New Roman"/>
          <w:sz w:val="24"/>
          <w:szCs w:val="24"/>
        </w:rPr>
        <w:t>Zabezpečenie dôstojného života pre prijímateľov sociálnej služby</w:t>
      </w:r>
    </w:p>
    <w:p w:rsidR="009035AD" w:rsidRPr="009035AD" w:rsidRDefault="009035AD" w:rsidP="009035AD">
      <w:pPr>
        <w:pStyle w:val="ListParagraph"/>
        <w:numPr>
          <w:ilvl w:val="0"/>
          <w:numId w:val="21"/>
        </w:numPr>
        <w:spacing w:before="57" w:after="176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35AD">
        <w:rPr>
          <w:rFonts w:ascii="Times New Roman" w:hAnsi="Times New Roman" w:cs="Times New Roman"/>
          <w:sz w:val="24"/>
          <w:szCs w:val="24"/>
        </w:rPr>
        <w:t>Zabezpečenie spravodlivých a vyhovujúcich pracovných podmienok pre zamestnancov zariadenia</w:t>
      </w:r>
    </w:p>
    <w:p w:rsidR="009035AD" w:rsidRPr="009035AD" w:rsidRDefault="009035AD" w:rsidP="009035AD">
      <w:pPr>
        <w:pStyle w:val="ListParagraph"/>
        <w:numPr>
          <w:ilvl w:val="0"/>
          <w:numId w:val="21"/>
        </w:numPr>
        <w:spacing w:before="57" w:after="176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9035AD">
        <w:rPr>
          <w:rFonts w:ascii="Times New Roman" w:hAnsi="Times New Roman" w:cs="Times New Roman"/>
          <w:sz w:val="24"/>
          <w:szCs w:val="24"/>
        </w:rPr>
        <w:t>Zabezpečenie adekvátneho prostredia , ktoré umožní prijímateľovi najvyššiu mieru sebestačnosti a naplnenie všetkých potrieb prijímateľov</w:t>
      </w:r>
    </w:p>
    <w:p w:rsidR="008E4C19" w:rsidRPr="00A2483A" w:rsidRDefault="008E4C19" w:rsidP="00F032E9">
      <w:pPr>
        <w:spacing w:before="57" w:after="176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55441" w:rsidRPr="00817A1E" w:rsidRDefault="00817A1E" w:rsidP="00817A1E">
      <w:pPr>
        <w:spacing w:before="57" w:after="176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 xml:space="preserve">Ciele </w:t>
      </w:r>
      <w:r w:rsidR="00B55441" w:rsidRPr="00817A1E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zariadenia na rok 2024</w:t>
      </w:r>
    </w:p>
    <w:p w:rsidR="00B55441" w:rsidRPr="00B55441" w:rsidRDefault="00B55441" w:rsidP="00B55441">
      <w:pPr>
        <w:pStyle w:val="ListParagraph"/>
        <w:numPr>
          <w:ilvl w:val="0"/>
          <w:numId w:val="22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zabezpečiť oddychovú zónu pre prijímateľov sociálnej služby v exteriéri zariadenia </w:t>
      </w:r>
    </w:p>
    <w:p w:rsidR="00B55441" w:rsidRPr="00B55441" w:rsidRDefault="00B55441" w:rsidP="00B55441">
      <w:pPr>
        <w:pStyle w:val="ListParagraph"/>
        <w:numPr>
          <w:ilvl w:val="0"/>
          <w:numId w:val="22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skrášliť vonkajšie prostredie</w:t>
      </w:r>
    </w:p>
    <w:p w:rsidR="00B55441" w:rsidRDefault="00B55441" w:rsidP="00B55441">
      <w:pPr>
        <w:pStyle w:val="ListParagraph"/>
        <w:numPr>
          <w:ilvl w:val="0"/>
          <w:numId w:val="22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zabezpečiť dlažbu na vonkajšej loggii</w:t>
      </w:r>
    </w:p>
    <w:p w:rsidR="00817A1E" w:rsidRPr="00817A1E" w:rsidRDefault="00817A1E" w:rsidP="00817A1E">
      <w:pPr>
        <w:pStyle w:val="ListParagraph"/>
        <w:spacing w:before="57" w:after="176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817A1E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lastRenderedPageBreak/>
        <w:t>Vyhodnotenie cieľov za rok 2024</w:t>
      </w:r>
    </w:p>
    <w:p w:rsidR="00817A1E" w:rsidRDefault="00817A1E" w:rsidP="00817A1E">
      <w:pPr>
        <w:pStyle w:val="ListParagraph"/>
        <w:numPr>
          <w:ilvl w:val="0"/>
          <w:numId w:val="22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oddychová zóna v exteriéri je v štádiu výstavby</w:t>
      </w:r>
    </w:p>
    <w:p w:rsidR="00817A1E" w:rsidRDefault="00817A1E" w:rsidP="00817A1E">
      <w:pPr>
        <w:pStyle w:val="ListParagraph"/>
        <w:numPr>
          <w:ilvl w:val="0"/>
          <w:numId w:val="22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na skrášľovaní vonkajšieho prostredia pracujeme neustále ( vysádzanie kvetov, úprava prostredia, vyvýšené záhony)</w:t>
      </w:r>
    </w:p>
    <w:p w:rsidR="00817A1E" w:rsidRDefault="00817A1E" w:rsidP="00817A1E">
      <w:pPr>
        <w:pStyle w:val="ListParagraph"/>
        <w:numPr>
          <w:ilvl w:val="0"/>
          <w:numId w:val="22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zabezpečiť dlažbu na loggii sa nám bohužiaľ nepodarilo urobiť </w:t>
      </w:r>
    </w:p>
    <w:p w:rsidR="00817A1E" w:rsidRPr="00817A1E" w:rsidRDefault="00817A1E" w:rsidP="00817A1E">
      <w:pPr>
        <w:spacing w:before="57" w:after="176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    </w:t>
      </w:r>
      <w:r w:rsidRPr="00817A1E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Ciele na rok 2025</w:t>
      </w:r>
    </w:p>
    <w:p w:rsidR="00817A1E" w:rsidRDefault="00817A1E" w:rsidP="00817A1E">
      <w:pPr>
        <w:pStyle w:val="ListParagraph"/>
        <w:numPr>
          <w:ilvl w:val="0"/>
          <w:numId w:val="24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zabezpečiť dlažbu na vonkajšej loggii</w:t>
      </w:r>
    </w:p>
    <w:p w:rsidR="00817A1E" w:rsidRDefault="00817A1E" w:rsidP="00817A1E">
      <w:pPr>
        <w:pStyle w:val="ListParagraph"/>
        <w:numPr>
          <w:ilvl w:val="0"/>
          <w:numId w:val="24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upraviť nájazd na príjazdovú rampu pre invalidné vozíky</w:t>
      </w:r>
    </w:p>
    <w:p w:rsidR="00817A1E" w:rsidRDefault="0029224A" w:rsidP="00817A1E">
      <w:pPr>
        <w:pStyle w:val="ListParagraph"/>
        <w:numPr>
          <w:ilvl w:val="0"/>
          <w:numId w:val="24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vybudovanie altánku v exteriéri zariadenia</w:t>
      </w:r>
    </w:p>
    <w:p w:rsidR="0029224A" w:rsidRPr="00817A1E" w:rsidRDefault="0029224A" w:rsidP="00817A1E">
      <w:pPr>
        <w:pStyle w:val="ListParagraph"/>
        <w:numPr>
          <w:ilvl w:val="0"/>
          <w:numId w:val="24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neustále vzdelávanie zamestnancov</w:t>
      </w:r>
      <w:bookmarkStart w:id="0" w:name="_GoBack"/>
      <w:bookmarkEnd w:id="0"/>
    </w:p>
    <w:p w:rsidR="00A161CF" w:rsidRPr="00D67042" w:rsidRDefault="00A161CF" w:rsidP="00D670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A2483A" w:rsidRDefault="00B55441" w:rsidP="00A2483A">
      <w:p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1.3</w:t>
      </w:r>
      <w:r w:rsidR="00A2483A" w:rsidRPr="00A2483A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.Základné hodnoty smerovania</w:t>
      </w:r>
    </w:p>
    <w:p w:rsidR="00A2483A" w:rsidRPr="00A2483A" w:rsidRDefault="00A2483A" w:rsidP="00A2483A">
      <w:pPr>
        <w:numPr>
          <w:ilvl w:val="0"/>
          <w:numId w:val="3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dôstojnosť a jedinečnosť človeka</w:t>
      </w:r>
    </w:p>
    <w:p w:rsidR="00A2483A" w:rsidRPr="00A2483A" w:rsidRDefault="00A2483A" w:rsidP="00A2483A">
      <w:pPr>
        <w:numPr>
          <w:ilvl w:val="0"/>
          <w:numId w:val="3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úcta a akceptácia človeka</w:t>
      </w:r>
    </w:p>
    <w:p w:rsidR="00A2483A" w:rsidRPr="00A2483A" w:rsidRDefault="00A2483A" w:rsidP="00A2483A">
      <w:pPr>
        <w:numPr>
          <w:ilvl w:val="0"/>
          <w:numId w:val="3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individualita klienta ( schopnosti a možnosti )</w:t>
      </w:r>
    </w:p>
    <w:p w:rsidR="00A2483A" w:rsidRPr="00A2483A" w:rsidRDefault="00A2483A" w:rsidP="00A2483A">
      <w:pPr>
        <w:numPr>
          <w:ilvl w:val="0"/>
          <w:numId w:val="3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dôstojné prostredie a súkromie klienta</w:t>
      </w:r>
    </w:p>
    <w:p w:rsidR="00A2483A" w:rsidRPr="00A2483A" w:rsidRDefault="00A2483A" w:rsidP="00A2483A">
      <w:pPr>
        <w:numPr>
          <w:ilvl w:val="0"/>
          <w:numId w:val="3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možnosti aktivizácie klientov podľa ich schopností a možností</w:t>
      </w:r>
    </w:p>
    <w:p w:rsidR="00A2483A" w:rsidRPr="00A2483A" w:rsidRDefault="00A2483A" w:rsidP="00A2483A">
      <w:pPr>
        <w:numPr>
          <w:ilvl w:val="0"/>
          <w:numId w:val="3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kvalitný systém individuálneho prístupu ku klientovi</w:t>
      </w:r>
    </w:p>
    <w:p w:rsidR="00A2483A" w:rsidRPr="00A2483A" w:rsidRDefault="00A2483A" w:rsidP="00A2483A">
      <w:pPr>
        <w:numPr>
          <w:ilvl w:val="0"/>
          <w:numId w:val="3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stabilné a kvalifikované ľudské zdroje</w:t>
      </w:r>
    </w:p>
    <w:p w:rsidR="00A2483A" w:rsidRDefault="00A2483A" w:rsidP="00A2483A">
      <w:pPr>
        <w:numPr>
          <w:ilvl w:val="0"/>
          <w:numId w:val="3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tímová práca a holistický prístup ku klientovi</w:t>
      </w:r>
    </w:p>
    <w:p w:rsidR="00660D2F" w:rsidRDefault="00660D2F" w:rsidP="00660D2F">
      <w:p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60D2F" w:rsidRDefault="00660D2F" w:rsidP="00660D2F">
      <w:p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60D2F" w:rsidRDefault="00660D2F" w:rsidP="00660D2F">
      <w:p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60D2F" w:rsidRDefault="00660D2F" w:rsidP="00660D2F">
      <w:p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60D2F" w:rsidRDefault="00660D2F" w:rsidP="00660D2F">
      <w:p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60D2F" w:rsidRPr="00A2483A" w:rsidRDefault="00660D2F" w:rsidP="00660D2F">
      <w:p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4C03D4" w:rsidRDefault="0039238B" w:rsidP="004C03D4">
      <w:pPr>
        <w:spacing w:before="57" w:after="176" w:line="36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lastRenderedPageBreak/>
        <w:t>1.4</w:t>
      </w:r>
      <w:r w:rsidR="004C03D4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.</w:t>
      </w:r>
      <w:r w:rsidR="005B7FF4" w:rsidRPr="004C03D4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 xml:space="preserve"> </w:t>
      </w:r>
      <w:r w:rsidR="00A2483A" w:rsidRPr="004C03D4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Priestorové rozloženie zariadenia</w:t>
      </w:r>
    </w:p>
    <w:p w:rsidR="00660D2F" w:rsidRPr="00660D2F" w:rsidRDefault="00267221" w:rsidP="00660D2F">
      <w:pPr>
        <w:spacing w:before="57" w:after="176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   </w:t>
      </w:r>
      <w:r w:rsidR="00F64771">
        <w:rPr>
          <w:rFonts w:ascii="Times New Roman" w:eastAsia="Times New Roman" w:hAnsi="Times New Roman" w:cs="Times New Roman"/>
          <w:sz w:val="24"/>
          <w:szCs w:val="24"/>
          <w:lang w:eastAsia="sk-SK"/>
        </w:rPr>
        <w:t>Dom seniorov Z</w:t>
      </w:r>
      <w:r w:rsidR="00511AA7">
        <w:rPr>
          <w:rFonts w:ascii="Times New Roman" w:eastAsia="Times New Roman" w:hAnsi="Times New Roman" w:cs="Times New Roman"/>
          <w:sz w:val="24"/>
          <w:szCs w:val="24"/>
          <w:lang w:eastAsia="sk-SK"/>
        </w:rPr>
        <w:t>ále</w:t>
      </w:r>
      <w:r w:rsidR="00F64771">
        <w:rPr>
          <w:rFonts w:ascii="Times New Roman" w:eastAsia="Times New Roman" w:hAnsi="Times New Roman" w:cs="Times New Roman"/>
          <w:sz w:val="24"/>
          <w:szCs w:val="24"/>
          <w:lang w:eastAsia="sk-SK"/>
        </w:rPr>
        <w:t>sák</w:t>
      </w:r>
      <w:r w:rsidR="00B5544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II.</w:t>
      </w:r>
      <w:r w:rsidR="00F6477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proofErr w:type="spellStart"/>
      <w:r w:rsidR="00F64771">
        <w:rPr>
          <w:rFonts w:ascii="Times New Roman" w:eastAsia="Times New Roman" w:hAnsi="Times New Roman" w:cs="Times New Roman"/>
          <w:sz w:val="24"/>
          <w:szCs w:val="24"/>
          <w:lang w:eastAsia="sk-SK"/>
        </w:rPr>
        <w:t>o.z</w:t>
      </w:r>
      <w:proofErr w:type="spellEnd"/>
      <w:r w:rsidR="00F6477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. sa nachádza </w:t>
      </w:r>
      <w:r w:rsidR="00511AA7">
        <w:rPr>
          <w:rFonts w:ascii="Times New Roman" w:eastAsia="Times New Roman" w:hAnsi="Times New Roman" w:cs="Times New Roman"/>
          <w:sz w:val="24"/>
          <w:szCs w:val="24"/>
          <w:lang w:eastAsia="sk-SK"/>
        </w:rPr>
        <w:t>v priestoroch bývalého komunistického zariadenia, ktoré v minulosti slúžilo ako pioniersky tábor. Zariadenie je situované v rozľahlom parku uprostred krásnej prírody, čo umožňuje pokojné , príjemné ale aj aktívne využitie času pre prijímateľov sociálnej služby.</w:t>
      </w:r>
      <w:r w:rsidR="00B0619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V roku 2010 sa začala rekonštrukcia tohto zariadenia.</w:t>
      </w:r>
      <w:r w:rsidR="0039238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Zariadenie sa spustilo do prevádzky 08.02.2023.</w:t>
      </w:r>
    </w:p>
    <w:p w:rsidR="009014A0" w:rsidRDefault="009014A0" w:rsidP="00267221">
      <w:pPr>
        <w:spacing w:before="57" w:after="176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</w:p>
    <w:p w:rsidR="00D67042" w:rsidRDefault="00657973" w:rsidP="00267221">
      <w:pPr>
        <w:spacing w:before="57" w:after="176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4848225" cy="3463788"/>
            <wp:effectExtent l="0" t="0" r="0" b="3810"/>
            <wp:docPr id="43" name="Picture 43" descr="Kaštieľ v Betliari: 20 najzaujímavejších faktov | Dromedár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aštieľ v Betliari: 20 najzaujímavejších faktov | Dromedár.s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739" cy="347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38B" w:rsidRDefault="0039238B" w:rsidP="0039238B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39238B">
        <w:rPr>
          <w:rFonts w:ascii="Times New Roman" w:hAnsi="Times New Roman" w:cs="Times New Roman"/>
          <w:sz w:val="24"/>
          <w:szCs w:val="24"/>
        </w:rPr>
        <w:t xml:space="preserve">Budova zariadenia je jednopodlažná a čiastočne podpivničená. Jedná sa o plne bezbariérovú budovu. </w:t>
      </w:r>
      <w:r>
        <w:rPr>
          <w:rFonts w:ascii="Times New Roman" w:hAnsi="Times New Roman" w:cs="Times New Roman"/>
          <w:sz w:val="24"/>
          <w:szCs w:val="24"/>
        </w:rPr>
        <w:t xml:space="preserve">Zariadenie je prispôsobené prijímateľom sociálnej služby, ktorí sú odkázaní na invalidný vozík alebo inú zdravotnícku pomôcku. </w:t>
      </w:r>
      <w:r w:rsidRPr="0039238B">
        <w:rPr>
          <w:rFonts w:ascii="Times New Roman" w:hAnsi="Times New Roman" w:cs="Times New Roman"/>
          <w:sz w:val="24"/>
          <w:szCs w:val="24"/>
        </w:rPr>
        <w:t xml:space="preserve">Vstup je opatrený betónovou rampou pre bezproblémový prístup </w:t>
      </w:r>
      <w:r>
        <w:rPr>
          <w:rFonts w:ascii="Times New Roman" w:hAnsi="Times New Roman" w:cs="Times New Roman"/>
          <w:sz w:val="24"/>
          <w:szCs w:val="24"/>
        </w:rPr>
        <w:t>imobilných prijímateľov sociálnej služby.</w:t>
      </w:r>
      <w:r w:rsidRPr="0039238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0D2F" w:rsidRDefault="00660D2F" w:rsidP="0039238B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D2F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 wp14:anchorId="43507C99" wp14:editId="01C8C44A">
            <wp:extent cx="3979334" cy="2984500"/>
            <wp:effectExtent l="0" t="0" r="2540" b="6350"/>
            <wp:docPr id="5" name="Picture 5" descr="C:\Users\Uzivatel\Downloads\20240709_094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ivatel\Downloads\20240709_0942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011" cy="298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38B" w:rsidRPr="0039238B" w:rsidRDefault="0039238B" w:rsidP="0039238B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39238B">
        <w:rPr>
          <w:rFonts w:ascii="Times New Roman" w:hAnsi="Times New Roman" w:cs="Times New Roman"/>
          <w:sz w:val="24"/>
          <w:szCs w:val="24"/>
        </w:rPr>
        <w:t xml:space="preserve">Zariadenie je prispôsobené pre celkovú kapacitu 19 prijímateľov sociálnej služby. </w:t>
      </w:r>
    </w:p>
    <w:p w:rsidR="0039238B" w:rsidRPr="0039238B" w:rsidRDefault="0039238B" w:rsidP="0039238B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39238B">
        <w:rPr>
          <w:rFonts w:ascii="Times New Roman" w:hAnsi="Times New Roman" w:cs="Times New Roman"/>
          <w:sz w:val="24"/>
          <w:szCs w:val="24"/>
        </w:rPr>
        <w:t xml:space="preserve">Pozostáva z 11 izieb – 3 x 1 posteľové izby, 8 x 2 posteľové izby, miestnosť pre zomrelých so samostatným vchodom, 2 x pánske WC, 2 x pánska sprcha, 2 x dámska sprcha, 2 x dámske WC, 1 x práčovňa, miestnosť pre upratovačku s výlevkou, </w:t>
      </w:r>
      <w:proofErr w:type="spellStart"/>
      <w:r w:rsidRPr="0039238B">
        <w:rPr>
          <w:rFonts w:ascii="Times New Roman" w:hAnsi="Times New Roman" w:cs="Times New Roman"/>
          <w:sz w:val="24"/>
          <w:szCs w:val="24"/>
        </w:rPr>
        <w:t>dekubitačná</w:t>
      </w:r>
      <w:proofErr w:type="spellEnd"/>
      <w:r w:rsidRPr="0039238B">
        <w:rPr>
          <w:rFonts w:ascii="Times New Roman" w:hAnsi="Times New Roman" w:cs="Times New Roman"/>
          <w:sz w:val="24"/>
          <w:szCs w:val="24"/>
        </w:rPr>
        <w:t xml:space="preserve"> miestnosť, kuchyňa – výdaj stravy, jedáleň, 1 x izolačná izba so sprchou, WC a umývadlom, kancelársky priestory, miestnosť pre službukonajúci personál, žehliareň, sklad </w:t>
      </w:r>
      <w:proofErr w:type="spellStart"/>
      <w:r w:rsidRPr="0039238B">
        <w:rPr>
          <w:rFonts w:ascii="Times New Roman" w:hAnsi="Times New Roman" w:cs="Times New Roman"/>
          <w:sz w:val="24"/>
          <w:szCs w:val="24"/>
        </w:rPr>
        <w:t>prádla</w:t>
      </w:r>
      <w:proofErr w:type="spellEnd"/>
      <w:r w:rsidRPr="0039238B">
        <w:rPr>
          <w:rFonts w:ascii="Times New Roman" w:hAnsi="Times New Roman" w:cs="Times New Roman"/>
          <w:sz w:val="24"/>
          <w:szCs w:val="24"/>
        </w:rPr>
        <w:t>, hygienická miestnosť pre personál, kuchynka pre personál, šatňa pre personál, sklad liekov, miestnosť vrchnej sestry, zimná záhrada, kotolňa – v pivničných priestoroch</w:t>
      </w:r>
    </w:p>
    <w:p w:rsidR="0039238B" w:rsidRPr="00A2483A" w:rsidRDefault="0039238B" w:rsidP="00267221">
      <w:pPr>
        <w:spacing w:before="57" w:after="176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A2483A" w:rsidRDefault="00A2483A" w:rsidP="00A2483A">
      <w:p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Priestory zariadenia sa členia na:</w:t>
      </w:r>
    </w:p>
    <w:p w:rsidR="00A2483A" w:rsidRPr="00A2483A" w:rsidRDefault="00A2483A" w:rsidP="00A2483A">
      <w:pPr>
        <w:numPr>
          <w:ilvl w:val="0"/>
          <w:numId w:val="5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Priestory pre</w:t>
      </w:r>
      <w:r w:rsidR="0039238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ubytovanie klientov (izby) – 8</w:t>
      </w: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x dvojlôžkové izby</w:t>
      </w:r>
      <w:r w:rsidR="0039238B">
        <w:rPr>
          <w:rFonts w:ascii="Times New Roman" w:eastAsia="Times New Roman" w:hAnsi="Times New Roman" w:cs="Times New Roman"/>
          <w:sz w:val="24"/>
          <w:szCs w:val="24"/>
          <w:lang w:eastAsia="sk-SK"/>
        </w:rPr>
        <w:t>, 3 x jednolôžkové izby</w:t>
      </w: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.</w:t>
      </w:r>
      <w:r w:rsidR="0039238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Naše zariadenie má spolu 11 izieb. Hygienické zariadenia  sa nachádzajú mimo izieb</w:t>
      </w: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39238B">
        <w:rPr>
          <w:rFonts w:ascii="Times New Roman" w:eastAsia="Times New Roman" w:hAnsi="Times New Roman" w:cs="Times New Roman"/>
          <w:sz w:val="24"/>
          <w:szCs w:val="24"/>
          <w:lang w:eastAsia="sk-SK"/>
        </w:rPr>
        <w:t>na chodbe a sú spoločné pre viacerých prijímateľov sociálnej služby.</w:t>
      </w:r>
    </w:p>
    <w:p w:rsidR="00A2483A" w:rsidRPr="00A2483A" w:rsidRDefault="00A2483A" w:rsidP="00A2483A">
      <w:pPr>
        <w:numPr>
          <w:ilvl w:val="0"/>
          <w:numId w:val="5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Priestory pre vykonávanie záujmových činností a voľnočasových aktivít klientov - terasa,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spoločenské priestory, vonkajšie priestory areálu ale aj jedáleň</w:t>
      </w:r>
    </w:p>
    <w:p w:rsidR="00A2483A" w:rsidRDefault="00A2483A" w:rsidP="00A2483A">
      <w:pPr>
        <w:numPr>
          <w:ilvl w:val="0"/>
          <w:numId w:val="5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Administratívne a prevádzkové priestory – kancelária pre službukonajúci personál, recepcia, kancelária vrchnej sestry a riaditeľa, žehliareň, práčovňa, sklad čistého </w:t>
      </w:r>
      <w:proofErr w:type="spellStart"/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prádla</w:t>
      </w:r>
      <w:proofErr w:type="spellEnd"/>
    </w:p>
    <w:p w:rsidR="00660D2F" w:rsidRPr="00A2483A" w:rsidRDefault="00660D2F" w:rsidP="00660D2F">
      <w:pPr>
        <w:spacing w:before="57" w:after="176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DA45A5" w:rsidRDefault="0039238B" w:rsidP="000B13DD">
      <w:p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lastRenderedPageBreak/>
        <w:t>1.5</w:t>
      </w:r>
      <w:r w:rsidR="00DA45A5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.</w:t>
      </w:r>
      <w:r w:rsidR="005B7FF4" w:rsidRPr="00DA45A5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 xml:space="preserve"> </w:t>
      </w:r>
      <w:r w:rsidR="00A2483A" w:rsidRPr="00DA45A5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Skladba prijímateľov sociálnej služby</w:t>
      </w:r>
    </w:p>
    <w:p w:rsidR="00E80219" w:rsidRDefault="00A2483A" w:rsidP="00A2483A">
      <w:p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C</w:t>
      </w:r>
      <w:r w:rsidR="0039238B">
        <w:rPr>
          <w:rFonts w:ascii="Times New Roman" w:eastAsia="Times New Roman" w:hAnsi="Times New Roman" w:cs="Times New Roman"/>
          <w:sz w:val="24"/>
          <w:szCs w:val="24"/>
          <w:lang w:eastAsia="sk-SK"/>
        </w:rPr>
        <w:t>elková kapacita zariadenia je 19</w:t>
      </w: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klientov. </w:t>
      </w:r>
      <w:r w:rsidR="0039238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V danom zariadení pre seniorov sa sociálna služba poskytuje len ženám. </w:t>
      </w: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Priemerný počet prijímate</w:t>
      </w:r>
      <w:r w:rsidR="00817A1E">
        <w:rPr>
          <w:rFonts w:ascii="Times New Roman" w:eastAsia="Times New Roman" w:hAnsi="Times New Roman" w:cs="Times New Roman"/>
          <w:sz w:val="24"/>
          <w:szCs w:val="24"/>
          <w:lang w:eastAsia="sk-SK"/>
        </w:rPr>
        <w:t>ľov sociálnej služby za rok 2024</w:t>
      </w:r>
      <w:r w:rsidR="003C14CD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bol</w:t>
      </w:r>
      <w:r w:rsidR="00817A1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19</w:t>
      </w:r>
      <w:r w:rsidR="0039238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E80219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klientov</w:t>
      </w: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.</w:t>
      </w:r>
    </w:p>
    <w:p w:rsidR="00657973" w:rsidRPr="00660D2F" w:rsidRDefault="00A2483A" w:rsidP="00A2483A">
      <w:pPr>
        <w:spacing w:before="57" w:after="176" w:line="36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sk-SK"/>
        </w:rPr>
      </w:pPr>
      <w:r w:rsidRPr="00A2483A">
        <w:rPr>
          <w:rFonts w:ascii="Times New Roman" w:eastAsia="Times New Roman" w:hAnsi="Times New Roman" w:cs="Times New Roman"/>
          <w:b/>
          <w:bCs/>
          <w:sz w:val="26"/>
          <w:szCs w:val="26"/>
          <w:lang w:eastAsia="sk-SK"/>
        </w:rPr>
        <w:t>Členenie podľa stupňa od</w:t>
      </w:r>
      <w:r w:rsidR="004B3F83">
        <w:rPr>
          <w:rFonts w:ascii="Times New Roman" w:eastAsia="Times New Roman" w:hAnsi="Times New Roman" w:cs="Times New Roman"/>
          <w:b/>
          <w:bCs/>
          <w:sz w:val="26"/>
          <w:szCs w:val="26"/>
          <w:lang w:eastAsia="sk-SK"/>
        </w:rPr>
        <w:t>kázanosti počas celého roka 2024</w:t>
      </w: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626"/>
        <w:gridCol w:w="629"/>
        <w:gridCol w:w="629"/>
        <w:gridCol w:w="629"/>
        <w:gridCol w:w="629"/>
        <w:gridCol w:w="628"/>
        <w:gridCol w:w="628"/>
        <w:gridCol w:w="628"/>
        <w:gridCol w:w="665"/>
        <w:gridCol w:w="628"/>
        <w:gridCol w:w="538"/>
        <w:gridCol w:w="628"/>
        <w:gridCol w:w="571"/>
      </w:tblGrid>
      <w:tr w:rsidR="00A2483A" w:rsidRPr="00A2483A" w:rsidTr="0089081B">
        <w:trPr>
          <w:tblCellSpacing w:w="0" w:type="dxa"/>
        </w:trPr>
        <w:tc>
          <w:tcPr>
            <w:tcW w:w="8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Mesiac</w:t>
            </w:r>
          </w:p>
        </w:tc>
        <w:tc>
          <w:tcPr>
            <w:tcW w:w="347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I.</w:t>
            </w:r>
          </w:p>
        </w:tc>
        <w:tc>
          <w:tcPr>
            <w:tcW w:w="347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II.</w:t>
            </w:r>
          </w:p>
        </w:tc>
        <w:tc>
          <w:tcPr>
            <w:tcW w:w="347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III.</w:t>
            </w:r>
          </w:p>
        </w:tc>
        <w:tc>
          <w:tcPr>
            <w:tcW w:w="347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IV.</w:t>
            </w:r>
          </w:p>
        </w:tc>
        <w:tc>
          <w:tcPr>
            <w:tcW w:w="347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V.</w:t>
            </w:r>
          </w:p>
        </w:tc>
        <w:tc>
          <w:tcPr>
            <w:tcW w:w="347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VI.</w:t>
            </w:r>
          </w:p>
        </w:tc>
        <w:tc>
          <w:tcPr>
            <w:tcW w:w="347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VII.</w:t>
            </w:r>
          </w:p>
        </w:tc>
        <w:tc>
          <w:tcPr>
            <w:tcW w:w="367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VIII.</w:t>
            </w:r>
          </w:p>
        </w:tc>
        <w:tc>
          <w:tcPr>
            <w:tcW w:w="347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IX.</w:t>
            </w:r>
          </w:p>
        </w:tc>
        <w:tc>
          <w:tcPr>
            <w:tcW w:w="297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X.</w:t>
            </w:r>
          </w:p>
        </w:tc>
        <w:tc>
          <w:tcPr>
            <w:tcW w:w="347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XI.</w:t>
            </w:r>
          </w:p>
        </w:tc>
        <w:tc>
          <w:tcPr>
            <w:tcW w:w="315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XII.</w:t>
            </w:r>
          </w:p>
        </w:tc>
      </w:tr>
      <w:tr w:rsidR="00A2483A" w:rsidRPr="00A2483A" w:rsidTr="0089081B">
        <w:trPr>
          <w:tblCellSpacing w:w="0" w:type="dxa"/>
        </w:trPr>
        <w:tc>
          <w:tcPr>
            <w:tcW w:w="8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Stupeň odkázanosti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483A" w:rsidRPr="00A2483A" w:rsidRDefault="00A2483A" w:rsidP="00A2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483A" w:rsidRPr="00A2483A" w:rsidRDefault="00A2483A" w:rsidP="00A2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483A" w:rsidRPr="00A2483A" w:rsidRDefault="00A2483A" w:rsidP="00A2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483A" w:rsidRPr="00A2483A" w:rsidRDefault="00A2483A" w:rsidP="00A2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483A" w:rsidRPr="00A2483A" w:rsidRDefault="00A2483A" w:rsidP="00A2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483A" w:rsidRPr="00A2483A" w:rsidRDefault="00A2483A" w:rsidP="00A2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483A" w:rsidRPr="00A2483A" w:rsidRDefault="00A2483A" w:rsidP="00A2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483A" w:rsidRPr="00A2483A" w:rsidRDefault="00A2483A" w:rsidP="00A2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483A" w:rsidRPr="00A2483A" w:rsidRDefault="00A2483A" w:rsidP="00A2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483A" w:rsidRPr="00A2483A" w:rsidRDefault="00A2483A" w:rsidP="00A2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483A" w:rsidRPr="00A2483A" w:rsidRDefault="00A2483A" w:rsidP="00A2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483A" w:rsidRPr="00A2483A" w:rsidRDefault="00A2483A" w:rsidP="00A2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</w:tr>
      <w:tr w:rsidR="0089081B" w:rsidRPr="00A2483A" w:rsidTr="0089081B">
        <w:trPr>
          <w:tblCellSpacing w:w="0" w:type="dxa"/>
        </w:trPr>
        <w:tc>
          <w:tcPr>
            <w:tcW w:w="8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9081B" w:rsidRPr="00A2483A" w:rsidRDefault="006839DF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III.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9081B" w:rsidRDefault="006839DF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9081B" w:rsidRPr="00A2483A" w:rsidRDefault="006839DF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9081B" w:rsidRDefault="006839DF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9081B" w:rsidRDefault="006839DF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9081B" w:rsidRDefault="006839DF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9081B" w:rsidRDefault="006839DF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9081B" w:rsidRDefault="006839DF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  <w:tc>
          <w:tcPr>
            <w:tcW w:w="36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9081B" w:rsidRDefault="006839DF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9081B" w:rsidRDefault="006839DF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  <w:tc>
          <w:tcPr>
            <w:tcW w:w="2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9081B" w:rsidRDefault="006839DF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9081B" w:rsidRPr="00A2483A" w:rsidRDefault="00E80219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  <w:tc>
          <w:tcPr>
            <w:tcW w:w="3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9081B" w:rsidRPr="00A2483A" w:rsidRDefault="00E80219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</w:tr>
      <w:tr w:rsidR="0089081B" w:rsidRPr="00A2483A" w:rsidTr="0089081B">
        <w:trPr>
          <w:tblCellSpacing w:w="0" w:type="dxa"/>
        </w:trPr>
        <w:tc>
          <w:tcPr>
            <w:tcW w:w="8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89081B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IV.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1411FE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1411FE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1411FE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1411FE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1411FE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1411FE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4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1411FE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</w:t>
            </w:r>
          </w:p>
        </w:tc>
        <w:tc>
          <w:tcPr>
            <w:tcW w:w="36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1411FE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1411FE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</w:t>
            </w:r>
          </w:p>
        </w:tc>
        <w:tc>
          <w:tcPr>
            <w:tcW w:w="2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1411FE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1411FE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</w:t>
            </w:r>
          </w:p>
        </w:tc>
        <w:tc>
          <w:tcPr>
            <w:tcW w:w="3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9081B" w:rsidRPr="00A2483A" w:rsidRDefault="004B3F83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</w:t>
            </w:r>
          </w:p>
        </w:tc>
      </w:tr>
      <w:tr w:rsidR="0089081B" w:rsidRPr="00A2483A" w:rsidTr="0089081B">
        <w:trPr>
          <w:tblCellSpacing w:w="0" w:type="dxa"/>
        </w:trPr>
        <w:tc>
          <w:tcPr>
            <w:tcW w:w="8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89081B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V.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1411FE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8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1411FE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8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1411FE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9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1411FE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9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1411FE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10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1411FE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8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1411FE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9</w:t>
            </w:r>
          </w:p>
        </w:tc>
        <w:tc>
          <w:tcPr>
            <w:tcW w:w="36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1411FE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9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1411FE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8</w:t>
            </w:r>
          </w:p>
        </w:tc>
        <w:tc>
          <w:tcPr>
            <w:tcW w:w="2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1411FE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7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1411FE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7</w:t>
            </w:r>
          </w:p>
        </w:tc>
        <w:tc>
          <w:tcPr>
            <w:tcW w:w="3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4B3F83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7</w:t>
            </w:r>
          </w:p>
        </w:tc>
      </w:tr>
      <w:tr w:rsidR="0089081B" w:rsidRPr="00A2483A" w:rsidTr="0089081B">
        <w:trPr>
          <w:tblCellSpacing w:w="0" w:type="dxa"/>
        </w:trPr>
        <w:tc>
          <w:tcPr>
            <w:tcW w:w="8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817A1E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VI.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1411FE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7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1411FE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7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1411FE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7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1411FE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6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1411FE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6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1411FE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6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1411FE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8</w:t>
            </w:r>
          </w:p>
        </w:tc>
        <w:tc>
          <w:tcPr>
            <w:tcW w:w="36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1411FE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10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1411FE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9</w:t>
            </w:r>
          </w:p>
        </w:tc>
        <w:tc>
          <w:tcPr>
            <w:tcW w:w="2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1411FE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10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1411FE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9</w:t>
            </w:r>
          </w:p>
        </w:tc>
        <w:tc>
          <w:tcPr>
            <w:tcW w:w="3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4B3F83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9</w:t>
            </w:r>
          </w:p>
        </w:tc>
      </w:tr>
    </w:tbl>
    <w:p w:rsidR="006839DF" w:rsidRDefault="006839DF" w:rsidP="00A2483A">
      <w:pPr>
        <w:spacing w:before="57" w:after="24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B3F83" w:rsidRDefault="004B3F83" w:rsidP="00A2483A">
      <w:pPr>
        <w:spacing w:before="57" w:after="24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09249E" w:rsidRDefault="00064636" w:rsidP="00390047">
      <w:pPr>
        <w:rPr>
          <w:rFonts w:ascii="Times New Roman" w:hAnsi="Times New Roman" w:cs="Times New Roman"/>
          <w:b/>
          <w:sz w:val="24"/>
          <w:szCs w:val="24"/>
        </w:rPr>
      </w:pPr>
      <w:r w:rsidRPr="0009249E">
        <w:rPr>
          <w:rFonts w:ascii="Times New Roman" w:hAnsi="Times New Roman" w:cs="Times New Roman"/>
          <w:b/>
          <w:sz w:val="24"/>
          <w:szCs w:val="24"/>
        </w:rPr>
        <w:t>Štruktúra prijímateľov sociálnej služby podľa</w:t>
      </w:r>
      <w:r w:rsidR="004B3F83">
        <w:rPr>
          <w:rFonts w:ascii="Times New Roman" w:hAnsi="Times New Roman" w:cs="Times New Roman"/>
          <w:b/>
          <w:sz w:val="24"/>
          <w:szCs w:val="24"/>
        </w:rPr>
        <w:t xml:space="preserve"> stupňa odkázanosti k 31.12.2024</w:t>
      </w:r>
    </w:p>
    <w:p w:rsidR="00D67042" w:rsidRDefault="00D67042" w:rsidP="00642CA2">
      <w:pPr>
        <w:rPr>
          <w:rFonts w:ascii="Times New Roman" w:hAnsi="Times New Roman" w:cs="Times New Roman"/>
          <w:b/>
          <w:sz w:val="24"/>
          <w:szCs w:val="24"/>
        </w:rPr>
      </w:pPr>
    </w:p>
    <w:p w:rsidR="004B3F83" w:rsidRPr="0009249E" w:rsidRDefault="004B3F83" w:rsidP="00642CA2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1559"/>
      </w:tblGrid>
      <w:tr w:rsidR="0009249E" w:rsidRPr="0009249E" w:rsidTr="0009249E">
        <w:tc>
          <w:tcPr>
            <w:tcW w:w="4815" w:type="dxa"/>
            <w:gridSpan w:val="2"/>
          </w:tcPr>
          <w:p w:rsidR="0009249E" w:rsidRPr="0009249E" w:rsidRDefault="0009249E" w:rsidP="000924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249E">
              <w:rPr>
                <w:rFonts w:ascii="Times New Roman" w:hAnsi="Times New Roman" w:cs="Times New Roman"/>
                <w:b/>
                <w:sz w:val="24"/>
                <w:szCs w:val="24"/>
              </w:rPr>
              <w:t>Prijímatelia s</w:t>
            </w:r>
            <w:r w:rsidR="006E2000">
              <w:rPr>
                <w:rFonts w:ascii="Times New Roman" w:hAnsi="Times New Roman" w:cs="Times New Roman"/>
                <w:b/>
                <w:sz w:val="24"/>
                <w:szCs w:val="24"/>
              </w:rPr>
              <w:t>ociálnej služby spolu :       18</w:t>
            </w:r>
          </w:p>
          <w:p w:rsidR="0009249E" w:rsidRPr="0009249E" w:rsidRDefault="0009249E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636" w:rsidRPr="0009249E" w:rsidTr="0009249E">
        <w:tc>
          <w:tcPr>
            <w:tcW w:w="3256" w:type="dxa"/>
          </w:tcPr>
          <w:p w:rsidR="00064636" w:rsidRPr="0009249E" w:rsidRDefault="0009249E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49E">
              <w:rPr>
                <w:rFonts w:ascii="Times New Roman" w:hAnsi="Times New Roman" w:cs="Times New Roman"/>
                <w:sz w:val="24"/>
                <w:szCs w:val="24"/>
              </w:rPr>
              <w:t>Stupeň odkázanosti I.</w:t>
            </w:r>
          </w:p>
        </w:tc>
        <w:tc>
          <w:tcPr>
            <w:tcW w:w="1559" w:type="dxa"/>
          </w:tcPr>
          <w:p w:rsidR="00064636" w:rsidRPr="0009249E" w:rsidRDefault="00E80219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09249E" w:rsidRPr="0009249E" w:rsidRDefault="0009249E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636" w:rsidRPr="0009249E" w:rsidTr="0009249E">
        <w:tc>
          <w:tcPr>
            <w:tcW w:w="3256" w:type="dxa"/>
          </w:tcPr>
          <w:p w:rsidR="00064636" w:rsidRPr="0009249E" w:rsidRDefault="0009249E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49E">
              <w:rPr>
                <w:rFonts w:ascii="Times New Roman" w:hAnsi="Times New Roman" w:cs="Times New Roman"/>
                <w:sz w:val="24"/>
                <w:szCs w:val="24"/>
              </w:rPr>
              <w:t>Stupeň odkázanosti II.</w:t>
            </w:r>
          </w:p>
        </w:tc>
        <w:tc>
          <w:tcPr>
            <w:tcW w:w="1559" w:type="dxa"/>
          </w:tcPr>
          <w:p w:rsidR="00064636" w:rsidRPr="0009249E" w:rsidRDefault="00E80219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09249E" w:rsidRPr="0009249E" w:rsidRDefault="0009249E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636" w:rsidRPr="0009249E" w:rsidTr="0009249E">
        <w:tc>
          <w:tcPr>
            <w:tcW w:w="3256" w:type="dxa"/>
          </w:tcPr>
          <w:p w:rsidR="00064636" w:rsidRPr="0009249E" w:rsidRDefault="0009249E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49E">
              <w:rPr>
                <w:rFonts w:ascii="Times New Roman" w:hAnsi="Times New Roman" w:cs="Times New Roman"/>
                <w:sz w:val="24"/>
                <w:szCs w:val="24"/>
              </w:rPr>
              <w:t>Stupeň odkázanosti III.</w:t>
            </w:r>
          </w:p>
        </w:tc>
        <w:tc>
          <w:tcPr>
            <w:tcW w:w="1559" w:type="dxa"/>
          </w:tcPr>
          <w:p w:rsidR="00064636" w:rsidRPr="0009249E" w:rsidRDefault="00E80219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09249E" w:rsidRPr="0009249E" w:rsidRDefault="0009249E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636" w:rsidRPr="0009249E" w:rsidTr="0009249E">
        <w:tc>
          <w:tcPr>
            <w:tcW w:w="3256" w:type="dxa"/>
          </w:tcPr>
          <w:p w:rsidR="00064636" w:rsidRPr="0009249E" w:rsidRDefault="0009249E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49E">
              <w:rPr>
                <w:rFonts w:ascii="Times New Roman" w:hAnsi="Times New Roman" w:cs="Times New Roman"/>
                <w:sz w:val="24"/>
                <w:szCs w:val="24"/>
              </w:rPr>
              <w:t>Stupeň odkázanosti IV.</w:t>
            </w:r>
          </w:p>
        </w:tc>
        <w:tc>
          <w:tcPr>
            <w:tcW w:w="1559" w:type="dxa"/>
          </w:tcPr>
          <w:p w:rsidR="0009249E" w:rsidRPr="0009249E" w:rsidRDefault="006E2000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4B3F83" w:rsidRPr="0009249E" w:rsidRDefault="004B3F83" w:rsidP="004B3F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636" w:rsidRPr="0009249E" w:rsidTr="0009249E">
        <w:tc>
          <w:tcPr>
            <w:tcW w:w="3256" w:type="dxa"/>
          </w:tcPr>
          <w:p w:rsidR="00064636" w:rsidRPr="0009249E" w:rsidRDefault="0009249E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49E">
              <w:rPr>
                <w:rFonts w:ascii="Times New Roman" w:hAnsi="Times New Roman" w:cs="Times New Roman"/>
                <w:sz w:val="24"/>
                <w:szCs w:val="24"/>
              </w:rPr>
              <w:t>Stupeň odkázanosti V.</w:t>
            </w:r>
          </w:p>
        </w:tc>
        <w:tc>
          <w:tcPr>
            <w:tcW w:w="1559" w:type="dxa"/>
          </w:tcPr>
          <w:p w:rsidR="00E80219" w:rsidRDefault="004B3F83" w:rsidP="00E802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7</w:t>
            </w:r>
          </w:p>
          <w:p w:rsidR="00064636" w:rsidRPr="0009249E" w:rsidRDefault="00064636" w:rsidP="00E802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636" w:rsidRPr="0009249E" w:rsidTr="0009249E">
        <w:tc>
          <w:tcPr>
            <w:tcW w:w="3256" w:type="dxa"/>
          </w:tcPr>
          <w:p w:rsidR="00064636" w:rsidRPr="0009249E" w:rsidRDefault="0009249E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49E">
              <w:rPr>
                <w:rFonts w:ascii="Times New Roman" w:hAnsi="Times New Roman" w:cs="Times New Roman"/>
                <w:sz w:val="24"/>
                <w:szCs w:val="24"/>
              </w:rPr>
              <w:t>Stupeň odkázanosti VI.</w:t>
            </w:r>
          </w:p>
        </w:tc>
        <w:tc>
          <w:tcPr>
            <w:tcW w:w="1559" w:type="dxa"/>
          </w:tcPr>
          <w:p w:rsidR="0009249E" w:rsidRPr="0009249E" w:rsidRDefault="004B3F83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064636" w:rsidRPr="0009249E" w:rsidRDefault="00064636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57973" w:rsidRDefault="00657973" w:rsidP="0065797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546EB" w:rsidRDefault="009546EB" w:rsidP="0065797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839DF" w:rsidRPr="00657973" w:rsidRDefault="006839DF" w:rsidP="0065797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57973" w:rsidRDefault="004B3F83" w:rsidP="0009249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5486400" cy="3200400"/>
            <wp:effectExtent l="0" t="0" r="0" b="0"/>
            <wp:docPr id="15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4B3F83" w:rsidRDefault="004B3F83" w:rsidP="0009249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46EB" w:rsidRDefault="009546EB" w:rsidP="00660D2F">
      <w:pPr>
        <w:rPr>
          <w:rFonts w:ascii="Times New Roman" w:hAnsi="Times New Roman" w:cs="Times New Roman"/>
          <w:b/>
          <w:sz w:val="24"/>
          <w:szCs w:val="24"/>
        </w:rPr>
      </w:pPr>
    </w:p>
    <w:p w:rsidR="0009249E" w:rsidRDefault="0009249E" w:rsidP="0009249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249E">
        <w:rPr>
          <w:rFonts w:ascii="Times New Roman" w:hAnsi="Times New Roman" w:cs="Times New Roman"/>
          <w:b/>
          <w:sz w:val="24"/>
          <w:szCs w:val="24"/>
        </w:rPr>
        <w:t>Štruktúra prijímateľov sociálne</w:t>
      </w:r>
      <w:r w:rsidR="004B3F83">
        <w:rPr>
          <w:rFonts w:ascii="Times New Roman" w:hAnsi="Times New Roman" w:cs="Times New Roman"/>
          <w:b/>
          <w:sz w:val="24"/>
          <w:szCs w:val="24"/>
        </w:rPr>
        <w:t>j služby podľa veku k 31.12.2024</w:t>
      </w:r>
    </w:p>
    <w:p w:rsidR="00A2483A" w:rsidRPr="0009249E" w:rsidRDefault="00A2483A" w:rsidP="00657973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2268"/>
      </w:tblGrid>
      <w:tr w:rsidR="0009249E" w:rsidRPr="0009249E" w:rsidTr="0009249E">
        <w:tc>
          <w:tcPr>
            <w:tcW w:w="4531" w:type="dxa"/>
            <w:gridSpan w:val="2"/>
          </w:tcPr>
          <w:p w:rsidR="0009249E" w:rsidRPr="0009249E" w:rsidRDefault="0009249E" w:rsidP="000924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249E">
              <w:rPr>
                <w:rFonts w:ascii="Times New Roman" w:hAnsi="Times New Roman" w:cs="Times New Roman"/>
                <w:b/>
                <w:sz w:val="24"/>
                <w:szCs w:val="24"/>
              </w:rPr>
              <w:t>Prijímatelia s</w:t>
            </w:r>
            <w:r w:rsidR="006E2000">
              <w:rPr>
                <w:rFonts w:ascii="Times New Roman" w:hAnsi="Times New Roman" w:cs="Times New Roman"/>
                <w:b/>
                <w:sz w:val="24"/>
                <w:szCs w:val="24"/>
              </w:rPr>
              <w:t>ociálnej služby spolu :       18</w:t>
            </w:r>
          </w:p>
          <w:p w:rsidR="0009249E" w:rsidRPr="0009249E" w:rsidRDefault="0009249E" w:rsidP="000924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9249E" w:rsidRPr="0009249E" w:rsidTr="0009249E">
        <w:tc>
          <w:tcPr>
            <w:tcW w:w="2263" w:type="dxa"/>
          </w:tcPr>
          <w:p w:rsidR="0009249E" w:rsidRPr="0009249E" w:rsidRDefault="0009249E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49E">
              <w:rPr>
                <w:rFonts w:ascii="Times New Roman" w:hAnsi="Times New Roman" w:cs="Times New Roman"/>
                <w:sz w:val="24"/>
                <w:szCs w:val="24"/>
              </w:rPr>
              <w:t>63 – 74 rokov</w:t>
            </w:r>
          </w:p>
        </w:tc>
        <w:tc>
          <w:tcPr>
            <w:tcW w:w="2268" w:type="dxa"/>
          </w:tcPr>
          <w:p w:rsidR="006E2000" w:rsidRDefault="006E2000" w:rsidP="006E20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09249E" w:rsidRPr="0009249E" w:rsidRDefault="0009249E" w:rsidP="006E2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249E" w:rsidRPr="0009249E" w:rsidTr="0009249E">
        <w:tc>
          <w:tcPr>
            <w:tcW w:w="2263" w:type="dxa"/>
          </w:tcPr>
          <w:p w:rsidR="0009249E" w:rsidRPr="0009249E" w:rsidRDefault="0009249E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49E">
              <w:rPr>
                <w:rFonts w:ascii="Times New Roman" w:hAnsi="Times New Roman" w:cs="Times New Roman"/>
                <w:sz w:val="24"/>
                <w:szCs w:val="24"/>
              </w:rPr>
              <w:t>75 – 79 rokov</w:t>
            </w:r>
          </w:p>
        </w:tc>
        <w:tc>
          <w:tcPr>
            <w:tcW w:w="2268" w:type="dxa"/>
          </w:tcPr>
          <w:p w:rsidR="0009249E" w:rsidRPr="0009249E" w:rsidRDefault="006E2000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9249E" w:rsidRPr="0009249E" w:rsidRDefault="0009249E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249E" w:rsidRPr="0009249E" w:rsidTr="0009249E">
        <w:tc>
          <w:tcPr>
            <w:tcW w:w="2263" w:type="dxa"/>
          </w:tcPr>
          <w:p w:rsidR="0009249E" w:rsidRPr="0009249E" w:rsidRDefault="0009249E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49E">
              <w:rPr>
                <w:rFonts w:ascii="Times New Roman" w:hAnsi="Times New Roman" w:cs="Times New Roman"/>
                <w:sz w:val="24"/>
                <w:szCs w:val="24"/>
              </w:rPr>
              <w:t>80 – 84 rokov</w:t>
            </w:r>
          </w:p>
        </w:tc>
        <w:tc>
          <w:tcPr>
            <w:tcW w:w="2268" w:type="dxa"/>
          </w:tcPr>
          <w:p w:rsidR="0009249E" w:rsidRPr="0009249E" w:rsidRDefault="006E2000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09249E" w:rsidRPr="0009249E" w:rsidRDefault="0009249E" w:rsidP="004B3F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249E" w:rsidRPr="0009249E" w:rsidTr="0009249E">
        <w:tc>
          <w:tcPr>
            <w:tcW w:w="2263" w:type="dxa"/>
          </w:tcPr>
          <w:p w:rsidR="0009249E" w:rsidRPr="0009249E" w:rsidRDefault="0009249E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49E">
              <w:rPr>
                <w:rFonts w:ascii="Times New Roman" w:hAnsi="Times New Roman" w:cs="Times New Roman"/>
                <w:sz w:val="24"/>
                <w:szCs w:val="24"/>
              </w:rPr>
              <w:t>85 – 90 rokov</w:t>
            </w:r>
          </w:p>
        </w:tc>
        <w:tc>
          <w:tcPr>
            <w:tcW w:w="2268" w:type="dxa"/>
          </w:tcPr>
          <w:p w:rsidR="0009249E" w:rsidRPr="0009249E" w:rsidRDefault="006E2000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09249E" w:rsidRPr="0009249E" w:rsidRDefault="0009249E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249E" w:rsidRPr="0009249E" w:rsidTr="0009249E">
        <w:tc>
          <w:tcPr>
            <w:tcW w:w="2263" w:type="dxa"/>
          </w:tcPr>
          <w:p w:rsidR="0009249E" w:rsidRPr="0009249E" w:rsidRDefault="0009249E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49E">
              <w:rPr>
                <w:rFonts w:ascii="Times New Roman" w:hAnsi="Times New Roman" w:cs="Times New Roman"/>
                <w:sz w:val="24"/>
                <w:szCs w:val="24"/>
              </w:rPr>
              <w:t>Nad 90 rokov</w:t>
            </w:r>
          </w:p>
        </w:tc>
        <w:tc>
          <w:tcPr>
            <w:tcW w:w="2268" w:type="dxa"/>
          </w:tcPr>
          <w:p w:rsidR="0009249E" w:rsidRPr="0009249E" w:rsidRDefault="006E2000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09249E" w:rsidRPr="0009249E" w:rsidRDefault="0009249E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9081B" w:rsidRDefault="0089081B">
      <w:pPr>
        <w:rPr>
          <w:noProof/>
          <w:lang w:eastAsia="sk-SK"/>
        </w:rPr>
      </w:pPr>
    </w:p>
    <w:p w:rsidR="006839DF" w:rsidRDefault="006E2000">
      <w:pPr>
        <w:rPr>
          <w:noProof/>
          <w:lang w:eastAsia="sk-SK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5486400" cy="3200400"/>
            <wp:effectExtent l="0" t="0" r="0" b="0"/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657973" w:rsidRDefault="00267221" w:rsidP="00267221">
      <w:pPr>
        <w:spacing w:before="57" w:after="176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    </w:t>
      </w:r>
    </w:p>
    <w:p w:rsidR="00A2483A" w:rsidRPr="00A2483A" w:rsidRDefault="00657973" w:rsidP="00267221">
      <w:pPr>
        <w:spacing w:before="57" w:after="176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     </w:t>
      </w:r>
      <w:r w:rsidR="0026722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V zariadení pre seniorov sa poskytuje sociálna služba fyzickej osobe, ktorá dovŕšila dôchodcovský vek a jej stupeň odkázanosti je minimálne IV. .Prijímatelia sociálnych služieb sú prijímaný na základe rozhodnutia o odkázanosti na sociálnu službu. Našim poslaním je týmto osobám poskytovať kvalitné sociálne služby formou celoročného pobytu a zabezpečiť im dôstojné podmienky na život a taktiež vytvárať atmosféru domova. Priemerný vek prijímateľov sociálnej služby v zariadení pre seniorov k 3</w:t>
      </w:r>
      <w:r w:rsidR="006E2000">
        <w:rPr>
          <w:rFonts w:ascii="Times New Roman" w:eastAsia="Times New Roman" w:hAnsi="Times New Roman" w:cs="Times New Roman"/>
          <w:sz w:val="24"/>
          <w:szCs w:val="24"/>
          <w:lang w:eastAsia="sk-SK"/>
        </w:rPr>
        <w:t>1.12.2024</w:t>
      </w:r>
      <w:r w:rsidR="00E80219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bol</w:t>
      </w:r>
      <w:r w:rsidR="00932233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84</w:t>
      </w:r>
      <w:r w:rsidR="00E80219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642CA2">
        <w:rPr>
          <w:rFonts w:ascii="Times New Roman" w:eastAsia="Times New Roman" w:hAnsi="Times New Roman" w:cs="Times New Roman"/>
          <w:sz w:val="24"/>
          <w:szCs w:val="24"/>
          <w:lang w:eastAsia="sk-SK"/>
        </w:rPr>
        <w:t>rokov.</w:t>
      </w:r>
      <w:r w:rsidR="00932233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Počet úmrtí za rok 2024 bol 9</w:t>
      </w:r>
      <w:r w:rsidR="00E80219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511AA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932233">
        <w:rPr>
          <w:rFonts w:ascii="Times New Roman" w:eastAsia="Times New Roman" w:hAnsi="Times New Roman" w:cs="Times New Roman"/>
          <w:sz w:val="24"/>
          <w:szCs w:val="24"/>
          <w:lang w:eastAsia="sk-SK"/>
        </w:rPr>
        <w:t>prijímateľov sociálnej služby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. Počet ukončení z</w:t>
      </w:r>
      <w:r w:rsidR="00932233">
        <w:rPr>
          <w:rFonts w:ascii="Times New Roman" w:eastAsia="Times New Roman" w:hAnsi="Times New Roman" w:cs="Times New Roman"/>
          <w:sz w:val="24"/>
          <w:szCs w:val="24"/>
          <w:lang w:eastAsia="sk-SK"/>
        </w:rPr>
        <w:t>mlúv na vlastnú žiadosť bol 1</w:t>
      </w:r>
      <w:r w:rsidR="00511AA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.K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31.12.20</w:t>
      </w:r>
      <w:r w:rsidR="00932233">
        <w:rPr>
          <w:rFonts w:ascii="Times New Roman" w:eastAsia="Times New Roman" w:hAnsi="Times New Roman" w:cs="Times New Roman"/>
          <w:sz w:val="24"/>
          <w:szCs w:val="24"/>
          <w:lang w:eastAsia="sk-SK"/>
        </w:rPr>
        <w:t>24 bol celkový počet klientov 18</w:t>
      </w:r>
      <w:r w:rsidR="009014A0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z toho </w:t>
      </w:r>
      <w:r w:rsidR="00932233">
        <w:rPr>
          <w:rFonts w:ascii="Times New Roman" w:eastAsia="Times New Roman" w:hAnsi="Times New Roman" w:cs="Times New Roman"/>
          <w:sz w:val="24"/>
          <w:szCs w:val="24"/>
          <w:lang w:eastAsia="sk-SK"/>
        </w:rPr>
        <w:t>18</w:t>
      </w:r>
      <w:r w:rsidR="009014A0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žien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.</w:t>
      </w:r>
    </w:p>
    <w:p w:rsidR="00721C36" w:rsidRDefault="00267221" w:rsidP="00267221">
      <w:pPr>
        <w:spacing w:before="57" w:after="176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     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Z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a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riadenie pre seniorov „Zálesák</w:t>
      </w:r>
      <w:r w:rsidR="00E80219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II.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proofErr w:type="spellStart"/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o.z</w:t>
      </w:r>
      <w:proofErr w:type="spellEnd"/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.“ postupuje v zmysle zákona č. 448/2008 </w:t>
      </w:r>
      <w:proofErr w:type="spellStart"/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Z.z</w:t>
      </w:r>
      <w:proofErr w:type="spellEnd"/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. O sociálnych službách. Našim prijímateľom sociálnej služby poskytuje odborné činnosti: pomoc pri odkázanosti na pomoc inej fyzickej osoby, sociálne poradenstvo, sociálna rehabilitácia a ošetrovateľská starostlivosť. Zabezpečujeme rozvoj pracovných zručností a rôzne záujmové činnosti ako napr. štrikovanie, </w:t>
      </w:r>
      <w:proofErr w:type="spellStart"/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muzikoterapia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(liečba hudbou)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biblioterapia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(liečba prostredníctvom čítania kníh),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areteterapia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(liečba prostredníctvom umenia), 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relaxačné dýchanie, prechádzky po okolí, ručné práce. Zodpovední pracovníci mali na jednotlivé aktivity vypracovaný mesačný plán. Do harmonogramu činností boli zahrnuté aj individuálne plány práce s prijímateľom sociálnej služby, spolu s programom sociálnej rehabilitácie, ktoré sú pravidelne a to jedenkrát za polroka vyhodnocované. Každý klient má svojho kľúčového pracovníka, ktorého si sám vybral, v prípade, že klient nie je schopný výberu kľúčový pracovník 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lastRenderedPageBreak/>
        <w:t>mu je automaticky pridelený. Tento kľúčový pracovník spolu s klientom stanovuje osobné ciele klienta, pomáha mu a podporuje ho. Ku ka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ždému z klientov pristupujeme i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ndividuálne, keďže každý kl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ient disponuje inými možnosťami a schopnosťami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. Klienta chápeme ako autonómnu osobnosť s individuálnym životným príbehom, sociálnym a zdravotným stavom. Pre integráciu našich prijímateľov sociálnej služby do spoločnosti sa snažíme vytvárať podmienky a organizovať účasť na spoločenských a kultúrnych podujatiach ako nap</w:t>
      </w:r>
      <w:r w:rsidR="0067284E">
        <w:rPr>
          <w:rFonts w:ascii="Times New Roman" w:eastAsia="Times New Roman" w:hAnsi="Times New Roman" w:cs="Times New Roman"/>
          <w:sz w:val="24"/>
          <w:szCs w:val="24"/>
          <w:lang w:eastAsia="sk-SK"/>
        </w:rPr>
        <w:t>r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. rôzne besedy, vystúpenia detí</w:t>
      </w:r>
      <w:r w:rsidR="00C36AA5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z miestnych škôl a škôlok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, vonkajši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e grilovanie,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varenie guľáša</w:t>
      </w:r>
      <w:r w:rsidR="00D6704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a opekanie slaninky a spoločenské akcie rôzneho druhu.</w:t>
      </w:r>
    </w:p>
    <w:p w:rsidR="003B688B" w:rsidRDefault="003B688B" w:rsidP="00267221">
      <w:pPr>
        <w:spacing w:before="57" w:after="176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E80219" w:rsidRPr="00D67042" w:rsidRDefault="00E80219" w:rsidP="00267221">
      <w:pPr>
        <w:spacing w:before="57" w:after="176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C36AA5" w:rsidRPr="00C36AA5" w:rsidRDefault="00C36AA5" w:rsidP="00267221">
      <w:pPr>
        <w:spacing w:before="57" w:after="176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sk-SK"/>
        </w:rPr>
      </w:pPr>
      <w:r w:rsidRPr="00C36AA5">
        <w:rPr>
          <w:rFonts w:ascii="Times New Roman" w:eastAsia="Times New Roman" w:hAnsi="Times New Roman" w:cs="Times New Roman"/>
          <w:b/>
          <w:sz w:val="32"/>
          <w:szCs w:val="32"/>
          <w:lang w:eastAsia="sk-SK"/>
        </w:rPr>
        <w:t>Duchovné potreby prijímateľov sociálnej služby</w:t>
      </w:r>
    </w:p>
    <w:p w:rsidR="00C36AA5" w:rsidRDefault="00C36AA5" w:rsidP="004D6B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7A7DDD">
        <w:rPr>
          <w:rFonts w:ascii="Times New Roman" w:hAnsi="Times New Roman" w:cs="Times New Roman"/>
          <w:sz w:val="24"/>
          <w:szCs w:val="24"/>
        </w:rPr>
        <w:t>Na uspokojenie duchovných potrieb veriacich kli</w:t>
      </w:r>
      <w:r>
        <w:rPr>
          <w:rFonts w:ascii="Times New Roman" w:hAnsi="Times New Roman" w:cs="Times New Roman"/>
          <w:sz w:val="24"/>
          <w:szCs w:val="24"/>
        </w:rPr>
        <w:t>entov sa konali omše v pravidelných intervaloch a to 2x mesačne</w:t>
      </w:r>
      <w:r w:rsidRPr="007A7DDD">
        <w:rPr>
          <w:rFonts w:ascii="Times New Roman" w:hAnsi="Times New Roman" w:cs="Times New Roman"/>
          <w:sz w:val="24"/>
          <w:szCs w:val="24"/>
        </w:rPr>
        <w:t xml:space="preserve">. Do zariadenia pravidelne prichádzali duchovní </w:t>
      </w:r>
      <w:r>
        <w:rPr>
          <w:rFonts w:ascii="Times New Roman" w:hAnsi="Times New Roman" w:cs="Times New Roman"/>
          <w:sz w:val="24"/>
          <w:szCs w:val="24"/>
        </w:rPr>
        <w:t>Evanjelickej a Katolíckej cirkvi slúžiť bohoslužby</w:t>
      </w:r>
      <w:r w:rsidRPr="007A7DDD">
        <w:rPr>
          <w:rFonts w:ascii="Times New Roman" w:hAnsi="Times New Roman" w:cs="Times New Roman"/>
          <w:sz w:val="24"/>
          <w:szCs w:val="24"/>
        </w:rPr>
        <w:t>. Všetci klienti mali možnosť individuálneho</w:t>
      </w:r>
      <w:r>
        <w:rPr>
          <w:rFonts w:ascii="Times New Roman" w:hAnsi="Times New Roman" w:cs="Times New Roman"/>
          <w:sz w:val="24"/>
          <w:szCs w:val="24"/>
        </w:rPr>
        <w:t xml:space="preserve"> rozhovoru s duchovným v prípade potreby</w:t>
      </w:r>
      <w:r w:rsidRPr="007A7DD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Na žiadosť rodinných príslušníkov sme zabezpečili posledné pomazanie duchovným, pri umierajúcich prijímateľoch sociálnej služby.</w:t>
      </w:r>
    </w:p>
    <w:p w:rsidR="009546EB" w:rsidRPr="004D6B47" w:rsidRDefault="009546EB" w:rsidP="004D6B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6AA5" w:rsidRPr="00C36AA5" w:rsidRDefault="00C36AA5" w:rsidP="00267221">
      <w:pPr>
        <w:spacing w:before="57" w:after="176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sk-SK"/>
        </w:rPr>
      </w:pPr>
      <w:r w:rsidRPr="00C36AA5">
        <w:rPr>
          <w:rFonts w:ascii="Times New Roman" w:eastAsia="Times New Roman" w:hAnsi="Times New Roman" w:cs="Times New Roman"/>
          <w:b/>
          <w:sz w:val="32"/>
          <w:szCs w:val="32"/>
          <w:lang w:eastAsia="sk-SK"/>
        </w:rPr>
        <w:t>Spolupráca s rodinnými príslušníkmi</w:t>
      </w:r>
    </w:p>
    <w:p w:rsidR="00A2483A" w:rsidRDefault="00C36AA5" w:rsidP="00C36AA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Počas uplynulého roka</w:t>
      </w:r>
      <w:r w:rsidRPr="002F596C">
        <w:rPr>
          <w:rFonts w:ascii="Times New Roman" w:hAnsi="Times New Roman" w:cs="Times New Roman"/>
          <w:sz w:val="24"/>
          <w:szCs w:val="24"/>
        </w:rPr>
        <w:t xml:space="preserve"> bola naša snaha smerovaná na budovanie a rozvíjanie partnerských vzťahov, ich príbuznými a opatrovníkmi. Vybudované vzťahy sú založené na vzájomnej dôvere a podpore.</w:t>
      </w:r>
      <w:r>
        <w:rPr>
          <w:rFonts w:ascii="Times New Roman" w:hAnsi="Times New Roman" w:cs="Times New Roman"/>
          <w:sz w:val="24"/>
          <w:szCs w:val="24"/>
        </w:rPr>
        <w:t xml:space="preserve"> Spolupráca s rodinnými príslušníkmi je veľmi dôležitým aspektom pri rozvíjaní a udržiavaní fyzického a psychického zdravia prijímateľov sociálnej služby.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Spolupráca s rodinou je pre nich veľmi potrebná najmä preto aby sa necítili osamelo a taktiež aj pre nás ako zamestnancov je to dôležité. Predovšetkým pri klientoch, ktorí trpia ťažkým psychickým ochorením alebo rôznymi formami demencie či už stareckou demenciou alebo </w:t>
      </w:r>
      <w:proofErr w:type="spellStart"/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Alzheimerovou</w:t>
      </w:r>
      <w:proofErr w:type="spellEnd"/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chorobou. Títo klienti nie sú schopní verbalizovať svoje potreby a požiadavky, tým pádom je rodina jediným zdrojom informácii o prijímateľovi sociálnej služby.</w:t>
      </w:r>
      <w:r w:rsidR="004D6B4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Každý prijímateľ si stanovil svojho „Dôverníka“. Dôverník je človek, ktorý je pre prijímateľa dôležitým a môže sa na neho kedykoľvek obrátiť.</w:t>
      </w:r>
      <w:r w:rsidR="00932233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Ak by ale prijímateľ sociálnej služby s určením/výberom dôverníka nesúhlasil môže túto možnosť odmietnuť.</w:t>
      </w:r>
    </w:p>
    <w:p w:rsidR="00721C36" w:rsidRPr="00721C36" w:rsidRDefault="00721C36" w:rsidP="00C36AA5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Sociálna rehabilitácia</w:t>
      </w:r>
    </w:p>
    <w:p w:rsidR="00721C36" w:rsidRDefault="00721C36" w:rsidP="00C36AA5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</w:t>
      </w:r>
      <w:r w:rsidRPr="00721C36">
        <w:rPr>
          <w:rFonts w:ascii="Times New Roman" w:hAnsi="Times New Roman" w:cs="Times New Roman"/>
          <w:sz w:val="24"/>
        </w:rPr>
        <w:t xml:space="preserve">Keďže v zariadení máme seniorov, ktorí sú odkázaní na pomoc inej fyzickej osoby, sociálna rehabilitácia prebiehala aj formou: </w:t>
      </w:r>
    </w:p>
    <w:p w:rsidR="00721C36" w:rsidRDefault="00721C36" w:rsidP="00C36AA5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Pr="00721C36">
        <w:rPr>
          <w:rFonts w:ascii="Times New Roman" w:hAnsi="Times New Roman" w:cs="Times New Roman"/>
          <w:sz w:val="24"/>
        </w:rPr>
        <w:t>• nácvikov používania kompenzačnej pomôcky,</w:t>
      </w:r>
    </w:p>
    <w:p w:rsidR="00721C36" w:rsidRDefault="00721C36" w:rsidP="00C36AA5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721C36">
        <w:rPr>
          <w:rFonts w:ascii="Times New Roman" w:hAnsi="Times New Roman" w:cs="Times New Roman"/>
          <w:sz w:val="24"/>
        </w:rPr>
        <w:t xml:space="preserve"> • nácvikov prác v domácnosti,</w:t>
      </w:r>
    </w:p>
    <w:p w:rsidR="00721C36" w:rsidRDefault="00721C36" w:rsidP="00C36AA5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721C36">
        <w:rPr>
          <w:rFonts w:ascii="Times New Roman" w:hAnsi="Times New Roman" w:cs="Times New Roman"/>
          <w:sz w:val="24"/>
        </w:rPr>
        <w:t xml:space="preserve"> • nácvikov priestorovej orientácie a samostatného pohybu,</w:t>
      </w:r>
    </w:p>
    <w:p w:rsidR="00721C36" w:rsidRDefault="00721C36" w:rsidP="00C36AA5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721C36">
        <w:rPr>
          <w:rFonts w:ascii="Times New Roman" w:hAnsi="Times New Roman" w:cs="Times New Roman"/>
          <w:sz w:val="24"/>
        </w:rPr>
        <w:t xml:space="preserve"> • nácviku jemnej motoriky a </w:t>
      </w:r>
      <w:proofErr w:type="spellStart"/>
      <w:r w:rsidRPr="00721C36">
        <w:rPr>
          <w:rFonts w:ascii="Times New Roman" w:hAnsi="Times New Roman" w:cs="Times New Roman"/>
          <w:sz w:val="24"/>
        </w:rPr>
        <w:t>grafomotoriky</w:t>
      </w:r>
      <w:proofErr w:type="spellEnd"/>
      <w:r w:rsidRPr="00721C36">
        <w:rPr>
          <w:rFonts w:ascii="Times New Roman" w:hAnsi="Times New Roman" w:cs="Times New Roman"/>
          <w:sz w:val="24"/>
        </w:rPr>
        <w:t xml:space="preserve"> </w:t>
      </w:r>
    </w:p>
    <w:p w:rsidR="00721C36" w:rsidRDefault="00721C36" w:rsidP="00C36AA5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721C36">
        <w:rPr>
          <w:rFonts w:ascii="Times New Roman" w:hAnsi="Times New Roman" w:cs="Times New Roman"/>
          <w:sz w:val="24"/>
        </w:rPr>
        <w:t>• nácvikov sociálnej komunikácie.</w:t>
      </w:r>
    </w:p>
    <w:p w:rsidR="00721C36" w:rsidRDefault="00721C36" w:rsidP="00C36AA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         </w:t>
      </w:r>
      <w:r w:rsidRPr="00721C36">
        <w:rPr>
          <w:rFonts w:ascii="Times New Roman" w:hAnsi="Times New Roman" w:cs="Times New Roman"/>
          <w:sz w:val="24"/>
        </w:rPr>
        <w:t xml:space="preserve"> Nakoľko sa pri sociálnej rehabilitácii z veľkej časti jedná o nácvik </w:t>
      </w:r>
      <w:proofErr w:type="spellStart"/>
      <w:r w:rsidRPr="00721C36">
        <w:rPr>
          <w:rFonts w:ascii="Times New Roman" w:hAnsi="Times New Roman" w:cs="Times New Roman"/>
          <w:sz w:val="24"/>
        </w:rPr>
        <w:t>sebaobslužných</w:t>
      </w:r>
      <w:proofErr w:type="spellEnd"/>
      <w:r w:rsidRPr="00721C36">
        <w:rPr>
          <w:rFonts w:ascii="Times New Roman" w:hAnsi="Times New Roman" w:cs="Times New Roman"/>
          <w:sz w:val="24"/>
        </w:rPr>
        <w:t xml:space="preserve"> činností pri obliekaní, úprave zovňajška, zachovaní hygienických a stravovacích návykov, inštruktori praktizovali nácviky s prijímateľmi . Hlavným úsilím je zachovanie samostatnosti pri úkonoch dennej obsluhy, emocionálnej a mentálnej spôsobilosti k samostatnosti. Každý inštruktor sociálnej rehabilitácie uskutočňoval aj nácviky individuálnym spôsobom podľa špecifických potrieb prijímateľov, nácviky priestorovej orientácie, nácvik úchopu lyžice a stolovania, nácvik </w:t>
      </w:r>
      <w:proofErr w:type="spellStart"/>
      <w:r w:rsidRPr="00721C36">
        <w:rPr>
          <w:rFonts w:ascii="Times New Roman" w:hAnsi="Times New Roman" w:cs="Times New Roman"/>
          <w:sz w:val="24"/>
        </w:rPr>
        <w:t>grafomotoriky</w:t>
      </w:r>
      <w:proofErr w:type="spellEnd"/>
      <w:r w:rsidRPr="00721C36">
        <w:rPr>
          <w:rFonts w:ascii="Times New Roman" w:hAnsi="Times New Roman" w:cs="Times New Roman"/>
          <w:sz w:val="24"/>
        </w:rPr>
        <w:t xml:space="preserve"> a sociálnej komunikácie, atď. Cieľom činností je aj prijatie súčasnej situácie a zdravotného stavu prijímateľa, podporu fyzickej kondície a psychickej pohody, taktiež zabráneniu rizika sociálnej izolácie. Inštruktori sociálnej rehabilitácie boli zároveň aj kľúčovými pracovníkmi. V rámci tejto ich náplne práce sa aktívne zúčastňovali na tvorbe individuálnych plánov, s prihliadnutím na ich špecifické potreby.</w:t>
      </w:r>
      <w:r w:rsidRPr="00721C36">
        <w:rPr>
          <w:sz w:val="24"/>
        </w:rPr>
        <w:t xml:space="preserve"> </w:t>
      </w:r>
      <w:r w:rsidRPr="00721C36">
        <w:rPr>
          <w:rFonts w:ascii="Times New Roman" w:hAnsi="Times New Roman" w:cs="Times New Roman"/>
          <w:sz w:val="24"/>
          <w:szCs w:val="24"/>
        </w:rPr>
        <w:t>Následne plánovali, realizovali, vyhodnocovali program sociálnej rehabilitácie a viedli odborný záznam z procesu sociálnej rehabilitácie prijímateľa sociálnych služieb.</w:t>
      </w:r>
    </w:p>
    <w:p w:rsidR="00932233" w:rsidRDefault="00932233" w:rsidP="00C36AA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2233" w:rsidRDefault="00932233" w:rsidP="00C36AA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2233" w:rsidRDefault="00932233" w:rsidP="00C36AA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2233" w:rsidRDefault="00932233" w:rsidP="00C36AA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2233" w:rsidRDefault="00932233" w:rsidP="00C36AA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2233" w:rsidRDefault="00932233" w:rsidP="00C36AA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2233" w:rsidRPr="00721C36" w:rsidRDefault="00932233" w:rsidP="00C36AA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483A" w:rsidRPr="00DA45A5" w:rsidRDefault="000723BD" w:rsidP="00DA45A5">
      <w:pPr>
        <w:spacing w:before="57" w:after="176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sk-SK"/>
        </w:rPr>
        <w:lastRenderedPageBreak/>
        <w:t>1.6</w:t>
      </w:r>
      <w:r w:rsidR="00DA45A5">
        <w:rPr>
          <w:rFonts w:ascii="Times New Roman" w:eastAsia="Times New Roman" w:hAnsi="Times New Roman" w:cs="Times New Roman"/>
          <w:b/>
          <w:bCs/>
          <w:sz w:val="26"/>
          <w:szCs w:val="26"/>
          <w:lang w:eastAsia="sk-SK"/>
        </w:rPr>
        <w:t>.</w:t>
      </w:r>
      <w:r w:rsidR="005B7FF4" w:rsidRPr="00DA45A5">
        <w:rPr>
          <w:rFonts w:ascii="Times New Roman" w:eastAsia="Times New Roman" w:hAnsi="Times New Roman" w:cs="Times New Roman"/>
          <w:b/>
          <w:bCs/>
          <w:sz w:val="26"/>
          <w:szCs w:val="26"/>
          <w:lang w:eastAsia="sk-SK"/>
        </w:rPr>
        <w:t xml:space="preserve"> </w:t>
      </w:r>
      <w:r w:rsidR="00A2483A" w:rsidRPr="00DA45A5">
        <w:rPr>
          <w:rFonts w:ascii="Times New Roman" w:eastAsia="Times New Roman" w:hAnsi="Times New Roman" w:cs="Times New Roman"/>
          <w:b/>
          <w:bCs/>
          <w:sz w:val="26"/>
          <w:szCs w:val="26"/>
          <w:lang w:eastAsia="sk-SK"/>
        </w:rPr>
        <w:t>Skladba zamestnancov</w:t>
      </w:r>
    </w:p>
    <w:p w:rsidR="00A2483A" w:rsidRPr="00A2483A" w:rsidRDefault="00A2483A" w:rsidP="00A2483A">
      <w:p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b/>
          <w:bCs/>
          <w:sz w:val="26"/>
          <w:szCs w:val="26"/>
          <w:lang w:eastAsia="sk-SK"/>
        </w:rPr>
        <w:t>S</w:t>
      </w:r>
      <w:r w:rsidR="00932233">
        <w:rPr>
          <w:rFonts w:ascii="Times New Roman" w:eastAsia="Times New Roman" w:hAnsi="Times New Roman" w:cs="Times New Roman"/>
          <w:b/>
          <w:bCs/>
          <w:sz w:val="26"/>
          <w:szCs w:val="26"/>
          <w:lang w:eastAsia="sk-SK"/>
        </w:rPr>
        <w:t>kladby zamestnancov k 31.12.2024</w:t>
      </w:r>
    </w:p>
    <w:p w:rsidR="00A2483A" w:rsidRPr="00A2483A" w:rsidRDefault="00DA45A5" w:rsidP="00A2483A">
      <w:p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     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Celkový počet zamestnancov po</w:t>
      </w:r>
      <w:r w:rsidR="00B06198">
        <w:rPr>
          <w:rFonts w:ascii="Times New Roman" w:eastAsia="Times New Roman" w:hAnsi="Times New Roman" w:cs="Times New Roman"/>
          <w:sz w:val="24"/>
          <w:szCs w:val="24"/>
          <w:lang w:eastAsia="sk-SK"/>
        </w:rPr>
        <w:t>dľa organizačn</w:t>
      </w:r>
      <w:r w:rsidR="00932233">
        <w:rPr>
          <w:rFonts w:ascii="Times New Roman" w:eastAsia="Times New Roman" w:hAnsi="Times New Roman" w:cs="Times New Roman"/>
          <w:sz w:val="24"/>
          <w:szCs w:val="24"/>
          <w:lang w:eastAsia="sk-SK"/>
        </w:rPr>
        <w:t>ej štruktúry je 12. K 31.12.2024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bol celkový počet </w:t>
      </w:r>
      <w:r w:rsidR="00320265">
        <w:rPr>
          <w:rFonts w:ascii="Times New Roman" w:eastAsia="Times New Roman" w:hAnsi="Times New Roman" w:cs="Times New Roman"/>
          <w:sz w:val="24"/>
          <w:szCs w:val="24"/>
          <w:lang w:eastAsia="sk-SK"/>
        </w:rPr>
        <w:t>zamestnancov 12</w:t>
      </w:r>
      <w:r w:rsidR="00660D2F">
        <w:rPr>
          <w:rFonts w:ascii="Times New Roman" w:eastAsia="Times New Roman" w:hAnsi="Times New Roman" w:cs="Times New Roman"/>
          <w:sz w:val="24"/>
          <w:szCs w:val="24"/>
          <w:lang w:eastAsia="sk-SK"/>
        </w:rPr>
        <w:t>,</w:t>
      </w:r>
      <w:r w:rsidR="00320265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z toho 3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odborných zamestnancov.</w:t>
      </w:r>
    </w:p>
    <w:p w:rsidR="00511AA7" w:rsidRPr="00A2483A" w:rsidRDefault="00511AA7" w:rsidP="00A2483A">
      <w:pPr>
        <w:spacing w:before="57" w:after="24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tbl>
      <w:tblPr>
        <w:tblW w:w="5000" w:type="pct"/>
        <w:tblCellSpacing w:w="0" w:type="dxa"/>
        <w:tblInd w:w="72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5071"/>
        <w:gridCol w:w="3985"/>
      </w:tblGrid>
      <w:tr w:rsidR="00A2483A" w:rsidRPr="00A2483A" w:rsidTr="00A2483A">
        <w:trPr>
          <w:tblCellSpacing w:w="0" w:type="dxa"/>
        </w:trPr>
        <w:tc>
          <w:tcPr>
            <w:tcW w:w="2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Funkcia</w:t>
            </w:r>
          </w:p>
        </w:tc>
        <w:tc>
          <w:tcPr>
            <w:tcW w:w="22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Počet</w:t>
            </w:r>
          </w:p>
        </w:tc>
      </w:tr>
      <w:tr w:rsidR="00A2483A" w:rsidRPr="00A2483A" w:rsidTr="00A2483A">
        <w:trPr>
          <w:tblCellSpacing w:w="0" w:type="dxa"/>
        </w:trPr>
        <w:tc>
          <w:tcPr>
            <w:tcW w:w="2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Inštruktor sociálnej rehabilitácie</w:t>
            </w:r>
          </w:p>
        </w:tc>
        <w:tc>
          <w:tcPr>
            <w:tcW w:w="22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932233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</w:t>
            </w:r>
          </w:p>
        </w:tc>
      </w:tr>
      <w:tr w:rsidR="00A2483A" w:rsidRPr="00A2483A" w:rsidTr="00A2483A">
        <w:trPr>
          <w:tblCellSpacing w:w="0" w:type="dxa"/>
        </w:trPr>
        <w:tc>
          <w:tcPr>
            <w:tcW w:w="2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Upratovačka</w:t>
            </w:r>
          </w:p>
        </w:tc>
        <w:tc>
          <w:tcPr>
            <w:tcW w:w="22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932233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</w:t>
            </w:r>
          </w:p>
        </w:tc>
      </w:tr>
      <w:tr w:rsidR="00A2483A" w:rsidRPr="00A2483A" w:rsidTr="00A2483A">
        <w:trPr>
          <w:tblCellSpacing w:w="0" w:type="dxa"/>
        </w:trPr>
        <w:tc>
          <w:tcPr>
            <w:tcW w:w="2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Zdravotná sestra</w:t>
            </w:r>
          </w:p>
        </w:tc>
        <w:tc>
          <w:tcPr>
            <w:tcW w:w="22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932233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</w:t>
            </w:r>
          </w:p>
        </w:tc>
      </w:tr>
      <w:tr w:rsidR="00A2483A" w:rsidRPr="00A2483A" w:rsidTr="00A2483A">
        <w:trPr>
          <w:tblCellSpacing w:w="0" w:type="dxa"/>
        </w:trPr>
        <w:tc>
          <w:tcPr>
            <w:tcW w:w="2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Opatrovateľka</w:t>
            </w:r>
          </w:p>
        </w:tc>
        <w:tc>
          <w:tcPr>
            <w:tcW w:w="22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932233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7</w:t>
            </w:r>
          </w:p>
        </w:tc>
      </w:tr>
      <w:tr w:rsidR="00A2483A" w:rsidRPr="00A2483A" w:rsidTr="00A2483A">
        <w:trPr>
          <w:tblCellSpacing w:w="0" w:type="dxa"/>
        </w:trPr>
        <w:tc>
          <w:tcPr>
            <w:tcW w:w="2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Operátor kotla</w:t>
            </w:r>
          </w:p>
        </w:tc>
        <w:tc>
          <w:tcPr>
            <w:tcW w:w="22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932233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</w:t>
            </w:r>
          </w:p>
        </w:tc>
      </w:tr>
      <w:tr w:rsidR="00320265" w:rsidRPr="00A2483A" w:rsidTr="00A2483A">
        <w:trPr>
          <w:tblCellSpacing w:w="0" w:type="dxa"/>
        </w:trPr>
        <w:tc>
          <w:tcPr>
            <w:tcW w:w="2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20265" w:rsidRPr="00A2483A" w:rsidRDefault="00320265" w:rsidP="00A2483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Administratívny pracovník</w:t>
            </w:r>
          </w:p>
        </w:tc>
        <w:tc>
          <w:tcPr>
            <w:tcW w:w="22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320265" w:rsidRDefault="00320265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</w:t>
            </w:r>
          </w:p>
        </w:tc>
      </w:tr>
    </w:tbl>
    <w:p w:rsidR="00A2483A" w:rsidRDefault="00A2483A" w:rsidP="00A2483A">
      <w:pPr>
        <w:spacing w:before="57" w:after="24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E80219" w:rsidRPr="00A2483A" w:rsidRDefault="00E80219" w:rsidP="00A2483A">
      <w:pPr>
        <w:spacing w:before="57" w:after="24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Default="0067284E" w:rsidP="0067284E">
      <w:pPr>
        <w:spacing w:before="57" w:after="176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     </w:t>
      </w:r>
      <w:r w:rsidR="00320265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Počas roka 2024 sme prijali </w:t>
      </w:r>
      <w:r w:rsidR="00660D2F">
        <w:rPr>
          <w:rFonts w:ascii="Times New Roman" w:eastAsia="Times New Roman" w:hAnsi="Times New Roman" w:cs="Times New Roman"/>
          <w:sz w:val="24"/>
          <w:szCs w:val="24"/>
          <w:lang w:eastAsia="sk-SK"/>
        </w:rPr>
        <w:t>4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nových zamestnanco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v,</w:t>
      </w:r>
      <w:r w:rsidR="00320265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všetkých na TPP a prepustili 3</w:t>
      </w:r>
      <w:r w:rsidR="00660D2F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zamestnancov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. V rámci nástupu do pracovného pomeru boli novoprijatí zamestnanci zaškolení odborným pracovníkom a to v oblasti BOZP a PO. Taktiež v priebehu roka boli opakovane preškolení všetci zamestnanci oboznámením sa z predpisov BOZP a PO podľa pracovného zaradenia. Ako zariadenie dodržiavame základné ľudské práva a slobody zamestnancov a dbáme na zachovávanie ich ľudskej dôstojnosti. Motivujeme zamestnancov k zvyšovaniu odbornosti, zodpovednosti a samostatnosti a dbáme na ich profesionálny rast. Umožňujeme im podieľať sa na určovaní pracovných podmienok v zariadení. Pravidelne sú zamestnancami vypĺňané dotazníky spokojnosti a na základe toho sa im snažíme vytvárať ideálne pracovné podmienky.</w:t>
      </w:r>
    </w:p>
    <w:p w:rsidR="00A2483A" w:rsidRDefault="00A2483A" w:rsidP="00A2483A">
      <w:p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320265" w:rsidRDefault="00320265" w:rsidP="00A2483A">
      <w:p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320265" w:rsidRDefault="00320265" w:rsidP="00A2483A">
      <w:p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60D2F" w:rsidRPr="00A2483A" w:rsidRDefault="00660D2F" w:rsidP="00A2483A">
      <w:p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A2483A" w:rsidRDefault="00A2483A" w:rsidP="00A2483A">
      <w:p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b/>
          <w:bCs/>
          <w:sz w:val="26"/>
          <w:szCs w:val="26"/>
          <w:lang w:eastAsia="sk-SK"/>
        </w:rPr>
        <w:lastRenderedPageBreak/>
        <w:t>Princípy práce našich zamestnancov</w:t>
      </w:r>
    </w:p>
    <w:p w:rsidR="00A2483A" w:rsidRPr="00A2483A" w:rsidRDefault="00A2483A" w:rsidP="00A2483A">
      <w:pPr>
        <w:numPr>
          <w:ilvl w:val="0"/>
          <w:numId w:val="8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zamestnanci používajú svoje profesionálne odborné vedomosti, zručnosti a skúsenosti pozitívne v prospech klientov</w:t>
      </w:r>
    </w:p>
    <w:p w:rsidR="00A2483A" w:rsidRPr="00A2483A" w:rsidRDefault="00A2483A" w:rsidP="00A2483A">
      <w:pPr>
        <w:numPr>
          <w:ilvl w:val="0"/>
          <w:numId w:val="8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profesionálna zodpovednosť sa uprednostňuje pre osobnými záujmami a uplatňuje sa pri dodržiavaní štandardnej úrovne služieb</w:t>
      </w:r>
    </w:p>
    <w:p w:rsidR="00A2483A" w:rsidRPr="00A2483A" w:rsidRDefault="00A2483A" w:rsidP="00A2483A">
      <w:pPr>
        <w:numPr>
          <w:ilvl w:val="0"/>
          <w:numId w:val="8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zamestnanci sa zodpovedne usilujú o ďalšie vzdelávanie a výcvik s cieľom zdokonaľovania úrovne vykonávanej práce a svoje vedomosti navzájom zdieľajú</w:t>
      </w:r>
    </w:p>
    <w:p w:rsidR="00A2483A" w:rsidRPr="00A2483A" w:rsidRDefault="00A2483A" w:rsidP="00A2483A">
      <w:pPr>
        <w:numPr>
          <w:ilvl w:val="0"/>
          <w:numId w:val="8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zamestnanci uplatňujú zmysel pre </w:t>
      </w:r>
      <w:proofErr w:type="spellStart"/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tímovosť</w:t>
      </w:r>
      <w:proofErr w:type="spellEnd"/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a spoluprácu s ostatnými zamestnancami v prospech a v záujme klienta</w:t>
      </w:r>
    </w:p>
    <w:p w:rsidR="00A2483A" w:rsidRPr="00A2483A" w:rsidRDefault="00A2483A" w:rsidP="00A2483A">
      <w:pPr>
        <w:numPr>
          <w:ilvl w:val="0"/>
          <w:numId w:val="8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miera sebaurčenia a </w:t>
      </w:r>
      <w:proofErr w:type="spellStart"/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sebarozhodovania</w:t>
      </w:r>
      <w:proofErr w:type="spellEnd"/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u klientov je primárne akceptovaná a zohľadňuje sa pri režime pracovných činností</w:t>
      </w:r>
    </w:p>
    <w:p w:rsidR="00A2483A" w:rsidRPr="00A2483A" w:rsidRDefault="00A2483A" w:rsidP="00A2483A">
      <w:pPr>
        <w:numPr>
          <w:ilvl w:val="0"/>
          <w:numId w:val="8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individualita,</w:t>
      </w:r>
      <w:r w:rsidR="002216AD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dôstojnosť, práva a integrita klienta sú zachované v každej situácii</w:t>
      </w:r>
    </w:p>
    <w:p w:rsidR="00A2483A" w:rsidRPr="00A2483A" w:rsidRDefault="00A2483A" w:rsidP="00A2483A">
      <w:pPr>
        <w:numPr>
          <w:ilvl w:val="0"/>
          <w:numId w:val="8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zamestnanci dodržiavajú zásady diskrétnosti, taktnosti a dôvernosti informácií o klientoch aj o kolegoch</w:t>
      </w:r>
    </w:p>
    <w:p w:rsidR="00A2483A" w:rsidRPr="00A2483A" w:rsidRDefault="00A2483A" w:rsidP="00A2483A">
      <w:pPr>
        <w:numPr>
          <w:ilvl w:val="0"/>
          <w:numId w:val="8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problémy sa riešia tam kde vznikli a s ľuďmi, ktorí sú k ich riešeniu oprávnení</w:t>
      </w:r>
    </w:p>
    <w:p w:rsidR="00A2483A" w:rsidRPr="00A2483A" w:rsidRDefault="00A2483A" w:rsidP="00A2483A">
      <w:pPr>
        <w:numPr>
          <w:ilvl w:val="0"/>
          <w:numId w:val="8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poskytovanie sociálneho poradenstva</w:t>
      </w:r>
    </w:p>
    <w:p w:rsidR="00657973" w:rsidRDefault="00A2483A" w:rsidP="00AA03BE">
      <w:pPr>
        <w:numPr>
          <w:ilvl w:val="0"/>
          <w:numId w:val="8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svoju prácu vykonávajú na základe svojej pracovnej náplne</w:t>
      </w:r>
    </w:p>
    <w:p w:rsidR="00660D2F" w:rsidRDefault="00660D2F" w:rsidP="00660D2F">
      <w:p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60D2F" w:rsidRDefault="00660D2F" w:rsidP="00660D2F">
      <w:p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320265" w:rsidRDefault="00320265" w:rsidP="00660D2F">
      <w:p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320265" w:rsidRDefault="00320265" w:rsidP="00660D2F">
      <w:p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320265" w:rsidRDefault="00320265" w:rsidP="00660D2F">
      <w:p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320265" w:rsidRDefault="00320265" w:rsidP="00660D2F">
      <w:p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320265" w:rsidRDefault="00320265" w:rsidP="00660D2F">
      <w:p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60D2F" w:rsidRPr="00E80219" w:rsidRDefault="00660D2F" w:rsidP="00660D2F">
      <w:p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5B7FF4" w:rsidRPr="005B7FF4" w:rsidRDefault="005B7FF4" w:rsidP="005B7FF4">
      <w:pPr>
        <w:pStyle w:val="ListParagraph"/>
        <w:numPr>
          <w:ilvl w:val="0"/>
          <w:numId w:val="9"/>
        </w:numPr>
        <w:spacing w:before="57" w:after="57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B7FF4">
        <w:rPr>
          <w:rFonts w:ascii="Times New Roman" w:eastAsia="Times New Roman" w:hAnsi="Times New Roman" w:cs="Times New Roman"/>
          <w:b/>
          <w:bCs/>
          <w:sz w:val="26"/>
          <w:szCs w:val="26"/>
          <w:lang w:eastAsia="sk-SK"/>
        </w:rPr>
        <w:lastRenderedPageBreak/>
        <w:t>Rozbor a vyhodnotenie hospodárenia</w:t>
      </w:r>
      <w:r w:rsidR="007D73D5">
        <w:rPr>
          <w:rFonts w:ascii="Times New Roman" w:eastAsia="Times New Roman" w:hAnsi="Times New Roman" w:cs="Times New Roman"/>
          <w:b/>
          <w:bCs/>
          <w:sz w:val="26"/>
          <w:szCs w:val="26"/>
          <w:lang w:eastAsia="sk-SK"/>
        </w:rPr>
        <w:t xml:space="preserve"> – 2.1. Účtovná závierka</w:t>
      </w:r>
    </w:p>
    <w:p w:rsidR="00BD5897" w:rsidRPr="00BD5897" w:rsidRDefault="005F1424" w:rsidP="00BD5897">
      <w:pPr>
        <w:spacing w:before="57" w:after="176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5F1424">
        <w:rPr>
          <w:rFonts w:ascii="Times New Roman" w:eastAsia="Times New Roman" w:hAnsi="Times New Roman" w:cs="Times New Roman"/>
          <w:b/>
          <w:noProof/>
          <w:sz w:val="24"/>
          <w:szCs w:val="24"/>
          <w:lang w:eastAsia="sk-SK"/>
        </w:rPr>
        <w:drawing>
          <wp:inline distT="0" distB="0" distL="0" distR="0">
            <wp:extent cx="5760720" cy="8506136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06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172" w:rsidRPr="00803172" w:rsidRDefault="005F1424" w:rsidP="00803172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F1424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5760720" cy="715032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50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172" w:rsidRPr="00803172" w:rsidRDefault="00803172" w:rsidP="00803172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03172" w:rsidRPr="00803172" w:rsidRDefault="00803172" w:rsidP="00803172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E4C19" w:rsidRPr="008E4C19" w:rsidRDefault="008E4C19" w:rsidP="008E4C19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E4C19" w:rsidRPr="008E4C19" w:rsidRDefault="008E4C19" w:rsidP="008E4C19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E4C19" w:rsidRPr="008E4C19" w:rsidRDefault="008E4C19" w:rsidP="008E4C19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E4C19" w:rsidRPr="008E4C19" w:rsidRDefault="005F1424" w:rsidP="008E4C19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F1424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5760720" cy="710635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06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C19" w:rsidRDefault="008E4C19" w:rsidP="008E4C19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927270" w:rsidRDefault="00927270" w:rsidP="008E4C19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927270" w:rsidRPr="008E4C19" w:rsidRDefault="00927270" w:rsidP="008E4C19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E4C19" w:rsidRPr="008E4C19" w:rsidRDefault="008E4C19" w:rsidP="008E4C19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E4C19" w:rsidRPr="008E4C19" w:rsidRDefault="008E4C19" w:rsidP="008E4C19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F79FE" w:rsidRDefault="006F79FE" w:rsidP="00660D2F">
      <w:pPr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</w:pPr>
    </w:p>
    <w:p w:rsidR="00320265" w:rsidRDefault="005F1424" w:rsidP="00660D2F">
      <w:pPr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</w:pPr>
      <w:r w:rsidRPr="005F1424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5760720" cy="8025981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2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265" w:rsidRDefault="00320265" w:rsidP="00660D2F">
      <w:pPr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</w:pPr>
    </w:p>
    <w:p w:rsidR="00320265" w:rsidRDefault="00320265" w:rsidP="00660D2F">
      <w:pPr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</w:pPr>
    </w:p>
    <w:p w:rsidR="00320265" w:rsidRDefault="005F1424" w:rsidP="00660D2F">
      <w:pPr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</w:pPr>
      <w:r w:rsidRPr="005F1424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5760720" cy="7941140"/>
            <wp:effectExtent l="0" t="0" r="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265" w:rsidRDefault="00320265" w:rsidP="00660D2F">
      <w:pPr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</w:pPr>
    </w:p>
    <w:p w:rsidR="00320265" w:rsidRDefault="00320265" w:rsidP="00660D2F">
      <w:pPr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</w:pPr>
    </w:p>
    <w:p w:rsidR="00320265" w:rsidRDefault="00320265" w:rsidP="00660D2F">
      <w:pPr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</w:pPr>
    </w:p>
    <w:p w:rsidR="00320265" w:rsidRDefault="00320265" w:rsidP="00660D2F">
      <w:pPr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</w:pPr>
    </w:p>
    <w:p w:rsidR="00320265" w:rsidRDefault="005F1424" w:rsidP="00660D2F">
      <w:pPr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</w:pPr>
      <w:r w:rsidRPr="005F1424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760720" cy="8110822"/>
            <wp:effectExtent l="0" t="0" r="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0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265" w:rsidRDefault="00320265" w:rsidP="00AC18A9">
      <w:pPr>
        <w:tabs>
          <w:tab w:val="left" w:pos="3098"/>
        </w:tabs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8E4C19" w:rsidRDefault="008E4C19" w:rsidP="00AC18A9">
      <w:pPr>
        <w:tabs>
          <w:tab w:val="left" w:pos="3098"/>
        </w:tabs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8E4C19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lastRenderedPageBreak/>
        <w:t>2.2. EON – Ekonomicky oprávnené náklady</w:t>
      </w:r>
      <w:r w:rsidRPr="008E4C19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ab/>
      </w:r>
    </w:p>
    <w:p w:rsidR="005F1424" w:rsidRDefault="005F1424" w:rsidP="00AC18A9">
      <w:pPr>
        <w:tabs>
          <w:tab w:val="left" w:pos="3098"/>
        </w:tabs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E14F18" w:rsidRPr="005B7FF4" w:rsidRDefault="005F1424" w:rsidP="00AC18A9">
      <w:pPr>
        <w:tabs>
          <w:tab w:val="left" w:pos="3098"/>
        </w:tabs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5F1424">
        <w:rPr>
          <w:rFonts w:ascii="Times New Roman" w:eastAsia="Times New Roman" w:hAnsi="Times New Roman" w:cs="Times New Roman"/>
          <w:b/>
          <w:noProof/>
          <w:sz w:val="24"/>
          <w:szCs w:val="24"/>
          <w:lang w:eastAsia="sk-SK"/>
        </w:rPr>
        <w:drawing>
          <wp:inline distT="0" distB="0" distL="0" distR="0">
            <wp:extent cx="5760720" cy="8136059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83A" w:rsidRPr="00A2483A" w:rsidRDefault="00A2483A" w:rsidP="00A2483A">
      <w:pPr>
        <w:numPr>
          <w:ilvl w:val="0"/>
          <w:numId w:val="9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b/>
          <w:bCs/>
          <w:sz w:val="26"/>
          <w:szCs w:val="26"/>
          <w:lang w:eastAsia="sk-SK"/>
        </w:rPr>
        <w:lastRenderedPageBreak/>
        <w:t>Prehľad poskytovaných služieb v zariadení</w:t>
      </w:r>
    </w:p>
    <w:p w:rsidR="00A2483A" w:rsidRPr="00A2483A" w:rsidRDefault="00A2483A" w:rsidP="00A2483A">
      <w:pPr>
        <w:spacing w:before="57" w:after="176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b/>
          <w:bCs/>
          <w:sz w:val="26"/>
          <w:szCs w:val="26"/>
          <w:lang w:eastAsia="sk-SK"/>
        </w:rPr>
        <w:t>3.1. Zdravotná starostlivosť</w:t>
      </w:r>
    </w:p>
    <w:p w:rsidR="0067284E" w:rsidRDefault="0067284E" w:rsidP="0067284E">
      <w:pPr>
        <w:spacing w:before="57" w:after="176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     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Lekárska starostlivosť je zabezpečovaná ambulantným lekárom. V zariadení je zriadená miestnosť pre ambulantného lekára, ktorý ordinoval raz týždenne a to každý pondelok v týždni od 13:00hod. do15:00hod.. Za dávkovanie predpí</w:t>
      </w:r>
      <w:r w:rsidR="00320265">
        <w:rPr>
          <w:rFonts w:ascii="Times New Roman" w:eastAsia="Times New Roman" w:hAnsi="Times New Roman" w:cs="Times New Roman"/>
          <w:sz w:val="24"/>
          <w:szCs w:val="24"/>
          <w:lang w:eastAsia="sk-SK"/>
        </w:rPr>
        <w:t>saných liekov je zodpovedná zdravotná sestra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. </w:t>
      </w:r>
      <w:r w:rsidR="00320265">
        <w:rPr>
          <w:rFonts w:ascii="Times New Roman" w:eastAsia="Times New Roman" w:hAnsi="Times New Roman" w:cs="Times New Roman"/>
          <w:sz w:val="24"/>
          <w:szCs w:val="24"/>
          <w:lang w:eastAsia="sk-SK"/>
        </w:rPr>
        <w:t>Zdravotná sestra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dávkuje lieky do l</w:t>
      </w:r>
      <w:r w:rsidR="00412AC1">
        <w:rPr>
          <w:rFonts w:ascii="Times New Roman" w:eastAsia="Times New Roman" w:hAnsi="Times New Roman" w:cs="Times New Roman"/>
          <w:sz w:val="24"/>
          <w:szCs w:val="24"/>
          <w:lang w:eastAsia="sk-SK"/>
        </w:rPr>
        <w:t>iekoviek 1 x týždenne a to každ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ý utorok v týždni. 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Zdravotné úkony ako napr. aplikácia injekcií, podávanie infúzií, ošetrenie rán a dekubitov sú v zariadení vykonávané zdravotnými sestrami z agentúry ADOS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(agentúra domácej ošetrovateľskej starostlivosti)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, s ktorou spolupracujeme. V prípade náhleho zhoršenia zdravotného stavu je privola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ná RZP, ktorá poskytne klientom </w:t>
      </w:r>
      <w:r w:rsidR="004D6B47">
        <w:rPr>
          <w:rFonts w:ascii="Times New Roman" w:eastAsia="Times New Roman" w:hAnsi="Times New Roman" w:cs="Times New Roman"/>
          <w:sz w:val="24"/>
          <w:szCs w:val="24"/>
          <w:lang w:eastAsia="sk-SK"/>
        </w:rPr>
        <w:t>prvú pomoc, poprípade prevoz do nemocnice, kde sa prijímateľom poskytne odborná zdravotná starostlivosť.</w:t>
      </w:r>
    </w:p>
    <w:p w:rsidR="0067284E" w:rsidRPr="0067284E" w:rsidRDefault="00320265" w:rsidP="0067284E">
      <w:pPr>
        <w:spacing w:before="57" w:after="176" w:line="36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Očkovanie za rok 2024</w:t>
      </w:r>
      <w:r w:rsidR="0067284E" w:rsidRPr="0067284E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:</w:t>
      </w:r>
    </w:p>
    <w:p w:rsidR="0067284E" w:rsidRDefault="0067284E" w:rsidP="0067284E">
      <w:pPr>
        <w:spacing w:before="57" w:after="176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proofErr w:type="spellStart"/>
      <w:r w:rsidRPr="0067284E">
        <w:rPr>
          <w:rFonts w:ascii="Times New Roman" w:eastAsia="Times New Roman" w:hAnsi="Times New Roman" w:cs="Times New Roman"/>
          <w:bCs/>
          <w:i/>
          <w:sz w:val="24"/>
          <w:szCs w:val="24"/>
          <w:lang w:eastAsia="sk-SK"/>
        </w:rPr>
        <w:t>Prevenar</w:t>
      </w:r>
      <w:proofErr w:type="spellEnd"/>
      <w:r w:rsidRPr="0067284E">
        <w:rPr>
          <w:rFonts w:ascii="Times New Roman" w:eastAsia="Times New Roman" w:hAnsi="Times New Roman" w:cs="Times New Roman"/>
          <w:bCs/>
          <w:i/>
          <w:sz w:val="24"/>
          <w:szCs w:val="24"/>
          <w:lang w:eastAsia="sk-SK"/>
        </w:rPr>
        <w:t xml:space="preserve"> (proti </w:t>
      </w:r>
      <w:proofErr w:type="spellStart"/>
      <w:r w:rsidRPr="0067284E">
        <w:rPr>
          <w:rFonts w:ascii="Times New Roman" w:eastAsia="Times New Roman" w:hAnsi="Times New Roman" w:cs="Times New Roman"/>
          <w:bCs/>
          <w:i/>
          <w:sz w:val="24"/>
          <w:szCs w:val="24"/>
          <w:lang w:eastAsia="sk-SK"/>
        </w:rPr>
        <w:t>pneumokokovému</w:t>
      </w:r>
      <w:proofErr w:type="spellEnd"/>
      <w:r w:rsidRPr="0067284E">
        <w:rPr>
          <w:rFonts w:ascii="Times New Roman" w:eastAsia="Times New Roman" w:hAnsi="Times New Roman" w:cs="Times New Roman"/>
          <w:bCs/>
          <w:i/>
          <w:sz w:val="24"/>
          <w:szCs w:val="24"/>
          <w:lang w:eastAsia="sk-SK"/>
        </w:rPr>
        <w:t xml:space="preserve"> zápalu pľúc) -</w:t>
      </w:r>
      <w:r w:rsidR="00660D2F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 xml:space="preserve"> </w:t>
      </w:r>
      <w:r w:rsidR="00724031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>7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 xml:space="preserve"> prijímateľov sociálnej služby</w:t>
      </w:r>
    </w:p>
    <w:p w:rsidR="00A2483A" w:rsidRDefault="0099766A" w:rsidP="0067284E">
      <w:pPr>
        <w:spacing w:before="57" w:after="176" w:line="36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  <w:proofErr w:type="spellStart"/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sk-SK"/>
        </w:rPr>
        <w:t>Influvac</w:t>
      </w:r>
      <w:proofErr w:type="spellEnd"/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sk-SK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sk-SK"/>
        </w:rPr>
        <w:t>tetra</w:t>
      </w:r>
      <w:proofErr w:type="spellEnd"/>
      <w:r w:rsidR="0067284E" w:rsidRPr="0067284E">
        <w:rPr>
          <w:rFonts w:ascii="Times New Roman" w:eastAsia="Times New Roman" w:hAnsi="Times New Roman" w:cs="Times New Roman"/>
          <w:bCs/>
          <w:i/>
          <w:sz w:val="24"/>
          <w:szCs w:val="24"/>
          <w:lang w:eastAsia="sk-SK"/>
        </w:rPr>
        <w:t xml:space="preserve"> (proti chrípke)</w:t>
      </w:r>
      <w:r w:rsidR="00660D2F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 xml:space="preserve"> – </w:t>
      </w:r>
      <w:r w:rsidR="00724031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>8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 xml:space="preserve"> </w:t>
      </w:r>
      <w:r w:rsidR="0067284E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 xml:space="preserve"> prijímateľov sociálnej služby</w:t>
      </w:r>
    </w:p>
    <w:p w:rsidR="00A2483A" w:rsidRPr="00A2483A" w:rsidRDefault="00A2483A" w:rsidP="0067284E">
      <w:pPr>
        <w:spacing w:before="57" w:after="176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Spolupracujeme s pani doktorkou MUDr.</w:t>
      </w:r>
      <w:r w:rsidR="00F74F7F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 xml:space="preserve"> </w:t>
      </w:r>
      <w:r w:rsidRPr="00A2483A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 xml:space="preserve">Ľubicou </w:t>
      </w:r>
      <w:proofErr w:type="spellStart"/>
      <w:r w:rsidRPr="00A2483A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Kušnierovou</w:t>
      </w:r>
      <w:proofErr w:type="spellEnd"/>
      <w:r w:rsidRPr="00A2483A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, ktorá zabezpečuje:</w:t>
      </w:r>
    </w:p>
    <w:p w:rsidR="00A2483A" w:rsidRPr="00A2483A" w:rsidRDefault="00A2483A" w:rsidP="0067284E">
      <w:pPr>
        <w:numPr>
          <w:ilvl w:val="0"/>
          <w:numId w:val="10"/>
        </w:numPr>
        <w:spacing w:before="57" w:after="176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predpis liekov, ďalší postup – výmenné lístky k odborným lekárom</w:t>
      </w:r>
    </w:p>
    <w:p w:rsidR="00A2483A" w:rsidRPr="00A2483A" w:rsidRDefault="00A2483A" w:rsidP="0067284E">
      <w:pPr>
        <w:numPr>
          <w:ilvl w:val="0"/>
          <w:numId w:val="10"/>
        </w:numPr>
        <w:spacing w:before="57" w:after="176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odosielanie prijímateľov sociálnej služby , podané informácie k návšteve lekárov na odborné lekárske vyšetrenie – psychiatrické, kožné, ORL, stomatologické, onkologické, interné...</w:t>
      </w:r>
    </w:p>
    <w:p w:rsidR="00A2483A" w:rsidRPr="00A2483A" w:rsidRDefault="00A2483A" w:rsidP="0067284E">
      <w:pPr>
        <w:numPr>
          <w:ilvl w:val="0"/>
          <w:numId w:val="10"/>
        </w:numPr>
        <w:spacing w:before="57" w:after="176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odborné poradenstvo telefonickou formou</w:t>
      </w:r>
    </w:p>
    <w:p w:rsidR="00A2483A" w:rsidRPr="00A2483A" w:rsidRDefault="00A2483A" w:rsidP="0067284E">
      <w:pPr>
        <w:numPr>
          <w:ilvl w:val="0"/>
          <w:numId w:val="10"/>
        </w:numPr>
        <w:spacing w:before="57" w:after="176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vyhodnocuje výsledky odberov, či už krvi, moču alebo stolice</w:t>
      </w:r>
    </w:p>
    <w:p w:rsidR="00A2483A" w:rsidRPr="00A2483A" w:rsidRDefault="00A2483A" w:rsidP="0067284E">
      <w:pPr>
        <w:numPr>
          <w:ilvl w:val="0"/>
          <w:numId w:val="10"/>
        </w:numPr>
        <w:spacing w:before="57" w:after="176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objednávanie sanitiek na vyšetrenia imobilných klientov</w:t>
      </w:r>
    </w:p>
    <w:p w:rsidR="00A2483A" w:rsidRPr="00A2483A" w:rsidRDefault="00A2483A" w:rsidP="0067284E">
      <w:pPr>
        <w:numPr>
          <w:ilvl w:val="0"/>
          <w:numId w:val="10"/>
        </w:numPr>
        <w:spacing w:before="57" w:after="176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základné pravidelné zdravotné prehliadky klientov</w:t>
      </w:r>
    </w:p>
    <w:p w:rsidR="00A2483A" w:rsidRPr="00A2483A" w:rsidRDefault="00A2483A" w:rsidP="004D6B47">
      <w:pPr>
        <w:spacing w:before="57" w:after="176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     </w:t>
      </w: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Taktiež spolupracujeme aj s lekármi pracujúcimi v rožňavskej nemocnici s poliklinikou. Pravidelné kontroly a predpis liekov na psychiatrickej ambulancii MUDr. Štefan </w:t>
      </w:r>
      <w:proofErr w:type="spellStart"/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Ander</w:t>
      </w:r>
      <w:proofErr w:type="spellEnd"/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( Plešivec ) a </w:t>
      </w:r>
      <w:proofErr w:type="spellStart"/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MUDr.Jana</w:t>
      </w:r>
      <w:proofErr w:type="spellEnd"/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proofErr w:type="spellStart"/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Grešková</w:t>
      </w:r>
      <w:proofErr w:type="spellEnd"/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(Rožňava ).</w:t>
      </w:r>
    </w:p>
    <w:p w:rsidR="00A2483A" w:rsidRPr="00412AC1" w:rsidRDefault="00412AC1" w:rsidP="00412AC1">
      <w:pPr>
        <w:pStyle w:val="ListParagraph"/>
        <w:numPr>
          <w:ilvl w:val="1"/>
          <w:numId w:val="13"/>
        </w:numPr>
        <w:spacing w:before="57" w:after="176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sk-SK"/>
        </w:rPr>
        <w:lastRenderedPageBreak/>
        <w:t xml:space="preserve"> </w:t>
      </w:r>
      <w:r w:rsidR="00A2483A" w:rsidRPr="00412AC1">
        <w:rPr>
          <w:rFonts w:ascii="Times New Roman" w:eastAsia="Times New Roman" w:hAnsi="Times New Roman" w:cs="Times New Roman"/>
          <w:b/>
          <w:bCs/>
          <w:sz w:val="26"/>
          <w:szCs w:val="26"/>
          <w:lang w:eastAsia="sk-SK"/>
        </w:rPr>
        <w:t>Ošetrovateľská starostlivosť</w:t>
      </w:r>
    </w:p>
    <w:p w:rsidR="00A2483A" w:rsidRDefault="00412AC1" w:rsidP="0067284E">
      <w:pPr>
        <w:spacing w:before="57" w:after="176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     </w:t>
      </w:r>
      <w:r w:rsid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Ošetrovateľstvo je súčasťou zdravotnej starostlivosti. 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Ošetrovateľskú starostlivosť v našom zariadení </w:t>
      </w:r>
      <w:r w:rsidR="00320265">
        <w:rPr>
          <w:rFonts w:ascii="Times New Roman" w:eastAsia="Times New Roman" w:hAnsi="Times New Roman" w:cs="Times New Roman"/>
          <w:sz w:val="24"/>
          <w:szCs w:val="24"/>
          <w:lang w:eastAsia="sk-SK"/>
        </w:rPr>
        <w:t>zabezpečuje 6</w:t>
      </w:r>
      <w:r w:rsidR="00660D2F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opatrovateliek a 1 zdravotná sestra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. Komplexná ošetrovateľská starostlivosť je zabezpečovaná 24 hodín denne. Hlavný dôraz sa kladie na uspokojovanie </w:t>
      </w:r>
      <w:proofErr w:type="spellStart"/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psycho</w:t>
      </w:r>
      <w:proofErr w:type="spellEnd"/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-sociálnych potrieb u klientov. </w:t>
      </w:r>
      <w:proofErr w:type="spellStart"/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Inkontinenčné</w:t>
      </w:r>
      <w:proofErr w:type="spellEnd"/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pomôcky a lieky zabezpečuje vrchná sestra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na základe lekárskych predpisov pani doktorky - MUDr. Ľubica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Kušnierová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. </w:t>
      </w:r>
      <w:proofErr w:type="spellStart"/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Doprovod</w:t>
      </w:r>
      <w:proofErr w:type="spellEnd"/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prijímateľov sociálnych služieb na lekárske vyšetrenia zabezpeču</w:t>
      </w:r>
      <w:r w:rsid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je inštruktor sociálnej rehabilitácie</w:t>
      </w:r>
      <w:r w:rsidR="00B0619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alebo sociálny pracovník</w:t>
      </w:r>
      <w:r w:rsidR="004D6B47">
        <w:rPr>
          <w:rFonts w:ascii="Times New Roman" w:eastAsia="Times New Roman" w:hAnsi="Times New Roman" w:cs="Times New Roman"/>
          <w:sz w:val="24"/>
          <w:szCs w:val="24"/>
          <w:lang w:eastAsia="sk-SK"/>
        </w:rPr>
        <w:t>, prípadne poverený pracovník.</w:t>
      </w:r>
      <w:r w:rsid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V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rámci opatrovateľskej služby bola vykonávaná odborná a obslužná činnosť, ktorá zahŕňala rannú</w:t>
      </w:r>
      <w:r w:rsid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a večernú toaletu, kúpanie, umý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vanie, výmena </w:t>
      </w:r>
      <w:proofErr w:type="spellStart"/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inkontinenčných</w:t>
      </w:r>
      <w:proofErr w:type="spellEnd"/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pomôcok, polohovanie, holenie, strihanie vlasov a nechtov, kŕmenie, podávanie stravy, starostlivosť o osobnú posteľnú bielizeň. Starostlivosť bola zaznamenávaná do príslušnej dokumentácie. </w:t>
      </w:r>
      <w:r w:rsidR="0026722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Ošetrovateľská starostlivosť sa vykonávala formou ADOS ( agentúra domácej ošetrovateľskej starostlivosti). </w:t>
      </w:r>
      <w:r w:rsidR="0099766A">
        <w:rPr>
          <w:rFonts w:ascii="Times New Roman" w:eastAsia="Times New Roman" w:hAnsi="Times New Roman" w:cs="Times New Roman"/>
          <w:sz w:val="24"/>
          <w:szCs w:val="24"/>
          <w:lang w:eastAsia="sk-SK"/>
        </w:rPr>
        <w:t>Opatrovateľská služba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bola poskyt</w:t>
      </w:r>
      <w:r w:rsidR="0057094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ovaná pod vedením zdravotnej sestry Bc. Zuzany </w:t>
      </w:r>
      <w:proofErr w:type="spellStart"/>
      <w:r w:rsidR="00570942">
        <w:rPr>
          <w:rFonts w:ascii="Times New Roman" w:eastAsia="Times New Roman" w:hAnsi="Times New Roman" w:cs="Times New Roman"/>
          <w:sz w:val="24"/>
          <w:szCs w:val="24"/>
          <w:lang w:eastAsia="sk-SK"/>
        </w:rPr>
        <w:t>Benedikovej</w:t>
      </w:r>
      <w:proofErr w:type="spellEnd"/>
      <w:r w:rsidR="0074775C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a neskôr Bc. Veroniky </w:t>
      </w:r>
      <w:proofErr w:type="spellStart"/>
      <w:r w:rsidR="0074775C">
        <w:rPr>
          <w:rFonts w:ascii="Times New Roman" w:eastAsia="Times New Roman" w:hAnsi="Times New Roman" w:cs="Times New Roman"/>
          <w:sz w:val="24"/>
          <w:szCs w:val="24"/>
          <w:lang w:eastAsia="sk-SK"/>
        </w:rPr>
        <w:t>Strinkovej</w:t>
      </w:r>
      <w:proofErr w:type="spellEnd"/>
      <w:r w:rsidR="004D6B4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a </w:t>
      </w:r>
      <w:proofErr w:type="spellStart"/>
      <w:r w:rsidR="004D6B47">
        <w:rPr>
          <w:rFonts w:ascii="Times New Roman" w:eastAsia="Times New Roman" w:hAnsi="Times New Roman" w:cs="Times New Roman"/>
          <w:sz w:val="24"/>
          <w:szCs w:val="24"/>
          <w:lang w:eastAsia="sk-SK"/>
        </w:rPr>
        <w:t>zazmluvnenej</w:t>
      </w:r>
      <w:proofErr w:type="spellEnd"/>
      <w:r w:rsidR="004D6B4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doktorky MUDr. Ľubici </w:t>
      </w:r>
      <w:proofErr w:type="spellStart"/>
      <w:r w:rsidR="004D6B47">
        <w:rPr>
          <w:rFonts w:ascii="Times New Roman" w:eastAsia="Times New Roman" w:hAnsi="Times New Roman" w:cs="Times New Roman"/>
          <w:sz w:val="24"/>
          <w:szCs w:val="24"/>
          <w:lang w:eastAsia="sk-SK"/>
        </w:rPr>
        <w:t>Kušnierov</w:t>
      </w:r>
      <w:r w:rsidR="00660D2F">
        <w:rPr>
          <w:rFonts w:ascii="Times New Roman" w:eastAsia="Times New Roman" w:hAnsi="Times New Roman" w:cs="Times New Roman"/>
          <w:sz w:val="24"/>
          <w:szCs w:val="24"/>
          <w:lang w:eastAsia="sk-SK"/>
        </w:rPr>
        <w:t>e</w:t>
      </w:r>
      <w:r w:rsidR="004D6B47">
        <w:rPr>
          <w:rFonts w:ascii="Times New Roman" w:eastAsia="Times New Roman" w:hAnsi="Times New Roman" w:cs="Times New Roman"/>
          <w:sz w:val="24"/>
          <w:szCs w:val="24"/>
          <w:lang w:eastAsia="sk-SK"/>
        </w:rPr>
        <w:t>j</w:t>
      </w:r>
      <w:proofErr w:type="spellEnd"/>
      <w:r w:rsidR="004D6B47">
        <w:rPr>
          <w:rFonts w:ascii="Times New Roman" w:eastAsia="Times New Roman" w:hAnsi="Times New Roman" w:cs="Times New Roman"/>
          <w:sz w:val="24"/>
          <w:szCs w:val="24"/>
          <w:lang w:eastAsia="sk-SK"/>
        </w:rPr>
        <w:t>.</w:t>
      </w:r>
    </w:p>
    <w:p w:rsidR="00393545" w:rsidRPr="00393545" w:rsidRDefault="00393545" w:rsidP="007A2D7C">
      <w:pPr>
        <w:spacing w:before="57" w:after="176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331271" w:rsidRPr="00F74F7F" w:rsidRDefault="0034306A" w:rsidP="00F74F7F">
      <w:pPr>
        <w:pStyle w:val="ListParagraph"/>
        <w:numPr>
          <w:ilvl w:val="0"/>
          <w:numId w:val="13"/>
        </w:numPr>
        <w:spacing w:before="57" w:after="176"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sk-SK"/>
        </w:rPr>
      </w:pPr>
      <w:r w:rsidRPr="0034306A">
        <w:rPr>
          <w:rFonts w:ascii="Times New Roman" w:eastAsia="Times New Roman" w:hAnsi="Times New Roman" w:cs="Times New Roman"/>
          <w:b/>
          <w:sz w:val="26"/>
          <w:szCs w:val="26"/>
          <w:lang w:eastAsia="sk-SK"/>
        </w:rPr>
        <w:t>Sponzorské dary</w:t>
      </w:r>
    </w:p>
    <w:p w:rsidR="00F74F7F" w:rsidRDefault="00F74F7F" w:rsidP="00F74F7F">
      <w:pPr>
        <w:spacing w:before="57" w:after="176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74F7F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Pani Ing. Emília </w:t>
      </w:r>
      <w:proofErr w:type="spellStart"/>
      <w:r w:rsidRPr="00F74F7F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Miezgová</w:t>
      </w:r>
      <w:proofErr w:type="spellEnd"/>
      <w:r w:rsidR="00320265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– 7 x 150,00 € = 105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0,00 €</w:t>
      </w:r>
    </w:p>
    <w:p w:rsidR="00F74F7F" w:rsidRDefault="00F74F7F" w:rsidP="00F74F7F">
      <w:pPr>
        <w:spacing w:before="57" w:after="176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proofErr w:type="spellStart"/>
      <w:r w:rsidRPr="00F74F7F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GemArt</w:t>
      </w:r>
      <w:proofErr w:type="spellEnd"/>
      <w:r w:rsidRPr="00F74F7F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– sponzorský guľáš, pečivo rôzneho druhu pre prijímateľov soc</w:t>
      </w:r>
      <w:r w:rsidR="00320265">
        <w:rPr>
          <w:rFonts w:ascii="Times New Roman" w:eastAsia="Times New Roman" w:hAnsi="Times New Roman" w:cs="Times New Roman"/>
          <w:sz w:val="24"/>
          <w:szCs w:val="24"/>
          <w:lang w:eastAsia="sk-SK"/>
        </w:rPr>
        <w:t>iálnej služby</w:t>
      </w:r>
    </w:p>
    <w:p w:rsidR="00F74F7F" w:rsidRDefault="00F74F7F" w:rsidP="00F74F7F">
      <w:pPr>
        <w:spacing w:before="57" w:after="176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74F7F" w:rsidRDefault="00F74F7F" w:rsidP="00F74F7F">
      <w:pPr>
        <w:spacing w:before="57" w:after="176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74F7F" w:rsidRDefault="00F74F7F" w:rsidP="00393545">
      <w:pPr>
        <w:spacing w:before="57" w:after="176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74F7F" w:rsidRPr="00F74F7F" w:rsidRDefault="00F74F7F" w:rsidP="00393545">
      <w:pPr>
        <w:spacing w:before="57" w:after="176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331271" w:rsidRDefault="00331271" w:rsidP="00393545">
      <w:pPr>
        <w:spacing w:before="57" w:after="176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74F7F" w:rsidRDefault="00F74F7F" w:rsidP="0067284E">
      <w:pPr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5F1424" w:rsidRDefault="005F1424" w:rsidP="0067284E">
      <w:pPr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5F1424" w:rsidRDefault="005F1424" w:rsidP="0067284E">
      <w:pPr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90E5F" w:rsidRPr="002F6B53" w:rsidRDefault="00290E5F" w:rsidP="0067284E">
      <w:pPr>
        <w:jc w:val="both"/>
        <w:rPr>
          <w:rFonts w:ascii="Times New Roman" w:hAnsi="Times New Roman" w:cs="Times New Roman"/>
          <w:b/>
          <w:i/>
        </w:rPr>
      </w:pPr>
      <w:r w:rsidRPr="002F6B53">
        <w:rPr>
          <w:rFonts w:ascii="Times New Roman" w:hAnsi="Times New Roman" w:cs="Times New Roman"/>
          <w:b/>
          <w:i/>
        </w:rPr>
        <w:t xml:space="preserve">                                                                   </w:t>
      </w:r>
    </w:p>
    <w:p w:rsidR="0034306A" w:rsidRPr="001F7613" w:rsidRDefault="00390047" w:rsidP="001F7613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b/>
          <w:sz w:val="28"/>
          <w:szCs w:val="28"/>
        </w:rPr>
      </w:pPr>
      <w:r w:rsidRPr="00DD24EC">
        <w:rPr>
          <w:rFonts w:ascii="Times New Roman" w:hAnsi="Times New Roman" w:cs="Times New Roman"/>
          <w:b/>
          <w:sz w:val="28"/>
          <w:szCs w:val="28"/>
        </w:rPr>
        <w:lastRenderedPageBreak/>
        <w:t>Fotodokumentácia</w:t>
      </w:r>
    </w:p>
    <w:p w:rsidR="0034306A" w:rsidRPr="0034306A" w:rsidRDefault="001F7613" w:rsidP="001F7613">
      <w:pPr>
        <w:pStyle w:val="NormalWeb"/>
        <w:rPr>
          <w:noProof/>
        </w:rPr>
      </w:pPr>
      <w:r>
        <w:rPr>
          <w:noProof/>
        </w:rPr>
        <w:t xml:space="preserve">  </w:t>
      </w:r>
      <w:r w:rsidRPr="001F7613">
        <w:rPr>
          <w:noProof/>
        </w:rPr>
        <w:drawing>
          <wp:inline distT="0" distB="0" distL="0" distR="0">
            <wp:extent cx="2750344" cy="3667125"/>
            <wp:effectExtent l="0" t="0" r="0" b="0"/>
            <wp:docPr id="3" name="Picture 3" descr="C:\Users\Uzivatel\AppData\Local\Packages\Microsoft.Windows.Photos_8wekyb3d8bbwe\TempState\ShareServiceTempFolder\59c01707-7398-493b-81f5-0ec42eda04c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ivatel\AppData\Local\Packages\Microsoft.Windows.Photos_8wekyb3d8bbwe\TempState\ShareServiceTempFolder\59c01707-7398-493b-81f5-0ec42eda04c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586" cy="368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GemArt – posedenie pri umení</w:t>
      </w:r>
    </w:p>
    <w:p w:rsidR="0034306A" w:rsidRDefault="001F7613" w:rsidP="001F7613">
      <w:pPr>
        <w:pStyle w:val="ListParagraph"/>
        <w:ind w:left="39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F7613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324E7987" wp14:editId="0798F6EE">
            <wp:extent cx="2809875" cy="3746500"/>
            <wp:effectExtent l="0" t="0" r="9525" b="6350"/>
            <wp:docPr id="4" name="Picture 4" descr="C:\Users\Uzivatel\AppData\Local\Packages\Microsoft.Windows.Photos_8wekyb3d8bbwe\TempState\ShareServiceTempFolder\c39165f3-61f6-4027-b690-db0d71aa957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ivatel\AppData\Local\Packages\Microsoft.Windows.Photos_8wekyb3d8bbwe\TempState\ShareServiceTempFolder\c39165f3-61f6-4027-b690-db0d71aa9574 (1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021" cy="3748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613" w:rsidRPr="001F7613" w:rsidRDefault="001F7613" w:rsidP="001F76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1F7613" w:rsidRPr="001F7613" w:rsidRDefault="001F7613" w:rsidP="001F76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1F7613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5847291" cy="3289102"/>
            <wp:effectExtent l="0" t="0" r="1270" b="6985"/>
            <wp:docPr id="6" name="Picture 6" descr="C:\Users\Uzivatel\AppData\Local\Packages\Microsoft.Windows.Photos_8wekyb3d8bbwe\TempState\ShareServiceTempFolder\85654ec6-ab2c-423c-ab57-9fce1242bccc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zivatel\AppData\Local\Packages\Microsoft.Windows.Photos_8wekyb3d8bbwe\TempState\ShareServiceTempFolder\85654ec6-ab2c-423c-ab57-9fce1242bccc (1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153" cy="3294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06A" w:rsidRPr="0034306A" w:rsidRDefault="0034306A" w:rsidP="003430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34306A" w:rsidRDefault="0034306A" w:rsidP="0034306A">
      <w:pPr>
        <w:pStyle w:val="ListParagraph"/>
        <w:ind w:left="390"/>
        <w:rPr>
          <w:rFonts w:ascii="Times New Roman" w:hAnsi="Times New Roman" w:cs="Times New Roman"/>
          <w:b/>
          <w:sz w:val="28"/>
          <w:szCs w:val="28"/>
        </w:rPr>
      </w:pPr>
    </w:p>
    <w:p w:rsidR="0034306A" w:rsidRPr="00660D2F" w:rsidRDefault="0034306A" w:rsidP="0034306A">
      <w:pPr>
        <w:pStyle w:val="ListParagraph"/>
        <w:ind w:left="390"/>
        <w:rPr>
          <w:rFonts w:ascii="Times New Roman" w:hAnsi="Times New Roman" w:cs="Times New Roman"/>
          <w:b/>
          <w:sz w:val="28"/>
          <w:szCs w:val="28"/>
        </w:rPr>
      </w:pPr>
    </w:p>
    <w:p w:rsidR="001F7613" w:rsidRPr="001F7613" w:rsidRDefault="001F7613" w:rsidP="001F76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1F7613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606416" cy="4204811"/>
            <wp:effectExtent l="0" t="0" r="0" b="5715"/>
            <wp:docPr id="7" name="Picture 7" descr="C:\Users\Uzivatel\AppData\Local\Packages\Microsoft.Windows.Photos_8wekyb3d8bbwe\TempState\ShareServiceTempFolder\13bb719b-9b4c-443b-90b4-54e3aa27111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zivatel\AppData\Local\Packages\Microsoft.Windows.Photos_8wekyb3d8bbwe\TempState\ShareServiceTempFolder\13bb719b-9b4c-443b-90b4-54e3aa271113 (1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539" cy="421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613" w:rsidRPr="001F7613" w:rsidRDefault="001F7613" w:rsidP="001F76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1F7613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2628900" cy="3505200"/>
            <wp:effectExtent l="0" t="0" r="0" b="0"/>
            <wp:docPr id="8" name="Picture 8" descr="C:\Users\Uzivatel\AppData\Local\Packages\Microsoft.Windows.Photos_8wekyb3d8bbwe\TempState\ShareServiceTempFolder\378a4f92-1de2-4a39-9e44-e4224769e28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zivatel\AppData\Local\Packages\Microsoft.Windows.Photos_8wekyb3d8bbwe\TempState\ShareServiceTempFolder\378a4f92-1de2-4a39-9e44-e4224769e280 (1)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365" cy="351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06A" w:rsidRPr="0034306A" w:rsidRDefault="0034306A" w:rsidP="003430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1F7613" w:rsidRPr="001F7613" w:rsidRDefault="001F7613" w:rsidP="001F761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1F7613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2628900" cy="3505199"/>
            <wp:effectExtent l="0" t="0" r="0" b="635"/>
            <wp:docPr id="9" name="Picture 9" descr="C:\Users\Uzivatel\AppData\Local\Packages\Microsoft.Windows.Photos_8wekyb3d8bbwe\TempState\ShareServiceTempFolder\b73b1f1f-81fe-4fd4-a275-899d44217e3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zivatel\AppData\Local\Packages\Microsoft.Windows.Photos_8wekyb3d8bbwe\TempState\ShareServiceTempFolder\b73b1f1f-81fe-4fd4-a275-899d44217e36 (1)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863" cy="351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06A" w:rsidRPr="0034306A" w:rsidRDefault="0034306A" w:rsidP="003430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34306A" w:rsidRPr="001A0C32" w:rsidRDefault="0034306A" w:rsidP="001A0C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972E6A" w:rsidRPr="005F1424" w:rsidRDefault="00972E6A" w:rsidP="005F14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</w:p>
    <w:sectPr w:rsidR="00972E6A" w:rsidRPr="005F1424" w:rsidSect="0054389A">
      <w:headerReference w:type="default" r:id="rId25"/>
      <w:footerReference w:type="default" r:id="rId26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10E2" w:rsidRDefault="005910E2" w:rsidP="00A2483A">
      <w:pPr>
        <w:spacing w:after="0" w:line="240" w:lineRule="auto"/>
      </w:pPr>
      <w:r>
        <w:separator/>
      </w:r>
    </w:p>
  </w:endnote>
  <w:endnote w:type="continuationSeparator" w:id="0">
    <w:p w:rsidR="005910E2" w:rsidRDefault="005910E2" w:rsidP="00A248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8250164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4389A" w:rsidRDefault="0054389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9224A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:rsidR="0054389A" w:rsidRDefault="0054389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10E2" w:rsidRDefault="005910E2" w:rsidP="00A2483A">
      <w:pPr>
        <w:spacing w:after="0" w:line="240" w:lineRule="auto"/>
      </w:pPr>
      <w:r>
        <w:separator/>
      </w:r>
    </w:p>
  </w:footnote>
  <w:footnote w:type="continuationSeparator" w:id="0">
    <w:p w:rsidR="005910E2" w:rsidRDefault="005910E2" w:rsidP="00A248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0047" w:rsidRDefault="00390047" w:rsidP="00390047">
    <w:pPr>
      <w:pStyle w:val="Header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A956B2"/>
    <w:multiLevelType w:val="multilevel"/>
    <w:tmpl w:val="58369A3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0A0A98"/>
    <w:multiLevelType w:val="multilevel"/>
    <w:tmpl w:val="2D521BCA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b/>
        <w:sz w:val="32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/>
        <w:sz w:val="3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sz w:val="3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  <w:sz w:val="3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sz w:val="3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  <w:sz w:val="3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  <w:sz w:val="3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  <w:sz w:val="3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  <w:sz w:val="32"/>
      </w:rPr>
    </w:lvl>
  </w:abstractNum>
  <w:abstractNum w:abstractNumId="2" w15:restartNumberingAfterBreak="0">
    <w:nsid w:val="16061412"/>
    <w:multiLevelType w:val="multilevel"/>
    <w:tmpl w:val="651A15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7100200"/>
    <w:multiLevelType w:val="multilevel"/>
    <w:tmpl w:val="A2A06CE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C9401C6"/>
    <w:multiLevelType w:val="hybridMultilevel"/>
    <w:tmpl w:val="C88071B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0043FC"/>
    <w:multiLevelType w:val="multilevel"/>
    <w:tmpl w:val="9BA8EC1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E460F69"/>
    <w:multiLevelType w:val="multilevel"/>
    <w:tmpl w:val="CEE003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8C077C4"/>
    <w:multiLevelType w:val="multilevel"/>
    <w:tmpl w:val="F18071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BE1097A"/>
    <w:multiLevelType w:val="multilevel"/>
    <w:tmpl w:val="7DF8F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AA03A14"/>
    <w:multiLevelType w:val="multilevel"/>
    <w:tmpl w:val="9C920F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80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  <w:b/>
      </w:rPr>
    </w:lvl>
  </w:abstractNum>
  <w:abstractNum w:abstractNumId="10" w15:restartNumberingAfterBreak="0">
    <w:nsid w:val="3CE15411"/>
    <w:multiLevelType w:val="hybridMultilevel"/>
    <w:tmpl w:val="AE94E8E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CB101C"/>
    <w:multiLevelType w:val="hybridMultilevel"/>
    <w:tmpl w:val="B5CA8C30"/>
    <w:lvl w:ilvl="0" w:tplc="B210A572">
      <w:start w:val="3"/>
      <w:numFmt w:val="decimal"/>
      <w:lvlText w:val="%1."/>
      <w:lvlJc w:val="left"/>
      <w:pPr>
        <w:ind w:left="720" w:hanging="360"/>
      </w:pPr>
      <w:rPr>
        <w:rFonts w:hint="default"/>
        <w:b/>
        <w:sz w:val="26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A4202D"/>
    <w:multiLevelType w:val="multilevel"/>
    <w:tmpl w:val="20907CC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  <w:b/>
        <w:sz w:val="26"/>
      </w:rPr>
    </w:lvl>
    <w:lvl w:ilvl="1">
      <w:start w:val="5"/>
      <w:numFmt w:val="decimal"/>
      <w:lvlText w:val="%1.%2."/>
      <w:lvlJc w:val="left"/>
      <w:pPr>
        <w:ind w:left="1470" w:hanging="390"/>
      </w:pPr>
      <w:rPr>
        <w:rFonts w:hint="default"/>
        <w:b/>
        <w:sz w:val="26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sz w:val="26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  <w:b/>
        <w:sz w:val="26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  <w:b/>
        <w:sz w:val="26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  <w:b/>
        <w:sz w:val="26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  <w:b/>
        <w:sz w:val="26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  <w:b/>
        <w:sz w:val="26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  <w:b/>
        <w:sz w:val="26"/>
      </w:rPr>
    </w:lvl>
  </w:abstractNum>
  <w:abstractNum w:abstractNumId="13" w15:restartNumberingAfterBreak="0">
    <w:nsid w:val="535A74CB"/>
    <w:multiLevelType w:val="hybridMultilevel"/>
    <w:tmpl w:val="375AE3F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9901558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B613BE"/>
    <w:multiLevelType w:val="multilevel"/>
    <w:tmpl w:val="08921D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180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  <w:b/>
      </w:rPr>
    </w:lvl>
  </w:abstractNum>
  <w:abstractNum w:abstractNumId="15" w15:restartNumberingAfterBreak="0">
    <w:nsid w:val="59304640"/>
    <w:multiLevelType w:val="hybridMultilevel"/>
    <w:tmpl w:val="A0148EC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5773BA"/>
    <w:multiLevelType w:val="multilevel"/>
    <w:tmpl w:val="0D362F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180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  <w:b/>
      </w:rPr>
    </w:lvl>
  </w:abstractNum>
  <w:abstractNum w:abstractNumId="17" w15:restartNumberingAfterBreak="0">
    <w:nsid w:val="5EB347D9"/>
    <w:multiLevelType w:val="multilevel"/>
    <w:tmpl w:val="37E80B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FB744E5"/>
    <w:multiLevelType w:val="hybridMultilevel"/>
    <w:tmpl w:val="9A16D8E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BF389F"/>
    <w:multiLevelType w:val="multilevel"/>
    <w:tmpl w:val="E206AE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77C5DBE"/>
    <w:multiLevelType w:val="multilevel"/>
    <w:tmpl w:val="3AC86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BD5090A"/>
    <w:multiLevelType w:val="multilevel"/>
    <w:tmpl w:val="F3522866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b/>
        <w:sz w:val="26"/>
      </w:rPr>
    </w:lvl>
    <w:lvl w:ilvl="1">
      <w:start w:val="2"/>
      <w:numFmt w:val="decimal"/>
      <w:lvlText w:val="%1.%2."/>
      <w:lvlJc w:val="left"/>
      <w:pPr>
        <w:ind w:left="1830" w:hanging="390"/>
      </w:pPr>
      <w:rPr>
        <w:rFonts w:hint="default"/>
        <w:b/>
        <w:sz w:val="26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  <w:b/>
        <w:sz w:val="26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  <w:b/>
        <w:sz w:val="26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  <w:b/>
        <w:sz w:val="26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  <w:b/>
        <w:sz w:val="26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  <w:b/>
        <w:sz w:val="26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  <w:b/>
        <w:sz w:val="26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  <w:b/>
        <w:sz w:val="26"/>
      </w:rPr>
    </w:lvl>
  </w:abstractNum>
  <w:abstractNum w:abstractNumId="22" w15:restartNumberingAfterBreak="0">
    <w:nsid w:val="72E76809"/>
    <w:multiLevelType w:val="multilevel"/>
    <w:tmpl w:val="EB6E6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EEC7C7C"/>
    <w:multiLevelType w:val="multilevel"/>
    <w:tmpl w:val="D3BA0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8"/>
  </w:num>
  <w:num w:numId="3">
    <w:abstractNumId w:val="20"/>
  </w:num>
  <w:num w:numId="4">
    <w:abstractNumId w:val="17"/>
  </w:num>
  <w:num w:numId="5">
    <w:abstractNumId w:val="2"/>
  </w:num>
  <w:num w:numId="6">
    <w:abstractNumId w:val="6"/>
  </w:num>
  <w:num w:numId="7">
    <w:abstractNumId w:val="19"/>
  </w:num>
  <w:num w:numId="8">
    <w:abstractNumId w:val="22"/>
  </w:num>
  <w:num w:numId="9">
    <w:abstractNumId w:val="5"/>
  </w:num>
  <w:num w:numId="10">
    <w:abstractNumId w:val="23"/>
  </w:num>
  <w:num w:numId="11">
    <w:abstractNumId w:val="0"/>
  </w:num>
  <w:num w:numId="12">
    <w:abstractNumId w:val="3"/>
  </w:num>
  <w:num w:numId="13">
    <w:abstractNumId w:val="21"/>
  </w:num>
  <w:num w:numId="14">
    <w:abstractNumId w:val="12"/>
  </w:num>
  <w:num w:numId="15">
    <w:abstractNumId w:val="14"/>
  </w:num>
  <w:num w:numId="16">
    <w:abstractNumId w:val="9"/>
  </w:num>
  <w:num w:numId="17">
    <w:abstractNumId w:val="1"/>
  </w:num>
  <w:num w:numId="18">
    <w:abstractNumId w:val="16"/>
  </w:num>
  <w:num w:numId="19">
    <w:abstractNumId w:val="10"/>
  </w:num>
  <w:num w:numId="20">
    <w:abstractNumId w:val="18"/>
  </w:num>
  <w:num w:numId="21">
    <w:abstractNumId w:val="13"/>
  </w:num>
  <w:num w:numId="22">
    <w:abstractNumId w:val="4"/>
  </w:num>
  <w:num w:numId="23">
    <w:abstractNumId w:val="11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636"/>
    <w:rsid w:val="00064636"/>
    <w:rsid w:val="000723BD"/>
    <w:rsid w:val="0008516D"/>
    <w:rsid w:val="0009249E"/>
    <w:rsid w:val="000B13DD"/>
    <w:rsid w:val="000C0E4C"/>
    <w:rsid w:val="00102006"/>
    <w:rsid w:val="001411FE"/>
    <w:rsid w:val="001A0C32"/>
    <w:rsid w:val="001A78AF"/>
    <w:rsid w:val="001E37E4"/>
    <w:rsid w:val="001F7613"/>
    <w:rsid w:val="002073D6"/>
    <w:rsid w:val="002216AD"/>
    <w:rsid w:val="00267221"/>
    <w:rsid w:val="00290E5F"/>
    <w:rsid w:val="0029224A"/>
    <w:rsid w:val="00295CC2"/>
    <w:rsid w:val="002B52D0"/>
    <w:rsid w:val="002F6B53"/>
    <w:rsid w:val="003056DC"/>
    <w:rsid w:val="00320265"/>
    <w:rsid w:val="00331271"/>
    <w:rsid w:val="0034306A"/>
    <w:rsid w:val="00381670"/>
    <w:rsid w:val="00390047"/>
    <w:rsid w:val="0039238B"/>
    <w:rsid w:val="00393545"/>
    <w:rsid w:val="003A08F5"/>
    <w:rsid w:val="003A6FA4"/>
    <w:rsid w:val="003B688B"/>
    <w:rsid w:val="003C14CD"/>
    <w:rsid w:val="003E42E6"/>
    <w:rsid w:val="00406990"/>
    <w:rsid w:val="00412AC1"/>
    <w:rsid w:val="00444505"/>
    <w:rsid w:val="00445D8F"/>
    <w:rsid w:val="00484AFC"/>
    <w:rsid w:val="004905F1"/>
    <w:rsid w:val="004B3F83"/>
    <w:rsid w:val="004C03D4"/>
    <w:rsid w:val="004D5FD6"/>
    <w:rsid w:val="004D6B47"/>
    <w:rsid w:val="004E6AAD"/>
    <w:rsid w:val="004F51C9"/>
    <w:rsid w:val="00511AA7"/>
    <w:rsid w:val="0051574C"/>
    <w:rsid w:val="00535F0D"/>
    <w:rsid w:val="0054389A"/>
    <w:rsid w:val="00554551"/>
    <w:rsid w:val="00570942"/>
    <w:rsid w:val="005910E2"/>
    <w:rsid w:val="005B7FF4"/>
    <w:rsid w:val="005C5882"/>
    <w:rsid w:val="005F1424"/>
    <w:rsid w:val="005F5348"/>
    <w:rsid w:val="00611047"/>
    <w:rsid w:val="00630A24"/>
    <w:rsid w:val="00642CA2"/>
    <w:rsid w:val="00653F26"/>
    <w:rsid w:val="00657973"/>
    <w:rsid w:val="00660989"/>
    <w:rsid w:val="00660D2F"/>
    <w:rsid w:val="0067284E"/>
    <w:rsid w:val="006839DF"/>
    <w:rsid w:val="006E2000"/>
    <w:rsid w:val="006E62ED"/>
    <w:rsid w:val="006F4760"/>
    <w:rsid w:val="006F79FE"/>
    <w:rsid w:val="007165B9"/>
    <w:rsid w:val="00721C36"/>
    <w:rsid w:val="00724031"/>
    <w:rsid w:val="0074775C"/>
    <w:rsid w:val="007A2D7C"/>
    <w:rsid w:val="007D73D5"/>
    <w:rsid w:val="00803172"/>
    <w:rsid w:val="00817A1E"/>
    <w:rsid w:val="00872BDF"/>
    <w:rsid w:val="0089081B"/>
    <w:rsid w:val="008A00E7"/>
    <w:rsid w:val="008B0D6D"/>
    <w:rsid w:val="008E4C19"/>
    <w:rsid w:val="009014A0"/>
    <w:rsid w:val="009035AD"/>
    <w:rsid w:val="00927270"/>
    <w:rsid w:val="00932233"/>
    <w:rsid w:val="009546EB"/>
    <w:rsid w:val="00972E6A"/>
    <w:rsid w:val="009914D6"/>
    <w:rsid w:val="0099766A"/>
    <w:rsid w:val="00A161CF"/>
    <w:rsid w:val="00A2483A"/>
    <w:rsid w:val="00A45DDE"/>
    <w:rsid w:val="00AA03BE"/>
    <w:rsid w:val="00AC18A9"/>
    <w:rsid w:val="00AF43F3"/>
    <w:rsid w:val="00B06198"/>
    <w:rsid w:val="00B14654"/>
    <w:rsid w:val="00B53CAF"/>
    <w:rsid w:val="00B55441"/>
    <w:rsid w:val="00B55E4D"/>
    <w:rsid w:val="00BD5897"/>
    <w:rsid w:val="00C10275"/>
    <w:rsid w:val="00C2185C"/>
    <w:rsid w:val="00C312E3"/>
    <w:rsid w:val="00C36AA5"/>
    <w:rsid w:val="00C37702"/>
    <w:rsid w:val="00C5430D"/>
    <w:rsid w:val="00C71593"/>
    <w:rsid w:val="00C81B35"/>
    <w:rsid w:val="00D24B89"/>
    <w:rsid w:val="00D40110"/>
    <w:rsid w:val="00D566B4"/>
    <w:rsid w:val="00D67042"/>
    <w:rsid w:val="00D86342"/>
    <w:rsid w:val="00DA45A5"/>
    <w:rsid w:val="00DD24EC"/>
    <w:rsid w:val="00E14F18"/>
    <w:rsid w:val="00E46CF2"/>
    <w:rsid w:val="00E52B9A"/>
    <w:rsid w:val="00E55694"/>
    <w:rsid w:val="00E80219"/>
    <w:rsid w:val="00EB18AB"/>
    <w:rsid w:val="00ED06A7"/>
    <w:rsid w:val="00F032E9"/>
    <w:rsid w:val="00F07971"/>
    <w:rsid w:val="00F4195D"/>
    <w:rsid w:val="00F45CD0"/>
    <w:rsid w:val="00F644AE"/>
    <w:rsid w:val="00F64771"/>
    <w:rsid w:val="00F67BE5"/>
    <w:rsid w:val="00F74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96B32A9-E644-4A7B-88DF-3EE499FBF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646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248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483A"/>
  </w:style>
  <w:style w:type="paragraph" w:styleId="Footer">
    <w:name w:val="footer"/>
    <w:basedOn w:val="Normal"/>
    <w:link w:val="FooterChar"/>
    <w:uiPriority w:val="99"/>
    <w:unhideWhenUsed/>
    <w:rsid w:val="00A248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483A"/>
  </w:style>
  <w:style w:type="paragraph" w:styleId="NormalWeb">
    <w:name w:val="Normal (Web)"/>
    <w:basedOn w:val="Normal"/>
    <w:uiPriority w:val="99"/>
    <w:unhideWhenUsed/>
    <w:rsid w:val="00A2483A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16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16A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12A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1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9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5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1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3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7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9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4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3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7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5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emf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k-SK" b="1"/>
              <a:t>Štruktúra</a:t>
            </a:r>
            <a:r>
              <a:rPr lang="sk-SK" b="1" baseline="0"/>
              <a:t> prijímateľov podľa stupňa odkázanosti</a:t>
            </a:r>
            <a:endParaRPr lang="en-US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Sheet1!$A$2:$A$5</c:f>
              <c:strCache>
                <c:ptCount val="3"/>
                <c:pt idx="0">
                  <c:v>IV.</c:v>
                </c:pt>
                <c:pt idx="1">
                  <c:v>V.</c:v>
                </c:pt>
                <c:pt idx="2">
                  <c:v>VI.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2</c:v>
                </c:pt>
                <c:pt idx="1">
                  <c:v>7</c:v>
                </c:pt>
                <c:pt idx="2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k-SK" b="1"/>
              <a:t>Štruktúra</a:t>
            </a:r>
            <a:r>
              <a:rPr lang="sk-SK" b="1" baseline="0"/>
              <a:t> prijímateľov podľa veku </a:t>
            </a:r>
            <a:endParaRPr lang="en-US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Sheet1!$A$2:$A$6</c:f>
              <c:strCache>
                <c:ptCount val="5"/>
                <c:pt idx="0">
                  <c:v>63-74 r.</c:v>
                </c:pt>
                <c:pt idx="1">
                  <c:v>75-79 r.</c:v>
                </c:pt>
                <c:pt idx="2">
                  <c:v>80-84 r.</c:v>
                </c:pt>
                <c:pt idx="3">
                  <c:v>85-90 r.</c:v>
                </c:pt>
                <c:pt idx="4">
                  <c:v>nad 90 r.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2</c:v>
                </c:pt>
                <c:pt idx="1">
                  <c:v>1</c:v>
                </c:pt>
                <c:pt idx="2">
                  <c:v>8</c:v>
                </c:pt>
                <c:pt idx="3">
                  <c:v>4</c:v>
                </c:pt>
                <c:pt idx="4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EE1F21-7D0E-43F6-A3BB-F373289D7D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2868</Words>
  <Characters>16348</Characters>
  <Application>Microsoft Office Word</Application>
  <DocSecurity>0</DocSecurity>
  <Lines>136</Lines>
  <Paragraphs>38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10</cp:revision>
  <cp:lastPrinted>2022-07-08T09:10:00Z</cp:lastPrinted>
  <dcterms:created xsi:type="dcterms:W3CDTF">2025-06-26T08:14:00Z</dcterms:created>
  <dcterms:modified xsi:type="dcterms:W3CDTF">2025-07-10T09:24:00Z</dcterms:modified>
</cp:coreProperties>
</file>