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11DB2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BB8D031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E546478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69B0A9D1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JOPA BAU s.r.o.</w:t>
      </w:r>
    </w:p>
    <w:p w14:paraId="328ECD68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Vysokoškolákov 8556/33BB</w:t>
      </w:r>
    </w:p>
    <w:p w14:paraId="0919E4D4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01008 Žilina</w:t>
      </w:r>
    </w:p>
    <w:p w14:paraId="16ABD51E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5C0D475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395DFA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59BACA1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konsolidovaný celok</w:t>
      </w:r>
    </w:p>
    <w:p w14:paraId="02B8E5FD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143B09E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BD18C2A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je materskou ÚJ</w:t>
      </w:r>
    </w:p>
    <w:p w14:paraId="044C50DA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1F08FB9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2B57FC0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48F5B440">
      <w:pPr>
        <w:pStyle w:val="7"/>
        <w:jc w:val="both"/>
        <w:rPr>
          <w:color w:val="auto"/>
          <w:sz w:val="23"/>
          <w:szCs w:val="23"/>
        </w:rPr>
      </w:pPr>
    </w:p>
    <w:p w14:paraId="6A389419">
      <w:pPr>
        <w:pStyle w:val="7"/>
        <w:jc w:val="both"/>
        <w:rPr>
          <w:color w:val="auto"/>
          <w:sz w:val="23"/>
          <w:szCs w:val="23"/>
        </w:rPr>
      </w:pPr>
    </w:p>
    <w:p w14:paraId="16D9D45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9E3C84B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10882F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7EDEB7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77E9F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5C2086C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B4CB7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4E198C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8AEF8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EBFBA3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448668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5C89B8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646A63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5F6758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F4C658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2C263E5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F67DA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9C5018">
      <w:pPr>
        <w:pStyle w:val="7"/>
        <w:jc w:val="both"/>
        <w:rPr>
          <w:sz w:val="23"/>
          <w:szCs w:val="23"/>
        </w:rPr>
      </w:pPr>
    </w:p>
    <w:p w14:paraId="025E1388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B926110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49E3537">
      <w:pPr>
        <w:pStyle w:val="7"/>
        <w:jc w:val="both"/>
        <w:rPr>
          <w:sz w:val="23"/>
          <w:szCs w:val="23"/>
        </w:rPr>
      </w:pPr>
    </w:p>
    <w:p w14:paraId="089C519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091B177">
      <w:pPr>
        <w:rPr>
          <w:sz w:val="23"/>
          <w:szCs w:val="23"/>
        </w:rPr>
      </w:pPr>
      <w:r>
        <w:rPr>
          <w:rFonts w:hint="default"/>
          <w:sz w:val="23"/>
          <w:szCs w:val="23"/>
          <w:lang w:val="sk-SK"/>
        </w:rPr>
        <w:t>- 7 zamestnancov</w:t>
      </w:r>
      <w:r>
        <w:rPr>
          <w:sz w:val="23"/>
          <w:szCs w:val="23"/>
        </w:rPr>
        <w:br w:type="page"/>
      </w:r>
    </w:p>
    <w:p w14:paraId="3FD2A9D0">
      <w:pPr>
        <w:pStyle w:val="7"/>
        <w:jc w:val="both"/>
        <w:rPr>
          <w:color w:val="auto"/>
          <w:sz w:val="23"/>
          <w:szCs w:val="23"/>
        </w:rPr>
      </w:pPr>
    </w:p>
    <w:p w14:paraId="4503627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5C5A3BA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3EE41E7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6640005">
      <w:pPr>
        <w:pStyle w:val="7"/>
        <w:jc w:val="both"/>
        <w:rPr>
          <w:color w:val="auto"/>
          <w:sz w:val="23"/>
          <w:szCs w:val="23"/>
        </w:rPr>
      </w:pPr>
    </w:p>
    <w:p w14:paraId="7C54DB8B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10F0D67A">
      <w:pPr>
        <w:pStyle w:val="7"/>
        <w:jc w:val="both"/>
        <w:rPr>
          <w:color w:val="auto"/>
          <w:sz w:val="23"/>
          <w:szCs w:val="23"/>
        </w:rPr>
      </w:pPr>
    </w:p>
    <w:p w14:paraId="5E6EB245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1BC7CD8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2CA3AF3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ED878F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B5B5B5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60DDE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65CEE7C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E9FD3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C842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B2FD2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DFAB2D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82B90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153F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B3EE5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21B452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19454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E337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D1BD3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196D99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52F10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772B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05D07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EDCA5E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E9F3E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34BF4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4FAF5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700A8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E1009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0235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E67C4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9B4141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E0BCA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F306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0E9E5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1A6E24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40BE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DCBE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9A2F3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E41456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42CEE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D67C5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C60A6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16CB1FAD">
      <w:pPr>
        <w:pStyle w:val="7"/>
        <w:jc w:val="both"/>
        <w:rPr>
          <w:color w:val="auto"/>
          <w:sz w:val="23"/>
          <w:szCs w:val="23"/>
        </w:rPr>
      </w:pPr>
    </w:p>
    <w:p w14:paraId="7BD67FF6">
      <w:pPr>
        <w:pStyle w:val="7"/>
        <w:jc w:val="both"/>
        <w:rPr>
          <w:color w:val="auto"/>
          <w:sz w:val="23"/>
          <w:szCs w:val="23"/>
        </w:rPr>
      </w:pPr>
    </w:p>
    <w:p w14:paraId="415DDC35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E855323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391B7E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3CFC9A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1F247A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D8378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16601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7FECD64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97D32A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4B400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1454C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F706F7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6C2E2F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D17062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D2BC2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C9FFC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30CEA4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28D204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77DD79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A3D5A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70FE48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286467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4C41CDB">
      <w:pPr>
        <w:pStyle w:val="7"/>
        <w:jc w:val="both"/>
        <w:rPr>
          <w:color w:val="auto"/>
          <w:sz w:val="23"/>
          <w:szCs w:val="23"/>
        </w:rPr>
      </w:pPr>
    </w:p>
    <w:p w14:paraId="7ABBD91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majetok</w:t>
      </w:r>
    </w:p>
    <w:p w14:paraId="137062DE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43EA6C18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E1DA14A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0D2D566A"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3CB580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70460C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22DA0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6D6C51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1F46CE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E511D8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143DC44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6BD941B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5D0E03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DF9E71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0EC4EFD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23212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9E8102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02643F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55AFFA4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6D340BC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07366A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B5BB62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81636E7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32C88AAA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027333E5">
      <w:pPr>
        <w:pStyle w:val="7"/>
        <w:jc w:val="both"/>
        <w:rPr>
          <w:color w:val="auto"/>
          <w:sz w:val="23"/>
          <w:szCs w:val="23"/>
        </w:rPr>
      </w:pPr>
    </w:p>
    <w:p w14:paraId="7FC17B5C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FAC16F8">
      <w:pPr>
        <w:pStyle w:val="7"/>
        <w:jc w:val="both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- ÚJ neprijala dotácie</w:t>
      </w:r>
    </w:p>
    <w:p w14:paraId="5CD5AA4F">
      <w:pPr>
        <w:pStyle w:val="7"/>
        <w:jc w:val="both"/>
        <w:rPr>
          <w:color w:val="auto"/>
          <w:sz w:val="22"/>
          <w:szCs w:val="22"/>
        </w:rPr>
      </w:pPr>
    </w:p>
    <w:p w14:paraId="6FFD11C2">
      <w:pPr>
        <w:pStyle w:val="7"/>
        <w:jc w:val="both"/>
        <w:rPr>
          <w:color w:val="auto"/>
          <w:sz w:val="22"/>
          <w:szCs w:val="22"/>
        </w:rPr>
      </w:pPr>
    </w:p>
    <w:p w14:paraId="1D6F0EC9">
      <w:pPr>
        <w:pStyle w:val="7"/>
        <w:jc w:val="both"/>
        <w:rPr>
          <w:color w:val="auto"/>
          <w:sz w:val="22"/>
          <w:szCs w:val="22"/>
        </w:rPr>
      </w:pPr>
    </w:p>
    <w:p w14:paraId="37A8E144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EDCF87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7D16B9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E13F07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81E48A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85C8B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098304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78B92F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210B5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235AC46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06E9F28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4C75832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0BA9545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36A1B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5A3D544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6116C3D3">
      <w:pPr>
        <w:pStyle w:val="7"/>
        <w:jc w:val="both"/>
        <w:rPr>
          <w:color w:val="auto"/>
          <w:sz w:val="23"/>
          <w:szCs w:val="23"/>
        </w:rPr>
      </w:pPr>
    </w:p>
    <w:p w14:paraId="3542E8FC">
      <w:pPr>
        <w:pStyle w:val="7"/>
        <w:jc w:val="both"/>
        <w:rPr>
          <w:color w:val="auto"/>
          <w:sz w:val="23"/>
          <w:szCs w:val="23"/>
        </w:rPr>
      </w:pPr>
    </w:p>
    <w:p w14:paraId="4F6C3C3A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C0C9A1C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EFF7382">
      <w:pPr>
        <w:pStyle w:val="7"/>
        <w:keepNext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228DA90">
      <w:pPr>
        <w:pStyle w:val="7"/>
        <w:keepNext/>
        <w:numPr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35627F4C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17E870E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4187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DC73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5F2CB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71CDE39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54330E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739EFA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7F3BF6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1A040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DFCF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C7B2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FFE9A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7DFCE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8772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A8C6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9DEA7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65A653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ECDA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8956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726D2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643450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EC83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DD73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3DBF0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B88BB59">
      <w:pPr>
        <w:pStyle w:val="7"/>
        <w:jc w:val="both"/>
        <w:rPr>
          <w:color w:val="auto"/>
          <w:sz w:val="23"/>
          <w:szCs w:val="23"/>
        </w:rPr>
      </w:pPr>
    </w:p>
    <w:p w14:paraId="4B69EEFE">
      <w:pPr>
        <w:pStyle w:val="7"/>
        <w:jc w:val="both"/>
        <w:rPr>
          <w:color w:val="auto"/>
          <w:sz w:val="23"/>
          <w:szCs w:val="23"/>
        </w:rPr>
      </w:pPr>
    </w:p>
    <w:p w14:paraId="47456D8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2DAE03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7D23E8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dlhodobé záväzky</w:t>
      </w:r>
    </w:p>
    <w:p w14:paraId="1363A9FC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0CCC050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073512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E1D56B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696AEC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755258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1DB36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5298E2E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FC6F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C988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207BBD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146B02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77EE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A1BBFD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8A31B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64A02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171395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F39E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8BF6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A380FF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4B1A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1626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83F184F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63D866C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42BEA2C">
      <w:pPr>
        <w:pStyle w:val="7"/>
        <w:keepNext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7FCDA54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B441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9C1C8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09C2F42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0BB684F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07EC91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10461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5A00190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450C5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7658D1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161BCE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2A5D23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31C8A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2C798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8170D3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ADF79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7C2D4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B865F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2A243F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18F927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2BA77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C1682C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97D298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E682ED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58E12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0546C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56AD6A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72BC28A">
      <w:pPr>
        <w:pStyle w:val="7"/>
        <w:jc w:val="both"/>
        <w:rPr>
          <w:color w:val="auto"/>
          <w:sz w:val="23"/>
          <w:szCs w:val="23"/>
        </w:rPr>
      </w:pPr>
    </w:p>
    <w:p w14:paraId="1150D494">
      <w:pPr>
        <w:pStyle w:val="7"/>
        <w:jc w:val="both"/>
        <w:rPr>
          <w:color w:val="auto"/>
          <w:sz w:val="23"/>
          <w:szCs w:val="23"/>
        </w:rPr>
      </w:pPr>
    </w:p>
    <w:p w14:paraId="26A5810F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122E53B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2FE2768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C1DC1D4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ABE5F1F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F72082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164C21D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5A88AAD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CF8645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186DD9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5F82C28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7956FF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BA580C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0AAD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11B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75F31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74DF587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D3B4F2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69538E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4845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A698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405176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44643A2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2E4429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B6BA88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A63A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717A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7B5C39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3EFDC6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13BD6A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CB725D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CDA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5BD1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8B7AC0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4387347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F70C12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D3DAF1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A7AF7C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98BEC9A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BDE186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3500A57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ABC4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52B5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B3DB2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8AD51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B2A8E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DEA0E1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303302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56A1AC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DAF97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CABF6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1C0370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0A3BF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C0874F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9A84E4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35F35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92EB8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02A135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634ED4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7721F0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38DC16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4A125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0C126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F3879D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F99BF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AF91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F210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D59E6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09949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EB8B6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C5B2A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D38E89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04CDCC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2872E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15723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B1C943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0E72A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E011C7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82271E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63D6B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4FA15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0D209D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0751A07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A06A92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07DCCB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88372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C932B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03C658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1156F63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1D04880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7EF76E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24E171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D02AD72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1C280A2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DD52CCF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C10D14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492DAEF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155B038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3BDBABC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914B22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35DF1D1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6E12C76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0AE0C1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1E78D9D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A9F3C3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EEC1F4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03B9995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84142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0EDF5E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4ECBAB9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2317D1C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CC2B7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61B3CA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AED2F1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89E6DE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AB7D9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1DDC76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A98437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DD6D577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71A04A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BA99DA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00EC3E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EFFD85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262B28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780726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4FCC4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7EB5A58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F20FD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C5F4E4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E2C92C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8A998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37D552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64E9B5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F79037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E618C64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45FB36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97B938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D29C2E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D51F4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BA2EA1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F337E8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D74016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2DE7D444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74BF9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109EB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701896C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3555F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100C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3BC046C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E1D94B1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07FCA94A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A2DCCA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C7C043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2714788C">
      <w:pPr>
        <w:pStyle w:val="7"/>
        <w:jc w:val="both"/>
        <w:rPr>
          <w:color w:val="auto"/>
          <w:sz w:val="23"/>
          <w:szCs w:val="23"/>
        </w:rPr>
      </w:pPr>
    </w:p>
    <w:p w14:paraId="6A7B05AF">
      <w:pPr>
        <w:pStyle w:val="7"/>
        <w:jc w:val="both"/>
        <w:rPr>
          <w:color w:val="auto"/>
          <w:sz w:val="23"/>
          <w:szCs w:val="23"/>
        </w:rPr>
      </w:pPr>
    </w:p>
    <w:p w14:paraId="51B29755">
      <w:pPr>
        <w:pStyle w:val="7"/>
        <w:jc w:val="both"/>
        <w:rPr>
          <w:color w:val="auto"/>
          <w:sz w:val="23"/>
          <w:szCs w:val="23"/>
        </w:rPr>
      </w:pPr>
    </w:p>
    <w:p w14:paraId="085CFEB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63AED5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0E49DEE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5672EA5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D10EA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8D66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AEE123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068E411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6101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B6FD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2975E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DF1CBD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0FA5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C1DF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F6870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0101FC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F24F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0C1A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ED795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91F17A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6320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59FF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F30E6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83949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EC55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1F91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685BE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D94603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4072E7D1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A3CF405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37CBBEB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A19CC87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05D6C72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82D1EE8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1CE8B0B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9510C2C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55433975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77BC81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62C4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53F7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5941DE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622BCF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AE7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270A2A1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3C9AAA3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714BE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95C5D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FDB4DB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87F70C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9720E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29644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69F93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A3E60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F3EDF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592F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5E2BC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86B332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8B44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3452C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DBE37D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A3B776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797A8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8226C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D32FC9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33223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5BFFA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BF97F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C3756A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413142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91529AE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37B6F29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AF93EC7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66BF1D9E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0728B8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0DF818B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7FA0FF03">
      <w:pPr>
        <w:pStyle w:val="7"/>
        <w:jc w:val="both"/>
        <w:rPr>
          <w:color w:val="auto"/>
          <w:sz w:val="23"/>
          <w:szCs w:val="23"/>
        </w:rPr>
      </w:pPr>
    </w:p>
    <w:p w14:paraId="48E33A6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74E7CCB">
      <w:pPr>
        <w:jc w:val="both"/>
        <w:rPr>
          <w:rFonts w:hint="default"/>
          <w:lang w:val="sk-SK"/>
        </w:rPr>
      </w:pPr>
      <w:r>
        <w:rPr>
          <w:rFonts w:hint="default"/>
          <w:lang w:val="sk-SK"/>
        </w:rPr>
        <w:t>- ÚJ nemá náplň pre túto položku</w:t>
      </w:r>
      <w:bookmarkStart w:id="0" w:name="_GoBack"/>
      <w:bookmarkEnd w:id="0"/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53AB94DC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</w:tblPrEx>
      <w:tc>
        <w:tcPr>
          <w:tcW w:w="3890" w:type="dxa"/>
        </w:tcPr>
        <w:p w14:paraId="39382993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0F84746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80E5E26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79A4F3C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83" w:type="dxa"/>
        </w:tcPr>
        <w:p w14:paraId="7D061BAB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7</w:t>
          </w:r>
        </w:p>
      </w:tc>
      <w:tc>
        <w:tcPr>
          <w:tcW w:w="284" w:type="dxa"/>
        </w:tcPr>
        <w:p w14:paraId="45B03D3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83" w:type="dxa"/>
        </w:tcPr>
        <w:p w14:paraId="536D224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36" w:type="dxa"/>
        </w:tcPr>
        <w:p w14:paraId="628FE85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36" w:type="dxa"/>
        </w:tcPr>
        <w:p w14:paraId="723B929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37" w:type="dxa"/>
        </w:tcPr>
        <w:p w14:paraId="2014EAE1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C200B69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6ABA0D8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0CE14D0E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1AD6C56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5B1FB5D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84" w:type="dxa"/>
        </w:tcPr>
        <w:p w14:paraId="3299DFB1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 w14:paraId="54F974A6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4" w:type="dxa"/>
        </w:tcPr>
        <w:p w14:paraId="145C71AE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3" w:type="dxa"/>
        </w:tcPr>
        <w:p w14:paraId="7D60AC6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49" w:type="dxa"/>
        </w:tcPr>
        <w:p w14:paraId="456942F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36" w:type="dxa"/>
        </w:tcPr>
        <w:p w14:paraId="69628E48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</w:tr>
  </w:tbl>
  <w:p w14:paraId="0155F5A1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7596967"/>
    <w:multiLevelType w:val="singleLevel"/>
    <w:tmpl w:val="47596967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31161AE4"/>
    <w:rsid w:val="3139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Header Char"/>
    <w:basedOn w:val="2"/>
    <w:link w:val="5"/>
    <w:semiHidden/>
    <w:uiPriority w:val="99"/>
    <w:rPr>
      <w:rFonts w:ascii="Times New Roman" w:hAnsi="Times New Roman" w:cs="Times New Roman"/>
      <w:sz w:val="24"/>
    </w:rPr>
  </w:style>
  <w:style w:type="character" w:customStyle="1" w:styleId="9">
    <w:name w:val="Footer Char"/>
    <w:basedOn w:val="2"/>
    <w:link w:val="4"/>
    <w:semiHidden/>
    <w:qFormat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54</TotalTime>
  <ScaleCrop>false</ScaleCrop>
  <LinksUpToDate>false</LinksUpToDate>
  <CharactersWithSpaces>9263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cp:lastPrinted>2025-06-24T08:36:00Z</cp:lastPrinted>
  <dcterms:modified xsi:type="dcterms:W3CDTF">2025-06-24T09:45:28Z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2B473C8D4FE24DCCB7401EDCA2EB6271_12</vt:lpwstr>
  </property>
</Properties>
</file>