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7A98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>ČL. I VŠEOBECNÉ ÚDAJE</w:t>
      </w:r>
    </w:p>
    <w:p w14:paraId="6E8E79B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DFBEF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4ACE13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bookmarkStart w:id="0" w:name="ONAME"/>
      <w:bookmarkEnd w:id="0"/>
      <w:r w:rsidR="001F38FB">
        <w:rPr>
          <w:sz w:val="22"/>
          <w:szCs w:val="22"/>
          <w:lang w:eastAsia="sk-SK"/>
        </w:rPr>
        <w:t xml:space="preserve">Főnix group </w:t>
      </w:r>
      <w:r w:rsidR="0013457D">
        <w:rPr>
          <w:sz w:val="22"/>
          <w:szCs w:val="22"/>
          <w:lang w:eastAsia="sk-SK"/>
        </w:rPr>
        <w:t xml:space="preserve"> s.r.o.</w:t>
      </w:r>
    </w:p>
    <w:p w14:paraId="1748E7B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F38FB">
        <w:rPr>
          <w:sz w:val="22"/>
          <w:szCs w:val="22"/>
          <w:lang w:eastAsia="sk-SK"/>
        </w:rPr>
        <w:t xml:space="preserve">Dlhá </w:t>
      </w:r>
      <w:r w:rsidR="008C718E">
        <w:rPr>
          <w:sz w:val="22"/>
          <w:szCs w:val="22"/>
          <w:lang w:eastAsia="sk-SK"/>
        </w:rPr>
        <w:t xml:space="preserve">č. </w:t>
      </w:r>
      <w:r w:rsidR="001F38FB">
        <w:rPr>
          <w:sz w:val="22"/>
          <w:szCs w:val="22"/>
          <w:lang w:eastAsia="sk-SK"/>
        </w:rPr>
        <w:t>49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1F38FB">
        <w:rPr>
          <w:sz w:val="22"/>
          <w:szCs w:val="22"/>
          <w:lang w:eastAsia="sk-SK"/>
        </w:rPr>
        <w:t xml:space="preserve"> – Nová Stráž</w:t>
      </w:r>
    </w:p>
    <w:p w14:paraId="62EDAD5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F38FB">
        <w:rPr>
          <w:sz w:val="22"/>
          <w:szCs w:val="22"/>
          <w:lang w:val="cs-CZ"/>
        </w:rPr>
        <w:t>47440376</w:t>
      </w:r>
    </w:p>
    <w:p w14:paraId="5320EC3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bookmarkStart w:id="5" w:name="ZACIN"/>
      <w:bookmarkStart w:id="6" w:name="ZACIN_END"/>
      <w:bookmarkEnd w:id="5"/>
      <w:bookmarkEnd w:id="6"/>
      <w:r w:rsidR="001F38FB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1F38FB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.201</w:t>
      </w:r>
      <w:r w:rsidR="001F38FB">
        <w:rPr>
          <w:sz w:val="22"/>
          <w:szCs w:val="22"/>
          <w:lang w:eastAsia="sk-SK"/>
        </w:rPr>
        <w:t>3</w:t>
      </w:r>
    </w:p>
    <w:p w14:paraId="311266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14:paraId="29FE8D2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5790FD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6197A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04A94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CDE018C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1BEE3705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1CC188A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7A4D76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9E81E4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8DE427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b)údaj, či účtovná jednotka je materskou účtovnou jednotkou a údaj, či je oslobodená od povinnosti zostaviť konsolidovanú účtovnú závierku a konsolidovanú výročnú správu podľa § 22 zákona,</w:t>
      </w:r>
    </w:p>
    <w:p w14:paraId="01A7A8D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804239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1D5D3C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32B98E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A94EE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9D84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BDF13A0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6800D07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4A627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AF2A2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DA1E8F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CF1986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B707DA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59198D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E3B404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2482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64701DF" w14:textId="77777777" w:rsidR="00E65262" w:rsidRPr="00D90FC4" w:rsidRDefault="00982ABF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D1F8B98" w14:textId="77777777"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C09449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21DB98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962A8A3" w14:textId="77777777" w:rsidR="00E65262" w:rsidRPr="00D90FC4" w:rsidRDefault="00982AB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8EC4B15" w14:textId="77777777"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68A72C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9A08A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4B1C22" w14:textId="77777777" w:rsidR="00E65262" w:rsidRPr="00D90FC4" w:rsidRDefault="00982A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682E4A6" w14:textId="77777777"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862D9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37F72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108CD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6F73A5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</w:p>
    <w:p w14:paraId="45861B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4DD06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E45F7B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3D8E0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7EC5A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5371CE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zásob obstaraných kúpou, zásob vytvorených vlastnou činnosťou,</w:t>
      </w:r>
    </w:p>
    <w:p w14:paraId="501718E3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</w:p>
    <w:p w14:paraId="21229F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pohľadávok,</w:t>
      </w:r>
    </w:p>
    <w:p w14:paraId="485A0F95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982ABF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4214AE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krátkodobého finančného majetku,</w:t>
      </w:r>
    </w:p>
    <w:p w14:paraId="2E6CE4E0" w14:textId="011E5F66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780E54">
        <w:rPr>
          <w:sz w:val="22"/>
          <w:szCs w:val="22"/>
        </w:rPr>
        <w:t>2</w:t>
      </w:r>
      <w:r w:rsidR="00F83655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F83655">
        <w:rPr>
          <w:sz w:val="22"/>
          <w:szCs w:val="22"/>
        </w:rPr>
        <w:t>5021,78</w:t>
      </w:r>
      <w:r w:rsidR="00D4734E">
        <w:rPr>
          <w:sz w:val="22"/>
          <w:szCs w:val="22"/>
        </w:rPr>
        <w:t xml:space="preserve"> Eur</w:t>
      </w:r>
    </w:p>
    <w:p w14:paraId="22953E3E" w14:textId="1BAB8BE6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83655">
        <w:rPr>
          <w:sz w:val="22"/>
          <w:szCs w:val="22"/>
        </w:rPr>
        <w:t>2747,45</w:t>
      </w:r>
      <w:r>
        <w:rPr>
          <w:sz w:val="22"/>
          <w:szCs w:val="22"/>
        </w:rPr>
        <w:t xml:space="preserve"> Eur.</w:t>
      </w:r>
    </w:p>
    <w:p w14:paraId="528194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záväzkov vrátane rezerv, dlhopisov, pôžičiek a úverov,</w:t>
      </w:r>
    </w:p>
    <w:p w14:paraId="5024697A" w14:textId="7A597BDE" w:rsidR="005C34F4" w:rsidRDefault="005C34F4" w:rsidP="005C34F4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úver:  </w:t>
      </w:r>
      <w:r w:rsidR="00F83655">
        <w:rPr>
          <w:sz w:val="22"/>
          <w:szCs w:val="22"/>
        </w:rPr>
        <w:t>6544</w:t>
      </w:r>
      <w:r>
        <w:rPr>
          <w:sz w:val="22"/>
          <w:szCs w:val="22"/>
        </w:rPr>
        <w:t xml:space="preserve"> eur</w:t>
      </w:r>
    </w:p>
    <w:p w14:paraId="1FEF5D0A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CD11BC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24792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B48229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9648DE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A542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</w:p>
    <w:p w14:paraId="3BFA785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12E7E85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C845A3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F2472B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445234B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0BD46F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8576C1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6CD953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64CCA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E0C38B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5E9F0E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CC592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C865CE8" w14:textId="77777777" w:rsidR="009045A6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9A6FB7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608B24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6AC4FA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25EEE">
        <w:rPr>
          <w:sz w:val="22"/>
          <w:szCs w:val="22"/>
        </w:rPr>
        <w:t>Informácie o záväzkoch, a to</w:t>
      </w:r>
    </w:p>
    <w:p w14:paraId="4B783E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F0126A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A35DE0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BFD20A3" w14:textId="77777777" w:rsidTr="00477132">
        <w:tc>
          <w:tcPr>
            <w:tcW w:w="2046" w:type="pct"/>
            <w:vAlign w:val="center"/>
          </w:tcPr>
          <w:p w14:paraId="0F94170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432E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F49598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A4932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8D9B95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3A864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29FB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01F04" w:rsidRPr="000E0F43" w14:paraId="2A0CB23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AF640A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A9DB81D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1571" w:type="pct"/>
            <w:vAlign w:val="center"/>
          </w:tcPr>
          <w:p w14:paraId="7FACFA56" w14:textId="77777777" w:rsidR="00901F04" w:rsidRPr="000E0F43" w:rsidRDefault="005C34F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18</w:t>
            </w:r>
          </w:p>
        </w:tc>
      </w:tr>
      <w:tr w:rsidR="00901F04" w:rsidRPr="000E0F43" w14:paraId="0BF121E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41E0DA6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FFE6415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1571" w:type="pct"/>
            <w:vAlign w:val="center"/>
          </w:tcPr>
          <w:p w14:paraId="6D525E1B" w14:textId="77777777" w:rsidR="00901F04" w:rsidRPr="000E0F43" w:rsidRDefault="005C34F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</w:tr>
      <w:tr w:rsidR="00901F04" w:rsidRPr="000E0F43" w14:paraId="642877D0" w14:textId="77777777" w:rsidTr="00AA6642">
        <w:tc>
          <w:tcPr>
            <w:tcW w:w="2046" w:type="pct"/>
            <w:vAlign w:val="center"/>
          </w:tcPr>
          <w:p w14:paraId="3CAE6A91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A3B19BE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8573211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14:paraId="3CF9818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F8944E5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024F954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7DFA56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14:paraId="060B4C0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EAA1B5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64A8727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2FBA50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14:paraId="6755FF4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718961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0B03556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1571" w:type="pct"/>
            <w:vAlign w:val="center"/>
          </w:tcPr>
          <w:p w14:paraId="32FB220C" w14:textId="77777777" w:rsidR="00901F04" w:rsidRPr="000E0F43" w:rsidRDefault="005C34F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</w:tr>
    </w:tbl>
    <w:p w14:paraId="692FF7C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7040653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1785229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FF4E4E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0FE756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CEB5B3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C183D6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8F8772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EFEF7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65FDF9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93AA8CB" w14:textId="77777777" w:rsidTr="00477132">
        <w:tc>
          <w:tcPr>
            <w:tcW w:w="1257" w:type="pct"/>
            <w:vAlign w:val="center"/>
          </w:tcPr>
          <w:p w14:paraId="0711641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138D3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C19310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D7A9A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38ED2D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B3EF1A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A6A39C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83867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E002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ACD39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E36E6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9E83F1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8C932F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9B5EB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0735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8C14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6FD99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E211B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DC9F0F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72DD4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3D0E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58CD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ADCD4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FCE967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36F05C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53EA0F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EB27B73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36C27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FCE56D2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9E5941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76F6CC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8ADFFF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6426EF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DA8D7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15759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F101D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84A4C3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5BABD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8DBE4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6E8E8D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39CDD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49B42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3597A7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ABC8AC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25339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38D0E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2B38F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D9604C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F4360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6C9B8C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3C392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0EB2A8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5EBD92" w14:textId="77777777" w:rsidR="00CC779B" w:rsidRDefault="00CC779B" w:rsidP="00347C39">
      <w:pPr>
        <w:spacing w:before="0" w:after="0" w:line="240" w:lineRule="auto"/>
      </w:pPr>
      <w:r>
        <w:separator/>
      </w:r>
    </w:p>
  </w:endnote>
  <w:endnote w:type="continuationSeparator" w:id="0">
    <w:p w14:paraId="416E38CC" w14:textId="77777777" w:rsidR="00CC779B" w:rsidRDefault="00CC779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2FE4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023A8">
      <w:rPr>
        <w:szCs w:val="20"/>
      </w:rPr>
      <w:fldChar w:fldCharType="begin"/>
    </w:r>
    <w:r>
      <w:rPr>
        <w:szCs w:val="20"/>
      </w:rPr>
      <w:instrText>PAGE</w:instrText>
    </w:r>
    <w:r w:rsidR="00C023A8">
      <w:rPr>
        <w:szCs w:val="20"/>
      </w:rPr>
      <w:fldChar w:fldCharType="separate"/>
    </w:r>
    <w:r w:rsidR="005C34F4">
      <w:rPr>
        <w:noProof/>
        <w:szCs w:val="20"/>
      </w:rPr>
      <w:t>2</w:t>
    </w:r>
    <w:r w:rsidR="00C023A8">
      <w:rPr>
        <w:szCs w:val="20"/>
      </w:rPr>
      <w:fldChar w:fldCharType="end"/>
    </w:r>
    <w:r>
      <w:rPr>
        <w:szCs w:val="20"/>
      </w:rPr>
      <w:t xml:space="preserve"> z </w:t>
    </w:r>
    <w:r w:rsidR="00C023A8">
      <w:rPr>
        <w:szCs w:val="20"/>
      </w:rPr>
      <w:fldChar w:fldCharType="begin"/>
    </w:r>
    <w:r>
      <w:rPr>
        <w:szCs w:val="20"/>
      </w:rPr>
      <w:instrText>NUMPAGES</w:instrText>
    </w:r>
    <w:r w:rsidR="00C023A8">
      <w:rPr>
        <w:szCs w:val="20"/>
      </w:rPr>
      <w:fldChar w:fldCharType="separate"/>
    </w:r>
    <w:r w:rsidR="005C34F4">
      <w:rPr>
        <w:noProof/>
        <w:szCs w:val="20"/>
      </w:rPr>
      <w:t>4</w:t>
    </w:r>
    <w:r w:rsidR="00C023A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AB453D" w14:textId="77777777" w:rsidR="00D4369A" w:rsidRDefault="00D4369A">
    <w:pPr>
      <w:pStyle w:val="Pta"/>
      <w:jc w:val="right"/>
    </w:pPr>
    <w:r>
      <w:t xml:space="preserve">Strana </w:t>
    </w:r>
    <w:r w:rsidR="00C023A8">
      <w:fldChar w:fldCharType="begin"/>
    </w:r>
    <w:r w:rsidR="00CD5F8F">
      <w:instrText>PAGE   \* MERGEFORMAT</w:instrText>
    </w:r>
    <w:r w:rsidR="00C023A8">
      <w:fldChar w:fldCharType="separate"/>
    </w:r>
    <w:r w:rsidR="00E15286">
      <w:rPr>
        <w:noProof/>
      </w:rPr>
      <w:t>6</w:t>
    </w:r>
    <w:r w:rsidR="00C023A8">
      <w:rPr>
        <w:noProof/>
      </w:rPr>
      <w:fldChar w:fldCharType="end"/>
    </w:r>
  </w:p>
  <w:p w14:paraId="798C032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9FB637" w14:textId="77777777" w:rsidR="00CC779B" w:rsidRDefault="00CC779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053594C" w14:textId="77777777" w:rsidR="00CC779B" w:rsidRDefault="00CC779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FE645" w14:textId="77777777" w:rsidR="003C53B4" w:rsidRDefault="00CC779B" w:rsidP="003C53B4">
    <w:pPr>
      <w:pStyle w:val="Hlavika"/>
      <w:ind w:right="360"/>
    </w:pPr>
    <w:r>
      <w:rPr>
        <w:noProof/>
        <w:lang w:eastAsia="sk-SK"/>
      </w:rPr>
      <w:pict w14:anchorId="7588068F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0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<v:textbox inset="1mm,0,0,0">
            <w:txbxContent>
              <w:p w14:paraId="2AE4C6C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1F38FB">
                  <w:rPr>
                    <w:rFonts w:ascii="Arial" w:hAnsi="Arial"/>
                    <w:szCs w:val="20"/>
                    <w:lang w:val="cs-CZ"/>
                  </w:rPr>
                  <w:t>2023924188</w:t>
                </w:r>
              </w:p>
              <w:p w14:paraId="25AAF852" w14:textId="77777777"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 w14:anchorId="7E70A165">
        <v:shape id="Text Box 2" o:spid="_x0000_s2051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<v:textbox inset="1mm,0,0,0">
            <w:txbxContent>
              <w:p w14:paraId="7DAE9C2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F38FB">
                  <w:rPr>
                    <w:rFonts w:ascii="Arial" w:hAnsi="Arial"/>
                    <w:szCs w:val="20"/>
                    <w:lang w:val="cs-CZ"/>
                  </w:rPr>
                  <w:t>47440376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 w14:anchorId="41EC8CDD">
        <v:shape id="Text Box 3" o:spid="_x0000_s2052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<v:textbox inset="1mm,0,0,0">
            <w:txbxContent>
              <w:p w14:paraId="15A1515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995E0F" w14:textId="77777777" w:rsidR="00335024" w:rsidRDefault="00335024">
    <w:pPr>
      <w:pStyle w:val="Hlavika"/>
      <w:jc w:val="right"/>
    </w:pPr>
  </w:p>
  <w:p w14:paraId="10BA37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7830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38FB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0EDE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273F"/>
    <w:rsid w:val="003D6571"/>
    <w:rsid w:val="003E644C"/>
    <w:rsid w:val="00401F3C"/>
    <w:rsid w:val="004033D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C34F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E54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1F04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82ABF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65EC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23A8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79B"/>
    <w:rsid w:val="00CC7A3D"/>
    <w:rsid w:val="00CD361E"/>
    <w:rsid w:val="00CD5F8F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238B"/>
    <w:rsid w:val="00D84E4B"/>
    <w:rsid w:val="00D8629A"/>
    <w:rsid w:val="00D87E14"/>
    <w:rsid w:val="00D90FC4"/>
    <w:rsid w:val="00D9387F"/>
    <w:rsid w:val="00D95DB7"/>
    <w:rsid w:val="00DA493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3655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6AF9930B"/>
  <w15:docId w15:val="{446606FA-EBAA-433C-98ED-D20B5AAC7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BB2BE9-E74B-4332-A1A7-20DF72E57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1173</Words>
  <Characters>6688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Klient</cp:lastModifiedBy>
  <cp:revision>6</cp:revision>
  <cp:lastPrinted>2014-01-07T07:24:00Z</cp:lastPrinted>
  <dcterms:created xsi:type="dcterms:W3CDTF">2023-03-29T11:20:00Z</dcterms:created>
  <dcterms:modified xsi:type="dcterms:W3CDTF">2025-06-24T13:34:00Z</dcterms:modified>
</cp:coreProperties>
</file>