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DB748" w14:textId="77777777" w:rsidR="006A5E09" w:rsidRDefault="002647B3" w:rsidP="006A5E09">
      <w:pPr>
        <w:rPr>
          <w:b/>
          <w:sz w:val="32"/>
          <w:szCs w:val="32"/>
        </w:rPr>
      </w:pPr>
      <w:r>
        <w:rPr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9264" behindDoc="1" locked="0" layoutInCell="1" allowOverlap="1" wp14:anchorId="2FE376EE" wp14:editId="44565E4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369820" cy="1070610"/>
            <wp:effectExtent l="0" t="0" r="0" b="0"/>
            <wp:wrapTight wrapText="bothSides">
              <wp:wrapPolygon edited="0">
                <wp:start x="5556" y="3843"/>
                <wp:lineTo x="2084" y="5381"/>
                <wp:lineTo x="1736" y="5765"/>
                <wp:lineTo x="1736" y="12299"/>
                <wp:lineTo x="7814" y="16527"/>
                <wp:lineTo x="10418" y="17295"/>
                <wp:lineTo x="15801" y="17295"/>
                <wp:lineTo x="19273" y="16527"/>
                <wp:lineTo x="19968" y="15374"/>
                <wp:lineTo x="19968" y="5765"/>
                <wp:lineTo x="18579" y="4996"/>
                <wp:lineTo x="7293" y="3843"/>
                <wp:lineTo x="5556" y="3843"/>
              </wp:wrapPolygon>
            </wp:wrapTight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820" cy="1070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F2D1375" w14:textId="77777777" w:rsidR="002647B3" w:rsidRDefault="002647B3" w:rsidP="006A5E09">
      <w:pPr>
        <w:rPr>
          <w:b/>
          <w:sz w:val="32"/>
          <w:szCs w:val="32"/>
        </w:rPr>
      </w:pPr>
    </w:p>
    <w:p w14:paraId="3F50423A" w14:textId="77777777" w:rsidR="002647B3" w:rsidRDefault="002647B3" w:rsidP="006A5E09">
      <w:pPr>
        <w:rPr>
          <w:b/>
          <w:sz w:val="32"/>
          <w:szCs w:val="32"/>
        </w:rPr>
      </w:pPr>
    </w:p>
    <w:p w14:paraId="050972EE" w14:textId="77777777" w:rsidR="006A5E09" w:rsidRDefault="00695436" w:rsidP="006A5E09">
      <w:pPr>
        <w:rPr>
          <w:b/>
          <w:sz w:val="32"/>
          <w:szCs w:val="32"/>
        </w:rPr>
      </w:pPr>
      <w:r>
        <w:rPr>
          <w:b/>
          <w:sz w:val="32"/>
          <w:szCs w:val="32"/>
        </w:rPr>
        <w:t>KORUNA</w:t>
      </w:r>
      <w:r w:rsidR="006A5E09">
        <w:rPr>
          <w:b/>
          <w:sz w:val="32"/>
          <w:szCs w:val="32"/>
        </w:rPr>
        <w:t xml:space="preserve"> s.r.o., Bytčianska 114, 010 03 Žilina</w:t>
      </w:r>
    </w:p>
    <w:p w14:paraId="568ACF5B" w14:textId="77777777" w:rsidR="006A5E09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Tel.</w:t>
      </w:r>
      <w:r w:rsidR="007F1A53" w:rsidRPr="00700A29">
        <w:rPr>
          <w:sz w:val="24"/>
          <w:szCs w:val="24"/>
        </w:rPr>
        <w:t xml:space="preserve"> 041</w:t>
      </w:r>
      <w:r w:rsidR="00700A29" w:rsidRPr="00700A29">
        <w:rPr>
          <w:sz w:val="24"/>
          <w:szCs w:val="24"/>
        </w:rPr>
        <w:t>/</w:t>
      </w:r>
      <w:r w:rsidR="007F1A53" w:rsidRPr="00700A29">
        <w:rPr>
          <w:sz w:val="24"/>
          <w:szCs w:val="24"/>
        </w:rPr>
        <w:t>701</w:t>
      </w:r>
      <w:r w:rsidR="00700A29" w:rsidRPr="00700A29">
        <w:rPr>
          <w:sz w:val="24"/>
          <w:szCs w:val="24"/>
        </w:rPr>
        <w:t>0</w:t>
      </w:r>
      <w:r w:rsidR="007F1A53" w:rsidRPr="00700A29">
        <w:rPr>
          <w:sz w:val="24"/>
          <w:szCs w:val="24"/>
        </w:rPr>
        <w:t>919</w:t>
      </w:r>
    </w:p>
    <w:p w14:paraId="2641A70F" w14:textId="77777777" w:rsidR="00801726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Mail:</w:t>
      </w:r>
      <w:r w:rsidR="00BF7774" w:rsidRPr="00700A29">
        <w:rPr>
          <w:sz w:val="24"/>
          <w:szCs w:val="24"/>
        </w:rPr>
        <w:t xml:space="preserve"> sekretariat@korunaza.sk</w:t>
      </w:r>
    </w:p>
    <w:p w14:paraId="3FB2AB7D" w14:textId="77777777" w:rsidR="00801726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www</w:t>
      </w:r>
      <w:r w:rsidR="00BF7774" w:rsidRPr="00700A29">
        <w:rPr>
          <w:sz w:val="24"/>
          <w:szCs w:val="24"/>
        </w:rPr>
        <w:t>.potravinykoruna.sk</w:t>
      </w:r>
    </w:p>
    <w:p w14:paraId="4469A75D" w14:textId="77777777" w:rsidR="006A5E09" w:rsidRDefault="006A5E09" w:rsidP="006A5E09">
      <w:pPr>
        <w:rPr>
          <w:b/>
          <w:sz w:val="32"/>
          <w:szCs w:val="32"/>
        </w:rPr>
      </w:pPr>
    </w:p>
    <w:p w14:paraId="2446632B" w14:textId="77777777" w:rsidR="006A5E09" w:rsidRDefault="006A5E09" w:rsidP="006A5E09">
      <w:pPr>
        <w:rPr>
          <w:b/>
          <w:sz w:val="32"/>
          <w:szCs w:val="32"/>
        </w:rPr>
      </w:pPr>
    </w:p>
    <w:p w14:paraId="3B572DEE" w14:textId="77777777" w:rsidR="006A5E09" w:rsidRDefault="006A5E09" w:rsidP="006A5E09">
      <w:pPr>
        <w:rPr>
          <w:b/>
          <w:sz w:val="32"/>
          <w:szCs w:val="32"/>
        </w:rPr>
      </w:pPr>
    </w:p>
    <w:p w14:paraId="1A89DDFA" w14:textId="77777777" w:rsidR="006A5E09" w:rsidRDefault="006A5E09" w:rsidP="006A5E09">
      <w:pPr>
        <w:rPr>
          <w:b/>
          <w:sz w:val="32"/>
          <w:szCs w:val="32"/>
        </w:rPr>
      </w:pPr>
    </w:p>
    <w:p w14:paraId="3615837B" w14:textId="77777777" w:rsidR="00700A29" w:rsidRPr="00700A29" w:rsidRDefault="008A59F4" w:rsidP="006A5E09">
      <w:pPr>
        <w:jc w:val="center"/>
        <w:rPr>
          <w:b/>
          <w:sz w:val="52"/>
          <w:szCs w:val="52"/>
        </w:rPr>
      </w:pPr>
      <w:r w:rsidRPr="00700A29">
        <w:rPr>
          <w:b/>
          <w:sz w:val="52"/>
          <w:szCs w:val="52"/>
        </w:rPr>
        <w:t>Vý</w:t>
      </w:r>
      <w:r w:rsidR="00380D66">
        <w:rPr>
          <w:b/>
          <w:sz w:val="52"/>
          <w:szCs w:val="52"/>
        </w:rPr>
        <w:t>ročná správa spoločnosti KORUNA</w:t>
      </w:r>
      <w:r w:rsidRPr="00700A29">
        <w:rPr>
          <w:b/>
          <w:sz w:val="52"/>
          <w:szCs w:val="52"/>
        </w:rPr>
        <w:t xml:space="preserve"> s.r.o.</w:t>
      </w:r>
    </w:p>
    <w:p w14:paraId="7261E058" w14:textId="68032E17" w:rsidR="00010A54" w:rsidRPr="00700A29" w:rsidRDefault="00C107D5" w:rsidP="006A5E0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0E08FE">
        <w:rPr>
          <w:b/>
          <w:sz w:val="52"/>
          <w:szCs w:val="52"/>
        </w:rPr>
        <w:t>4</w:t>
      </w:r>
    </w:p>
    <w:p w14:paraId="2FE887EE" w14:textId="77777777" w:rsidR="008A59F4" w:rsidRDefault="008A59F4"/>
    <w:p w14:paraId="06B387F6" w14:textId="77777777" w:rsidR="008A59F4" w:rsidRDefault="008A59F4"/>
    <w:p w14:paraId="30739B52" w14:textId="77777777" w:rsidR="006A5E09" w:rsidRDefault="006A5E09"/>
    <w:p w14:paraId="5E1A600B" w14:textId="77777777" w:rsidR="006A5E09" w:rsidRDefault="006A5E09"/>
    <w:p w14:paraId="34E37C3C" w14:textId="77777777" w:rsidR="006A5E09" w:rsidRDefault="006A5E09"/>
    <w:p w14:paraId="1621D567" w14:textId="77777777" w:rsidR="006A5E09" w:rsidRDefault="006A5E09"/>
    <w:p w14:paraId="2B048E76" w14:textId="77777777" w:rsidR="003050BB" w:rsidRDefault="003050BB"/>
    <w:p w14:paraId="68DA07A0" w14:textId="77777777" w:rsidR="006A5E09" w:rsidRDefault="006A5E09"/>
    <w:p w14:paraId="0F637F43" w14:textId="77777777" w:rsidR="006A5E09" w:rsidRDefault="006A5E09"/>
    <w:p w14:paraId="7715E3A9" w14:textId="77777777" w:rsidR="006C36CF" w:rsidRDefault="006C36CF" w:rsidP="006C36CF">
      <w:pPr>
        <w:spacing w:line="240" w:lineRule="auto"/>
        <w:contextualSpacing/>
      </w:pPr>
    </w:p>
    <w:p w14:paraId="1DCBBEB0" w14:textId="77777777" w:rsidR="002647B3" w:rsidRDefault="002647B3" w:rsidP="006C36CF">
      <w:pPr>
        <w:spacing w:line="240" w:lineRule="auto"/>
        <w:contextualSpacing/>
        <w:rPr>
          <w:b/>
          <w:sz w:val="28"/>
          <w:szCs w:val="28"/>
          <w:u w:val="single"/>
        </w:rPr>
      </w:pPr>
    </w:p>
    <w:p w14:paraId="2C5F15D1" w14:textId="77777777" w:rsidR="00801726" w:rsidRDefault="00700A29">
      <w:pPr>
        <w:rPr>
          <w:sz w:val="24"/>
          <w:szCs w:val="24"/>
        </w:rPr>
      </w:pPr>
      <w:r w:rsidRPr="00700A29">
        <w:rPr>
          <w:b/>
          <w:sz w:val="28"/>
          <w:szCs w:val="28"/>
          <w:u w:val="single"/>
        </w:rPr>
        <w:lastRenderedPageBreak/>
        <w:t>Obsah:</w:t>
      </w:r>
    </w:p>
    <w:p w14:paraId="56D4CF63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Vývoj spoločnosti, stav, v ktorom sa nachádza, významné riziká a neistoty, ktorým je spoločnosť vystavená</w:t>
      </w:r>
    </w:p>
    <w:p w14:paraId="3D24E859" w14:textId="77777777" w:rsidR="00700A29" w:rsidRDefault="00700A29" w:rsidP="00700A29">
      <w:pPr>
        <w:pStyle w:val="Odsekzoznamu"/>
        <w:ind w:left="284"/>
        <w:rPr>
          <w:sz w:val="24"/>
          <w:szCs w:val="24"/>
        </w:rPr>
      </w:pPr>
    </w:p>
    <w:p w14:paraId="4BF280F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Udalosti osobitného významu, ktoré nastali po skončení účtovného obdobia, za ktoré sa vyhotovuje Výročná správa</w:t>
      </w:r>
    </w:p>
    <w:p w14:paraId="31495287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64EFC8A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Predpokladaný budúci vývoj činnosti spoločnosti</w:t>
      </w:r>
    </w:p>
    <w:p w14:paraId="5DF09C2F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72A48CCA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Náklady na činnosť v oblasti výskumu a vývoja</w:t>
      </w:r>
    </w:p>
    <w:p w14:paraId="2DBA19CB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77C56B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Nadobúdanie vlastných akcií, dočasných listov, obchodných podielov a akcií, dočasných listov a obchodných podielov materskej spoločnosti</w:t>
      </w:r>
    </w:p>
    <w:p w14:paraId="581684E3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72F4E854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Návrh na rozdelenie zisku</w:t>
      </w:r>
    </w:p>
    <w:p w14:paraId="3881E5FD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6A60DDF8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Údaje požadované podľa osobitných predpisov</w:t>
      </w:r>
    </w:p>
    <w:p w14:paraId="213062BD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848B8DC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Údaje o organizačnej zložke v zahraničí</w:t>
      </w:r>
    </w:p>
    <w:p w14:paraId="78E8C5B5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14F59F47" w14:textId="5461161C" w:rsidR="00700A29" w:rsidRDefault="000F3E9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Správa</w:t>
      </w:r>
      <w:r w:rsidR="004B1403">
        <w:rPr>
          <w:sz w:val="24"/>
          <w:szCs w:val="24"/>
        </w:rPr>
        <w:t xml:space="preserve"> audítora a ú</w:t>
      </w:r>
      <w:r w:rsidR="00090C49">
        <w:rPr>
          <w:sz w:val="24"/>
          <w:szCs w:val="24"/>
        </w:rPr>
        <w:t>čtovná závierka za rok 202</w:t>
      </w:r>
      <w:r w:rsidR="000E08FE">
        <w:rPr>
          <w:sz w:val="24"/>
          <w:szCs w:val="24"/>
        </w:rPr>
        <w:t>4</w:t>
      </w:r>
    </w:p>
    <w:p w14:paraId="2DEC1746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5459FE9" w14:textId="77777777" w:rsidR="008A59F4" w:rsidRDefault="008A59F4"/>
    <w:p w14:paraId="6B14926C" w14:textId="77777777" w:rsidR="002958EA" w:rsidRDefault="002958EA"/>
    <w:p w14:paraId="0F421ED7" w14:textId="77777777" w:rsidR="008A59F4" w:rsidRDefault="008A59F4"/>
    <w:p w14:paraId="76A5DD44" w14:textId="77777777" w:rsidR="006A5E09" w:rsidRDefault="006A5E09"/>
    <w:p w14:paraId="54267EA0" w14:textId="77777777" w:rsidR="006A5E09" w:rsidRDefault="006A5E09"/>
    <w:p w14:paraId="63D4A2F4" w14:textId="77777777" w:rsidR="006A5E09" w:rsidRDefault="006A5E09"/>
    <w:p w14:paraId="6F7C5AE1" w14:textId="77777777" w:rsidR="006A5E09" w:rsidRDefault="006A5E09"/>
    <w:p w14:paraId="10B76DB1" w14:textId="77777777" w:rsidR="006A5E09" w:rsidRDefault="006A5E09"/>
    <w:p w14:paraId="67F7CDD4" w14:textId="77777777" w:rsidR="006A5E09" w:rsidRPr="00371D53" w:rsidRDefault="006A5E09">
      <w:pPr>
        <w:rPr>
          <w:sz w:val="24"/>
          <w:szCs w:val="24"/>
        </w:rPr>
      </w:pPr>
    </w:p>
    <w:p w14:paraId="28A03681" w14:textId="77777777" w:rsidR="006A5E09" w:rsidRPr="00371D53" w:rsidRDefault="006A5E09">
      <w:pPr>
        <w:rPr>
          <w:sz w:val="24"/>
          <w:szCs w:val="24"/>
        </w:rPr>
      </w:pPr>
    </w:p>
    <w:p w14:paraId="2557A957" w14:textId="77777777" w:rsidR="006A5E09" w:rsidRDefault="006A5E09">
      <w:pPr>
        <w:rPr>
          <w:sz w:val="24"/>
          <w:szCs w:val="24"/>
        </w:rPr>
      </w:pPr>
    </w:p>
    <w:p w14:paraId="2F08241B" w14:textId="77777777" w:rsidR="004B1403" w:rsidRPr="00371D53" w:rsidRDefault="004B1403" w:rsidP="004B1403">
      <w:pPr>
        <w:spacing w:line="240" w:lineRule="auto"/>
        <w:contextualSpacing/>
        <w:rPr>
          <w:sz w:val="24"/>
          <w:szCs w:val="24"/>
        </w:rPr>
      </w:pPr>
    </w:p>
    <w:p w14:paraId="665DEDCF" w14:textId="77777777" w:rsidR="008D2C9B" w:rsidRDefault="00700A29" w:rsidP="004B1403">
      <w:pPr>
        <w:pStyle w:val="Odsekzoznamu"/>
        <w:numPr>
          <w:ilvl w:val="0"/>
          <w:numId w:val="4"/>
        </w:numPr>
        <w:ind w:left="426" w:hanging="426"/>
        <w:jc w:val="both"/>
        <w:rPr>
          <w:b/>
          <w:sz w:val="28"/>
          <w:szCs w:val="28"/>
        </w:rPr>
      </w:pPr>
      <w:r w:rsidRPr="006C36CF">
        <w:rPr>
          <w:b/>
          <w:sz w:val="28"/>
          <w:szCs w:val="28"/>
        </w:rPr>
        <w:lastRenderedPageBreak/>
        <w:t>Vývoj spoločnosti</w:t>
      </w:r>
      <w:r w:rsidR="008D2C9B" w:rsidRPr="006C36CF">
        <w:rPr>
          <w:b/>
          <w:sz w:val="28"/>
          <w:szCs w:val="28"/>
        </w:rPr>
        <w:t>, stav, v ktorom sa nachádza, významné riziká a neistoty, ktorým je spoločnosť vystavená</w:t>
      </w:r>
    </w:p>
    <w:p w14:paraId="3C78FB69" w14:textId="77777777" w:rsidR="00725DC2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0851C37D" w14:textId="77777777" w:rsidR="008D2C9B" w:rsidRPr="00371D53" w:rsidRDefault="008D2C9B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t>Vývoj spoločnosti</w:t>
      </w:r>
    </w:p>
    <w:p w14:paraId="43C54BCE" w14:textId="77777777" w:rsidR="008D2C9B" w:rsidRPr="00371D53" w:rsidRDefault="00F45E60" w:rsidP="006A5E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KORUNA</w:t>
      </w:r>
      <w:r w:rsidR="008D2C9B" w:rsidRPr="00371D53">
        <w:rPr>
          <w:sz w:val="24"/>
          <w:szCs w:val="24"/>
        </w:rPr>
        <w:t xml:space="preserve"> s.r.o. bola založená zakladateľskou listinou vyhotovenou formou notárskej zápisnice č. NZ 45/98 zo dňa 11.02.1998 podľa § 57, 105 a </w:t>
      </w:r>
      <w:proofErr w:type="spellStart"/>
      <w:r w:rsidR="008D2C9B" w:rsidRPr="00371D53">
        <w:rPr>
          <w:sz w:val="24"/>
          <w:szCs w:val="24"/>
        </w:rPr>
        <w:t>nasl</w:t>
      </w:r>
      <w:proofErr w:type="spellEnd"/>
      <w:r w:rsidR="008D2C9B" w:rsidRPr="00371D53">
        <w:rPr>
          <w:sz w:val="24"/>
          <w:szCs w:val="24"/>
        </w:rPr>
        <w:t xml:space="preserve">. Zák. č. 513/91 Zb. a do obchodného registra zapísaná 17. </w:t>
      </w:r>
      <w:r w:rsidR="005E3E00" w:rsidRPr="00371D53">
        <w:rPr>
          <w:sz w:val="24"/>
          <w:szCs w:val="24"/>
        </w:rPr>
        <w:t>m</w:t>
      </w:r>
      <w:r w:rsidR="008D2C9B" w:rsidRPr="00371D53">
        <w:rPr>
          <w:sz w:val="24"/>
          <w:szCs w:val="24"/>
        </w:rPr>
        <w:t>arca 1998.</w:t>
      </w:r>
      <w:r w:rsidR="005276F6" w:rsidRPr="00371D53">
        <w:rPr>
          <w:sz w:val="24"/>
          <w:szCs w:val="24"/>
        </w:rPr>
        <w:t xml:space="preserve"> Spoločnosť bola založená jediným spoločníkom – Ing. Helena </w:t>
      </w:r>
      <w:proofErr w:type="spellStart"/>
      <w:r w:rsidR="005276F6" w:rsidRPr="00371D53">
        <w:rPr>
          <w:sz w:val="24"/>
          <w:szCs w:val="24"/>
        </w:rPr>
        <w:t>Cvachová</w:t>
      </w:r>
      <w:proofErr w:type="spellEnd"/>
      <w:r w:rsidR="005276F6" w:rsidRPr="00371D53">
        <w:rPr>
          <w:sz w:val="24"/>
          <w:szCs w:val="24"/>
        </w:rPr>
        <w:t xml:space="preserve">, bytom v Rajeckých Tepliciach, </w:t>
      </w:r>
      <w:proofErr w:type="spellStart"/>
      <w:r w:rsidR="005276F6" w:rsidRPr="00371D53">
        <w:rPr>
          <w:sz w:val="24"/>
          <w:szCs w:val="24"/>
        </w:rPr>
        <w:t>Zábrežná</w:t>
      </w:r>
      <w:proofErr w:type="spellEnd"/>
      <w:r w:rsidR="005276F6" w:rsidRPr="00371D53">
        <w:rPr>
          <w:sz w:val="24"/>
          <w:szCs w:val="24"/>
        </w:rPr>
        <w:t xml:space="preserve"> 540/12.</w:t>
      </w:r>
    </w:p>
    <w:p w14:paraId="02F9FCED" w14:textId="6B3A55D7" w:rsidR="005276F6" w:rsidRPr="00371D53" w:rsidRDefault="005276F6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Výška základného imania pri založení bola 6</w:t>
      </w:r>
      <w:r w:rsidR="00EE2588" w:rsidRPr="00371D53">
        <w:rPr>
          <w:sz w:val="24"/>
          <w:szCs w:val="24"/>
        </w:rPr>
        <w:t> </w:t>
      </w:r>
      <w:r w:rsidRPr="00371D53">
        <w:rPr>
          <w:sz w:val="24"/>
          <w:szCs w:val="24"/>
        </w:rPr>
        <w:t>6</w:t>
      </w:r>
      <w:r w:rsidR="00EE2588" w:rsidRPr="00371D53">
        <w:rPr>
          <w:sz w:val="24"/>
          <w:szCs w:val="24"/>
        </w:rPr>
        <w:t>39,-</w:t>
      </w:r>
      <w:r w:rsidRPr="00371D53">
        <w:rPr>
          <w:sz w:val="24"/>
          <w:szCs w:val="24"/>
        </w:rPr>
        <w:t xml:space="preserve"> € (200 000 Sk). K 31. </w:t>
      </w:r>
      <w:r w:rsidR="005E3E00" w:rsidRPr="00371D53">
        <w:rPr>
          <w:sz w:val="24"/>
          <w:szCs w:val="24"/>
        </w:rPr>
        <w:t>d</w:t>
      </w:r>
      <w:r w:rsidR="00172D6F">
        <w:rPr>
          <w:sz w:val="24"/>
          <w:szCs w:val="24"/>
        </w:rPr>
        <w:t>ecembru 202</w:t>
      </w:r>
      <w:r w:rsidR="000E08FE">
        <w:rPr>
          <w:sz w:val="24"/>
          <w:szCs w:val="24"/>
        </w:rPr>
        <w:t>4</w:t>
      </w:r>
      <w:r w:rsidRPr="00371D53">
        <w:rPr>
          <w:sz w:val="24"/>
          <w:szCs w:val="24"/>
        </w:rPr>
        <w:t xml:space="preserve"> výška základného imania nebola zmenená.</w:t>
      </w:r>
    </w:p>
    <w:p w14:paraId="4B68B077" w14:textId="77777777" w:rsidR="008D2C9B" w:rsidRPr="00371D53" w:rsidRDefault="005276F6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Sídlo spoločnosti je v Žiline, Bytčianska 114, kde sa nachádza administratíva spoločnosti. Svoju obchodnú činnosť realizuje v maloobchodných predajniach v Žiline </w:t>
      </w:r>
      <w:r w:rsidR="00712C47" w:rsidRPr="00371D53">
        <w:rPr>
          <w:sz w:val="24"/>
          <w:szCs w:val="24"/>
        </w:rPr>
        <w:t>a</w:t>
      </w:r>
      <w:r w:rsidRPr="00371D53">
        <w:rPr>
          <w:sz w:val="24"/>
          <w:szCs w:val="24"/>
        </w:rPr>
        <w:t> na ostatnom území Slovenska. Spoločnosť</w:t>
      </w:r>
      <w:r w:rsidR="00C2023F" w:rsidRPr="00371D53">
        <w:rPr>
          <w:sz w:val="24"/>
          <w:szCs w:val="24"/>
        </w:rPr>
        <w:t xml:space="preserve"> nevlastní žiadne nehnuteľnosti.</w:t>
      </w:r>
      <w:r w:rsidR="00573C2F" w:rsidRPr="00371D53">
        <w:rPr>
          <w:sz w:val="24"/>
          <w:szCs w:val="24"/>
        </w:rPr>
        <w:t xml:space="preserve"> Svoj predmet podnikania zaisťuje v prenajatých priestoroch.</w:t>
      </w:r>
    </w:p>
    <w:p w14:paraId="0A46B10F" w14:textId="6FDE8BD9" w:rsidR="008D2C9B" w:rsidRDefault="00C107D5" w:rsidP="00725DC2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0E08FE">
        <w:rPr>
          <w:sz w:val="24"/>
          <w:szCs w:val="24"/>
        </w:rPr>
        <w:t>4</w:t>
      </w:r>
      <w:r w:rsidR="00733153">
        <w:rPr>
          <w:sz w:val="24"/>
          <w:szCs w:val="24"/>
        </w:rPr>
        <w:t xml:space="preserve"> spoločnosť </w:t>
      </w:r>
      <w:r w:rsidR="00A50E98" w:rsidRPr="00371D53">
        <w:rPr>
          <w:sz w:val="24"/>
          <w:szCs w:val="24"/>
        </w:rPr>
        <w:t>zvýšila úroveň predaja</w:t>
      </w:r>
      <w:r w:rsidR="00ED0915">
        <w:rPr>
          <w:sz w:val="24"/>
          <w:szCs w:val="24"/>
        </w:rPr>
        <w:t>, aj v nie práve príjemných ekonomických podmienkach a v tvrdej konkurencii</w:t>
      </w:r>
      <w:r w:rsidR="00A50E98" w:rsidRPr="00371D53">
        <w:rPr>
          <w:sz w:val="24"/>
          <w:szCs w:val="24"/>
        </w:rPr>
        <w:t xml:space="preserve">. </w:t>
      </w:r>
      <w:r w:rsidRPr="00371D53">
        <w:rPr>
          <w:sz w:val="24"/>
          <w:szCs w:val="24"/>
        </w:rPr>
        <w:t>Dosiahla to investovaním do spríjemňovania prostredia predajní, najmä inovovaním technického vybavenia, rozširovania sortimentu predaja potravinové</w:t>
      </w:r>
      <w:r>
        <w:rPr>
          <w:sz w:val="24"/>
          <w:szCs w:val="24"/>
        </w:rPr>
        <w:t>ho i nepotravinového charakteru</w:t>
      </w:r>
      <w:r w:rsidRPr="00371D53">
        <w:rPr>
          <w:sz w:val="24"/>
          <w:szCs w:val="24"/>
        </w:rPr>
        <w:t xml:space="preserve">. </w:t>
      </w:r>
      <w:r w:rsidR="001A6E93">
        <w:rPr>
          <w:sz w:val="24"/>
          <w:szCs w:val="24"/>
        </w:rPr>
        <w:t>V</w:t>
      </w:r>
      <w:r w:rsidR="00E553FE" w:rsidRPr="00371D53">
        <w:rPr>
          <w:sz w:val="24"/>
          <w:szCs w:val="24"/>
        </w:rPr>
        <w:t>plyv na zvýšenie obratu spoločnosti malo</w:t>
      </w:r>
      <w:r w:rsidR="005D797C">
        <w:rPr>
          <w:sz w:val="24"/>
          <w:szCs w:val="24"/>
        </w:rPr>
        <w:t xml:space="preserve"> otvorenie</w:t>
      </w:r>
      <w:r w:rsidR="000E08FE">
        <w:rPr>
          <w:sz w:val="24"/>
          <w:szCs w:val="24"/>
        </w:rPr>
        <w:t xml:space="preserve"> 2</w:t>
      </w:r>
      <w:r w:rsidR="001A6E93">
        <w:rPr>
          <w:sz w:val="24"/>
          <w:szCs w:val="24"/>
        </w:rPr>
        <w:t xml:space="preserve"> nových </w:t>
      </w:r>
      <w:r w:rsidR="005D797C">
        <w:rPr>
          <w:sz w:val="24"/>
          <w:szCs w:val="24"/>
        </w:rPr>
        <w:t>predajn</w:t>
      </w:r>
      <w:r w:rsidR="001A6E93">
        <w:rPr>
          <w:sz w:val="24"/>
          <w:szCs w:val="24"/>
        </w:rPr>
        <w:t>í</w:t>
      </w:r>
      <w:r>
        <w:rPr>
          <w:sz w:val="24"/>
          <w:szCs w:val="24"/>
        </w:rPr>
        <w:t>.</w:t>
      </w:r>
    </w:p>
    <w:p w14:paraId="55033F2D" w14:textId="77777777" w:rsidR="00117D88" w:rsidRDefault="00117D88" w:rsidP="00725DC2">
      <w:pPr>
        <w:spacing w:line="240" w:lineRule="auto"/>
        <w:contextualSpacing/>
        <w:rPr>
          <w:b/>
          <w:sz w:val="24"/>
          <w:szCs w:val="24"/>
        </w:rPr>
      </w:pPr>
    </w:p>
    <w:p w14:paraId="789B7A0F" w14:textId="77777777" w:rsidR="00733153" w:rsidRPr="00371D53" w:rsidRDefault="00733153" w:rsidP="00725DC2">
      <w:pPr>
        <w:spacing w:line="240" w:lineRule="auto"/>
        <w:contextualSpacing/>
        <w:rPr>
          <w:b/>
          <w:sz w:val="24"/>
          <w:szCs w:val="24"/>
        </w:rPr>
      </w:pPr>
    </w:p>
    <w:p w14:paraId="7FA6940C" w14:textId="77777777" w:rsidR="00E553FE" w:rsidRPr="00371D53" w:rsidRDefault="00E553FE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t>Or</w:t>
      </w:r>
      <w:r w:rsidR="00801726" w:rsidRPr="00371D53">
        <w:rPr>
          <w:b/>
          <w:sz w:val="24"/>
          <w:szCs w:val="24"/>
          <w:u w:val="single"/>
        </w:rPr>
        <w:t>ganizačná štruktúra spoločnosti</w:t>
      </w:r>
    </w:p>
    <w:p w14:paraId="348A8147" w14:textId="77777777" w:rsidR="00E553FE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Organizačne je spoločnosť rozdelená na 2 základné úseky:</w:t>
      </w:r>
    </w:p>
    <w:p w14:paraId="408E5071" w14:textId="77777777" w:rsidR="00E553FE" w:rsidRPr="00371D53" w:rsidRDefault="00E553FE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Administratíva</w:t>
      </w:r>
    </w:p>
    <w:p w14:paraId="2EB0DC1D" w14:textId="77777777" w:rsidR="00371D53" w:rsidRPr="00371D53" w:rsidRDefault="00371D53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Obchodný úsek</w:t>
      </w:r>
    </w:p>
    <w:p w14:paraId="51F90EF0" w14:textId="77777777" w:rsidR="00E356F3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Administratíva je samostatným strediskom, ktoré zahŕňa</w:t>
      </w:r>
      <w:r w:rsidR="006A5E09" w:rsidRPr="00371D53">
        <w:rPr>
          <w:sz w:val="24"/>
          <w:szCs w:val="24"/>
        </w:rPr>
        <w:t>: sekretariát, personálne</w:t>
      </w:r>
      <w:r w:rsidR="00A275F8" w:rsidRPr="00371D53">
        <w:rPr>
          <w:sz w:val="24"/>
          <w:szCs w:val="24"/>
        </w:rPr>
        <w:t xml:space="preserve"> a</w:t>
      </w:r>
      <w:r w:rsidR="00371D53" w:rsidRPr="00371D53">
        <w:rPr>
          <w:sz w:val="24"/>
          <w:szCs w:val="24"/>
        </w:rPr>
        <w:t> </w:t>
      </w:r>
      <w:r w:rsidR="00A275F8" w:rsidRPr="00371D53">
        <w:rPr>
          <w:sz w:val="24"/>
          <w:szCs w:val="24"/>
        </w:rPr>
        <w:t>mzdové</w:t>
      </w:r>
      <w:r w:rsidR="00371D53" w:rsidRPr="00371D53">
        <w:rPr>
          <w:sz w:val="24"/>
          <w:szCs w:val="24"/>
        </w:rPr>
        <w:t xml:space="preserve"> oddelenie</w:t>
      </w:r>
      <w:r w:rsidR="00E356F3" w:rsidRPr="00371D53">
        <w:rPr>
          <w:sz w:val="24"/>
          <w:szCs w:val="24"/>
        </w:rPr>
        <w:t xml:space="preserve">, </w:t>
      </w:r>
      <w:r w:rsidRPr="00371D53">
        <w:rPr>
          <w:sz w:val="24"/>
          <w:szCs w:val="24"/>
        </w:rPr>
        <w:t>učtá</w:t>
      </w:r>
      <w:r w:rsidR="00573C2F" w:rsidRPr="00371D53">
        <w:rPr>
          <w:sz w:val="24"/>
          <w:szCs w:val="24"/>
        </w:rPr>
        <w:t>reň</w:t>
      </w:r>
      <w:r w:rsidR="00E356F3" w:rsidRPr="00371D53">
        <w:rPr>
          <w:sz w:val="24"/>
          <w:szCs w:val="24"/>
        </w:rPr>
        <w:t xml:space="preserve">, manažéri. </w:t>
      </w:r>
    </w:p>
    <w:p w14:paraId="5ABEF530" w14:textId="77777777" w:rsidR="00E356F3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Obchodný úsek je tvorený 2 úrovňami: </w:t>
      </w:r>
    </w:p>
    <w:p w14:paraId="6AD110C5" w14:textId="77777777" w:rsidR="00E553FE" w:rsidRPr="00371D53" w:rsidRDefault="00E553FE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manažéri</w:t>
      </w:r>
      <w:r w:rsidR="00E356F3" w:rsidRPr="00371D53">
        <w:rPr>
          <w:sz w:val="24"/>
          <w:szCs w:val="24"/>
        </w:rPr>
        <w:t xml:space="preserve">  -  riadia maloobchodné predajne</w:t>
      </w:r>
      <w:r w:rsidR="00371D53" w:rsidRPr="00371D53">
        <w:rPr>
          <w:sz w:val="24"/>
          <w:szCs w:val="24"/>
        </w:rPr>
        <w:t>,</w:t>
      </w:r>
      <w:r w:rsidR="004D54E2" w:rsidRPr="00371D53">
        <w:rPr>
          <w:sz w:val="24"/>
          <w:szCs w:val="24"/>
        </w:rPr>
        <w:t xml:space="preserve"> hoci organizačne patria do administratívy</w:t>
      </w:r>
    </w:p>
    <w:p w14:paraId="717D49B4" w14:textId="77777777" w:rsidR="00EA1164" w:rsidRDefault="00E356F3" w:rsidP="00EA1164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EA1164">
        <w:rPr>
          <w:sz w:val="24"/>
          <w:szCs w:val="24"/>
        </w:rPr>
        <w:t>maloobchodné predajne, pričom každá z nich je samostatným strediskom.</w:t>
      </w:r>
    </w:p>
    <w:p w14:paraId="6E816D35" w14:textId="2E3B1D7D" w:rsidR="00725DC2" w:rsidRPr="00EA1164" w:rsidRDefault="00E356F3" w:rsidP="00EA1164">
      <w:pPr>
        <w:jc w:val="both"/>
        <w:rPr>
          <w:sz w:val="24"/>
          <w:szCs w:val="24"/>
        </w:rPr>
      </w:pPr>
      <w:r w:rsidRPr="00EA1164">
        <w:rPr>
          <w:sz w:val="24"/>
          <w:szCs w:val="24"/>
        </w:rPr>
        <w:t xml:space="preserve">K 31. </w:t>
      </w:r>
      <w:r w:rsidR="006A5E09" w:rsidRPr="00EA1164">
        <w:rPr>
          <w:sz w:val="24"/>
          <w:szCs w:val="24"/>
        </w:rPr>
        <w:t>d</w:t>
      </w:r>
      <w:r w:rsidR="00C107D5" w:rsidRPr="00EA1164">
        <w:rPr>
          <w:sz w:val="24"/>
          <w:szCs w:val="24"/>
        </w:rPr>
        <w:t>ecembru 202</w:t>
      </w:r>
      <w:r w:rsidR="000E08FE">
        <w:rPr>
          <w:sz w:val="24"/>
          <w:szCs w:val="24"/>
        </w:rPr>
        <w:t>4</w:t>
      </w:r>
      <w:r w:rsidR="00270626" w:rsidRPr="00EA1164">
        <w:rPr>
          <w:sz w:val="24"/>
          <w:szCs w:val="24"/>
        </w:rPr>
        <w:t xml:space="preserve"> pracovalo v spoločnosti </w:t>
      </w:r>
      <w:r w:rsidR="008F2EF2">
        <w:rPr>
          <w:sz w:val="24"/>
          <w:szCs w:val="24"/>
        </w:rPr>
        <w:t>704</w:t>
      </w:r>
      <w:r w:rsidRPr="00EA1164">
        <w:rPr>
          <w:sz w:val="24"/>
          <w:szCs w:val="24"/>
        </w:rPr>
        <w:t xml:space="preserve"> zamestnancov, k 31. </w:t>
      </w:r>
      <w:r w:rsidR="006A5E09" w:rsidRPr="00EA1164">
        <w:rPr>
          <w:sz w:val="24"/>
          <w:szCs w:val="24"/>
        </w:rPr>
        <w:t>d</w:t>
      </w:r>
      <w:r w:rsidRPr="00EA1164">
        <w:rPr>
          <w:sz w:val="24"/>
          <w:szCs w:val="24"/>
        </w:rPr>
        <w:t>ecembru pr</w:t>
      </w:r>
      <w:r w:rsidR="00270626" w:rsidRPr="00EA1164">
        <w:rPr>
          <w:sz w:val="24"/>
          <w:szCs w:val="24"/>
        </w:rPr>
        <w:t xml:space="preserve">edchádzajúceho roka </w:t>
      </w:r>
      <w:r w:rsidR="008F2EF2">
        <w:rPr>
          <w:sz w:val="24"/>
          <w:szCs w:val="24"/>
        </w:rPr>
        <w:t>to</w:t>
      </w:r>
      <w:r w:rsidR="00270626" w:rsidRPr="00EA1164">
        <w:rPr>
          <w:sz w:val="24"/>
          <w:szCs w:val="24"/>
        </w:rPr>
        <w:t xml:space="preserve"> bolo </w:t>
      </w:r>
      <w:r w:rsidR="00090C49">
        <w:rPr>
          <w:sz w:val="24"/>
          <w:szCs w:val="24"/>
        </w:rPr>
        <w:t>6</w:t>
      </w:r>
      <w:r w:rsidR="008F2EF2">
        <w:rPr>
          <w:sz w:val="24"/>
          <w:szCs w:val="24"/>
        </w:rPr>
        <w:t>97</w:t>
      </w:r>
      <w:r w:rsidRPr="00EA1164">
        <w:rPr>
          <w:sz w:val="24"/>
          <w:szCs w:val="24"/>
        </w:rPr>
        <w:t>.</w:t>
      </w:r>
    </w:p>
    <w:p w14:paraId="76477CF7" w14:textId="77777777" w:rsidR="002647B3" w:rsidRDefault="002647B3" w:rsidP="00E553FE">
      <w:pPr>
        <w:rPr>
          <w:b/>
          <w:sz w:val="24"/>
          <w:szCs w:val="24"/>
          <w:u w:val="single"/>
        </w:rPr>
      </w:pPr>
    </w:p>
    <w:p w14:paraId="2F921388" w14:textId="77777777" w:rsidR="00E356F3" w:rsidRDefault="00E356F3" w:rsidP="00E553FE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lastRenderedPageBreak/>
        <w:t>Predmet podnikania spoločnosti</w:t>
      </w:r>
    </w:p>
    <w:p w14:paraId="12040F5E" w14:textId="77777777" w:rsidR="00FD17B4" w:rsidRDefault="004A2526" w:rsidP="00725DC2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Hlavnou náplňou podnikania spoločnosti je maloobchodný predaj tovaru, najmä potraviny, nápoje a tabak, v malom rozsahu aj nepo</w:t>
      </w:r>
      <w:r w:rsidR="00172D6F">
        <w:rPr>
          <w:sz w:val="24"/>
          <w:szCs w:val="24"/>
        </w:rPr>
        <w:t xml:space="preserve">travinársky tovar ako </w:t>
      </w:r>
      <w:proofErr w:type="spellStart"/>
      <w:r w:rsidR="0091064E">
        <w:rPr>
          <w:sz w:val="24"/>
          <w:szCs w:val="24"/>
        </w:rPr>
        <w:t>pet</w:t>
      </w:r>
      <w:proofErr w:type="spellEnd"/>
      <w:r w:rsidR="0091064E">
        <w:rPr>
          <w:sz w:val="24"/>
          <w:szCs w:val="24"/>
        </w:rPr>
        <w:t xml:space="preserve"> </w:t>
      </w:r>
      <w:proofErr w:type="spellStart"/>
      <w:r w:rsidR="0091064E">
        <w:rPr>
          <w:sz w:val="24"/>
          <w:szCs w:val="24"/>
        </w:rPr>
        <w:t>food</w:t>
      </w:r>
      <w:proofErr w:type="spellEnd"/>
      <w:r w:rsidR="0091064E">
        <w:rPr>
          <w:sz w:val="24"/>
          <w:szCs w:val="24"/>
        </w:rPr>
        <w:t xml:space="preserve">, </w:t>
      </w:r>
      <w:r w:rsidR="00172D6F">
        <w:rPr>
          <w:sz w:val="24"/>
          <w:szCs w:val="24"/>
        </w:rPr>
        <w:t>drogéria,</w:t>
      </w:r>
      <w:r>
        <w:rPr>
          <w:sz w:val="24"/>
          <w:szCs w:val="24"/>
        </w:rPr>
        <w:t> papier</w:t>
      </w:r>
      <w:r w:rsidR="00172D6F">
        <w:rPr>
          <w:sz w:val="24"/>
          <w:szCs w:val="24"/>
        </w:rPr>
        <w:t xml:space="preserve"> a hračky</w:t>
      </w:r>
      <w:r>
        <w:rPr>
          <w:sz w:val="24"/>
          <w:szCs w:val="24"/>
        </w:rPr>
        <w:t>. Podiel potravinárskeho tovaru, nápojov a tabaku na celkových tržbách je 9</w:t>
      </w:r>
      <w:r w:rsidR="0091064E">
        <w:rPr>
          <w:sz w:val="24"/>
          <w:szCs w:val="24"/>
        </w:rPr>
        <w:t>3</w:t>
      </w:r>
      <w:r>
        <w:rPr>
          <w:sz w:val="24"/>
          <w:szCs w:val="24"/>
        </w:rPr>
        <w:t xml:space="preserve"> %.</w:t>
      </w:r>
      <w:r w:rsidR="0091064E">
        <w:rPr>
          <w:sz w:val="24"/>
          <w:szCs w:val="24"/>
        </w:rPr>
        <w:t xml:space="preserve"> </w:t>
      </w:r>
    </w:p>
    <w:p w14:paraId="40CE3D26" w14:textId="77777777" w:rsidR="00725DC2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430CB6E4" w14:textId="77777777" w:rsidR="00842059" w:rsidRDefault="00842059" w:rsidP="00725DC2">
      <w:pPr>
        <w:contextualSpacing/>
        <w:rPr>
          <w:b/>
          <w:sz w:val="24"/>
          <w:szCs w:val="24"/>
          <w:u w:val="single"/>
        </w:rPr>
      </w:pPr>
      <w:r w:rsidRPr="00B4299F">
        <w:rPr>
          <w:b/>
          <w:sz w:val="24"/>
          <w:szCs w:val="24"/>
          <w:u w:val="single"/>
        </w:rPr>
        <w:t>Aktuálny stav spoločnosti</w:t>
      </w:r>
    </w:p>
    <w:p w14:paraId="59D12BBB" w14:textId="77777777" w:rsidR="00725DC2" w:rsidRPr="00B4299F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48879C25" w14:textId="2428F67C" w:rsidR="00FD17B4" w:rsidRPr="00A263B4" w:rsidRDefault="002B7D93" w:rsidP="006A5E09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V súča</w:t>
      </w:r>
      <w:r w:rsidR="00270626" w:rsidRPr="00A263B4">
        <w:rPr>
          <w:sz w:val="24"/>
          <w:szCs w:val="24"/>
        </w:rPr>
        <w:t xml:space="preserve">snosti pracuje v spoločnosti </w:t>
      </w:r>
      <w:r w:rsidR="00733153">
        <w:rPr>
          <w:sz w:val="24"/>
          <w:szCs w:val="24"/>
        </w:rPr>
        <w:t>6</w:t>
      </w:r>
      <w:r w:rsidR="00065339">
        <w:rPr>
          <w:sz w:val="24"/>
          <w:szCs w:val="24"/>
        </w:rPr>
        <w:t>97</w:t>
      </w:r>
      <w:r w:rsidR="00FE076A" w:rsidRPr="00A263B4">
        <w:rPr>
          <w:sz w:val="24"/>
          <w:szCs w:val="24"/>
        </w:rPr>
        <w:t xml:space="preserve"> zamestnancov, z toho </w:t>
      </w:r>
      <w:r w:rsidR="00733153">
        <w:rPr>
          <w:sz w:val="24"/>
          <w:szCs w:val="24"/>
        </w:rPr>
        <w:t>6</w:t>
      </w:r>
      <w:r w:rsidR="00872B92">
        <w:rPr>
          <w:sz w:val="24"/>
          <w:szCs w:val="24"/>
        </w:rPr>
        <w:t>75</w:t>
      </w:r>
      <w:r w:rsidRPr="00A263B4">
        <w:rPr>
          <w:sz w:val="24"/>
          <w:szCs w:val="24"/>
        </w:rPr>
        <w:t xml:space="preserve"> pracuje priamo v predajniach a ostatní pracujú v administratíve.</w:t>
      </w:r>
      <w:r w:rsidR="00D842F9">
        <w:rPr>
          <w:sz w:val="24"/>
          <w:szCs w:val="24"/>
        </w:rPr>
        <w:t xml:space="preserve"> P</w:t>
      </w:r>
      <w:r w:rsidR="00FE076A" w:rsidRPr="00A263B4">
        <w:rPr>
          <w:sz w:val="24"/>
          <w:szCs w:val="24"/>
        </w:rPr>
        <w:t>oč</w:t>
      </w:r>
      <w:r w:rsidR="008B1855">
        <w:rPr>
          <w:sz w:val="24"/>
          <w:szCs w:val="24"/>
        </w:rPr>
        <w:t>e</w:t>
      </w:r>
      <w:r w:rsidR="00FE076A" w:rsidRPr="00A263B4">
        <w:rPr>
          <w:sz w:val="24"/>
          <w:szCs w:val="24"/>
        </w:rPr>
        <w:t>t pracovn</w:t>
      </w:r>
      <w:r w:rsidR="00172D6F">
        <w:rPr>
          <w:sz w:val="24"/>
          <w:szCs w:val="24"/>
        </w:rPr>
        <w:t xml:space="preserve">íkov </w:t>
      </w:r>
      <w:r w:rsidR="00D842F9">
        <w:rPr>
          <w:sz w:val="24"/>
          <w:szCs w:val="24"/>
        </w:rPr>
        <w:t xml:space="preserve">sa </w:t>
      </w:r>
      <w:r w:rsidR="0091064E">
        <w:rPr>
          <w:sz w:val="24"/>
          <w:szCs w:val="24"/>
        </w:rPr>
        <w:t>navýšil z dôvodu</w:t>
      </w:r>
      <w:r w:rsidR="00D842F9">
        <w:rPr>
          <w:sz w:val="24"/>
          <w:szCs w:val="24"/>
        </w:rPr>
        <w:t xml:space="preserve"> otvor</w:t>
      </w:r>
      <w:r w:rsidR="0091064E">
        <w:rPr>
          <w:sz w:val="24"/>
          <w:szCs w:val="24"/>
        </w:rPr>
        <w:t>enia</w:t>
      </w:r>
      <w:r w:rsidR="00090C49">
        <w:rPr>
          <w:sz w:val="24"/>
          <w:szCs w:val="24"/>
        </w:rPr>
        <w:t xml:space="preserve"> </w:t>
      </w:r>
      <w:r w:rsidR="00872B92">
        <w:rPr>
          <w:sz w:val="24"/>
          <w:szCs w:val="24"/>
        </w:rPr>
        <w:t>2</w:t>
      </w:r>
      <w:r w:rsidR="00C107D5">
        <w:rPr>
          <w:sz w:val="24"/>
          <w:szCs w:val="24"/>
        </w:rPr>
        <w:t xml:space="preserve"> predajní v priebehu roka 202</w:t>
      </w:r>
      <w:r w:rsidR="00872B92">
        <w:rPr>
          <w:sz w:val="24"/>
          <w:szCs w:val="24"/>
        </w:rPr>
        <w:t>4</w:t>
      </w:r>
      <w:r w:rsidR="0091064E">
        <w:rPr>
          <w:sz w:val="24"/>
          <w:szCs w:val="24"/>
        </w:rPr>
        <w:t>.</w:t>
      </w:r>
    </w:p>
    <w:p w14:paraId="3A0CA462" w14:textId="77777777" w:rsidR="00987F23" w:rsidRDefault="00014975" w:rsidP="006A5E09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neustále hľadá  nové možnosti dodávok kvalitných tovarov od dodávateľov,  cenovo dostupných pre zákazníkov, ale aj preverovanie kvality tovarov u stálych dodávateľov.</w:t>
      </w:r>
      <w:r w:rsidR="00733153">
        <w:rPr>
          <w:sz w:val="24"/>
          <w:szCs w:val="24"/>
        </w:rPr>
        <w:t xml:space="preserve"> </w:t>
      </w:r>
      <w:r w:rsidR="00987F23">
        <w:rPr>
          <w:sz w:val="24"/>
          <w:szCs w:val="24"/>
        </w:rPr>
        <w:t xml:space="preserve">Koruna tiež spolupracuje s množstvom regionálnych dodávateľov čerstvých produktov, čím sa snaží priblížiť každému zákazníkovi. </w:t>
      </w:r>
    </w:p>
    <w:p w14:paraId="157E10E9" w14:textId="45E0543E" w:rsidR="00014975" w:rsidRPr="00A263B4" w:rsidRDefault="00987F23" w:rsidP="006A5E0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už druhý rok intenzívne pracuje na nových privátnych produktov značky Koruna. </w:t>
      </w:r>
      <w:r w:rsidR="00EA347C">
        <w:rPr>
          <w:sz w:val="24"/>
          <w:szCs w:val="24"/>
        </w:rPr>
        <w:t>Svojou privátnou značkou sa snažíme zákazníkom ponúknuť kvalitné výrobky za rozumné ceny.</w:t>
      </w:r>
    </w:p>
    <w:p w14:paraId="205B697A" w14:textId="77777777" w:rsidR="00A9151E" w:rsidRPr="00A263B4" w:rsidRDefault="00A9151E" w:rsidP="00A9151E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vykonáva počas roka inventúry tovarových zásob za účelom zreálnenia stavu zásob a zistenia prípadných nedostatkov, ktorým by sa v budúcnosti mala vyvarovať a tým minimalizovať tovarové straty.</w:t>
      </w:r>
    </w:p>
    <w:p w14:paraId="6DEA34F3" w14:textId="77777777" w:rsidR="00EA1164" w:rsidRDefault="00EA1164" w:rsidP="00725DC2">
      <w:pPr>
        <w:contextualSpacing/>
        <w:jc w:val="both"/>
        <w:rPr>
          <w:noProof/>
          <w:sz w:val="24"/>
          <w:szCs w:val="24"/>
          <w:lang w:eastAsia="sk-SK"/>
        </w:rPr>
      </w:pPr>
    </w:p>
    <w:p w14:paraId="4CFE40FE" w14:textId="77777777" w:rsidR="00EA1164" w:rsidRDefault="00EA1164" w:rsidP="00725DC2">
      <w:pPr>
        <w:contextualSpacing/>
        <w:jc w:val="both"/>
        <w:rPr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406ABCA1" wp14:editId="59D33E3C">
            <wp:extent cx="2468880" cy="407448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684" cy="412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18076428" wp14:editId="6E9A1CA2">
            <wp:extent cx="2388339" cy="409194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07769" cy="4125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02DB5" w14:textId="77777777" w:rsidR="00725DC2" w:rsidRDefault="00725DC2" w:rsidP="00725DC2">
      <w:pPr>
        <w:contextualSpacing/>
        <w:jc w:val="both"/>
        <w:rPr>
          <w:sz w:val="24"/>
          <w:szCs w:val="24"/>
        </w:rPr>
      </w:pPr>
    </w:p>
    <w:p w14:paraId="74B665FF" w14:textId="6106865E" w:rsidR="00725DC2" w:rsidRPr="00A263B4" w:rsidRDefault="00A9151E" w:rsidP="00725DC2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t>N</w:t>
      </w:r>
      <w:r w:rsidR="00014975" w:rsidRPr="00A263B4">
        <w:rPr>
          <w:sz w:val="24"/>
          <w:szCs w:val="24"/>
        </w:rPr>
        <w:t>a dosiahnutie exi</w:t>
      </w:r>
      <w:r w:rsidR="00281074" w:rsidRPr="00A263B4">
        <w:rPr>
          <w:sz w:val="24"/>
          <w:szCs w:val="24"/>
        </w:rPr>
        <w:t>s</w:t>
      </w:r>
      <w:r w:rsidR="00014975" w:rsidRPr="00A263B4">
        <w:rPr>
          <w:sz w:val="24"/>
          <w:szCs w:val="24"/>
        </w:rPr>
        <w:t xml:space="preserve">tujúcich tržieb, prípadne ich rast, spoločnosť plánuje pokračovať v zavedenom </w:t>
      </w:r>
      <w:r w:rsidR="00281074" w:rsidRPr="00A263B4">
        <w:rPr>
          <w:sz w:val="24"/>
          <w:szCs w:val="24"/>
        </w:rPr>
        <w:t>systéme práce</w:t>
      </w:r>
      <w:r w:rsidR="00022CE4" w:rsidRPr="00A263B4">
        <w:rPr>
          <w:sz w:val="24"/>
          <w:szCs w:val="24"/>
        </w:rPr>
        <w:t>, otvárať nové prevádzky</w:t>
      </w:r>
      <w:r w:rsidR="00EA347C">
        <w:rPr>
          <w:sz w:val="24"/>
          <w:szCs w:val="24"/>
        </w:rPr>
        <w:t xml:space="preserve">, </w:t>
      </w:r>
      <w:r w:rsidR="00987F23">
        <w:rPr>
          <w:sz w:val="24"/>
          <w:szCs w:val="24"/>
        </w:rPr>
        <w:t xml:space="preserve">zatvárať nerentabilné prevádzky, </w:t>
      </w:r>
      <w:r w:rsidR="00EA347C">
        <w:rPr>
          <w:sz w:val="24"/>
          <w:szCs w:val="24"/>
        </w:rPr>
        <w:t>rekonštruovať staršie prevádzky</w:t>
      </w:r>
      <w:r w:rsidR="00281074" w:rsidRPr="00A263B4">
        <w:rPr>
          <w:sz w:val="24"/>
          <w:szCs w:val="24"/>
        </w:rPr>
        <w:t>, ale aj</w:t>
      </w:r>
      <w:r w:rsidR="00014975" w:rsidRPr="00A263B4">
        <w:rPr>
          <w:sz w:val="24"/>
          <w:szCs w:val="24"/>
        </w:rPr>
        <w:t xml:space="preserve"> hľadať nové </w:t>
      </w:r>
      <w:r w:rsidR="00281074" w:rsidRPr="00A263B4">
        <w:rPr>
          <w:sz w:val="24"/>
          <w:szCs w:val="24"/>
        </w:rPr>
        <w:t>aspekty a zavádzať ich do systému predaja.</w:t>
      </w:r>
      <w:r w:rsidR="00B02D50" w:rsidRPr="00A263B4">
        <w:rPr>
          <w:sz w:val="24"/>
          <w:szCs w:val="24"/>
        </w:rPr>
        <w:t xml:space="preserve"> Spoločnosť Koruna sa zaoberá vernostným systémom pre zákazníkov, zákazníci majú k dispozícií Klubové kartičky a pri nákup</w:t>
      </w:r>
      <w:r w:rsidR="00022CE4" w:rsidRPr="00A263B4">
        <w:rPr>
          <w:sz w:val="24"/>
          <w:szCs w:val="24"/>
        </w:rPr>
        <w:t>e tovaru získajú okamžitú zľavu</w:t>
      </w:r>
      <w:r w:rsidR="00733153">
        <w:rPr>
          <w:sz w:val="24"/>
          <w:szCs w:val="24"/>
        </w:rPr>
        <w:t xml:space="preserve"> a nakupujú za výhodnejšie ceny</w:t>
      </w:r>
      <w:r w:rsidR="00022CE4" w:rsidRPr="00A263B4">
        <w:rPr>
          <w:sz w:val="24"/>
          <w:szCs w:val="24"/>
        </w:rPr>
        <w:t xml:space="preserve"> a použitím Koruna kartičky sa automaticky zapájajú do rôznych súťaží s možnosťou rôznych výhier pre konečného zákazníka.</w:t>
      </w:r>
    </w:p>
    <w:p w14:paraId="1473E166" w14:textId="77777777" w:rsidR="00725DC2" w:rsidRPr="003B5D07" w:rsidRDefault="00725DC2" w:rsidP="00725DC2">
      <w:pPr>
        <w:spacing w:line="240" w:lineRule="auto"/>
        <w:contextualSpacing/>
        <w:jc w:val="both"/>
        <w:rPr>
          <w:color w:val="FF0000"/>
          <w:sz w:val="24"/>
          <w:szCs w:val="24"/>
        </w:rPr>
      </w:pPr>
    </w:p>
    <w:p w14:paraId="3C9ABFFA" w14:textId="3652D386" w:rsidR="00725DC2" w:rsidRPr="00A263B4" w:rsidRDefault="00725DC2" w:rsidP="00725DC2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sa zaoberá štatistikami ohľadne počtu nákupov zákazníkov, veľkosť nákupného košíka, dopyt zákazníkov na nové produkty, medziročne vyhodnocuje predaje po tovarových skupinách.</w:t>
      </w:r>
      <w:r w:rsidR="00EA347C">
        <w:rPr>
          <w:sz w:val="24"/>
          <w:szCs w:val="24"/>
        </w:rPr>
        <w:t xml:space="preserve"> V roku 202</w:t>
      </w:r>
      <w:r w:rsidR="008F2EF2">
        <w:rPr>
          <w:sz w:val="24"/>
          <w:szCs w:val="24"/>
        </w:rPr>
        <w:t>4</w:t>
      </w:r>
      <w:r w:rsidR="00C107D5">
        <w:rPr>
          <w:sz w:val="24"/>
          <w:szCs w:val="24"/>
        </w:rPr>
        <w:t xml:space="preserve"> sa zmenil</w:t>
      </w:r>
      <w:r w:rsidR="001F3B83">
        <w:rPr>
          <w:sz w:val="24"/>
          <w:szCs w:val="24"/>
        </w:rPr>
        <w:t>a výška nákupného</w:t>
      </w:r>
      <w:r w:rsidR="00C107D5">
        <w:rPr>
          <w:sz w:val="24"/>
          <w:szCs w:val="24"/>
        </w:rPr>
        <w:t xml:space="preserve"> košík</w:t>
      </w:r>
      <w:r w:rsidR="00EA347C">
        <w:rPr>
          <w:sz w:val="24"/>
          <w:szCs w:val="24"/>
        </w:rPr>
        <w:t>a z</w:t>
      </w:r>
      <w:r w:rsidR="001F3B83">
        <w:rPr>
          <w:sz w:val="24"/>
          <w:szCs w:val="24"/>
        </w:rPr>
        <w:t xml:space="preserve"> dôvodu </w:t>
      </w:r>
      <w:r w:rsidR="00EA347C">
        <w:rPr>
          <w:sz w:val="24"/>
          <w:szCs w:val="24"/>
        </w:rPr>
        <w:t>inflácie.</w:t>
      </w:r>
    </w:p>
    <w:p w14:paraId="17C39CF5" w14:textId="77777777" w:rsidR="00350113" w:rsidRPr="00A263B4" w:rsidRDefault="00A9151E" w:rsidP="00792178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</w:t>
      </w:r>
      <w:r w:rsidR="00350113" w:rsidRPr="00A263B4">
        <w:rPr>
          <w:sz w:val="24"/>
          <w:szCs w:val="24"/>
        </w:rPr>
        <w:t xml:space="preserve">poločnosť organizuje propagáciu výrobkov vo vlastných letákoch Koruna v dvojtýždňovej perióde, </w:t>
      </w:r>
      <w:r w:rsidR="006D47E0">
        <w:rPr>
          <w:sz w:val="24"/>
          <w:szCs w:val="24"/>
        </w:rPr>
        <w:t xml:space="preserve">produkty z titulnej strany </w:t>
      </w:r>
      <w:r w:rsidR="00350113" w:rsidRPr="00A263B4">
        <w:rPr>
          <w:sz w:val="24"/>
          <w:szCs w:val="24"/>
        </w:rPr>
        <w:t>propaguje</w:t>
      </w:r>
      <w:r w:rsidR="00EA347C">
        <w:rPr>
          <w:sz w:val="24"/>
          <w:szCs w:val="24"/>
        </w:rPr>
        <w:t xml:space="preserve"> </w:t>
      </w:r>
      <w:r w:rsidR="00350113" w:rsidRPr="00A263B4">
        <w:rPr>
          <w:sz w:val="24"/>
          <w:szCs w:val="24"/>
        </w:rPr>
        <w:t>vo výnimočných cenách</w:t>
      </w:r>
      <w:r w:rsidR="006D47E0">
        <w:rPr>
          <w:sz w:val="24"/>
          <w:szCs w:val="24"/>
        </w:rPr>
        <w:t xml:space="preserve"> aj</w:t>
      </w:r>
      <w:r w:rsidR="00350113" w:rsidRPr="00A263B4">
        <w:rPr>
          <w:sz w:val="24"/>
          <w:szCs w:val="24"/>
        </w:rPr>
        <w:t xml:space="preserve"> na plagátoch veľkosti A1, ktoré sú umiestňované na fasáde prevádzok.</w:t>
      </w:r>
      <w:r w:rsidR="006D47E0">
        <w:rPr>
          <w:sz w:val="24"/>
          <w:szCs w:val="24"/>
        </w:rPr>
        <w:t xml:space="preserve"> Taktiež zadná strana letáku – trhák – láka zákazníkov nakupovať pár výrobkov </w:t>
      </w:r>
      <w:r w:rsidR="00EA347C">
        <w:rPr>
          <w:sz w:val="24"/>
          <w:szCs w:val="24"/>
        </w:rPr>
        <w:t>za super ceny v posledných šiestich</w:t>
      </w:r>
      <w:r w:rsidR="006D47E0">
        <w:rPr>
          <w:sz w:val="24"/>
          <w:szCs w:val="24"/>
        </w:rPr>
        <w:t xml:space="preserve"> dňoch letákovej akcie.</w:t>
      </w:r>
      <w:r w:rsidR="00350113" w:rsidRPr="00A263B4">
        <w:rPr>
          <w:sz w:val="24"/>
          <w:szCs w:val="24"/>
        </w:rPr>
        <w:t xml:space="preserve"> Z týchto aktivít očakáva zvýšenie tržieb a prilákanie nových zákazníkov.</w:t>
      </w:r>
    </w:p>
    <w:p w14:paraId="46693341" w14:textId="77777777" w:rsidR="00725DC2" w:rsidRPr="003B5D07" w:rsidRDefault="00FD3B35" w:rsidP="00725DC2">
      <w:pPr>
        <w:spacing w:line="240" w:lineRule="auto"/>
        <w:contextualSpacing/>
        <w:jc w:val="both"/>
        <w:rPr>
          <w:color w:val="FF0000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9496558" wp14:editId="7FC1A96C">
            <wp:extent cx="3009900" cy="4013092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8676" cy="4024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00CB2" w14:textId="77777777" w:rsidR="00FD3B35" w:rsidRDefault="00FD3B35" w:rsidP="00E553FE">
      <w:pPr>
        <w:rPr>
          <w:b/>
          <w:sz w:val="24"/>
          <w:szCs w:val="24"/>
          <w:u w:val="single"/>
        </w:rPr>
      </w:pPr>
    </w:p>
    <w:p w14:paraId="4A53D876" w14:textId="77777777" w:rsidR="006A5E09" w:rsidRPr="00A263B4" w:rsidRDefault="00281074" w:rsidP="00E553FE">
      <w:pPr>
        <w:rPr>
          <w:b/>
          <w:sz w:val="24"/>
          <w:szCs w:val="24"/>
          <w:u w:val="single"/>
        </w:rPr>
      </w:pPr>
      <w:r w:rsidRPr="00A263B4">
        <w:rPr>
          <w:b/>
          <w:sz w:val="24"/>
          <w:szCs w:val="24"/>
          <w:u w:val="single"/>
        </w:rPr>
        <w:t>Vplyv činnosti spoločnosti na životné prostredie a na zamestnanosť</w:t>
      </w:r>
    </w:p>
    <w:p w14:paraId="0DA411DE" w14:textId="77777777" w:rsidR="00281074" w:rsidRPr="00A263B4" w:rsidRDefault="00281074" w:rsidP="00B7220C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 nie je výrobnou firmou a pri svojom podnikaní  neporušuje právne predpisy týkajúce sa životného prostredia a teda nemá negatívny vplyv na životné prostredie.</w:t>
      </w:r>
      <w:r w:rsidR="00022CE4" w:rsidRPr="00A263B4">
        <w:rPr>
          <w:sz w:val="24"/>
          <w:szCs w:val="24"/>
        </w:rPr>
        <w:t xml:space="preserve"> Spoločnosť Koruna je registrovaným výrobcom obalov, prostredníctvom organizácie zodpovednosti výrobcov si plníme vyhradenú povinnosť v súlade so Zákonom č.79/2015 </w:t>
      </w:r>
      <w:proofErr w:type="spellStart"/>
      <w:r w:rsidR="00022CE4" w:rsidRPr="00A263B4">
        <w:rPr>
          <w:sz w:val="24"/>
          <w:szCs w:val="24"/>
        </w:rPr>
        <w:t>Z.z</w:t>
      </w:r>
      <w:proofErr w:type="spellEnd"/>
      <w:r w:rsidR="00022CE4" w:rsidRPr="00A263B4">
        <w:rPr>
          <w:sz w:val="24"/>
          <w:szCs w:val="24"/>
        </w:rPr>
        <w:t>. o odpadoch.</w:t>
      </w:r>
    </w:p>
    <w:p w14:paraId="6A4E33CF" w14:textId="77777777" w:rsidR="00B7220C" w:rsidRPr="00A263B4" w:rsidRDefault="00B7220C" w:rsidP="00B7220C">
      <w:pPr>
        <w:contextualSpacing/>
        <w:jc w:val="both"/>
        <w:rPr>
          <w:sz w:val="24"/>
          <w:szCs w:val="24"/>
        </w:rPr>
      </w:pPr>
    </w:p>
    <w:p w14:paraId="552674F3" w14:textId="11FA213C" w:rsidR="00F036E1" w:rsidRPr="003B5D07" w:rsidRDefault="00EB68ED" w:rsidP="00D842F9">
      <w:pPr>
        <w:jc w:val="both"/>
        <w:rPr>
          <w:color w:val="FF0000"/>
          <w:sz w:val="24"/>
          <w:szCs w:val="24"/>
        </w:rPr>
      </w:pPr>
      <w:r w:rsidRPr="00A263B4">
        <w:rPr>
          <w:sz w:val="24"/>
          <w:szCs w:val="24"/>
        </w:rPr>
        <w:t>V roku 20</w:t>
      </w:r>
      <w:r w:rsidR="00EA347C">
        <w:rPr>
          <w:sz w:val="24"/>
          <w:szCs w:val="24"/>
        </w:rPr>
        <w:t>2</w:t>
      </w:r>
      <w:r w:rsidR="008F2EF2">
        <w:rPr>
          <w:sz w:val="24"/>
          <w:szCs w:val="24"/>
        </w:rPr>
        <w:t>4</w:t>
      </w:r>
      <w:r w:rsidR="0059618F" w:rsidRPr="00A263B4">
        <w:rPr>
          <w:sz w:val="24"/>
          <w:szCs w:val="24"/>
        </w:rPr>
        <w:t xml:space="preserve"> zaznamenala spoločnosť  fluktuáciu zamestnancov, čo je ovplyvnené ch</w:t>
      </w:r>
      <w:r w:rsidR="00D948BC" w:rsidRPr="00A263B4">
        <w:rPr>
          <w:sz w:val="24"/>
          <w:szCs w:val="24"/>
        </w:rPr>
        <w:t>arakterom práce na predajniach</w:t>
      </w:r>
      <w:r w:rsidR="00022CE4" w:rsidRPr="00A263B4">
        <w:rPr>
          <w:sz w:val="24"/>
          <w:szCs w:val="24"/>
        </w:rPr>
        <w:t>.</w:t>
      </w:r>
      <w:r w:rsidR="0059618F" w:rsidRPr="00A263B4">
        <w:rPr>
          <w:sz w:val="24"/>
          <w:szCs w:val="24"/>
        </w:rPr>
        <w:t xml:space="preserve"> Tomuto javu sa nedá celkom vyhnúť a spoločnosť ho eliminuje </w:t>
      </w:r>
      <w:r w:rsidR="00350113" w:rsidRPr="00A263B4">
        <w:rPr>
          <w:sz w:val="24"/>
          <w:szCs w:val="24"/>
        </w:rPr>
        <w:t>uverejňovaním inzerátov v regionálnej tlači a taktiež prostredníctvom internetu na portáloch s ponukou práce.</w:t>
      </w:r>
      <w:r w:rsidR="0059618F" w:rsidRPr="00A263B4">
        <w:rPr>
          <w:sz w:val="24"/>
          <w:szCs w:val="24"/>
        </w:rPr>
        <w:t xml:space="preserve"> Vzhľadom na otváranie nových predajní aj v menších obciach, poskytuje spoločnosť  v týchto obciach pracovné príležitosti a </w:t>
      </w:r>
      <w:r w:rsidR="00712C47" w:rsidRPr="00A263B4">
        <w:rPr>
          <w:sz w:val="24"/>
          <w:szCs w:val="24"/>
        </w:rPr>
        <w:t>prispieva</w:t>
      </w:r>
      <w:r w:rsidR="0059618F" w:rsidRPr="00A263B4">
        <w:rPr>
          <w:sz w:val="24"/>
          <w:szCs w:val="24"/>
        </w:rPr>
        <w:t xml:space="preserve"> tak k zníženiu nezamestnanosti v konk</w:t>
      </w:r>
      <w:r w:rsidR="00E27E94">
        <w:rPr>
          <w:sz w:val="24"/>
          <w:szCs w:val="24"/>
        </w:rPr>
        <w:t>r</w:t>
      </w:r>
      <w:r w:rsidR="00EA347C">
        <w:rPr>
          <w:sz w:val="24"/>
          <w:szCs w:val="24"/>
        </w:rPr>
        <w:t>étnej obci. V priebehu roka 202</w:t>
      </w:r>
      <w:r w:rsidR="008F2EF2">
        <w:rPr>
          <w:sz w:val="24"/>
          <w:szCs w:val="24"/>
        </w:rPr>
        <w:t>4</w:t>
      </w:r>
      <w:r w:rsidR="00EA347C">
        <w:rPr>
          <w:sz w:val="24"/>
          <w:szCs w:val="24"/>
        </w:rPr>
        <w:t xml:space="preserve"> </w:t>
      </w:r>
      <w:r w:rsidR="008624DB" w:rsidRPr="00A263B4">
        <w:rPr>
          <w:sz w:val="24"/>
          <w:szCs w:val="24"/>
        </w:rPr>
        <w:t>sa z</w:t>
      </w:r>
      <w:r w:rsidR="00964AAE" w:rsidRPr="00A263B4">
        <w:rPr>
          <w:sz w:val="24"/>
          <w:szCs w:val="24"/>
        </w:rPr>
        <w:t>výšil</w:t>
      </w:r>
      <w:r w:rsidR="00EA347C">
        <w:rPr>
          <w:sz w:val="24"/>
          <w:szCs w:val="24"/>
        </w:rPr>
        <w:t xml:space="preserve"> </w:t>
      </w:r>
      <w:r w:rsidRPr="00A263B4">
        <w:rPr>
          <w:sz w:val="24"/>
          <w:szCs w:val="24"/>
        </w:rPr>
        <w:t>počet zamestnancov o </w:t>
      </w:r>
      <w:r w:rsidR="008F2EF2">
        <w:rPr>
          <w:sz w:val="24"/>
          <w:szCs w:val="24"/>
        </w:rPr>
        <w:t>7</w:t>
      </w:r>
      <w:r w:rsidR="0059618F" w:rsidRPr="00A263B4">
        <w:rPr>
          <w:sz w:val="24"/>
          <w:szCs w:val="24"/>
        </w:rPr>
        <w:t xml:space="preserve"> oproti predchádzajúcemu roku. </w:t>
      </w:r>
      <w:r w:rsidR="00FA6780" w:rsidRPr="00A263B4">
        <w:rPr>
          <w:sz w:val="24"/>
          <w:szCs w:val="24"/>
        </w:rPr>
        <w:t xml:space="preserve">Tento rast bol ovplyvnený </w:t>
      </w:r>
      <w:r w:rsidR="00964AAE" w:rsidRPr="00A263B4">
        <w:rPr>
          <w:sz w:val="24"/>
          <w:szCs w:val="24"/>
        </w:rPr>
        <w:t>o</w:t>
      </w:r>
      <w:r w:rsidR="008624DB" w:rsidRPr="00A263B4">
        <w:rPr>
          <w:sz w:val="24"/>
          <w:szCs w:val="24"/>
        </w:rPr>
        <w:t>tvorením</w:t>
      </w:r>
      <w:r w:rsidR="00B424C1">
        <w:rPr>
          <w:sz w:val="24"/>
          <w:szCs w:val="24"/>
        </w:rPr>
        <w:t xml:space="preserve"> 2</w:t>
      </w:r>
      <w:r w:rsidR="008624DB" w:rsidRPr="00A263B4">
        <w:rPr>
          <w:sz w:val="24"/>
          <w:szCs w:val="24"/>
        </w:rPr>
        <w:t xml:space="preserve"> </w:t>
      </w:r>
      <w:r w:rsidR="00FA6780" w:rsidRPr="00A263B4">
        <w:rPr>
          <w:sz w:val="24"/>
          <w:szCs w:val="24"/>
        </w:rPr>
        <w:t xml:space="preserve">nových </w:t>
      </w:r>
      <w:r w:rsidR="008624DB" w:rsidRPr="00A263B4">
        <w:rPr>
          <w:sz w:val="24"/>
          <w:szCs w:val="24"/>
        </w:rPr>
        <w:t>prevádzok v priebehu roka.</w:t>
      </w:r>
    </w:p>
    <w:p w14:paraId="3F616592" w14:textId="77777777" w:rsidR="00F036E1" w:rsidRPr="00A263B4" w:rsidRDefault="00F036E1" w:rsidP="00E553FE">
      <w:pPr>
        <w:rPr>
          <w:b/>
          <w:sz w:val="24"/>
          <w:szCs w:val="24"/>
          <w:u w:val="single"/>
        </w:rPr>
      </w:pPr>
      <w:r w:rsidRPr="00A263B4">
        <w:rPr>
          <w:b/>
          <w:sz w:val="24"/>
          <w:szCs w:val="24"/>
          <w:u w:val="single"/>
        </w:rPr>
        <w:t>Významné riziká a neistoty</w:t>
      </w:r>
    </w:p>
    <w:p w14:paraId="16825CF8" w14:textId="1FA6A708" w:rsidR="00732494" w:rsidRPr="00B54371" w:rsidRDefault="00D842F9" w:rsidP="00B54371">
      <w:pPr>
        <w:jc w:val="both"/>
        <w:rPr>
          <w:sz w:val="24"/>
          <w:szCs w:val="24"/>
        </w:rPr>
      </w:pPr>
      <w:r>
        <w:rPr>
          <w:sz w:val="24"/>
          <w:szCs w:val="24"/>
        </w:rPr>
        <w:t>V roku</w:t>
      </w:r>
      <w:r w:rsidR="00B51EC1">
        <w:rPr>
          <w:sz w:val="24"/>
          <w:szCs w:val="24"/>
        </w:rPr>
        <w:t xml:space="preserve"> 202</w:t>
      </w:r>
      <w:r w:rsidR="008F2EF2">
        <w:rPr>
          <w:sz w:val="24"/>
          <w:szCs w:val="24"/>
        </w:rPr>
        <w:t>4</w:t>
      </w:r>
      <w:r>
        <w:rPr>
          <w:sz w:val="24"/>
          <w:szCs w:val="24"/>
        </w:rPr>
        <w:t xml:space="preserve"> bolo výrazným spôsobom ovplyvnené</w:t>
      </w:r>
      <w:r w:rsidR="00FC280F" w:rsidRPr="00A263B4">
        <w:rPr>
          <w:sz w:val="24"/>
          <w:szCs w:val="24"/>
        </w:rPr>
        <w:t xml:space="preserve"> nákupné správanie konečných zákazníkov z dôvodu </w:t>
      </w:r>
      <w:r w:rsidR="00B424C1">
        <w:rPr>
          <w:sz w:val="24"/>
          <w:szCs w:val="24"/>
        </w:rPr>
        <w:t>doznievajúcej inflácie</w:t>
      </w:r>
      <w:r w:rsidR="008F2EF2">
        <w:rPr>
          <w:sz w:val="24"/>
          <w:szCs w:val="24"/>
        </w:rPr>
        <w:t xml:space="preserve">. </w:t>
      </w:r>
      <w:r w:rsidR="00FC280F" w:rsidRPr="00A263B4">
        <w:rPr>
          <w:sz w:val="24"/>
          <w:szCs w:val="24"/>
        </w:rPr>
        <w:t>Zákazníci nakupovali najmä základné potraviny, klesol predaj</w:t>
      </w:r>
      <w:r w:rsidR="00B54371">
        <w:rPr>
          <w:sz w:val="24"/>
          <w:szCs w:val="24"/>
        </w:rPr>
        <w:t xml:space="preserve"> niektorých</w:t>
      </w:r>
      <w:r w:rsidR="00EA347C">
        <w:rPr>
          <w:sz w:val="24"/>
          <w:szCs w:val="24"/>
        </w:rPr>
        <w:t xml:space="preserve"> </w:t>
      </w:r>
      <w:proofErr w:type="spellStart"/>
      <w:r w:rsidR="00B54371">
        <w:rPr>
          <w:sz w:val="24"/>
          <w:szCs w:val="24"/>
        </w:rPr>
        <w:t>brandových</w:t>
      </w:r>
      <w:proofErr w:type="spellEnd"/>
      <w:r w:rsidR="00B54371">
        <w:rPr>
          <w:sz w:val="24"/>
          <w:szCs w:val="24"/>
        </w:rPr>
        <w:t xml:space="preserve"> tovarov</w:t>
      </w:r>
      <w:r w:rsidR="00B424C1">
        <w:rPr>
          <w:sz w:val="24"/>
          <w:szCs w:val="24"/>
        </w:rPr>
        <w:t xml:space="preserve"> a alkoholu</w:t>
      </w:r>
      <w:r w:rsidR="00B54371">
        <w:rPr>
          <w:sz w:val="24"/>
          <w:szCs w:val="24"/>
        </w:rPr>
        <w:t xml:space="preserve"> a do popredia šli lacnejšie produkty a privátna značka</w:t>
      </w:r>
      <w:r w:rsidR="00FC280F" w:rsidRPr="00A263B4">
        <w:rPr>
          <w:sz w:val="24"/>
          <w:szCs w:val="24"/>
        </w:rPr>
        <w:t xml:space="preserve">. </w:t>
      </w:r>
    </w:p>
    <w:p w14:paraId="22356226" w14:textId="6A66C936" w:rsidR="00424239" w:rsidRPr="00B4299F" w:rsidRDefault="00424239" w:rsidP="00E553FE">
      <w:pPr>
        <w:rPr>
          <w:b/>
          <w:sz w:val="24"/>
          <w:szCs w:val="24"/>
          <w:u w:val="single"/>
        </w:rPr>
      </w:pPr>
      <w:r w:rsidRPr="009D249F">
        <w:rPr>
          <w:b/>
          <w:sz w:val="24"/>
          <w:szCs w:val="24"/>
          <w:u w:val="single"/>
        </w:rPr>
        <w:lastRenderedPageBreak/>
        <w:t xml:space="preserve">Ukazovatele, ktoré spoločnosť </w:t>
      </w:r>
      <w:r w:rsidR="00EA347C">
        <w:rPr>
          <w:b/>
          <w:sz w:val="24"/>
          <w:szCs w:val="24"/>
          <w:u w:val="single"/>
        </w:rPr>
        <w:t>sleduje a ich stav v rokoch 202</w:t>
      </w:r>
      <w:r w:rsidR="008F2EF2">
        <w:rPr>
          <w:b/>
          <w:sz w:val="24"/>
          <w:szCs w:val="24"/>
          <w:u w:val="single"/>
        </w:rPr>
        <w:t>2</w:t>
      </w:r>
      <w:r w:rsidR="00EA347C">
        <w:rPr>
          <w:b/>
          <w:sz w:val="24"/>
          <w:szCs w:val="24"/>
          <w:u w:val="single"/>
        </w:rPr>
        <w:t xml:space="preserve"> až 202</w:t>
      </w:r>
      <w:r w:rsidR="008F2EF2">
        <w:rPr>
          <w:b/>
          <w:sz w:val="24"/>
          <w:szCs w:val="24"/>
          <w:u w:val="single"/>
        </w:rPr>
        <w:t>4</w:t>
      </w:r>
    </w:p>
    <w:p w14:paraId="75030D4A" w14:textId="1473B71F" w:rsidR="00732494" w:rsidRPr="00371D53" w:rsidRDefault="009D249F" w:rsidP="00B4299F">
      <w:pPr>
        <w:jc w:val="both"/>
        <w:rPr>
          <w:sz w:val="24"/>
          <w:szCs w:val="24"/>
        </w:rPr>
      </w:pPr>
      <w:r w:rsidRPr="0078096D">
        <w:rPr>
          <w:sz w:val="24"/>
          <w:szCs w:val="24"/>
        </w:rPr>
        <w:t>Spoločnosť v roku 202</w:t>
      </w:r>
      <w:r w:rsidR="008F2EF2">
        <w:rPr>
          <w:sz w:val="24"/>
          <w:szCs w:val="24"/>
        </w:rPr>
        <w:t>4</w:t>
      </w:r>
      <w:r w:rsidR="00F036E1" w:rsidRPr="0078096D">
        <w:rPr>
          <w:sz w:val="24"/>
          <w:szCs w:val="24"/>
        </w:rPr>
        <w:t xml:space="preserve"> zaznamen</w:t>
      </w:r>
      <w:r w:rsidR="00836E86" w:rsidRPr="0078096D">
        <w:rPr>
          <w:sz w:val="24"/>
          <w:szCs w:val="24"/>
        </w:rPr>
        <w:t>ala</w:t>
      </w:r>
      <w:r w:rsidR="00491E7A">
        <w:rPr>
          <w:sz w:val="24"/>
          <w:szCs w:val="24"/>
        </w:rPr>
        <w:t xml:space="preserve"> výraznejší</w:t>
      </w:r>
      <w:r w:rsidR="00836E86" w:rsidRPr="0078096D">
        <w:rPr>
          <w:sz w:val="24"/>
          <w:szCs w:val="24"/>
        </w:rPr>
        <w:t xml:space="preserve"> rast tržieb za predaj tovaru oproti roku 20</w:t>
      </w:r>
      <w:r w:rsidR="00010FDD">
        <w:rPr>
          <w:sz w:val="24"/>
          <w:szCs w:val="24"/>
        </w:rPr>
        <w:t>2</w:t>
      </w:r>
      <w:r w:rsidR="008F2EF2">
        <w:rPr>
          <w:sz w:val="24"/>
          <w:szCs w:val="24"/>
        </w:rPr>
        <w:t>2</w:t>
      </w:r>
      <w:r w:rsidRPr="0078096D">
        <w:rPr>
          <w:sz w:val="24"/>
          <w:szCs w:val="24"/>
        </w:rPr>
        <w:t>,</w:t>
      </w:r>
      <w:r w:rsidR="00491E7A">
        <w:rPr>
          <w:sz w:val="24"/>
          <w:szCs w:val="24"/>
        </w:rPr>
        <w:t xml:space="preserve"> okrem iného aj z dôvodu zvyšovania cien. P</w:t>
      </w:r>
      <w:r w:rsidR="00B775CF" w:rsidRPr="0078096D">
        <w:rPr>
          <w:sz w:val="24"/>
          <w:szCs w:val="24"/>
        </w:rPr>
        <w:t>odobne</w:t>
      </w:r>
      <w:r w:rsidR="00491E7A">
        <w:rPr>
          <w:sz w:val="24"/>
          <w:szCs w:val="24"/>
        </w:rPr>
        <w:t xml:space="preserve"> rástli tržby</w:t>
      </w:r>
      <w:r w:rsidR="00B775CF" w:rsidRPr="0078096D">
        <w:rPr>
          <w:sz w:val="24"/>
          <w:szCs w:val="24"/>
        </w:rPr>
        <w:t xml:space="preserve"> aj </w:t>
      </w:r>
      <w:r w:rsidR="00B4299F" w:rsidRPr="0078096D">
        <w:rPr>
          <w:sz w:val="24"/>
          <w:szCs w:val="24"/>
        </w:rPr>
        <w:t xml:space="preserve">v </w:t>
      </w:r>
      <w:r w:rsidR="00B775CF" w:rsidRPr="0078096D">
        <w:rPr>
          <w:sz w:val="24"/>
          <w:szCs w:val="24"/>
        </w:rPr>
        <w:t>rok</w:t>
      </w:r>
      <w:r w:rsidR="00B4299F" w:rsidRPr="0078096D">
        <w:rPr>
          <w:sz w:val="24"/>
          <w:szCs w:val="24"/>
        </w:rPr>
        <w:t>u</w:t>
      </w:r>
      <w:r w:rsidR="00010FDD">
        <w:rPr>
          <w:sz w:val="24"/>
          <w:szCs w:val="24"/>
        </w:rPr>
        <w:t xml:space="preserve"> 202</w:t>
      </w:r>
      <w:r w:rsidR="00BF2140">
        <w:rPr>
          <w:sz w:val="24"/>
          <w:szCs w:val="24"/>
        </w:rPr>
        <w:t>3</w:t>
      </w:r>
      <w:r w:rsidR="00010FDD">
        <w:rPr>
          <w:sz w:val="24"/>
          <w:szCs w:val="24"/>
        </w:rPr>
        <w:t xml:space="preserve"> oproti roku 202</w:t>
      </w:r>
      <w:r w:rsidR="00BF2140">
        <w:rPr>
          <w:sz w:val="24"/>
          <w:szCs w:val="24"/>
        </w:rPr>
        <w:t>2</w:t>
      </w:r>
      <w:r w:rsidR="00F036E1" w:rsidRPr="0078096D">
        <w:rPr>
          <w:sz w:val="24"/>
          <w:szCs w:val="24"/>
        </w:rPr>
        <w:t xml:space="preserve">, čo bolo ovplyvnené skvalitnením systému predaja. </w:t>
      </w:r>
      <w:r w:rsidR="00EA347C">
        <w:rPr>
          <w:sz w:val="24"/>
          <w:szCs w:val="24"/>
        </w:rPr>
        <w:t>Hospodársky výsledok v roku 2023</w:t>
      </w:r>
      <w:r w:rsidR="0089421D" w:rsidRPr="00FC2C9D">
        <w:rPr>
          <w:sz w:val="24"/>
          <w:szCs w:val="24"/>
        </w:rPr>
        <w:t xml:space="preserve"> zaznamenal </w:t>
      </w:r>
      <w:r w:rsidR="00EA347C">
        <w:rPr>
          <w:sz w:val="24"/>
          <w:szCs w:val="24"/>
        </w:rPr>
        <w:t xml:space="preserve">výrazný nárast </w:t>
      </w:r>
      <w:r w:rsidR="00D13910" w:rsidRPr="00FC2C9D">
        <w:rPr>
          <w:sz w:val="24"/>
          <w:szCs w:val="24"/>
        </w:rPr>
        <w:t>oproti roku 202</w:t>
      </w:r>
      <w:r w:rsidR="00EA347C">
        <w:rPr>
          <w:sz w:val="24"/>
          <w:szCs w:val="24"/>
        </w:rPr>
        <w:t>2</w:t>
      </w:r>
      <w:r w:rsidR="00F51F9E" w:rsidRPr="0078096D">
        <w:rPr>
          <w:sz w:val="24"/>
          <w:szCs w:val="24"/>
        </w:rPr>
        <w:t xml:space="preserve">, </w:t>
      </w:r>
      <w:r w:rsidR="00EA347C">
        <w:rPr>
          <w:sz w:val="24"/>
          <w:szCs w:val="24"/>
        </w:rPr>
        <w:t xml:space="preserve">čo bolo spôsobené nárastom marže, zavedením privátnej značky Koruna s vyššou maržou, predajom alkoholu nakúpeného s nižšou spotrebnou daňou a znížením </w:t>
      </w:r>
      <w:r w:rsidR="00731D93">
        <w:rPr>
          <w:sz w:val="24"/>
          <w:szCs w:val="24"/>
        </w:rPr>
        <w:t xml:space="preserve">cien energií a znížením </w:t>
      </w:r>
      <w:r w:rsidR="00EA347C">
        <w:rPr>
          <w:sz w:val="24"/>
          <w:szCs w:val="24"/>
        </w:rPr>
        <w:t xml:space="preserve">nákladov za marketing. </w:t>
      </w:r>
      <w:r w:rsidR="00F036E1" w:rsidRPr="0078096D">
        <w:rPr>
          <w:sz w:val="24"/>
          <w:szCs w:val="24"/>
        </w:rPr>
        <w:t>Tieto skutočnosti sú uvedené v nasledovnom prehľade:</w:t>
      </w:r>
    </w:p>
    <w:tbl>
      <w:tblPr>
        <w:tblStyle w:val="Mriekatabuky"/>
        <w:tblW w:w="9566" w:type="dxa"/>
        <w:tblLook w:val="04A0" w:firstRow="1" w:lastRow="0" w:firstColumn="1" w:lastColumn="0" w:noHBand="0" w:noVBand="1"/>
      </w:tblPr>
      <w:tblGrid>
        <w:gridCol w:w="3794"/>
        <w:gridCol w:w="1984"/>
        <w:gridCol w:w="1985"/>
        <w:gridCol w:w="1803"/>
      </w:tblGrid>
      <w:tr w:rsidR="00010FDD" w:rsidRPr="008F2EF2" w14:paraId="158A5A5F" w14:textId="77777777" w:rsidTr="00B775CF">
        <w:trPr>
          <w:trHeight w:val="342"/>
        </w:trPr>
        <w:tc>
          <w:tcPr>
            <w:tcW w:w="3794" w:type="dxa"/>
          </w:tcPr>
          <w:p w14:paraId="1121C6A6" w14:textId="77777777" w:rsidR="00010FDD" w:rsidRPr="008F2EF2" w:rsidRDefault="00010FDD" w:rsidP="00010FDD">
            <w:pPr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>Ukazovateľ / rok</w:t>
            </w:r>
          </w:p>
        </w:tc>
        <w:tc>
          <w:tcPr>
            <w:tcW w:w="1984" w:type="dxa"/>
          </w:tcPr>
          <w:p w14:paraId="57CE7E08" w14:textId="01840EF5" w:rsidR="00010FDD" w:rsidRPr="008F2EF2" w:rsidRDefault="00010FDD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202</w:t>
            </w:r>
            <w:r w:rsidR="00D70F2C">
              <w:rPr>
                <w:sz w:val="24"/>
                <w:szCs w:val="24"/>
              </w:rPr>
              <w:t>4</w:t>
            </w:r>
          </w:p>
        </w:tc>
        <w:tc>
          <w:tcPr>
            <w:tcW w:w="1985" w:type="dxa"/>
          </w:tcPr>
          <w:p w14:paraId="27C5EDCC" w14:textId="71F5FAF7" w:rsidR="00010FDD" w:rsidRPr="008F2EF2" w:rsidRDefault="00C02E13" w:rsidP="00010FDD">
            <w:pPr>
              <w:jc w:val="center"/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>202</w:t>
            </w:r>
            <w:r w:rsidR="00D70F2C">
              <w:rPr>
                <w:sz w:val="24"/>
                <w:szCs w:val="24"/>
              </w:rPr>
              <w:t>3</w:t>
            </w:r>
          </w:p>
        </w:tc>
        <w:tc>
          <w:tcPr>
            <w:tcW w:w="1803" w:type="dxa"/>
          </w:tcPr>
          <w:p w14:paraId="6F406C5F" w14:textId="19518B4E" w:rsidR="00C02E13" w:rsidRPr="008F2EF2" w:rsidRDefault="008F2EF2" w:rsidP="00C02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</w:t>
            </w:r>
          </w:p>
        </w:tc>
      </w:tr>
      <w:tr w:rsidR="00010FDD" w:rsidRPr="008F2EF2" w14:paraId="629CC3D5" w14:textId="77777777" w:rsidTr="00B775CF">
        <w:trPr>
          <w:trHeight w:val="342"/>
        </w:trPr>
        <w:tc>
          <w:tcPr>
            <w:tcW w:w="3794" w:type="dxa"/>
          </w:tcPr>
          <w:p w14:paraId="77B9AAAD" w14:textId="77777777" w:rsidR="00010FDD" w:rsidRPr="008F2EF2" w:rsidRDefault="00010FDD" w:rsidP="00010FDD">
            <w:pPr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 xml:space="preserve">Tržby za predaj tovaru </w:t>
            </w:r>
          </w:p>
        </w:tc>
        <w:tc>
          <w:tcPr>
            <w:tcW w:w="1984" w:type="dxa"/>
          </w:tcPr>
          <w:p w14:paraId="28D5A995" w14:textId="111353E0" w:rsidR="00010FDD" w:rsidRPr="008F2EF2" w:rsidRDefault="00D70F2C" w:rsidP="00010F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81 394 678</w:t>
            </w:r>
            <w:r w:rsidR="00C02E13" w:rsidRPr="008F2EF2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14:paraId="27D780FD" w14:textId="6D9BACC5" w:rsidR="00010FDD" w:rsidRPr="008F2EF2" w:rsidRDefault="00D70F2C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78 447 603 €</w:t>
            </w:r>
          </w:p>
        </w:tc>
        <w:tc>
          <w:tcPr>
            <w:tcW w:w="1803" w:type="dxa"/>
          </w:tcPr>
          <w:p w14:paraId="117C24CF" w14:textId="50391DA0" w:rsidR="00010FDD" w:rsidRPr="008F2EF2" w:rsidRDefault="008F2EF2" w:rsidP="007F5A47">
            <w:pPr>
              <w:jc w:val="center"/>
              <w:rPr>
                <w:sz w:val="24"/>
                <w:szCs w:val="24"/>
                <w:highlight w:val="yellow"/>
              </w:rPr>
            </w:pPr>
            <w:r w:rsidRPr="007F5A47">
              <w:rPr>
                <w:sz w:val="24"/>
                <w:szCs w:val="24"/>
              </w:rPr>
              <w:t>67 972</w:t>
            </w:r>
            <w:r w:rsidR="007F5A47">
              <w:rPr>
                <w:sz w:val="24"/>
                <w:szCs w:val="24"/>
              </w:rPr>
              <w:t> </w:t>
            </w:r>
            <w:r w:rsidRPr="007F5A47">
              <w:rPr>
                <w:sz w:val="24"/>
                <w:szCs w:val="24"/>
              </w:rPr>
              <w:t>509</w:t>
            </w:r>
            <w:r w:rsidR="007F5A47">
              <w:rPr>
                <w:sz w:val="24"/>
                <w:szCs w:val="24"/>
              </w:rPr>
              <w:t xml:space="preserve"> €</w:t>
            </w:r>
          </w:p>
        </w:tc>
      </w:tr>
      <w:tr w:rsidR="00010FDD" w:rsidRPr="008F2EF2" w14:paraId="7A47A634" w14:textId="77777777" w:rsidTr="00B775CF">
        <w:trPr>
          <w:trHeight w:val="342"/>
        </w:trPr>
        <w:tc>
          <w:tcPr>
            <w:tcW w:w="3794" w:type="dxa"/>
          </w:tcPr>
          <w:p w14:paraId="3311A9C8" w14:textId="77777777" w:rsidR="00010FDD" w:rsidRPr="008F2EF2" w:rsidRDefault="00010FDD" w:rsidP="00010FDD">
            <w:pPr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>Náklady na obstaranie tovaru</w:t>
            </w:r>
          </w:p>
        </w:tc>
        <w:tc>
          <w:tcPr>
            <w:tcW w:w="1984" w:type="dxa"/>
          </w:tcPr>
          <w:p w14:paraId="47AB2A9C" w14:textId="20078546" w:rsidR="00010FDD" w:rsidRPr="008F2EF2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6</w:t>
            </w:r>
            <w:r w:rsidR="00D70F2C">
              <w:rPr>
                <w:sz w:val="24"/>
                <w:szCs w:val="24"/>
              </w:rPr>
              <w:t>4 435 266</w:t>
            </w:r>
            <w:r w:rsidRPr="008F2EF2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14:paraId="0C8E6B0E" w14:textId="692EB376" w:rsidR="00010FDD" w:rsidRPr="008F2EF2" w:rsidRDefault="00D70F2C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61 156 195 €</w:t>
            </w:r>
          </w:p>
        </w:tc>
        <w:tc>
          <w:tcPr>
            <w:tcW w:w="1803" w:type="dxa"/>
          </w:tcPr>
          <w:p w14:paraId="4EADBD65" w14:textId="0F18BC5F" w:rsidR="00010FDD" w:rsidRPr="008F2EF2" w:rsidRDefault="007F5A47" w:rsidP="00010F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53 563 117 €</w:t>
            </w:r>
          </w:p>
        </w:tc>
      </w:tr>
      <w:tr w:rsidR="00010FDD" w:rsidRPr="008F2EF2" w14:paraId="4894BE45" w14:textId="77777777" w:rsidTr="00B775CF">
        <w:trPr>
          <w:trHeight w:val="342"/>
        </w:trPr>
        <w:tc>
          <w:tcPr>
            <w:tcW w:w="3794" w:type="dxa"/>
          </w:tcPr>
          <w:p w14:paraId="29C002EA" w14:textId="77777777" w:rsidR="00010FDD" w:rsidRPr="008F2EF2" w:rsidRDefault="00010FDD" w:rsidP="00010FDD">
            <w:pPr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 xml:space="preserve">Výsledok hospodárenia po zdanení </w:t>
            </w:r>
          </w:p>
        </w:tc>
        <w:tc>
          <w:tcPr>
            <w:tcW w:w="1984" w:type="dxa"/>
          </w:tcPr>
          <w:p w14:paraId="463CA5BF" w14:textId="6AF6DA01" w:rsidR="00010FDD" w:rsidRPr="008F2EF2" w:rsidRDefault="00D70F2C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1 021 355</w:t>
            </w:r>
            <w:r w:rsidR="00C02E13" w:rsidRPr="008F2EF2">
              <w:rPr>
                <w:sz w:val="24"/>
                <w:szCs w:val="24"/>
              </w:rPr>
              <w:t>€</w:t>
            </w:r>
          </w:p>
        </w:tc>
        <w:tc>
          <w:tcPr>
            <w:tcW w:w="1985" w:type="dxa"/>
          </w:tcPr>
          <w:p w14:paraId="1FAF68F4" w14:textId="0CBF82B4" w:rsidR="00010FDD" w:rsidRPr="008F2EF2" w:rsidRDefault="00D70F2C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1 378</w:t>
            </w:r>
            <w:r>
              <w:rPr>
                <w:sz w:val="24"/>
                <w:szCs w:val="24"/>
              </w:rPr>
              <w:t> </w:t>
            </w:r>
            <w:r w:rsidRPr="008F2EF2">
              <w:rPr>
                <w:sz w:val="24"/>
                <w:szCs w:val="24"/>
              </w:rPr>
              <w:t>552€</w:t>
            </w:r>
          </w:p>
        </w:tc>
        <w:tc>
          <w:tcPr>
            <w:tcW w:w="1803" w:type="dxa"/>
          </w:tcPr>
          <w:p w14:paraId="275A26F1" w14:textId="73018222" w:rsidR="00010FDD" w:rsidRPr="008F2EF2" w:rsidRDefault="007F5A47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7F5A47">
              <w:rPr>
                <w:sz w:val="24"/>
                <w:szCs w:val="24"/>
              </w:rPr>
              <w:t>326 372 €</w:t>
            </w:r>
          </w:p>
        </w:tc>
      </w:tr>
      <w:tr w:rsidR="00C02E13" w:rsidRPr="008F2EF2" w14:paraId="00142E59" w14:textId="77777777" w:rsidTr="00B775CF">
        <w:trPr>
          <w:trHeight w:val="342"/>
        </w:trPr>
        <w:tc>
          <w:tcPr>
            <w:tcW w:w="3794" w:type="dxa"/>
          </w:tcPr>
          <w:p w14:paraId="0D544B4A" w14:textId="77777777" w:rsidR="00C02E13" w:rsidRPr="008F2EF2" w:rsidRDefault="00C02E13" w:rsidP="00C02E13">
            <w:pPr>
              <w:rPr>
                <w:sz w:val="24"/>
                <w:szCs w:val="24"/>
              </w:rPr>
            </w:pPr>
            <w:r w:rsidRPr="008F2EF2">
              <w:rPr>
                <w:sz w:val="24"/>
                <w:szCs w:val="24"/>
              </w:rPr>
              <w:t>Obchodná marža</w:t>
            </w:r>
          </w:p>
        </w:tc>
        <w:tc>
          <w:tcPr>
            <w:tcW w:w="1984" w:type="dxa"/>
          </w:tcPr>
          <w:p w14:paraId="75D910C6" w14:textId="6724AF0A" w:rsidR="00C02E13" w:rsidRPr="008F2EF2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1</w:t>
            </w:r>
            <w:r w:rsidR="00D70F2C">
              <w:rPr>
                <w:sz w:val="24"/>
                <w:szCs w:val="24"/>
              </w:rPr>
              <w:t>6 959 412</w:t>
            </w:r>
            <w:r w:rsidRPr="008F2EF2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14:paraId="2365734B" w14:textId="3D65A1D4" w:rsidR="00C02E13" w:rsidRPr="008F2EF2" w:rsidRDefault="00D70F2C" w:rsidP="00C02E13">
            <w:pPr>
              <w:jc w:val="center"/>
              <w:rPr>
                <w:sz w:val="24"/>
                <w:szCs w:val="24"/>
                <w:highlight w:val="yellow"/>
              </w:rPr>
            </w:pPr>
            <w:r w:rsidRPr="008F2EF2">
              <w:rPr>
                <w:sz w:val="24"/>
                <w:szCs w:val="24"/>
              </w:rPr>
              <w:t>17 291 408 €</w:t>
            </w:r>
          </w:p>
        </w:tc>
        <w:tc>
          <w:tcPr>
            <w:tcW w:w="1803" w:type="dxa"/>
          </w:tcPr>
          <w:p w14:paraId="0604C55D" w14:textId="311433C1" w:rsidR="00C02E13" w:rsidRPr="008F2EF2" w:rsidRDefault="007F5A47" w:rsidP="00C02E13">
            <w:pPr>
              <w:jc w:val="center"/>
              <w:rPr>
                <w:sz w:val="24"/>
                <w:szCs w:val="24"/>
                <w:highlight w:val="yellow"/>
              </w:rPr>
            </w:pPr>
            <w:r w:rsidRPr="007F5A47">
              <w:rPr>
                <w:sz w:val="24"/>
                <w:szCs w:val="24"/>
              </w:rPr>
              <w:t>14 409 392 €</w:t>
            </w:r>
          </w:p>
        </w:tc>
      </w:tr>
    </w:tbl>
    <w:p w14:paraId="2142AA3B" w14:textId="77777777" w:rsidR="00494663" w:rsidRPr="008F2EF2" w:rsidRDefault="00494663" w:rsidP="006A5E09">
      <w:pPr>
        <w:jc w:val="both"/>
        <w:rPr>
          <w:sz w:val="24"/>
          <w:szCs w:val="24"/>
        </w:rPr>
      </w:pPr>
    </w:p>
    <w:p w14:paraId="15895F1F" w14:textId="461A94F8" w:rsidR="002D442D" w:rsidRPr="00371D53" w:rsidRDefault="00BE51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Tržby z pred</w:t>
      </w:r>
      <w:r w:rsidR="00EB68ED" w:rsidRPr="00371D53">
        <w:rPr>
          <w:sz w:val="24"/>
          <w:szCs w:val="24"/>
        </w:rPr>
        <w:t>aja tovar</w:t>
      </w:r>
      <w:r w:rsidR="00ED0915">
        <w:rPr>
          <w:sz w:val="24"/>
          <w:szCs w:val="24"/>
        </w:rPr>
        <w:t>u</w:t>
      </w:r>
      <w:r w:rsidR="00BE0C3B">
        <w:rPr>
          <w:sz w:val="24"/>
          <w:szCs w:val="24"/>
        </w:rPr>
        <w:t xml:space="preserve"> vzrástli v roku 202</w:t>
      </w:r>
      <w:r w:rsidR="00923B64">
        <w:rPr>
          <w:sz w:val="24"/>
          <w:szCs w:val="24"/>
        </w:rPr>
        <w:t>4</w:t>
      </w:r>
      <w:r w:rsidR="00BE0C3B">
        <w:rPr>
          <w:sz w:val="24"/>
          <w:szCs w:val="24"/>
        </w:rPr>
        <w:t xml:space="preserve"> oproti roku 20</w:t>
      </w:r>
      <w:r w:rsidR="004A7DCC">
        <w:rPr>
          <w:sz w:val="24"/>
          <w:szCs w:val="24"/>
        </w:rPr>
        <w:t>2</w:t>
      </w:r>
      <w:r w:rsidR="00923B64">
        <w:rPr>
          <w:sz w:val="24"/>
          <w:szCs w:val="24"/>
        </w:rPr>
        <w:t>3</w:t>
      </w:r>
      <w:r w:rsidRPr="00371D53">
        <w:rPr>
          <w:sz w:val="24"/>
          <w:szCs w:val="24"/>
        </w:rPr>
        <w:t xml:space="preserve"> o</w:t>
      </w:r>
      <w:r w:rsidR="00923B64">
        <w:rPr>
          <w:sz w:val="24"/>
          <w:szCs w:val="24"/>
        </w:rPr>
        <w:t> 2 947 075</w:t>
      </w:r>
      <w:r w:rsidRPr="00371D53">
        <w:rPr>
          <w:sz w:val="24"/>
          <w:szCs w:val="24"/>
        </w:rPr>
        <w:t xml:space="preserve"> €, čo predstavuje nárast o</w:t>
      </w:r>
      <w:r w:rsidR="00923B64">
        <w:rPr>
          <w:sz w:val="24"/>
          <w:szCs w:val="24"/>
        </w:rPr>
        <w:t xml:space="preserve"> približne 4 </w:t>
      </w:r>
      <w:r w:rsidR="00163B5A">
        <w:rPr>
          <w:sz w:val="24"/>
          <w:szCs w:val="24"/>
        </w:rPr>
        <w:t>%.</w:t>
      </w:r>
    </w:p>
    <w:p w14:paraId="5212E687" w14:textId="1033988F" w:rsidR="00BE51FE" w:rsidRPr="00371D53" w:rsidRDefault="00163B5A" w:rsidP="006A5E09">
      <w:pPr>
        <w:jc w:val="both"/>
        <w:rPr>
          <w:sz w:val="24"/>
          <w:szCs w:val="24"/>
        </w:rPr>
      </w:pPr>
      <w:r>
        <w:rPr>
          <w:sz w:val="24"/>
          <w:szCs w:val="24"/>
        </w:rPr>
        <w:t>V porovnaní  s rokom 20</w:t>
      </w:r>
      <w:r w:rsidR="004A7DCC">
        <w:rPr>
          <w:sz w:val="24"/>
          <w:szCs w:val="24"/>
        </w:rPr>
        <w:t>2</w:t>
      </w:r>
      <w:r w:rsidR="00923B64">
        <w:rPr>
          <w:sz w:val="24"/>
          <w:szCs w:val="24"/>
        </w:rPr>
        <w:t>2</w:t>
      </w:r>
      <w:r w:rsidR="00BE51FE" w:rsidRPr="00371D53">
        <w:rPr>
          <w:sz w:val="24"/>
          <w:szCs w:val="24"/>
        </w:rPr>
        <w:t xml:space="preserve"> bol</w:t>
      </w:r>
      <w:r w:rsidR="00903FA4" w:rsidRPr="00371D53">
        <w:rPr>
          <w:sz w:val="24"/>
          <w:szCs w:val="24"/>
        </w:rPr>
        <w:t>i</w:t>
      </w:r>
      <w:r w:rsidR="00BE51FE" w:rsidRPr="00371D53">
        <w:rPr>
          <w:sz w:val="24"/>
          <w:szCs w:val="24"/>
        </w:rPr>
        <w:t xml:space="preserve"> tržb</w:t>
      </w:r>
      <w:r w:rsidR="00903FA4" w:rsidRPr="00371D53">
        <w:rPr>
          <w:sz w:val="24"/>
          <w:szCs w:val="24"/>
        </w:rPr>
        <w:t>y</w:t>
      </w:r>
      <w:r w:rsidR="00BE51FE" w:rsidRPr="00371D53">
        <w:rPr>
          <w:sz w:val="24"/>
          <w:szCs w:val="24"/>
        </w:rPr>
        <w:t xml:space="preserve"> z predaja tovar</w:t>
      </w:r>
      <w:r w:rsidR="00ED0915">
        <w:rPr>
          <w:sz w:val="24"/>
          <w:szCs w:val="24"/>
        </w:rPr>
        <w:t>u</w:t>
      </w:r>
      <w:r>
        <w:rPr>
          <w:sz w:val="24"/>
          <w:szCs w:val="24"/>
        </w:rPr>
        <w:t xml:space="preserve"> v roku 202</w:t>
      </w:r>
      <w:r w:rsidR="00923B64">
        <w:rPr>
          <w:sz w:val="24"/>
          <w:szCs w:val="24"/>
        </w:rPr>
        <w:t>4</w:t>
      </w:r>
      <w:r w:rsidR="00903FA4" w:rsidRPr="00371D53">
        <w:rPr>
          <w:sz w:val="24"/>
          <w:szCs w:val="24"/>
        </w:rPr>
        <w:t xml:space="preserve"> vyššie</w:t>
      </w:r>
      <w:r w:rsidR="00BE51FE" w:rsidRPr="00371D53">
        <w:rPr>
          <w:sz w:val="24"/>
          <w:szCs w:val="24"/>
        </w:rPr>
        <w:t xml:space="preserve"> o</w:t>
      </w:r>
      <w:r w:rsidR="00923B64">
        <w:rPr>
          <w:sz w:val="24"/>
          <w:szCs w:val="24"/>
        </w:rPr>
        <w:t> 13 422 169</w:t>
      </w:r>
      <w:r w:rsidR="00BE51FE" w:rsidRPr="00371D53">
        <w:rPr>
          <w:sz w:val="24"/>
          <w:szCs w:val="24"/>
        </w:rPr>
        <w:t xml:space="preserve"> €,</w:t>
      </w:r>
      <w:r w:rsidR="006C4FAF" w:rsidRPr="00371D53">
        <w:rPr>
          <w:sz w:val="24"/>
          <w:szCs w:val="24"/>
        </w:rPr>
        <w:t xml:space="preserve"> čo</w:t>
      </w:r>
      <w:r w:rsidR="00903FA4" w:rsidRPr="00371D53">
        <w:rPr>
          <w:sz w:val="24"/>
          <w:szCs w:val="24"/>
        </w:rPr>
        <w:t xml:space="preserve"> je</w:t>
      </w:r>
      <w:r w:rsidR="00BE51FE" w:rsidRPr="00371D53">
        <w:rPr>
          <w:sz w:val="24"/>
          <w:szCs w:val="24"/>
        </w:rPr>
        <w:t xml:space="preserve"> </w:t>
      </w:r>
      <w:r w:rsidR="00923B64">
        <w:rPr>
          <w:sz w:val="24"/>
          <w:szCs w:val="24"/>
        </w:rPr>
        <w:t>viac približne o 20</w:t>
      </w:r>
      <w:r w:rsidR="00C02E13">
        <w:rPr>
          <w:sz w:val="24"/>
          <w:szCs w:val="24"/>
        </w:rPr>
        <w:t xml:space="preserve"> </w:t>
      </w:r>
      <w:r w:rsidR="00BE51FE" w:rsidRPr="00371D53">
        <w:rPr>
          <w:sz w:val="24"/>
          <w:szCs w:val="24"/>
        </w:rPr>
        <w:t>%</w:t>
      </w:r>
      <w:r w:rsidR="004A7DCC">
        <w:rPr>
          <w:sz w:val="24"/>
          <w:szCs w:val="24"/>
        </w:rPr>
        <w:t>.</w:t>
      </w:r>
    </w:p>
    <w:p w14:paraId="3A22A0B6" w14:textId="51C14828" w:rsidR="00BE51FE" w:rsidRPr="00371D53" w:rsidRDefault="00BE51FE" w:rsidP="006A5E09">
      <w:pPr>
        <w:jc w:val="both"/>
        <w:rPr>
          <w:sz w:val="24"/>
          <w:szCs w:val="24"/>
        </w:rPr>
      </w:pPr>
      <w:r w:rsidRPr="00494663">
        <w:rPr>
          <w:sz w:val="24"/>
          <w:szCs w:val="24"/>
        </w:rPr>
        <w:t xml:space="preserve">Výsledok hospodárenia za účtovné obdobie </w:t>
      </w:r>
      <w:r w:rsidR="00100FCF">
        <w:rPr>
          <w:sz w:val="24"/>
          <w:szCs w:val="24"/>
        </w:rPr>
        <w:t xml:space="preserve">2024 </w:t>
      </w:r>
      <w:r w:rsidRPr="00494663">
        <w:rPr>
          <w:sz w:val="24"/>
          <w:szCs w:val="24"/>
        </w:rPr>
        <w:t xml:space="preserve">po zdanení </w:t>
      </w:r>
      <w:r w:rsidR="00100FCF">
        <w:rPr>
          <w:sz w:val="24"/>
          <w:szCs w:val="24"/>
        </w:rPr>
        <w:t>klesol</w:t>
      </w:r>
      <w:r w:rsidR="00954748">
        <w:rPr>
          <w:sz w:val="24"/>
          <w:szCs w:val="24"/>
        </w:rPr>
        <w:t xml:space="preserve"> </w:t>
      </w:r>
      <w:r w:rsidR="005C3CCE" w:rsidRPr="00494663">
        <w:rPr>
          <w:sz w:val="24"/>
          <w:szCs w:val="24"/>
        </w:rPr>
        <w:t>oproti roku 20</w:t>
      </w:r>
      <w:r w:rsidR="00EE58E1" w:rsidRPr="00494663">
        <w:rPr>
          <w:sz w:val="24"/>
          <w:szCs w:val="24"/>
        </w:rPr>
        <w:t>2</w:t>
      </w:r>
      <w:r w:rsidR="00100FCF">
        <w:rPr>
          <w:sz w:val="24"/>
          <w:szCs w:val="24"/>
        </w:rPr>
        <w:t>3</w:t>
      </w:r>
      <w:r w:rsidR="00954748">
        <w:rPr>
          <w:sz w:val="24"/>
          <w:szCs w:val="24"/>
        </w:rPr>
        <w:t xml:space="preserve"> </w:t>
      </w:r>
      <w:r w:rsidR="0070446F" w:rsidRPr="00494663">
        <w:rPr>
          <w:sz w:val="24"/>
          <w:szCs w:val="24"/>
        </w:rPr>
        <w:t>o</w:t>
      </w:r>
      <w:r w:rsidR="00C02E13">
        <w:rPr>
          <w:sz w:val="24"/>
          <w:szCs w:val="24"/>
        </w:rPr>
        <w:t> </w:t>
      </w:r>
      <w:r w:rsidR="00923B64">
        <w:rPr>
          <w:sz w:val="24"/>
          <w:szCs w:val="24"/>
        </w:rPr>
        <w:t>357197</w:t>
      </w:r>
      <w:r w:rsidR="004F147E" w:rsidRPr="00494663">
        <w:rPr>
          <w:sz w:val="24"/>
          <w:szCs w:val="24"/>
        </w:rPr>
        <w:t xml:space="preserve">€,  </w:t>
      </w:r>
      <w:r w:rsidR="003F4AE6" w:rsidRPr="00494663">
        <w:rPr>
          <w:sz w:val="24"/>
          <w:szCs w:val="24"/>
        </w:rPr>
        <w:t xml:space="preserve">čo je </w:t>
      </w:r>
      <w:r w:rsidR="00923B64">
        <w:rPr>
          <w:sz w:val="24"/>
          <w:szCs w:val="24"/>
        </w:rPr>
        <w:t>pokles približne o 26</w:t>
      </w:r>
      <w:r w:rsidR="003F4AE6" w:rsidRPr="00494663">
        <w:rPr>
          <w:sz w:val="24"/>
          <w:szCs w:val="24"/>
        </w:rPr>
        <w:t>%</w:t>
      </w:r>
      <w:r w:rsidR="000050ED" w:rsidRPr="00494663">
        <w:rPr>
          <w:sz w:val="24"/>
          <w:szCs w:val="24"/>
        </w:rPr>
        <w:t>.</w:t>
      </w:r>
    </w:p>
    <w:p w14:paraId="5D7C2D86" w14:textId="77777777" w:rsidR="00FD17B4" w:rsidRPr="006A571D" w:rsidRDefault="00801726" w:rsidP="006A571D">
      <w:pPr>
        <w:jc w:val="both"/>
        <w:rPr>
          <w:b/>
          <w:sz w:val="24"/>
          <w:szCs w:val="24"/>
          <w:u w:val="single"/>
        </w:rPr>
      </w:pPr>
      <w:r w:rsidRPr="00494663">
        <w:rPr>
          <w:b/>
          <w:sz w:val="24"/>
          <w:szCs w:val="24"/>
          <w:u w:val="single"/>
        </w:rPr>
        <w:t>Vývoj tržieb</w:t>
      </w:r>
      <w:r w:rsidR="006C36CF" w:rsidRPr="00494663">
        <w:rPr>
          <w:b/>
          <w:sz w:val="24"/>
          <w:szCs w:val="24"/>
          <w:u w:val="single"/>
        </w:rPr>
        <w:t>, nákladov a marže</w:t>
      </w:r>
      <w:r w:rsidRPr="00494663">
        <w:rPr>
          <w:b/>
          <w:sz w:val="24"/>
          <w:szCs w:val="24"/>
          <w:u w:val="single"/>
        </w:rPr>
        <w:t xml:space="preserve"> z predaja tovar</w:t>
      </w:r>
      <w:r w:rsidR="006C36CF" w:rsidRPr="00494663">
        <w:rPr>
          <w:b/>
          <w:sz w:val="24"/>
          <w:szCs w:val="24"/>
          <w:u w:val="single"/>
        </w:rPr>
        <w:t>u</w:t>
      </w:r>
      <w:r w:rsidRPr="00494663">
        <w:rPr>
          <w:b/>
          <w:sz w:val="24"/>
          <w:szCs w:val="24"/>
          <w:u w:val="single"/>
        </w:rPr>
        <w:t xml:space="preserve"> je možné vidieť z nasledovného grafu:</w:t>
      </w:r>
    </w:p>
    <w:p w14:paraId="7FEB4B7D" w14:textId="77777777" w:rsidR="00FD3B35" w:rsidRPr="00731D93" w:rsidRDefault="00424239" w:rsidP="00E553FE">
      <w:pPr>
        <w:rPr>
          <w:sz w:val="24"/>
          <w:szCs w:val="24"/>
        </w:rPr>
      </w:pPr>
      <w:r w:rsidRPr="00371D53">
        <w:rPr>
          <w:noProof/>
          <w:sz w:val="24"/>
          <w:szCs w:val="24"/>
          <w:lang w:eastAsia="sk-SK"/>
        </w:rPr>
        <w:drawing>
          <wp:inline distT="0" distB="0" distL="0" distR="0" wp14:anchorId="438D86E0" wp14:editId="55E40E63">
            <wp:extent cx="5667375" cy="2830830"/>
            <wp:effectExtent l="19050" t="0" r="9525" b="762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0BBE423" w14:textId="77777777" w:rsidR="00731D93" w:rsidRDefault="00731D93" w:rsidP="00E553FE">
      <w:pPr>
        <w:rPr>
          <w:b/>
          <w:sz w:val="24"/>
          <w:szCs w:val="24"/>
          <w:u w:val="single"/>
        </w:rPr>
      </w:pPr>
    </w:p>
    <w:p w14:paraId="432BD194" w14:textId="77777777" w:rsidR="00A747CB" w:rsidRPr="009C158B" w:rsidRDefault="0009032F" w:rsidP="00E553FE">
      <w:pPr>
        <w:rPr>
          <w:b/>
          <w:sz w:val="24"/>
          <w:szCs w:val="24"/>
          <w:u w:val="single"/>
        </w:rPr>
      </w:pPr>
      <w:r w:rsidRPr="005C52F3">
        <w:rPr>
          <w:b/>
          <w:sz w:val="24"/>
          <w:szCs w:val="24"/>
          <w:u w:val="single"/>
        </w:rPr>
        <w:lastRenderedPageBreak/>
        <w:t xml:space="preserve">Porovnanie vývoja celkových výnosov, nákladov a hospodárskeho výsledku v jednotlivých rokoch </w:t>
      </w:r>
      <w:r w:rsidR="002958EA" w:rsidRPr="005C52F3">
        <w:rPr>
          <w:b/>
          <w:sz w:val="24"/>
          <w:szCs w:val="24"/>
          <w:u w:val="single"/>
        </w:rPr>
        <w:t xml:space="preserve">pred zdanením </w:t>
      </w:r>
      <w:r w:rsidRPr="005C52F3">
        <w:rPr>
          <w:b/>
          <w:sz w:val="24"/>
          <w:szCs w:val="24"/>
          <w:u w:val="single"/>
        </w:rPr>
        <w:t xml:space="preserve">je v nasledovnom </w:t>
      </w:r>
      <w:r w:rsidR="00064FF5" w:rsidRPr="005C52F3">
        <w:rPr>
          <w:b/>
          <w:sz w:val="24"/>
          <w:szCs w:val="24"/>
          <w:u w:val="single"/>
        </w:rPr>
        <w:t>prehľade:</w:t>
      </w:r>
    </w:p>
    <w:tbl>
      <w:tblPr>
        <w:tblStyle w:val="Mriekatabuky"/>
        <w:tblW w:w="0" w:type="auto"/>
        <w:tblInd w:w="408" w:type="dxa"/>
        <w:tblLook w:val="04A0" w:firstRow="1" w:lastRow="0" w:firstColumn="1" w:lastColumn="0" w:noHBand="0" w:noVBand="1"/>
      </w:tblPr>
      <w:tblGrid>
        <w:gridCol w:w="2388"/>
        <w:gridCol w:w="2115"/>
        <w:gridCol w:w="2126"/>
        <w:gridCol w:w="1984"/>
      </w:tblGrid>
      <w:tr w:rsidR="004A7DCC" w:rsidRPr="00371D53" w14:paraId="51828D8B" w14:textId="77777777" w:rsidTr="00626AE8">
        <w:tc>
          <w:tcPr>
            <w:tcW w:w="2388" w:type="dxa"/>
          </w:tcPr>
          <w:p w14:paraId="031403D2" w14:textId="77777777" w:rsidR="004A7DCC" w:rsidRPr="00371D53" w:rsidRDefault="004A7DCC" w:rsidP="004A7DCC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Ukazovateľ / rok</w:t>
            </w:r>
          </w:p>
        </w:tc>
        <w:tc>
          <w:tcPr>
            <w:tcW w:w="2115" w:type="dxa"/>
          </w:tcPr>
          <w:p w14:paraId="31E34131" w14:textId="4284B558" w:rsidR="004A7DCC" w:rsidRPr="00371D53" w:rsidRDefault="004A7DCC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923B64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14:paraId="7648CD97" w14:textId="0DCD6FC4" w:rsidR="004A7DCC" w:rsidRPr="00371D53" w:rsidRDefault="004A7DCC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923B64">
              <w:rPr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62041410" w14:textId="0A6055A1" w:rsidR="004A7DCC" w:rsidRPr="00371D53" w:rsidRDefault="00113C13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923B64">
              <w:rPr>
                <w:sz w:val="24"/>
                <w:szCs w:val="24"/>
              </w:rPr>
              <w:t>2</w:t>
            </w:r>
          </w:p>
        </w:tc>
      </w:tr>
      <w:tr w:rsidR="00923B64" w:rsidRPr="00371D53" w14:paraId="631AFA55" w14:textId="77777777" w:rsidTr="00626AE8">
        <w:tc>
          <w:tcPr>
            <w:tcW w:w="2388" w:type="dxa"/>
          </w:tcPr>
          <w:p w14:paraId="187CDE46" w14:textId="77777777" w:rsidR="00923B64" w:rsidRPr="00371D53" w:rsidRDefault="00923B64" w:rsidP="00923B64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Celkové výnosy </w:t>
            </w:r>
          </w:p>
        </w:tc>
        <w:tc>
          <w:tcPr>
            <w:tcW w:w="2115" w:type="dxa"/>
          </w:tcPr>
          <w:p w14:paraId="0967CF91" w14:textId="46FC51B8" w:rsidR="00923B64" w:rsidRPr="00371D53" w:rsidRDefault="009D5BDC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82 106 721</w:t>
            </w:r>
          </w:p>
        </w:tc>
        <w:tc>
          <w:tcPr>
            <w:tcW w:w="2126" w:type="dxa"/>
          </w:tcPr>
          <w:p w14:paraId="6E92A0A0" w14:textId="3838968C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79 196 487</w:t>
            </w:r>
          </w:p>
        </w:tc>
        <w:tc>
          <w:tcPr>
            <w:tcW w:w="1984" w:type="dxa"/>
          </w:tcPr>
          <w:p w14:paraId="0A2907C0" w14:textId="74E30781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68 676 988</w:t>
            </w:r>
          </w:p>
        </w:tc>
      </w:tr>
      <w:tr w:rsidR="00923B64" w:rsidRPr="00371D53" w14:paraId="392AF70D" w14:textId="77777777" w:rsidTr="00626AE8">
        <w:tc>
          <w:tcPr>
            <w:tcW w:w="2388" w:type="dxa"/>
          </w:tcPr>
          <w:p w14:paraId="1D0287D1" w14:textId="77777777" w:rsidR="00923B64" w:rsidRPr="00371D53" w:rsidRDefault="00923B64" w:rsidP="00923B64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Celkové náklady</w:t>
            </w:r>
          </w:p>
        </w:tc>
        <w:tc>
          <w:tcPr>
            <w:tcW w:w="2115" w:type="dxa"/>
          </w:tcPr>
          <w:p w14:paraId="052116D9" w14:textId="08678236" w:rsidR="00923B64" w:rsidRPr="00371D53" w:rsidRDefault="009D5BDC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80 807 676</w:t>
            </w:r>
          </w:p>
        </w:tc>
        <w:tc>
          <w:tcPr>
            <w:tcW w:w="2126" w:type="dxa"/>
          </w:tcPr>
          <w:p w14:paraId="617645F7" w14:textId="4EC54957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77 451 791</w:t>
            </w:r>
          </w:p>
        </w:tc>
        <w:tc>
          <w:tcPr>
            <w:tcW w:w="1984" w:type="dxa"/>
          </w:tcPr>
          <w:p w14:paraId="11670B58" w14:textId="5B6AD9DB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68 255 791</w:t>
            </w:r>
          </w:p>
        </w:tc>
      </w:tr>
      <w:tr w:rsidR="00923B64" w:rsidRPr="00371D53" w14:paraId="69B12FF6" w14:textId="77777777" w:rsidTr="00626AE8">
        <w:tc>
          <w:tcPr>
            <w:tcW w:w="2388" w:type="dxa"/>
          </w:tcPr>
          <w:p w14:paraId="40547D86" w14:textId="77777777" w:rsidR="00923B64" w:rsidRPr="00371D53" w:rsidRDefault="00923B64" w:rsidP="00923B64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HV pred zdanením </w:t>
            </w:r>
          </w:p>
        </w:tc>
        <w:tc>
          <w:tcPr>
            <w:tcW w:w="2115" w:type="dxa"/>
          </w:tcPr>
          <w:p w14:paraId="04604251" w14:textId="1D4D372D" w:rsidR="00923B64" w:rsidRPr="00371D53" w:rsidRDefault="009D5BDC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1 299 045</w:t>
            </w:r>
          </w:p>
        </w:tc>
        <w:tc>
          <w:tcPr>
            <w:tcW w:w="2126" w:type="dxa"/>
          </w:tcPr>
          <w:p w14:paraId="7BDCDF96" w14:textId="42AF2754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1 744 696</w:t>
            </w:r>
          </w:p>
        </w:tc>
        <w:tc>
          <w:tcPr>
            <w:tcW w:w="1984" w:type="dxa"/>
          </w:tcPr>
          <w:p w14:paraId="637A663D" w14:textId="5453A206" w:rsidR="00923B64" w:rsidRPr="00371D53" w:rsidRDefault="00923B64" w:rsidP="00923B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421 197</w:t>
            </w:r>
          </w:p>
        </w:tc>
      </w:tr>
    </w:tbl>
    <w:p w14:paraId="4D89EF98" w14:textId="77777777" w:rsidR="006C36CF" w:rsidRDefault="006C36CF" w:rsidP="00B7220C">
      <w:pPr>
        <w:contextualSpacing/>
        <w:rPr>
          <w:b/>
          <w:sz w:val="24"/>
          <w:szCs w:val="24"/>
        </w:rPr>
      </w:pPr>
    </w:p>
    <w:p w14:paraId="3FB98464" w14:textId="77777777" w:rsidR="00626AE8" w:rsidRDefault="002C6114" w:rsidP="00B7220C">
      <w:pPr>
        <w:contextualSpacing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 wp14:anchorId="5E61AA57" wp14:editId="7AFF5B69">
            <wp:extent cx="5562600" cy="2880360"/>
            <wp:effectExtent l="0" t="0" r="0" b="1524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4B18D8ED" w14:textId="77777777" w:rsidR="00DD3784" w:rsidRPr="006C36CF" w:rsidRDefault="00DD3784" w:rsidP="006C36CF">
      <w:pPr>
        <w:pStyle w:val="Odsekzoznamu"/>
        <w:numPr>
          <w:ilvl w:val="0"/>
          <w:numId w:val="4"/>
        </w:numPr>
        <w:ind w:left="426" w:hanging="568"/>
        <w:jc w:val="both"/>
        <w:rPr>
          <w:b/>
          <w:sz w:val="28"/>
          <w:szCs w:val="28"/>
        </w:rPr>
      </w:pPr>
      <w:r w:rsidRPr="006C36CF">
        <w:rPr>
          <w:b/>
          <w:sz w:val="28"/>
          <w:szCs w:val="28"/>
        </w:rPr>
        <w:t>Udalosti osobitného významu, ktoré nastali po skončení účtovného obdobia, za kto</w:t>
      </w:r>
      <w:r w:rsidR="00801726" w:rsidRPr="006C36CF">
        <w:rPr>
          <w:b/>
          <w:sz w:val="28"/>
          <w:szCs w:val="28"/>
        </w:rPr>
        <w:t>ré sa vyhotovuje výročná správa</w:t>
      </w:r>
    </w:p>
    <w:p w14:paraId="1346EBD2" w14:textId="485D8050" w:rsidR="00DD3784" w:rsidRDefault="00DD3784" w:rsidP="009C158B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t xml:space="preserve">Po skončení účtovného obdobia, za ktoré sa vyhotovuje výročná správa, nastali </w:t>
      </w:r>
      <w:r w:rsidR="00D13910">
        <w:rPr>
          <w:sz w:val="24"/>
          <w:szCs w:val="24"/>
        </w:rPr>
        <w:t xml:space="preserve">významné udalosti </w:t>
      </w:r>
      <w:r w:rsidR="00B424C1">
        <w:rPr>
          <w:sz w:val="24"/>
          <w:szCs w:val="24"/>
        </w:rPr>
        <w:t>– zavedenie dane z cukru zo sladených nealkoholických nápojov a transakčnej dane</w:t>
      </w:r>
      <w:r w:rsidR="00731D93">
        <w:rPr>
          <w:sz w:val="24"/>
          <w:szCs w:val="24"/>
        </w:rPr>
        <w:t>.</w:t>
      </w:r>
      <w:r w:rsidR="00FC280F" w:rsidRPr="00A263B4">
        <w:rPr>
          <w:sz w:val="24"/>
          <w:szCs w:val="24"/>
        </w:rPr>
        <w:t xml:space="preserve"> Zhodnotili sme schopnosť nepretržitého fungovania spoločnosti</w:t>
      </w:r>
      <w:r w:rsidR="008879F0">
        <w:rPr>
          <w:sz w:val="24"/>
          <w:szCs w:val="24"/>
        </w:rPr>
        <w:t xml:space="preserve"> </w:t>
      </w:r>
      <w:r w:rsidR="00FC280F" w:rsidRPr="00A263B4">
        <w:rPr>
          <w:sz w:val="24"/>
          <w:szCs w:val="24"/>
        </w:rPr>
        <w:t>na ďalší vývoj spoločnosti. Predpokladáme zhoršenie hospodárenia v nasledujúcom období</w:t>
      </w:r>
      <w:r w:rsidR="00B424C1">
        <w:rPr>
          <w:sz w:val="24"/>
          <w:szCs w:val="24"/>
        </w:rPr>
        <w:t>, pretože najmä transakčná daň výrazne ovplyvní hospodársky výsledok.</w:t>
      </w:r>
    </w:p>
    <w:p w14:paraId="3E1D7758" w14:textId="7AF4BAD0" w:rsidR="00FF52CC" w:rsidRPr="00A263B4" w:rsidRDefault="00FF52CC" w:rsidP="009C158B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Taktiež opatrenia v rámci vládnej konsolidácie ovplyvnia financie domácností, preto zákazník môže zmeniť svoje nákupné správanie.</w:t>
      </w:r>
    </w:p>
    <w:p w14:paraId="22D18419" w14:textId="77777777" w:rsidR="00156221" w:rsidRPr="00A263B4" w:rsidRDefault="00156221" w:rsidP="009C158B">
      <w:pPr>
        <w:contextualSpacing/>
        <w:rPr>
          <w:sz w:val="24"/>
          <w:szCs w:val="24"/>
        </w:rPr>
      </w:pPr>
    </w:p>
    <w:p w14:paraId="5AC57E62" w14:textId="77777777" w:rsidR="00DD3784" w:rsidRPr="00A263B4" w:rsidRDefault="00DD3784" w:rsidP="00B7220C">
      <w:pPr>
        <w:pStyle w:val="Odsekzoznamu"/>
        <w:numPr>
          <w:ilvl w:val="0"/>
          <w:numId w:val="4"/>
        </w:numPr>
        <w:ind w:left="426" w:hanging="568"/>
        <w:rPr>
          <w:b/>
          <w:sz w:val="28"/>
          <w:szCs w:val="28"/>
        </w:rPr>
      </w:pPr>
      <w:r w:rsidRPr="00A263B4">
        <w:rPr>
          <w:b/>
          <w:sz w:val="28"/>
          <w:szCs w:val="28"/>
        </w:rPr>
        <w:t>Predpokladaný budúci vývoj činnosti spoločnosti</w:t>
      </w:r>
    </w:p>
    <w:p w14:paraId="658E647E" w14:textId="102C0375" w:rsidR="004B1403" w:rsidRPr="00A263B4" w:rsidRDefault="00DD3784" w:rsidP="004B1403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 xml:space="preserve">Spoločnosť bude pokračovať vo svojej činnosti a bude sa venovať svojmu predmetu podnikania aj v nasledujúcich rokoch. Spoločnosť plánuje </w:t>
      </w:r>
      <w:r w:rsidR="00731D93">
        <w:rPr>
          <w:sz w:val="24"/>
          <w:szCs w:val="24"/>
        </w:rPr>
        <w:t>rekonštruovať predajne</w:t>
      </w:r>
      <w:r w:rsidR="00494075" w:rsidRPr="00A263B4">
        <w:rPr>
          <w:sz w:val="24"/>
          <w:szCs w:val="24"/>
        </w:rPr>
        <w:t xml:space="preserve"> v</w:t>
      </w:r>
      <w:r w:rsidR="00731D93">
        <w:rPr>
          <w:sz w:val="24"/>
          <w:szCs w:val="24"/>
        </w:rPr>
        <w:t> nasledujúcom období</w:t>
      </w:r>
      <w:r w:rsidR="00B424C1">
        <w:rPr>
          <w:sz w:val="24"/>
          <w:szCs w:val="24"/>
        </w:rPr>
        <w:t xml:space="preserve"> a dlhodobo nerentabilné prevádzky zatvoriť.</w:t>
      </w:r>
    </w:p>
    <w:p w14:paraId="22B22F62" w14:textId="35878E02" w:rsidR="00350113" w:rsidRPr="00A263B4" w:rsidRDefault="00350113" w:rsidP="004B1403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 xml:space="preserve">Spoločnosť neustále hľadá priestory na nové prevádzky a prehodnocuje ponuky iných spoločností. </w:t>
      </w:r>
      <w:r w:rsidR="00AF11F3" w:rsidRPr="00A263B4">
        <w:rPr>
          <w:sz w:val="24"/>
          <w:szCs w:val="24"/>
        </w:rPr>
        <w:t xml:space="preserve">Do konca </w:t>
      </w:r>
      <w:r w:rsidR="00E27E94">
        <w:rPr>
          <w:sz w:val="24"/>
          <w:szCs w:val="24"/>
        </w:rPr>
        <w:t xml:space="preserve">roku </w:t>
      </w:r>
      <w:r w:rsidR="004A7DCC">
        <w:rPr>
          <w:sz w:val="24"/>
          <w:szCs w:val="24"/>
        </w:rPr>
        <w:t>2</w:t>
      </w:r>
      <w:r w:rsidR="00731D93">
        <w:rPr>
          <w:sz w:val="24"/>
          <w:szCs w:val="24"/>
        </w:rPr>
        <w:t>02</w:t>
      </w:r>
      <w:r w:rsidR="009D5BDC">
        <w:rPr>
          <w:sz w:val="24"/>
          <w:szCs w:val="24"/>
        </w:rPr>
        <w:t>5</w:t>
      </w:r>
      <w:r w:rsidR="00731D93">
        <w:rPr>
          <w:sz w:val="24"/>
          <w:szCs w:val="24"/>
        </w:rPr>
        <w:t xml:space="preserve"> plánuje otvoriť max. 3</w:t>
      </w:r>
      <w:r w:rsidR="00E27E94">
        <w:rPr>
          <w:sz w:val="24"/>
          <w:szCs w:val="24"/>
        </w:rPr>
        <w:t xml:space="preserve"> nov</w:t>
      </w:r>
      <w:r w:rsidR="00731D93">
        <w:rPr>
          <w:sz w:val="24"/>
          <w:szCs w:val="24"/>
        </w:rPr>
        <w:t>é</w:t>
      </w:r>
      <w:r w:rsidR="00E27E94">
        <w:rPr>
          <w:sz w:val="24"/>
          <w:szCs w:val="24"/>
        </w:rPr>
        <w:t xml:space="preserve"> prevádz</w:t>
      </w:r>
      <w:r w:rsidR="00AC62C4">
        <w:rPr>
          <w:sz w:val="24"/>
          <w:szCs w:val="24"/>
        </w:rPr>
        <w:t>k</w:t>
      </w:r>
      <w:r w:rsidR="00731D93">
        <w:rPr>
          <w:sz w:val="24"/>
          <w:szCs w:val="24"/>
        </w:rPr>
        <w:t>y</w:t>
      </w:r>
      <w:r w:rsidR="00B02D50" w:rsidRPr="00A263B4">
        <w:rPr>
          <w:sz w:val="24"/>
          <w:szCs w:val="24"/>
        </w:rPr>
        <w:t>.</w:t>
      </w:r>
    </w:p>
    <w:p w14:paraId="28D094E0" w14:textId="77777777" w:rsidR="00D13910" w:rsidRDefault="00B0210D" w:rsidP="009C158B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lastRenderedPageBreak/>
        <w:t>Súčasne s rastom počtu predajní vyt</w:t>
      </w:r>
      <w:r w:rsidR="005313F4" w:rsidRPr="00A263B4">
        <w:rPr>
          <w:sz w:val="24"/>
          <w:szCs w:val="24"/>
        </w:rPr>
        <w:t>vorí nové pracovné príležitosti.</w:t>
      </w:r>
      <w:r w:rsidRPr="00A263B4">
        <w:rPr>
          <w:sz w:val="24"/>
          <w:szCs w:val="24"/>
        </w:rPr>
        <w:t xml:space="preserve"> Na zaistenie stabilizácie svojich zamestnancov zabezpečí zaujímavý sociálny program.</w:t>
      </w:r>
    </w:p>
    <w:p w14:paraId="61A9625A" w14:textId="264BB625" w:rsidR="00B424C1" w:rsidRDefault="00B424C1" w:rsidP="009C158B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zvýšených nákladov na transakčnú daň bude musieť spoločnosť prehodnotiť cenovú politiku a ceny upraviť smerom nahor.</w:t>
      </w:r>
    </w:p>
    <w:p w14:paraId="64EC19C8" w14:textId="77777777" w:rsidR="00D13910" w:rsidRPr="00D13910" w:rsidRDefault="00D13910" w:rsidP="009C158B">
      <w:pPr>
        <w:jc w:val="both"/>
        <w:rPr>
          <w:sz w:val="24"/>
          <w:szCs w:val="24"/>
        </w:rPr>
      </w:pPr>
    </w:p>
    <w:p w14:paraId="50A607A4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Náklady na činnosť v oblasti výskumu a vývoja</w:t>
      </w:r>
    </w:p>
    <w:p w14:paraId="0C7FED55" w14:textId="77777777" w:rsidR="00453EEE" w:rsidRDefault="00453EEE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>Spoločnosť KORUNA, s.r.o. nemá vlastné výskumné a vývojové oddelenie, a preto nemá ani náklady s ním spojené.</w:t>
      </w:r>
    </w:p>
    <w:p w14:paraId="22C085AF" w14:textId="77777777" w:rsidR="004B1403" w:rsidRDefault="004B1403" w:rsidP="009C158B">
      <w:pPr>
        <w:contextualSpacing/>
        <w:jc w:val="both"/>
        <w:rPr>
          <w:sz w:val="24"/>
          <w:szCs w:val="24"/>
        </w:rPr>
      </w:pPr>
    </w:p>
    <w:p w14:paraId="4ED56011" w14:textId="77777777" w:rsidR="00453EEE" w:rsidRPr="00B7220C" w:rsidRDefault="00453EEE" w:rsidP="009C158B">
      <w:pPr>
        <w:pStyle w:val="Odsekzoznamu"/>
        <w:numPr>
          <w:ilvl w:val="0"/>
          <w:numId w:val="4"/>
        </w:numPr>
        <w:ind w:left="426" w:hanging="426"/>
        <w:jc w:val="both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 xml:space="preserve">Nadobúdanie vlastných akcií, dočasných listov, obchodných podielov a akcií, dočasných listov a obchodných podielov v materskej </w:t>
      </w:r>
      <w:r w:rsidR="00801726" w:rsidRPr="00B7220C">
        <w:rPr>
          <w:b/>
          <w:sz w:val="28"/>
          <w:szCs w:val="28"/>
        </w:rPr>
        <w:t>spoločnosti</w:t>
      </w:r>
    </w:p>
    <w:p w14:paraId="6AD34FAE" w14:textId="6C43B672" w:rsidR="00453EEE" w:rsidRPr="00371D53" w:rsidRDefault="00453EEE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>Spolo</w:t>
      </w:r>
      <w:r w:rsidR="00F45E60">
        <w:rPr>
          <w:sz w:val="24"/>
          <w:szCs w:val="24"/>
        </w:rPr>
        <w:t>čnosť KORUNA</w:t>
      </w:r>
      <w:r w:rsidR="00AC62C4">
        <w:rPr>
          <w:sz w:val="24"/>
          <w:szCs w:val="24"/>
        </w:rPr>
        <w:t xml:space="preserve"> s.r.o. v roku 202</w:t>
      </w:r>
      <w:r w:rsidR="00B424C1">
        <w:rPr>
          <w:sz w:val="24"/>
          <w:szCs w:val="24"/>
        </w:rPr>
        <w:t>a</w:t>
      </w:r>
      <w:r w:rsidRPr="00371D53">
        <w:rPr>
          <w:sz w:val="24"/>
          <w:szCs w:val="24"/>
        </w:rPr>
        <w:t xml:space="preserve"> neobstarávala vlastné akcie, dočasné listy, obchodné podiely a akcie, dočasné listy a obchodné  podiely materskej účtovnej jednotky.</w:t>
      </w:r>
    </w:p>
    <w:p w14:paraId="47A4A871" w14:textId="77777777" w:rsidR="00453EEE" w:rsidRDefault="00453EEE" w:rsidP="009C158B">
      <w:pPr>
        <w:contextualSpacing/>
        <w:rPr>
          <w:sz w:val="24"/>
          <w:szCs w:val="24"/>
        </w:rPr>
      </w:pPr>
    </w:p>
    <w:p w14:paraId="12DED5FD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Návrh na rozdelenie zisku</w:t>
      </w:r>
    </w:p>
    <w:p w14:paraId="09C403B6" w14:textId="7013F55F" w:rsidR="002958EA" w:rsidRPr="00371D53" w:rsidRDefault="002958EA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Valné zhromaždenie schválilo dosiahnutý zisk </w:t>
      </w:r>
      <w:r w:rsidR="00CA5D9C">
        <w:rPr>
          <w:sz w:val="24"/>
          <w:szCs w:val="24"/>
        </w:rPr>
        <w:t>za rok 20</w:t>
      </w:r>
      <w:r w:rsidR="00AC62C4">
        <w:rPr>
          <w:sz w:val="24"/>
          <w:szCs w:val="24"/>
        </w:rPr>
        <w:t>2</w:t>
      </w:r>
      <w:r w:rsidR="009D5BDC">
        <w:rPr>
          <w:sz w:val="24"/>
          <w:szCs w:val="24"/>
        </w:rPr>
        <w:t>4</w:t>
      </w:r>
      <w:r w:rsidR="00B40F4D">
        <w:rPr>
          <w:sz w:val="24"/>
          <w:szCs w:val="24"/>
        </w:rPr>
        <w:t xml:space="preserve"> </w:t>
      </w:r>
      <w:r w:rsidRPr="00371D53">
        <w:rPr>
          <w:sz w:val="24"/>
          <w:szCs w:val="24"/>
        </w:rPr>
        <w:t>preúčtovať na účet</w:t>
      </w:r>
      <w:r w:rsidR="00B40F4D">
        <w:rPr>
          <w:sz w:val="24"/>
          <w:szCs w:val="24"/>
        </w:rPr>
        <w:t xml:space="preserve"> </w:t>
      </w:r>
      <w:r w:rsidR="00CA5D9C" w:rsidRPr="00B24443">
        <w:rPr>
          <w:sz w:val="24"/>
          <w:szCs w:val="24"/>
        </w:rPr>
        <w:t>428 N</w:t>
      </w:r>
      <w:r w:rsidRPr="00B24443">
        <w:rPr>
          <w:sz w:val="24"/>
          <w:szCs w:val="24"/>
        </w:rPr>
        <w:t>erozdelen</w:t>
      </w:r>
      <w:r w:rsidR="00CA5D9C" w:rsidRPr="00B24443">
        <w:rPr>
          <w:sz w:val="24"/>
          <w:szCs w:val="24"/>
        </w:rPr>
        <w:t>ý</w:t>
      </w:r>
      <w:r w:rsidRPr="00B24443">
        <w:rPr>
          <w:sz w:val="24"/>
          <w:szCs w:val="24"/>
        </w:rPr>
        <w:t xml:space="preserve"> zisk minulých rokov.</w:t>
      </w:r>
    </w:p>
    <w:p w14:paraId="3FCF0474" w14:textId="77777777" w:rsidR="00453EEE" w:rsidRDefault="00453EEE" w:rsidP="009C158B">
      <w:pPr>
        <w:contextualSpacing/>
        <w:rPr>
          <w:sz w:val="24"/>
          <w:szCs w:val="24"/>
        </w:rPr>
      </w:pPr>
    </w:p>
    <w:p w14:paraId="03EABDD8" w14:textId="77777777" w:rsidR="00FD3B35" w:rsidRPr="00371D53" w:rsidRDefault="00FD3B35" w:rsidP="009C158B">
      <w:pPr>
        <w:contextualSpacing/>
        <w:rPr>
          <w:sz w:val="24"/>
          <w:szCs w:val="24"/>
        </w:rPr>
      </w:pPr>
    </w:p>
    <w:p w14:paraId="5F81C9EE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Údaje požado</w:t>
      </w:r>
      <w:r w:rsidR="00801726" w:rsidRPr="00B7220C">
        <w:rPr>
          <w:b/>
          <w:sz w:val="28"/>
          <w:szCs w:val="28"/>
        </w:rPr>
        <w:t>vané podľa osobitných predpisov</w:t>
      </w:r>
    </w:p>
    <w:p w14:paraId="112C8DB9" w14:textId="77777777" w:rsidR="00453EEE" w:rsidRPr="00371D53" w:rsidRDefault="00453EEE" w:rsidP="009C158B">
      <w:pPr>
        <w:contextualSpacing/>
        <w:rPr>
          <w:sz w:val="24"/>
          <w:szCs w:val="24"/>
        </w:rPr>
      </w:pPr>
      <w:r w:rsidRPr="00371D53">
        <w:rPr>
          <w:sz w:val="24"/>
          <w:szCs w:val="24"/>
        </w:rPr>
        <w:t>Spoločnosť nie je povinná uvádzať takéto údaje.</w:t>
      </w:r>
    </w:p>
    <w:p w14:paraId="7545B903" w14:textId="77777777" w:rsidR="00453EEE" w:rsidRPr="00371D53" w:rsidRDefault="00453EEE" w:rsidP="009C158B">
      <w:pPr>
        <w:contextualSpacing/>
        <w:rPr>
          <w:sz w:val="24"/>
          <w:szCs w:val="24"/>
        </w:rPr>
      </w:pPr>
    </w:p>
    <w:p w14:paraId="0ED79AE2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Údaje o organizačnej zložke v </w:t>
      </w:r>
      <w:r w:rsidR="00801726" w:rsidRPr="00B7220C">
        <w:rPr>
          <w:b/>
          <w:sz w:val="28"/>
          <w:szCs w:val="28"/>
        </w:rPr>
        <w:t>zahraničí</w:t>
      </w:r>
    </w:p>
    <w:p w14:paraId="005D8E12" w14:textId="77777777" w:rsidR="00FD33D8" w:rsidRPr="00371D53" w:rsidRDefault="00453EEE" w:rsidP="009C158B">
      <w:pPr>
        <w:contextualSpacing/>
        <w:rPr>
          <w:sz w:val="24"/>
          <w:szCs w:val="24"/>
        </w:rPr>
      </w:pPr>
      <w:r w:rsidRPr="00371D53">
        <w:rPr>
          <w:sz w:val="24"/>
          <w:szCs w:val="24"/>
        </w:rPr>
        <w:t>Spoločnosť nevlastní žiadnu organizačnú zložku v zahraničí.</w:t>
      </w:r>
    </w:p>
    <w:p w14:paraId="20200456" w14:textId="77777777" w:rsidR="003435F4" w:rsidRPr="00371D53" w:rsidRDefault="003435F4" w:rsidP="009C158B">
      <w:pPr>
        <w:contextualSpacing/>
        <w:rPr>
          <w:sz w:val="24"/>
          <w:szCs w:val="24"/>
        </w:rPr>
      </w:pPr>
    </w:p>
    <w:p w14:paraId="075308C6" w14:textId="105CC54D" w:rsidR="009C158B" w:rsidRPr="00AC62C4" w:rsidRDefault="000F3E99" w:rsidP="00504415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Správa </w:t>
      </w:r>
      <w:r w:rsidR="004B1403" w:rsidRPr="004B1403">
        <w:rPr>
          <w:b/>
          <w:sz w:val="28"/>
          <w:szCs w:val="28"/>
        </w:rPr>
        <w:t>audítora a účtovná závie</w:t>
      </w:r>
      <w:r w:rsidR="00AC62C4">
        <w:rPr>
          <w:b/>
          <w:sz w:val="28"/>
          <w:szCs w:val="28"/>
        </w:rPr>
        <w:t xml:space="preserve">rka </w:t>
      </w:r>
      <w:r w:rsidR="00B40F4D">
        <w:rPr>
          <w:b/>
          <w:sz w:val="28"/>
          <w:szCs w:val="28"/>
        </w:rPr>
        <w:t>za rok 202</w:t>
      </w:r>
      <w:r w:rsidR="000E08FE">
        <w:rPr>
          <w:b/>
          <w:sz w:val="28"/>
          <w:szCs w:val="28"/>
        </w:rPr>
        <w:t>4</w:t>
      </w:r>
    </w:p>
    <w:p w14:paraId="17845844" w14:textId="77777777" w:rsidR="009C158B" w:rsidRPr="00504415" w:rsidRDefault="009C158B" w:rsidP="00504415">
      <w:pPr>
        <w:rPr>
          <w:b/>
          <w:sz w:val="28"/>
          <w:szCs w:val="28"/>
        </w:rPr>
      </w:pPr>
    </w:p>
    <w:p w14:paraId="4B3AF55B" w14:textId="4A9B1254" w:rsidR="00976179" w:rsidRPr="00626AE8" w:rsidRDefault="00156221" w:rsidP="00E553FE">
      <w:pPr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976179" w:rsidRPr="00626AE8">
        <w:rPr>
          <w:sz w:val="24"/>
          <w:szCs w:val="24"/>
        </w:rPr>
        <w:t>Žiline</w:t>
      </w:r>
      <w:r w:rsidR="00504415" w:rsidRPr="00626AE8">
        <w:rPr>
          <w:sz w:val="24"/>
          <w:szCs w:val="24"/>
        </w:rPr>
        <w:t>, dňa</w:t>
      </w:r>
      <w:r w:rsidR="00B40F4D">
        <w:rPr>
          <w:sz w:val="24"/>
          <w:szCs w:val="24"/>
        </w:rPr>
        <w:t xml:space="preserve"> </w:t>
      </w:r>
      <w:r w:rsidR="000E08FE">
        <w:rPr>
          <w:sz w:val="24"/>
          <w:szCs w:val="24"/>
        </w:rPr>
        <w:t>30.05.2025</w:t>
      </w:r>
    </w:p>
    <w:sectPr w:rsidR="00976179" w:rsidRPr="00626AE8" w:rsidSect="00264A94">
      <w:footerReference w:type="default" r:id="rId14"/>
      <w:pgSz w:w="11906" w:h="16838"/>
      <w:pgMar w:top="1418" w:right="1247" w:bottom="1418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E1982" w14:textId="77777777" w:rsidR="006F55EB" w:rsidRDefault="006F55EB" w:rsidP="00264A94">
      <w:pPr>
        <w:spacing w:after="0" w:line="240" w:lineRule="auto"/>
      </w:pPr>
      <w:r>
        <w:separator/>
      </w:r>
    </w:p>
  </w:endnote>
  <w:endnote w:type="continuationSeparator" w:id="0">
    <w:p w14:paraId="32B43A07" w14:textId="77777777" w:rsidR="006F55EB" w:rsidRDefault="006F55EB" w:rsidP="00264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8265794"/>
      <w:docPartObj>
        <w:docPartGallery w:val="Page Numbers (Bottom of Page)"/>
        <w:docPartUnique/>
      </w:docPartObj>
    </w:sdtPr>
    <w:sdtContent>
      <w:p w14:paraId="1F5B9CD8" w14:textId="77777777" w:rsidR="007D07B5" w:rsidRDefault="002F4208">
        <w:pPr>
          <w:pStyle w:val="Pta"/>
          <w:jc w:val="right"/>
        </w:pPr>
        <w:r>
          <w:fldChar w:fldCharType="begin"/>
        </w:r>
        <w:r w:rsidR="007D07B5">
          <w:instrText>PAGE   \* MERGEFORMAT</w:instrText>
        </w:r>
        <w:r>
          <w:fldChar w:fldCharType="separate"/>
        </w:r>
        <w:r w:rsidR="00042BD7">
          <w:rPr>
            <w:noProof/>
          </w:rPr>
          <w:t>9</w:t>
        </w:r>
        <w:r>
          <w:fldChar w:fldCharType="end"/>
        </w:r>
      </w:p>
    </w:sdtContent>
  </w:sdt>
  <w:p w14:paraId="189CD4F3" w14:textId="77777777" w:rsidR="007D07B5" w:rsidRDefault="007D07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CCE17" w14:textId="77777777" w:rsidR="006F55EB" w:rsidRDefault="006F55EB" w:rsidP="00264A94">
      <w:pPr>
        <w:spacing w:after="0" w:line="240" w:lineRule="auto"/>
      </w:pPr>
      <w:r>
        <w:separator/>
      </w:r>
    </w:p>
  </w:footnote>
  <w:footnote w:type="continuationSeparator" w:id="0">
    <w:p w14:paraId="585354F1" w14:textId="77777777" w:rsidR="006F55EB" w:rsidRDefault="006F55EB" w:rsidP="00264A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0C2888"/>
    <w:multiLevelType w:val="hybridMultilevel"/>
    <w:tmpl w:val="9AF8A02E"/>
    <w:lvl w:ilvl="0" w:tplc="F716B42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757B56"/>
    <w:multiLevelType w:val="hybridMultilevel"/>
    <w:tmpl w:val="C9124558"/>
    <w:lvl w:ilvl="0" w:tplc="B038DB4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A92623"/>
    <w:multiLevelType w:val="hybridMultilevel"/>
    <w:tmpl w:val="AB845D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3740CD"/>
    <w:multiLevelType w:val="hybridMultilevel"/>
    <w:tmpl w:val="CB50427C"/>
    <w:lvl w:ilvl="0" w:tplc="4C8294C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7154520">
    <w:abstractNumId w:val="3"/>
  </w:num>
  <w:num w:numId="2" w16cid:durableId="2077631537">
    <w:abstractNumId w:val="2"/>
  </w:num>
  <w:num w:numId="3" w16cid:durableId="1694106939">
    <w:abstractNumId w:val="0"/>
  </w:num>
  <w:num w:numId="4" w16cid:durableId="217831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59F4"/>
    <w:rsid w:val="00000862"/>
    <w:rsid w:val="000048A0"/>
    <w:rsid w:val="000050ED"/>
    <w:rsid w:val="000070E0"/>
    <w:rsid w:val="000108A0"/>
    <w:rsid w:val="00010A54"/>
    <w:rsid w:val="00010FDD"/>
    <w:rsid w:val="00014975"/>
    <w:rsid w:val="00022CE4"/>
    <w:rsid w:val="0003168E"/>
    <w:rsid w:val="00034E7F"/>
    <w:rsid w:val="00042BD7"/>
    <w:rsid w:val="00064FF5"/>
    <w:rsid w:val="0006516C"/>
    <w:rsid w:val="00065339"/>
    <w:rsid w:val="00075417"/>
    <w:rsid w:val="00075561"/>
    <w:rsid w:val="000820DD"/>
    <w:rsid w:val="0009032F"/>
    <w:rsid w:val="000906FA"/>
    <w:rsid w:val="00090C49"/>
    <w:rsid w:val="00091DCE"/>
    <w:rsid w:val="00095984"/>
    <w:rsid w:val="000C7A2A"/>
    <w:rsid w:val="000E08FE"/>
    <w:rsid w:val="000E1F7A"/>
    <w:rsid w:val="000F1DE8"/>
    <w:rsid w:val="000F3E99"/>
    <w:rsid w:val="000F6BB8"/>
    <w:rsid w:val="0010093B"/>
    <w:rsid w:val="00100FCF"/>
    <w:rsid w:val="0010674D"/>
    <w:rsid w:val="00113C13"/>
    <w:rsid w:val="00116516"/>
    <w:rsid w:val="00117D88"/>
    <w:rsid w:val="00117DA6"/>
    <w:rsid w:val="00120C2A"/>
    <w:rsid w:val="00127135"/>
    <w:rsid w:val="00153F05"/>
    <w:rsid w:val="00154001"/>
    <w:rsid w:val="00156221"/>
    <w:rsid w:val="001603A7"/>
    <w:rsid w:val="00163B5A"/>
    <w:rsid w:val="00172D6F"/>
    <w:rsid w:val="00174CBB"/>
    <w:rsid w:val="0017562B"/>
    <w:rsid w:val="001844B1"/>
    <w:rsid w:val="00190BE2"/>
    <w:rsid w:val="001939A7"/>
    <w:rsid w:val="00193B74"/>
    <w:rsid w:val="00196B7E"/>
    <w:rsid w:val="001A6E93"/>
    <w:rsid w:val="001B2A32"/>
    <w:rsid w:val="001B43BF"/>
    <w:rsid w:val="001C3D9D"/>
    <w:rsid w:val="001C4886"/>
    <w:rsid w:val="001C6F8F"/>
    <w:rsid w:val="001D6AE9"/>
    <w:rsid w:val="001E2FF9"/>
    <w:rsid w:val="001E4078"/>
    <w:rsid w:val="001E4DF2"/>
    <w:rsid w:val="001F3B83"/>
    <w:rsid w:val="002021B2"/>
    <w:rsid w:val="00206FCF"/>
    <w:rsid w:val="0021147C"/>
    <w:rsid w:val="00211FB2"/>
    <w:rsid w:val="002334CA"/>
    <w:rsid w:val="00235C75"/>
    <w:rsid w:val="002541C5"/>
    <w:rsid w:val="00255981"/>
    <w:rsid w:val="002647B3"/>
    <w:rsid w:val="00264A94"/>
    <w:rsid w:val="00267BC4"/>
    <w:rsid w:val="00270626"/>
    <w:rsid w:val="0027654C"/>
    <w:rsid w:val="00281074"/>
    <w:rsid w:val="00291578"/>
    <w:rsid w:val="002958EA"/>
    <w:rsid w:val="002B1DB0"/>
    <w:rsid w:val="002B44CB"/>
    <w:rsid w:val="002B6998"/>
    <w:rsid w:val="002B7D93"/>
    <w:rsid w:val="002C6114"/>
    <w:rsid w:val="002D442D"/>
    <w:rsid w:val="002D6A71"/>
    <w:rsid w:val="002E442A"/>
    <w:rsid w:val="002F155A"/>
    <w:rsid w:val="002F4208"/>
    <w:rsid w:val="00301AAA"/>
    <w:rsid w:val="00302739"/>
    <w:rsid w:val="003050BB"/>
    <w:rsid w:val="0031285A"/>
    <w:rsid w:val="00312FF7"/>
    <w:rsid w:val="00316D97"/>
    <w:rsid w:val="00330B61"/>
    <w:rsid w:val="003355D4"/>
    <w:rsid w:val="00335C63"/>
    <w:rsid w:val="00342354"/>
    <w:rsid w:val="003435F4"/>
    <w:rsid w:val="003457C1"/>
    <w:rsid w:val="00350113"/>
    <w:rsid w:val="00351220"/>
    <w:rsid w:val="003632D0"/>
    <w:rsid w:val="003639B7"/>
    <w:rsid w:val="00366A7C"/>
    <w:rsid w:val="0036735C"/>
    <w:rsid w:val="00371D53"/>
    <w:rsid w:val="00377349"/>
    <w:rsid w:val="00380D66"/>
    <w:rsid w:val="00380D8B"/>
    <w:rsid w:val="003A4C47"/>
    <w:rsid w:val="003B3518"/>
    <w:rsid w:val="003B5D07"/>
    <w:rsid w:val="003C3032"/>
    <w:rsid w:val="003C45D8"/>
    <w:rsid w:val="003C7173"/>
    <w:rsid w:val="003D6448"/>
    <w:rsid w:val="003E62A4"/>
    <w:rsid w:val="003F4AE6"/>
    <w:rsid w:val="00404315"/>
    <w:rsid w:val="00404ABC"/>
    <w:rsid w:val="0040670A"/>
    <w:rsid w:val="004206BB"/>
    <w:rsid w:val="0042328D"/>
    <w:rsid w:val="00424239"/>
    <w:rsid w:val="00445DE4"/>
    <w:rsid w:val="0044762F"/>
    <w:rsid w:val="00452A25"/>
    <w:rsid w:val="00453EEE"/>
    <w:rsid w:val="00460983"/>
    <w:rsid w:val="00470723"/>
    <w:rsid w:val="00471F7F"/>
    <w:rsid w:val="00474781"/>
    <w:rsid w:val="004802C1"/>
    <w:rsid w:val="00481134"/>
    <w:rsid w:val="0049037C"/>
    <w:rsid w:val="00491E7A"/>
    <w:rsid w:val="00491EE5"/>
    <w:rsid w:val="00494075"/>
    <w:rsid w:val="00494663"/>
    <w:rsid w:val="004A1C55"/>
    <w:rsid w:val="004A2526"/>
    <w:rsid w:val="004A6C4A"/>
    <w:rsid w:val="004A71F7"/>
    <w:rsid w:val="004A7DCC"/>
    <w:rsid w:val="004B047D"/>
    <w:rsid w:val="004B08EB"/>
    <w:rsid w:val="004B1403"/>
    <w:rsid w:val="004D50D9"/>
    <w:rsid w:val="004D54E2"/>
    <w:rsid w:val="004D78CC"/>
    <w:rsid w:val="004F147E"/>
    <w:rsid w:val="004F6BB8"/>
    <w:rsid w:val="00501440"/>
    <w:rsid w:val="00504415"/>
    <w:rsid w:val="0051275C"/>
    <w:rsid w:val="0051476D"/>
    <w:rsid w:val="005205F0"/>
    <w:rsid w:val="00522DCC"/>
    <w:rsid w:val="00526068"/>
    <w:rsid w:val="005276F6"/>
    <w:rsid w:val="005313F4"/>
    <w:rsid w:val="00531523"/>
    <w:rsid w:val="00536DB5"/>
    <w:rsid w:val="00537A9B"/>
    <w:rsid w:val="00562C66"/>
    <w:rsid w:val="00564767"/>
    <w:rsid w:val="00564BB8"/>
    <w:rsid w:val="00573886"/>
    <w:rsid w:val="00573C2F"/>
    <w:rsid w:val="00590858"/>
    <w:rsid w:val="0059618F"/>
    <w:rsid w:val="005A0CA6"/>
    <w:rsid w:val="005A5C37"/>
    <w:rsid w:val="005C3CCE"/>
    <w:rsid w:val="005C4D53"/>
    <w:rsid w:val="005C52F3"/>
    <w:rsid w:val="005C718F"/>
    <w:rsid w:val="005D568A"/>
    <w:rsid w:val="005D797C"/>
    <w:rsid w:val="005E26FC"/>
    <w:rsid w:val="005E3604"/>
    <w:rsid w:val="005E3E00"/>
    <w:rsid w:val="005F53A4"/>
    <w:rsid w:val="0060424C"/>
    <w:rsid w:val="00604B81"/>
    <w:rsid w:val="00604E85"/>
    <w:rsid w:val="006074F9"/>
    <w:rsid w:val="00626AE8"/>
    <w:rsid w:val="00636E57"/>
    <w:rsid w:val="006556BA"/>
    <w:rsid w:val="00662367"/>
    <w:rsid w:val="00664F5D"/>
    <w:rsid w:val="00667E02"/>
    <w:rsid w:val="00674347"/>
    <w:rsid w:val="0068021A"/>
    <w:rsid w:val="00680C4F"/>
    <w:rsid w:val="00681627"/>
    <w:rsid w:val="006838FB"/>
    <w:rsid w:val="00685786"/>
    <w:rsid w:val="00693A89"/>
    <w:rsid w:val="006944C8"/>
    <w:rsid w:val="00695436"/>
    <w:rsid w:val="00695CD8"/>
    <w:rsid w:val="006A571D"/>
    <w:rsid w:val="006A5E09"/>
    <w:rsid w:val="006A69A4"/>
    <w:rsid w:val="006C36CF"/>
    <w:rsid w:val="006C4FAF"/>
    <w:rsid w:val="006D47E0"/>
    <w:rsid w:val="006E6B82"/>
    <w:rsid w:val="006F5598"/>
    <w:rsid w:val="006F55EB"/>
    <w:rsid w:val="00700A29"/>
    <w:rsid w:val="0070446F"/>
    <w:rsid w:val="0070479F"/>
    <w:rsid w:val="00710151"/>
    <w:rsid w:val="00712C47"/>
    <w:rsid w:val="00725DC2"/>
    <w:rsid w:val="00731D93"/>
    <w:rsid w:val="00732494"/>
    <w:rsid w:val="00733153"/>
    <w:rsid w:val="007431A1"/>
    <w:rsid w:val="00745F2B"/>
    <w:rsid w:val="00753541"/>
    <w:rsid w:val="00754294"/>
    <w:rsid w:val="007548EC"/>
    <w:rsid w:val="00756E8F"/>
    <w:rsid w:val="00762401"/>
    <w:rsid w:val="007738A2"/>
    <w:rsid w:val="00777F35"/>
    <w:rsid w:val="0078096D"/>
    <w:rsid w:val="00792178"/>
    <w:rsid w:val="00792DF5"/>
    <w:rsid w:val="00795424"/>
    <w:rsid w:val="0079635E"/>
    <w:rsid w:val="00796384"/>
    <w:rsid w:val="007A6842"/>
    <w:rsid w:val="007B47D6"/>
    <w:rsid w:val="007B59EA"/>
    <w:rsid w:val="007B5BCF"/>
    <w:rsid w:val="007D07B5"/>
    <w:rsid w:val="007E3AB6"/>
    <w:rsid w:val="007F13E9"/>
    <w:rsid w:val="007F1A53"/>
    <w:rsid w:val="007F5A47"/>
    <w:rsid w:val="00801726"/>
    <w:rsid w:val="00806104"/>
    <w:rsid w:val="00832F9B"/>
    <w:rsid w:val="008349D9"/>
    <w:rsid w:val="00836E86"/>
    <w:rsid w:val="00842059"/>
    <w:rsid w:val="008624DB"/>
    <w:rsid w:val="00872B92"/>
    <w:rsid w:val="008735D7"/>
    <w:rsid w:val="00874BAF"/>
    <w:rsid w:val="00875BB9"/>
    <w:rsid w:val="008775E6"/>
    <w:rsid w:val="0088189A"/>
    <w:rsid w:val="008851AE"/>
    <w:rsid w:val="00887179"/>
    <w:rsid w:val="008879F0"/>
    <w:rsid w:val="0089226B"/>
    <w:rsid w:val="0089421D"/>
    <w:rsid w:val="008A59F4"/>
    <w:rsid w:val="008B0030"/>
    <w:rsid w:val="008B1855"/>
    <w:rsid w:val="008B2AAC"/>
    <w:rsid w:val="008B54CE"/>
    <w:rsid w:val="008C3942"/>
    <w:rsid w:val="008C706F"/>
    <w:rsid w:val="008D2C9B"/>
    <w:rsid w:val="008E112F"/>
    <w:rsid w:val="008E2228"/>
    <w:rsid w:val="008F2EF2"/>
    <w:rsid w:val="0090368C"/>
    <w:rsid w:val="00903FA4"/>
    <w:rsid w:val="009054E9"/>
    <w:rsid w:val="0091064E"/>
    <w:rsid w:val="009112E4"/>
    <w:rsid w:val="00912908"/>
    <w:rsid w:val="00923B64"/>
    <w:rsid w:val="00925C9D"/>
    <w:rsid w:val="00945A2A"/>
    <w:rsid w:val="00954748"/>
    <w:rsid w:val="00962C87"/>
    <w:rsid w:val="00964AAE"/>
    <w:rsid w:val="00975EBD"/>
    <w:rsid w:val="00976179"/>
    <w:rsid w:val="0097653D"/>
    <w:rsid w:val="00977662"/>
    <w:rsid w:val="00987543"/>
    <w:rsid w:val="00987F23"/>
    <w:rsid w:val="009A23F3"/>
    <w:rsid w:val="009A6A11"/>
    <w:rsid w:val="009C158B"/>
    <w:rsid w:val="009C35F9"/>
    <w:rsid w:val="009C63C3"/>
    <w:rsid w:val="009D087D"/>
    <w:rsid w:val="009D249F"/>
    <w:rsid w:val="009D2B28"/>
    <w:rsid w:val="009D5B3C"/>
    <w:rsid w:val="009D5BDC"/>
    <w:rsid w:val="009D6F79"/>
    <w:rsid w:val="009D79DE"/>
    <w:rsid w:val="00A04AB1"/>
    <w:rsid w:val="00A071CE"/>
    <w:rsid w:val="00A07812"/>
    <w:rsid w:val="00A21365"/>
    <w:rsid w:val="00A22BD6"/>
    <w:rsid w:val="00A263B4"/>
    <w:rsid w:val="00A26419"/>
    <w:rsid w:val="00A275F8"/>
    <w:rsid w:val="00A37527"/>
    <w:rsid w:val="00A50E98"/>
    <w:rsid w:val="00A54E12"/>
    <w:rsid w:val="00A6038E"/>
    <w:rsid w:val="00A65112"/>
    <w:rsid w:val="00A72AC9"/>
    <w:rsid w:val="00A747CB"/>
    <w:rsid w:val="00A74F2E"/>
    <w:rsid w:val="00A81E67"/>
    <w:rsid w:val="00A8277D"/>
    <w:rsid w:val="00A85AD3"/>
    <w:rsid w:val="00A9112E"/>
    <w:rsid w:val="00A9151E"/>
    <w:rsid w:val="00AB683E"/>
    <w:rsid w:val="00AC62C4"/>
    <w:rsid w:val="00AE1A09"/>
    <w:rsid w:val="00AF11F3"/>
    <w:rsid w:val="00AF5AA8"/>
    <w:rsid w:val="00B0210D"/>
    <w:rsid w:val="00B02D50"/>
    <w:rsid w:val="00B16A7D"/>
    <w:rsid w:val="00B17376"/>
    <w:rsid w:val="00B2231E"/>
    <w:rsid w:val="00B24443"/>
    <w:rsid w:val="00B360EF"/>
    <w:rsid w:val="00B40F4D"/>
    <w:rsid w:val="00B424C1"/>
    <w:rsid w:val="00B42653"/>
    <w:rsid w:val="00B4299F"/>
    <w:rsid w:val="00B51EC1"/>
    <w:rsid w:val="00B540B9"/>
    <w:rsid w:val="00B54371"/>
    <w:rsid w:val="00B54707"/>
    <w:rsid w:val="00B573F0"/>
    <w:rsid w:val="00B64D3C"/>
    <w:rsid w:val="00B66A7C"/>
    <w:rsid w:val="00B7069E"/>
    <w:rsid w:val="00B7220C"/>
    <w:rsid w:val="00B72AB4"/>
    <w:rsid w:val="00B775CF"/>
    <w:rsid w:val="00B96465"/>
    <w:rsid w:val="00BA3AAF"/>
    <w:rsid w:val="00BB746C"/>
    <w:rsid w:val="00BC0D04"/>
    <w:rsid w:val="00BC3E06"/>
    <w:rsid w:val="00BC6F24"/>
    <w:rsid w:val="00BD3279"/>
    <w:rsid w:val="00BE0C3B"/>
    <w:rsid w:val="00BE1278"/>
    <w:rsid w:val="00BE14BE"/>
    <w:rsid w:val="00BE51FE"/>
    <w:rsid w:val="00BF2140"/>
    <w:rsid w:val="00BF6B76"/>
    <w:rsid w:val="00BF7774"/>
    <w:rsid w:val="00BF7D59"/>
    <w:rsid w:val="00C01DA0"/>
    <w:rsid w:val="00C02E13"/>
    <w:rsid w:val="00C05047"/>
    <w:rsid w:val="00C107D5"/>
    <w:rsid w:val="00C119FA"/>
    <w:rsid w:val="00C2023F"/>
    <w:rsid w:val="00C25981"/>
    <w:rsid w:val="00C3298F"/>
    <w:rsid w:val="00C50741"/>
    <w:rsid w:val="00C50F01"/>
    <w:rsid w:val="00C67E56"/>
    <w:rsid w:val="00C7119B"/>
    <w:rsid w:val="00C835F0"/>
    <w:rsid w:val="00C849C5"/>
    <w:rsid w:val="00C8634E"/>
    <w:rsid w:val="00C874CD"/>
    <w:rsid w:val="00C87913"/>
    <w:rsid w:val="00C902C3"/>
    <w:rsid w:val="00C94231"/>
    <w:rsid w:val="00CA2591"/>
    <w:rsid w:val="00CA41DA"/>
    <w:rsid w:val="00CA5D9C"/>
    <w:rsid w:val="00CB109D"/>
    <w:rsid w:val="00CC0FF6"/>
    <w:rsid w:val="00CC1365"/>
    <w:rsid w:val="00CC1834"/>
    <w:rsid w:val="00CC737C"/>
    <w:rsid w:val="00CE04D3"/>
    <w:rsid w:val="00CE460B"/>
    <w:rsid w:val="00CE61AF"/>
    <w:rsid w:val="00CF7007"/>
    <w:rsid w:val="00D03707"/>
    <w:rsid w:val="00D13910"/>
    <w:rsid w:val="00D15933"/>
    <w:rsid w:val="00D26B53"/>
    <w:rsid w:val="00D27451"/>
    <w:rsid w:val="00D27CDD"/>
    <w:rsid w:val="00D356CD"/>
    <w:rsid w:val="00D363AC"/>
    <w:rsid w:val="00D5518E"/>
    <w:rsid w:val="00D56BD9"/>
    <w:rsid w:val="00D62436"/>
    <w:rsid w:val="00D6704F"/>
    <w:rsid w:val="00D67754"/>
    <w:rsid w:val="00D70F2C"/>
    <w:rsid w:val="00D8284F"/>
    <w:rsid w:val="00D842F9"/>
    <w:rsid w:val="00D948BC"/>
    <w:rsid w:val="00DA08F5"/>
    <w:rsid w:val="00DA26BD"/>
    <w:rsid w:val="00DA3D98"/>
    <w:rsid w:val="00DA6038"/>
    <w:rsid w:val="00DB1039"/>
    <w:rsid w:val="00DC10CA"/>
    <w:rsid w:val="00DD3784"/>
    <w:rsid w:val="00DD750A"/>
    <w:rsid w:val="00DE188A"/>
    <w:rsid w:val="00DE5243"/>
    <w:rsid w:val="00E17202"/>
    <w:rsid w:val="00E2066A"/>
    <w:rsid w:val="00E27E94"/>
    <w:rsid w:val="00E356F3"/>
    <w:rsid w:val="00E455A6"/>
    <w:rsid w:val="00E51FC6"/>
    <w:rsid w:val="00E553FE"/>
    <w:rsid w:val="00E608F2"/>
    <w:rsid w:val="00E64D5E"/>
    <w:rsid w:val="00E76CF0"/>
    <w:rsid w:val="00E83AF8"/>
    <w:rsid w:val="00E862F6"/>
    <w:rsid w:val="00EA1164"/>
    <w:rsid w:val="00EA347C"/>
    <w:rsid w:val="00EA5DE7"/>
    <w:rsid w:val="00EB3CB6"/>
    <w:rsid w:val="00EB68ED"/>
    <w:rsid w:val="00ED0915"/>
    <w:rsid w:val="00ED2E38"/>
    <w:rsid w:val="00EE2588"/>
    <w:rsid w:val="00EE3F44"/>
    <w:rsid w:val="00EE58E1"/>
    <w:rsid w:val="00EE604F"/>
    <w:rsid w:val="00EF0E17"/>
    <w:rsid w:val="00EF1906"/>
    <w:rsid w:val="00F015D9"/>
    <w:rsid w:val="00F036E1"/>
    <w:rsid w:val="00F03A1D"/>
    <w:rsid w:val="00F22AAE"/>
    <w:rsid w:val="00F23DA9"/>
    <w:rsid w:val="00F23FC4"/>
    <w:rsid w:val="00F242DC"/>
    <w:rsid w:val="00F26B78"/>
    <w:rsid w:val="00F3008F"/>
    <w:rsid w:val="00F34A51"/>
    <w:rsid w:val="00F45E60"/>
    <w:rsid w:val="00F476ED"/>
    <w:rsid w:val="00F51F9E"/>
    <w:rsid w:val="00F54BE8"/>
    <w:rsid w:val="00F60CCB"/>
    <w:rsid w:val="00F677AF"/>
    <w:rsid w:val="00F7530D"/>
    <w:rsid w:val="00F87753"/>
    <w:rsid w:val="00F94E2D"/>
    <w:rsid w:val="00FA6780"/>
    <w:rsid w:val="00FB1DF8"/>
    <w:rsid w:val="00FB336D"/>
    <w:rsid w:val="00FC280F"/>
    <w:rsid w:val="00FC2C9D"/>
    <w:rsid w:val="00FC2E7E"/>
    <w:rsid w:val="00FC447B"/>
    <w:rsid w:val="00FD17B4"/>
    <w:rsid w:val="00FD33D8"/>
    <w:rsid w:val="00FD3B35"/>
    <w:rsid w:val="00FE076A"/>
    <w:rsid w:val="00FE2A15"/>
    <w:rsid w:val="00FE4B26"/>
    <w:rsid w:val="00FF52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FD8E"/>
  <w15:docId w15:val="{A5FF9F41-8337-4023-9B86-43528677D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4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6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64A94"/>
  </w:style>
  <w:style w:type="paragraph" w:styleId="Pta">
    <w:name w:val="footer"/>
    <w:basedOn w:val="Normlny"/>
    <w:link w:val="PtaChar"/>
    <w:uiPriority w:val="99"/>
    <w:unhideWhenUsed/>
    <w:rsid w:val="0026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64A94"/>
  </w:style>
  <w:style w:type="paragraph" w:styleId="Textbubliny">
    <w:name w:val="Balloon Text"/>
    <w:basedOn w:val="Normlny"/>
    <w:link w:val="TextbublinyChar"/>
    <w:uiPriority w:val="99"/>
    <w:semiHidden/>
    <w:unhideWhenUsed/>
    <w:rsid w:val="00C20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02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553FE"/>
    <w:pPr>
      <w:ind w:left="720"/>
      <w:contextualSpacing/>
    </w:pPr>
  </w:style>
  <w:style w:type="table" w:styleId="Mriekatabuky">
    <w:name w:val="Table Grid"/>
    <w:basedOn w:val="Normlnatabuka"/>
    <w:uiPriority w:val="59"/>
    <w:rsid w:val="00CB1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CC0FF6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C0F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616468761340523"/>
          <c:y val="4.5132193841623487E-2"/>
          <c:w val="0.5343710492780045"/>
          <c:h val="0.8530318161449335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 tovarov (účet 604)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</c:strRef>
          </c:cat>
          <c:val>
            <c:numRef>
              <c:f>Hárok1!$B$2:$B$4</c:f>
              <c:numCache>
                <c:formatCode>"€"#,##0_);\("€"#,##0\)</c:formatCode>
                <c:ptCount val="3"/>
                <c:pt idx="0">
                  <c:v>81394678</c:v>
                </c:pt>
                <c:pt idx="1">
                  <c:v>78447603</c:v>
                </c:pt>
                <c:pt idx="2">
                  <c:v>67972509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DE6-4D14-A5DB-908F09D3C538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predaný tovar (účet 504)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</c:strRef>
          </c:cat>
          <c:val>
            <c:numRef>
              <c:f>Hárok1!$C$2:$C$4</c:f>
              <c:numCache>
                <c:formatCode>"€"#,##0_);\("€"#,##0\)</c:formatCode>
                <c:ptCount val="3"/>
                <c:pt idx="0">
                  <c:v>64435266</c:v>
                </c:pt>
                <c:pt idx="1">
                  <c:v>61156195</c:v>
                </c:pt>
                <c:pt idx="2">
                  <c:v>53563117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DE6-4D14-A5DB-908F09D3C538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obchodná marža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</c:strRef>
          </c:cat>
          <c:val>
            <c:numRef>
              <c:f>Hárok1!$D$2:$D$4</c:f>
              <c:numCache>
                <c:formatCode>"€"#,##0_);\("€"#,##0\)</c:formatCode>
                <c:ptCount val="3"/>
                <c:pt idx="0">
                  <c:v>16959412</c:v>
                </c:pt>
                <c:pt idx="1">
                  <c:v>17291408</c:v>
                </c:pt>
                <c:pt idx="2">
                  <c:v>14409392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DE6-4D14-A5DB-908F09D3C5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43913816"/>
        <c:axId val="443914600"/>
      </c:barChart>
      <c:catAx>
        <c:axId val="44391381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43914600"/>
        <c:crossesAt val="0"/>
        <c:auto val="1"/>
        <c:lblAlgn val="ctr"/>
        <c:lblOffset val="100"/>
        <c:noMultiLvlLbl val="0"/>
      </c:catAx>
      <c:valAx>
        <c:axId val="443914600"/>
        <c:scaling>
          <c:orientation val="minMax"/>
        </c:scaling>
        <c:delete val="0"/>
        <c:axPos val="l"/>
        <c:majorGridlines/>
        <c:numFmt formatCode="&quot;€&quot;#,##0_);\(&quot;€&quot;#,##0\)" sourceLinked="1"/>
        <c:majorTickMark val="out"/>
        <c:minorTickMark val="none"/>
        <c:tickLblPos val="nextTo"/>
        <c:crossAx val="443913816"/>
        <c:crosses val="autoZero"/>
        <c:crossBetween val="between"/>
        <c:majorUnit val="5000000"/>
      </c:valAx>
    </c:plotArea>
    <c:legend>
      <c:legendPos val="r"/>
      <c:layout>
        <c:manualLayout>
          <c:xMode val="edge"/>
          <c:yMode val="edge"/>
          <c:x val="0.68911022778101283"/>
          <c:y val="0.14141493786881859"/>
          <c:w val="0.28087905410537511"/>
          <c:h val="0.66874314180115235"/>
        </c:manualLayout>
      </c:layout>
      <c:overlay val="0"/>
      <c:txPr>
        <a:bodyPr/>
        <a:lstStyle/>
        <a:p>
          <a:pPr>
            <a:defRPr sz="1200"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600"/>
              <a:t>Prehľad </a:t>
            </a:r>
            <a:r>
              <a:rPr lang="sk-SK" sz="1600"/>
              <a:t>najvýznamnejších nákl</a:t>
            </a:r>
            <a:r>
              <a:rPr lang="en-US" sz="1600"/>
              <a:t>ado</a:t>
            </a:r>
            <a:r>
              <a:rPr lang="sk-SK" sz="1600"/>
              <a:t>v spoločnosti </a:t>
            </a:r>
            <a:r>
              <a:rPr lang="en-US" sz="1600"/>
              <a:t>za rok 20</a:t>
            </a:r>
            <a:r>
              <a:rPr lang="sk-SK" sz="1600"/>
              <a:t>24</a:t>
            </a:r>
            <a:endParaRPr lang="en-US" sz="1600"/>
          </a:p>
        </c:rich>
      </c:tx>
      <c:layout>
        <c:manualLayout>
          <c:xMode val="edge"/>
          <c:yMode val="edge"/>
          <c:x val="2.955218619451153E-2"/>
          <c:y val="3.0601092896174884E-2"/>
        </c:manualLayout>
      </c:layout>
      <c:overlay val="0"/>
    </c:title>
    <c:autoTitleDeleted val="0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951541744304863"/>
          <c:y val="0.21671208763575223"/>
          <c:w val="0.42149105407625576"/>
          <c:h val="0.7619652034513652"/>
        </c:manualLayout>
      </c:layout>
      <c:pie3DChart>
        <c:varyColors val="1"/>
        <c:ser>
          <c:idx val="0"/>
          <c:order val="0"/>
          <c:tx>
            <c:strRef>
              <c:f>Hárok1!$A$1</c:f>
              <c:strCache>
                <c:ptCount val="1"/>
                <c:pt idx="0">
                  <c:v>Prehľad jednotlivých druhov nákladov na celkových nákladoch spoločnosti za rok 2022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79%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0-4834-4E72-B9A1-37895D72848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Hárok1!$A$2:$A$6</c:f>
              <c:strCache>
                <c:ptCount val="5"/>
                <c:pt idx="0">
                  <c:v>Náklady na predaný tovar</c:v>
                </c:pt>
                <c:pt idx="1">
                  <c:v>Spotreba materiálu, energie</c:v>
                </c:pt>
                <c:pt idx="2">
                  <c:v>Služby</c:v>
                </c:pt>
                <c:pt idx="3">
                  <c:v>Osobné náklady</c:v>
                </c:pt>
                <c:pt idx="4">
                  <c:v>Ostatné náklady</c:v>
                </c:pt>
              </c:strCache>
            </c:strRef>
          </c:cat>
          <c:val>
            <c:numRef>
              <c:f>Hárok1!$C$2:$C$6</c:f>
              <c:numCache>
                <c:formatCode>"€"#,##0_);\("€"#,##0\)</c:formatCode>
                <c:ptCount val="5"/>
                <c:pt idx="0">
                  <c:v>63686232</c:v>
                </c:pt>
                <c:pt idx="1">
                  <c:v>1565185</c:v>
                </c:pt>
                <c:pt idx="2">
                  <c:v>2128825</c:v>
                </c:pt>
                <c:pt idx="3">
                  <c:v>12824120</c:v>
                </c:pt>
                <c:pt idx="4">
                  <c:v>603314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CBB-4463-8CB9-0120F1798C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4938753834809981"/>
          <c:y val="0.19951876127215942"/>
          <c:w val="0.30892212709219224"/>
          <c:h val="0.75810876992331266"/>
        </c:manualLayout>
      </c:layout>
      <c:overlay val="0"/>
      <c:txPr>
        <a:bodyPr/>
        <a:lstStyle/>
        <a:p>
          <a:pPr>
            <a:defRPr sz="1200" b="0"/>
          </a:pPr>
          <a:endParaRPr lang="sk-SK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8C390-69EF-40C9-B877-5365330F1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1547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2025-06-03T07:29:00Z</cp:lastPrinted>
  <dcterms:created xsi:type="dcterms:W3CDTF">2025-06-03T10:18:00Z</dcterms:created>
  <dcterms:modified xsi:type="dcterms:W3CDTF">2025-06-03T10:18:00Z</dcterms:modified>
</cp:coreProperties>
</file>