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063E8209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685F0C59" w14:textId="011234AD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7B5D03">
        <w:rPr>
          <w:rFonts w:ascii="Arial" w:hAnsi="Arial" w:cs="Arial"/>
          <w:color w:val="222222"/>
          <w:shd w:val="clear" w:color="auto" w:fill="FFFFFF"/>
        </w:rPr>
        <w:t>opravou a údržbou motorových vozidiel.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B5D03">
        <w:rPr>
          <w:rFonts w:ascii="Arial" w:hAnsi="Arial" w:cs="Arial"/>
          <w:color w:val="222222"/>
          <w:shd w:val="clear" w:color="auto" w:fill="FFFFFF"/>
        </w:rPr>
        <w:t>zisk v sume 4663,07 €.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7B5D03">
        <w:rPr>
          <w:rFonts w:ascii="Arial" w:hAnsi="Arial" w:cs="Arial"/>
          <w:color w:val="222222"/>
          <w:shd w:val="clear" w:color="auto" w:fill="FFFFFF"/>
        </w:rPr>
        <w:t>979,24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dlhodobý hmotný majetok</w:t>
      </w:r>
      <w:r w:rsidR="007B5D03">
        <w:rPr>
          <w:rFonts w:ascii="Arial" w:hAnsi="Arial" w:cs="Arial"/>
          <w:color w:val="222222"/>
          <w:shd w:val="clear" w:color="auto" w:fill="FFFFFF"/>
        </w:rPr>
        <w:t>, obstaraný formou leasingu.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7B5D03">
        <w:rPr>
          <w:rFonts w:ascii="Arial" w:hAnsi="Arial" w:cs="Arial"/>
          <w:color w:val="222222"/>
          <w:shd w:val="clear" w:color="auto" w:fill="FFFFFF"/>
        </w:rPr>
        <w:t xml:space="preserve"> v sume 6086,66 €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evidovala neuhradené záväzky</w:t>
      </w:r>
      <w:r w:rsidR="007B5D03">
        <w:rPr>
          <w:rFonts w:ascii="Arial" w:hAnsi="Arial" w:cs="Arial"/>
          <w:color w:val="222222"/>
          <w:shd w:val="clear" w:color="auto" w:fill="FFFFFF"/>
        </w:rPr>
        <w:t xml:space="preserve">  v sume </w:t>
      </w:r>
      <w:r w:rsidR="00324647">
        <w:rPr>
          <w:rFonts w:ascii="Arial" w:hAnsi="Arial" w:cs="Arial"/>
          <w:color w:val="222222"/>
          <w:shd w:val="clear" w:color="auto" w:fill="FFFFFF"/>
        </w:rPr>
        <w:t>4295 €.</w:t>
      </w:r>
    </w:p>
    <w:p w14:paraId="3E9C0BA5" w14:textId="0A832DA3" w:rsidR="007B5D03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mala </w:t>
      </w:r>
      <w:r w:rsidR="007B5D03">
        <w:rPr>
          <w:rFonts w:ascii="Arial" w:hAnsi="Arial" w:cs="Arial"/>
          <w:color w:val="222222"/>
          <w:shd w:val="clear" w:color="auto" w:fill="FFFFFF"/>
        </w:rPr>
        <w:t xml:space="preserve">2 </w:t>
      </w:r>
      <w:r w:rsidR="00422C58">
        <w:rPr>
          <w:rFonts w:ascii="Arial" w:hAnsi="Arial" w:cs="Arial"/>
          <w:color w:val="222222"/>
          <w:shd w:val="clear" w:color="auto" w:fill="FFFFFF"/>
        </w:rPr>
        <w:t>zamestnancov</w:t>
      </w:r>
      <w:r w:rsidR="007B5D03">
        <w:rPr>
          <w:rFonts w:ascii="Arial" w:hAnsi="Arial" w:cs="Arial"/>
          <w:color w:val="222222"/>
          <w:shd w:val="clear" w:color="auto" w:fill="FFFFFF"/>
        </w:rPr>
        <w:t xml:space="preserve"> na trvalý pracovný pomer.</w:t>
      </w:r>
    </w:p>
    <w:p w14:paraId="051A7942" w14:textId="77777777" w:rsidR="007B5D03" w:rsidRDefault="007B5D0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Firma k 31.12.2024 evidovala zostatok na bežnom účte v sume 1431,42 €.</w:t>
      </w:r>
    </w:p>
    <w:p w14:paraId="1B178936" w14:textId="43BF0B3C" w:rsidR="00D34649" w:rsidRDefault="007B5D0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Firma evidovala k 31.12.2024 záväzky voči FS nasledovne – 236,80 € daň z motorových vozidiel za 2024, 979,24 € daň z príjmu PO za 2024 a 301,59 € - DPH za 12/2024. 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4C2984BA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7B5D03">
        <w:rPr>
          <w:rFonts w:ascii="Arial" w:hAnsi="Arial" w:cs="Arial"/>
          <w:color w:val="222222"/>
          <w:shd w:val="clear" w:color="auto" w:fill="FFFFFF"/>
        </w:rPr>
        <w:t>24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0A7AA582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7B5D03">
        <w:rPr>
          <w:rFonts w:ascii="Arial" w:hAnsi="Arial" w:cs="Arial"/>
          <w:color w:val="222222"/>
          <w:shd w:val="clear" w:color="auto" w:fill="FFFFFF"/>
        </w:rPr>
        <w:t xml:space="preserve">Katarína </w:t>
      </w:r>
      <w:proofErr w:type="spellStart"/>
      <w:r w:rsidR="007B5D03">
        <w:rPr>
          <w:rFonts w:ascii="Arial" w:hAnsi="Arial" w:cs="Arial"/>
          <w:color w:val="222222"/>
          <w:shd w:val="clear" w:color="auto" w:fill="FFFFFF"/>
        </w:rPr>
        <w:t>Kytová</w:t>
      </w:r>
      <w:proofErr w:type="spellEnd"/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3E681" w14:textId="77777777" w:rsidR="00AD752E" w:rsidRDefault="00AD752E" w:rsidP="00823153">
      <w:pPr>
        <w:spacing w:after="0" w:line="240" w:lineRule="auto"/>
      </w:pPr>
      <w:r>
        <w:separator/>
      </w:r>
    </w:p>
  </w:endnote>
  <w:endnote w:type="continuationSeparator" w:id="0">
    <w:p w14:paraId="6ABB417B" w14:textId="77777777" w:rsidR="00AD752E" w:rsidRDefault="00AD752E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CF41" w14:textId="77777777" w:rsidR="00AD752E" w:rsidRDefault="00AD752E" w:rsidP="00823153">
      <w:pPr>
        <w:spacing w:after="0" w:line="240" w:lineRule="auto"/>
      </w:pPr>
      <w:r>
        <w:separator/>
      </w:r>
    </w:p>
  </w:footnote>
  <w:footnote w:type="continuationSeparator" w:id="0">
    <w:p w14:paraId="2AF53032" w14:textId="77777777" w:rsidR="00AD752E" w:rsidRDefault="00AD752E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2F988A5E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7B5D03">
      <w:rPr>
        <w:rFonts w:ascii="Arial" w:hAnsi="Arial" w:cs="Arial"/>
        <w:color w:val="222222"/>
        <w:shd w:val="clear" w:color="auto" w:fill="FFFFFF"/>
      </w:rPr>
      <w:t xml:space="preserve">K &amp; F , </w:t>
    </w:r>
    <w:proofErr w:type="spellStart"/>
    <w:r w:rsidR="007B5D03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7B5D03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96465F">
      <w:rPr>
        <w:rFonts w:ascii="Arial" w:hAnsi="Arial" w:cs="Arial"/>
        <w:color w:val="222222"/>
        <w:shd w:val="clear" w:color="auto" w:fill="FFFFFF"/>
      </w:rPr>
      <w:t>2</w:t>
    </w:r>
    <w:r w:rsidR="007B5D03">
      <w:rPr>
        <w:rFonts w:ascii="Arial" w:hAnsi="Arial" w:cs="Arial"/>
        <w:color w:val="222222"/>
        <w:shd w:val="clear" w:color="auto" w:fill="FFFFFF"/>
      </w:rPr>
      <w:t>3833</w:t>
    </w:r>
    <w:r w:rsidR="0096465F">
      <w:rPr>
        <w:rFonts w:ascii="Arial" w:hAnsi="Arial" w:cs="Arial"/>
        <w:color w:val="222222"/>
        <w:shd w:val="clear" w:color="auto" w:fill="FFFFFF"/>
      </w:rPr>
      <w:t>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96465F">
      <w:rPr>
        <w:rFonts w:ascii="Arial" w:hAnsi="Arial" w:cs="Arial"/>
        <w:color w:val="222222"/>
        <w:shd w:val="clear" w:color="auto" w:fill="FFFFFF"/>
      </w:rPr>
      <w:t>4</w:t>
    </w:r>
    <w:r w:rsidR="007B5D03">
      <w:rPr>
        <w:rFonts w:ascii="Arial" w:hAnsi="Arial" w:cs="Arial"/>
        <w:color w:val="222222"/>
        <w:shd w:val="clear" w:color="auto" w:fill="FFFFFF"/>
      </w:rPr>
      <w:t>5941424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96465F">
      <w:rPr>
        <w:rFonts w:ascii="Arial" w:hAnsi="Arial" w:cs="Arial"/>
        <w:color w:val="222222"/>
        <w:shd w:val="clear" w:color="auto" w:fill="FFFFFF"/>
      </w:rPr>
      <w:t>023</w:t>
    </w:r>
    <w:r w:rsidR="007B5D03">
      <w:rPr>
        <w:rFonts w:ascii="Arial" w:hAnsi="Arial" w:cs="Arial"/>
        <w:color w:val="222222"/>
        <w:shd w:val="clear" w:color="auto" w:fill="FFFFFF"/>
      </w:rPr>
      <w:t>164814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24647"/>
    <w:rsid w:val="003B28AB"/>
    <w:rsid w:val="003B4BB1"/>
    <w:rsid w:val="00422C58"/>
    <w:rsid w:val="005A007A"/>
    <w:rsid w:val="0064578E"/>
    <w:rsid w:val="006C401E"/>
    <w:rsid w:val="007B5D03"/>
    <w:rsid w:val="00823153"/>
    <w:rsid w:val="008844CC"/>
    <w:rsid w:val="0096465F"/>
    <w:rsid w:val="009C5CFD"/>
    <w:rsid w:val="00AA44B1"/>
    <w:rsid w:val="00AD6567"/>
    <w:rsid w:val="00AD752E"/>
    <w:rsid w:val="00BC63DE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2025-06-24T19:05:00Z</dcterms:created>
  <dcterms:modified xsi:type="dcterms:W3CDTF">2025-06-24T19:05:00Z</dcterms:modified>
</cp:coreProperties>
</file>