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Pr="00FD0ECC" w:rsidRDefault="00F1028C" w:rsidP="00F1028C">
      <w:pPr>
        <w:jc w:val="center"/>
        <w:rPr>
          <w:sz w:val="72"/>
          <w:szCs w:val="72"/>
        </w:rPr>
      </w:pPr>
      <w:r w:rsidRPr="00FD0ECC">
        <w:rPr>
          <w:sz w:val="72"/>
          <w:szCs w:val="72"/>
        </w:rPr>
        <w:t>VÝROČNÁ SPRÁVA</w:t>
      </w:r>
    </w:p>
    <w:p w:rsidR="00F1028C" w:rsidRDefault="00F1028C" w:rsidP="00F1028C">
      <w:pPr>
        <w:jc w:val="center"/>
        <w:rPr>
          <w:sz w:val="52"/>
          <w:szCs w:val="52"/>
        </w:rPr>
      </w:pPr>
    </w:p>
    <w:p w:rsidR="00F1028C" w:rsidRDefault="00F1028C" w:rsidP="00F1028C">
      <w:pPr>
        <w:jc w:val="center"/>
        <w:rPr>
          <w:sz w:val="52"/>
          <w:szCs w:val="52"/>
        </w:rPr>
      </w:pPr>
    </w:p>
    <w:p w:rsidR="00F1028C" w:rsidRPr="00FD0ECC" w:rsidRDefault="00F1028C" w:rsidP="00F1028C">
      <w:pPr>
        <w:jc w:val="center"/>
        <w:rPr>
          <w:sz w:val="52"/>
          <w:szCs w:val="52"/>
        </w:rPr>
      </w:pPr>
    </w:p>
    <w:p w:rsidR="00F1028C" w:rsidRDefault="00C747D7" w:rsidP="00F1028C">
      <w:pPr>
        <w:jc w:val="center"/>
        <w:rPr>
          <w:sz w:val="52"/>
          <w:szCs w:val="52"/>
        </w:rPr>
      </w:pPr>
      <w:r>
        <w:rPr>
          <w:sz w:val="52"/>
          <w:szCs w:val="52"/>
        </w:rPr>
        <w:t>ZA ROK 202</w:t>
      </w:r>
      <w:r w:rsidR="00FA0CAD">
        <w:rPr>
          <w:sz w:val="52"/>
          <w:szCs w:val="52"/>
        </w:rPr>
        <w:t>4</w:t>
      </w: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A0CAD" w:rsidRDefault="00FA0CAD" w:rsidP="00F1028C">
      <w:pPr>
        <w:rPr>
          <w:rFonts w:ascii="Tahoma" w:hAnsi="Tahoma" w:cs="Tahoma"/>
          <w:sz w:val="24"/>
          <w:szCs w:val="24"/>
        </w:rPr>
      </w:pPr>
    </w:p>
    <w:p w:rsidR="00FA0CAD" w:rsidRDefault="00FA0CAD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sz w:val="24"/>
          <w:szCs w:val="24"/>
        </w:rPr>
        <w:t xml:space="preserve">Nezisková organizácia ESO, n.o., bola registrovaná  Okresným úradom Banská Bystrica, odbor všeobecnej vnútornej správy, Námestie Ľ.Štúra 1, 974 05  Banská Bystrica. 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Sídlo organizácie</w:t>
      </w:r>
      <w:r w:rsidRPr="00FF6650">
        <w:rPr>
          <w:rFonts w:cs="Tahoma"/>
          <w:sz w:val="24"/>
          <w:szCs w:val="24"/>
        </w:rPr>
        <w:t>: Ulica P. Rádayho 5538/8D, 98401 Lučenec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Zakladatelia</w:t>
      </w:r>
      <w:r w:rsidRPr="00FF6650">
        <w:rPr>
          <w:rFonts w:cs="Tahoma"/>
          <w:sz w:val="24"/>
          <w:szCs w:val="24"/>
        </w:rPr>
        <w:t>: Ing. Janka Dobrocká, MBA, Ulica Dr. Vodu 392/21, 98401 Lučenec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IČO</w:t>
      </w:r>
      <w:r w:rsidRPr="00FF6650">
        <w:rPr>
          <w:rFonts w:cs="Tahoma"/>
          <w:sz w:val="24"/>
          <w:szCs w:val="24"/>
        </w:rPr>
        <w:t>: 50299701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Štatutárny orgán: Riaditeľ</w:t>
      </w:r>
      <w:r w:rsidRPr="00FF6650">
        <w:rPr>
          <w:rFonts w:cs="Tahoma"/>
          <w:sz w:val="24"/>
          <w:szCs w:val="24"/>
        </w:rPr>
        <w:t xml:space="preserve"> - Ing. Janka Dobrocká, MBA, Ulica Dr. Vodu 392/21, 98401 Lučenec</w:t>
      </w:r>
    </w:p>
    <w:p w:rsidR="00F1028C" w:rsidRPr="00FF6650" w:rsidRDefault="00F1028C" w:rsidP="00F1028C">
      <w:pPr>
        <w:rPr>
          <w:rFonts w:cs="Tahoma"/>
          <w:b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Druh všeobecne prospešných služieb:</w:t>
      </w:r>
    </w:p>
    <w:p w:rsidR="00F1028C" w:rsidRDefault="00F1028C" w:rsidP="00F1028C">
      <w:p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1/  Nezisková organizácia poskytuje všeobecne prospešné služby v oblasti: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a)  </w:t>
      </w:r>
      <w:r w:rsidRPr="006F2D47">
        <w:rPr>
          <w:b/>
          <w:i/>
          <w:sz w:val="24"/>
          <w:szCs w:val="24"/>
        </w:rPr>
        <w:t>Poskytovanie sociálnej pomoci a humanitárna starostlivosť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- </w:t>
      </w:r>
      <w:r w:rsidRPr="004A5556">
        <w:rPr>
          <w:sz w:val="24"/>
          <w:szCs w:val="24"/>
        </w:rPr>
        <w:t>prevádzka</w:t>
      </w:r>
      <w:r>
        <w:rPr>
          <w:sz w:val="24"/>
          <w:szCs w:val="24"/>
        </w:rPr>
        <w:t xml:space="preserve"> stacionáru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</w:t>
      </w:r>
      <w:r w:rsidRPr="004A5556">
        <w:rPr>
          <w:sz w:val="24"/>
          <w:szCs w:val="24"/>
        </w:rPr>
        <w:t xml:space="preserve">poskytovanie sociálnych služieb pre seniorov, formou denného, týždenného 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aj trvalého p</w:t>
      </w:r>
      <w:r>
        <w:rPr>
          <w:sz w:val="24"/>
          <w:szCs w:val="24"/>
        </w:rPr>
        <w:t>obytu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6F2D47">
        <w:rPr>
          <w:b/>
          <w:i/>
          <w:sz w:val="24"/>
          <w:szCs w:val="24"/>
        </w:rPr>
        <w:t>Vzdelávanie, výchova a rozvoj telesnej kultúry</w:t>
      </w:r>
    </w:p>
    <w:p w:rsidR="00F1028C" w:rsidRPr="004A5556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o</w:t>
      </w:r>
      <w:r>
        <w:rPr>
          <w:sz w:val="24"/>
          <w:szCs w:val="24"/>
        </w:rPr>
        <w:t>dborné</w:t>
      </w:r>
      <w:r w:rsidRPr="004A5556">
        <w:rPr>
          <w:sz w:val="24"/>
          <w:szCs w:val="24"/>
        </w:rPr>
        <w:t xml:space="preserve"> vzdelávania so zameraním na: 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a/ zavádzanie nových technológií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b/ inovácie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 xml:space="preserve">c/ manažérske zručnosti </w:t>
      </w:r>
    </w:p>
    <w:p w:rsidR="00F1028C" w:rsidRDefault="00F1028C" w:rsidP="00F1028C">
      <w:pPr>
        <w:pStyle w:val="Odsekzoznamu"/>
        <w:ind w:left="645"/>
        <w:rPr>
          <w:sz w:val="24"/>
          <w:szCs w:val="24"/>
        </w:rPr>
      </w:pPr>
      <w:r w:rsidRPr="004A5556">
        <w:rPr>
          <w:sz w:val="24"/>
          <w:szCs w:val="24"/>
        </w:rPr>
        <w:t>v</w:t>
      </w:r>
      <w:r>
        <w:rPr>
          <w:sz w:val="24"/>
          <w:szCs w:val="24"/>
        </w:rPr>
        <w:t> teoretickej a praktickej rovine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AD72E3">
        <w:rPr>
          <w:b/>
          <w:i/>
          <w:sz w:val="24"/>
          <w:szCs w:val="24"/>
        </w:rPr>
        <w:t>Výskum, vývoj, vedecko-technické služ</w:t>
      </w:r>
      <w:r>
        <w:rPr>
          <w:b/>
          <w:i/>
          <w:sz w:val="24"/>
          <w:szCs w:val="24"/>
        </w:rPr>
        <w:t>b</w:t>
      </w:r>
      <w:r w:rsidRPr="00AD72E3">
        <w:rPr>
          <w:b/>
          <w:i/>
          <w:sz w:val="24"/>
          <w:szCs w:val="24"/>
        </w:rPr>
        <w:t>y a informačné služby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 w:rsidRPr="00A7507F">
        <w:rPr>
          <w:sz w:val="24"/>
          <w:szCs w:val="24"/>
        </w:rPr>
        <w:t xml:space="preserve">- v spolupráci  </w:t>
      </w:r>
      <w:r>
        <w:rPr>
          <w:sz w:val="24"/>
          <w:szCs w:val="24"/>
        </w:rPr>
        <w:t xml:space="preserve">s Vysokými školami a Univerzitami participácia na výskume silikátových      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projektov, resp. ich čiastkových úloh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- aplikácia výsledkov priamo do praxe - prostredníctvom regionálnych organizácií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- publicita výsledkov jednotlivých projektov</w:t>
      </w:r>
    </w:p>
    <w:p w:rsidR="00F1028C" w:rsidRPr="00A7507F" w:rsidRDefault="00F1028C" w:rsidP="00F1028C">
      <w:pPr>
        <w:spacing w:after="0"/>
        <w:jc w:val="both"/>
        <w:rPr>
          <w:sz w:val="24"/>
          <w:szCs w:val="24"/>
        </w:rPr>
      </w:pP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 w:rsidRPr="00AD72E3">
        <w:rPr>
          <w:sz w:val="24"/>
          <w:szCs w:val="24"/>
        </w:rPr>
        <w:t>d)</w:t>
      </w:r>
      <w:r>
        <w:rPr>
          <w:b/>
          <w:i/>
          <w:sz w:val="24"/>
          <w:szCs w:val="24"/>
        </w:rPr>
        <w:t xml:space="preserve"> Služby na podporu regionálneho rozvoja a zamestnanosti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</w:t>
      </w:r>
      <w:r w:rsidRPr="004A5556">
        <w:rPr>
          <w:sz w:val="24"/>
          <w:szCs w:val="24"/>
        </w:rPr>
        <w:t xml:space="preserve"> a konzultačn</w:t>
      </w:r>
      <w:r>
        <w:rPr>
          <w:sz w:val="24"/>
          <w:szCs w:val="24"/>
        </w:rPr>
        <w:t>á činnosť</w:t>
      </w:r>
      <w:r w:rsidRPr="004A5556">
        <w:rPr>
          <w:sz w:val="24"/>
          <w:szCs w:val="24"/>
        </w:rPr>
        <w:t xml:space="preserve"> v oblasti prípravy projektov a rozvojových programov, zameraná na získavanie zdrojov z fondov EÚ a iných grantových schém pre obce, neziskové organizácie, prípadne iné subjekty a ich realizácia</w:t>
      </w:r>
    </w:p>
    <w:p w:rsidR="00F1028C" w:rsidRPr="004A5556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realizácia projektov partnerstva- PPP projekty v rámci Slovenskej republiky, cezhraničnej spolupráce a Európskej únie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aktivity súvisiace so vzdelávaním za</w:t>
      </w:r>
      <w:r>
        <w:rPr>
          <w:sz w:val="24"/>
          <w:szCs w:val="24"/>
        </w:rPr>
        <w:t>mestnancov vlastných aj cudzích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tvorba a realizácia programov a projektov zameraných pre regionálny rozvoj</w:t>
      </w:r>
    </w:p>
    <w:p w:rsidR="00F1028C" w:rsidRDefault="00F1028C" w:rsidP="00F1028C">
      <w:pPr>
        <w:pStyle w:val="Odsekzoznamu"/>
        <w:ind w:left="645"/>
        <w:rPr>
          <w:sz w:val="24"/>
          <w:szCs w:val="24"/>
        </w:rPr>
      </w:pP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e) </w:t>
      </w:r>
      <w:r w:rsidRPr="002B6165">
        <w:rPr>
          <w:b/>
          <w:i/>
          <w:sz w:val="24"/>
          <w:szCs w:val="24"/>
        </w:rPr>
        <w:t>Zabezpečenie bývania, správy, údržby a obnovy bytového fondu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AD72E3">
        <w:rPr>
          <w:sz w:val="24"/>
          <w:szCs w:val="24"/>
        </w:rPr>
        <w:t>formou zabezpečovania</w:t>
      </w:r>
      <w:r>
        <w:rPr>
          <w:sz w:val="24"/>
          <w:szCs w:val="24"/>
        </w:rPr>
        <w:t xml:space="preserve"> pravidelných</w:t>
      </w:r>
      <w:r w:rsidRPr="00AD72E3">
        <w:rPr>
          <w:sz w:val="24"/>
          <w:szCs w:val="24"/>
        </w:rPr>
        <w:t xml:space="preserve"> médií, dodávok a služieb v súvislosti so správou </w:t>
      </w:r>
      <w:r>
        <w:rPr>
          <w:sz w:val="24"/>
          <w:szCs w:val="24"/>
        </w:rPr>
        <w:t>bytových a mu</w:t>
      </w:r>
      <w:r w:rsidR="006B30AE">
        <w:rPr>
          <w:sz w:val="24"/>
          <w:szCs w:val="24"/>
        </w:rPr>
        <w:t>ltifunkčných domov, resp. obytný</w:t>
      </w:r>
      <w:r>
        <w:rPr>
          <w:sz w:val="24"/>
          <w:szCs w:val="24"/>
        </w:rPr>
        <w:t>ch celkov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technická a projekčná príprava  obnovy bytového fondu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realizačná obnova bytového fondu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A0CAD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V priebehu roku 2024</w:t>
      </w:r>
      <w:r w:rsidR="00F1028C">
        <w:rPr>
          <w:sz w:val="24"/>
          <w:szCs w:val="24"/>
        </w:rPr>
        <w:t xml:space="preserve"> nebola vykonaná žiadna zmena alebo doplnenie Štatútu a taktiež ani Zakladacej listiny. 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Naša nezisková organizácia vznikla v apríli roku 2016 a </w:t>
      </w:r>
      <w:r w:rsidR="00436CE1">
        <w:rPr>
          <w:sz w:val="24"/>
          <w:szCs w:val="24"/>
        </w:rPr>
        <w:t>j</w:t>
      </w:r>
      <w:r w:rsidR="00A30CDA">
        <w:rPr>
          <w:sz w:val="24"/>
          <w:szCs w:val="24"/>
        </w:rPr>
        <w:t>e</w:t>
      </w:r>
      <w:r w:rsidR="00FA0CAD">
        <w:rPr>
          <w:sz w:val="24"/>
          <w:szCs w:val="24"/>
        </w:rPr>
        <w:t>j hlavnou činnosťou v roku 2024</w:t>
      </w:r>
      <w:r w:rsidR="00ED37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bolo: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 konzultácie a poskytovanie aktuálnych informácií o možnosti prípravy, povinných príloh a samotného podávania žiadosti o získanie financií z rozvojových programov, z fondov EÚ a iných grantových schém pre obce, mimovládne organizácie a občianske združenia,</w:t>
      </w:r>
    </w:p>
    <w:p w:rsidR="00C747D7" w:rsidRDefault="00C747D7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konzultácia a možná príprava nových projektov predkladaných pre Obnov dom, výzva         </w:t>
      </w:r>
    </w:p>
    <w:p w:rsidR="00C747D7" w:rsidRDefault="00C747D7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vyhlásená Ministerstvom stavebníctva a regionálneho rozvoja SR pre fyzické osoby vlastníkov starších nehnuteľností – rodinných domov,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 príprava realizácia projektov partnerstva – PPP projektov,</w:t>
      </w:r>
    </w:p>
    <w:p w:rsidR="00F1028C" w:rsidRDefault="00B3288E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1028C">
        <w:rPr>
          <w:sz w:val="24"/>
          <w:szCs w:val="24"/>
        </w:rPr>
        <w:t>príprava spolupráce pri odbornom vzdelávaní rôznych cieľových skupín, ako absolventov, mladých ľudí, žien po materskej dovolenke, ale aj ľudí pred dôchodkovým vekom,</w:t>
      </w:r>
    </w:p>
    <w:p w:rsidR="00D947FA" w:rsidRDefault="00F1028C" w:rsidP="000C543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3288E">
        <w:rPr>
          <w:sz w:val="24"/>
          <w:szCs w:val="24"/>
        </w:rPr>
        <w:t>V</w:t>
      </w:r>
      <w:r w:rsidR="00ED37E6">
        <w:rPr>
          <w:sz w:val="24"/>
          <w:szCs w:val="24"/>
        </w:rPr>
        <w:t> priebehu</w:t>
      </w:r>
      <w:r w:rsidR="00C747D7">
        <w:rPr>
          <w:sz w:val="24"/>
          <w:szCs w:val="24"/>
        </w:rPr>
        <w:t xml:space="preserve"> </w:t>
      </w:r>
      <w:r w:rsidR="00B3288E">
        <w:rPr>
          <w:sz w:val="24"/>
          <w:szCs w:val="24"/>
        </w:rPr>
        <w:t xml:space="preserve">roku </w:t>
      </w:r>
      <w:r w:rsidR="00FA0CAD">
        <w:rPr>
          <w:sz w:val="24"/>
          <w:szCs w:val="24"/>
        </w:rPr>
        <w:t>2024</w:t>
      </w:r>
      <w:r>
        <w:rPr>
          <w:sz w:val="24"/>
          <w:szCs w:val="24"/>
        </w:rPr>
        <w:t xml:space="preserve"> sme </w:t>
      </w:r>
      <w:r w:rsidR="009611D1">
        <w:rPr>
          <w:sz w:val="24"/>
          <w:szCs w:val="24"/>
        </w:rPr>
        <w:t xml:space="preserve">sa </w:t>
      </w:r>
      <w:r>
        <w:rPr>
          <w:sz w:val="24"/>
          <w:szCs w:val="24"/>
        </w:rPr>
        <w:t xml:space="preserve">v sídle našej neziskovej organizácie </w:t>
      </w:r>
      <w:r w:rsidR="00ED37E6">
        <w:rPr>
          <w:sz w:val="24"/>
          <w:szCs w:val="24"/>
        </w:rPr>
        <w:t>stretli s dodávateľmi a následne po propagácií aj</w:t>
      </w:r>
      <w:r w:rsidR="009611D1">
        <w:rPr>
          <w:sz w:val="24"/>
          <w:szCs w:val="24"/>
        </w:rPr>
        <w:t xml:space="preserve"> </w:t>
      </w:r>
      <w:r w:rsidR="000C543C">
        <w:rPr>
          <w:sz w:val="24"/>
          <w:szCs w:val="24"/>
        </w:rPr>
        <w:t>s</w:t>
      </w:r>
      <w:r w:rsidR="00C747D7">
        <w:rPr>
          <w:sz w:val="24"/>
          <w:szCs w:val="24"/>
        </w:rPr>
        <w:t>o záujemcami o</w:t>
      </w:r>
      <w:r w:rsidR="006B30AE">
        <w:rPr>
          <w:sz w:val="24"/>
          <w:szCs w:val="24"/>
        </w:rPr>
        <w:t> inštalácie fotovolticky</w:t>
      </w:r>
      <w:r w:rsidR="00ED37E6">
        <w:rPr>
          <w:sz w:val="24"/>
          <w:szCs w:val="24"/>
        </w:rPr>
        <w:t>ch panelov</w:t>
      </w:r>
      <w:r w:rsidR="00D947FA">
        <w:rPr>
          <w:sz w:val="24"/>
          <w:szCs w:val="24"/>
        </w:rPr>
        <w:t xml:space="preserve">, tvorbu zelených striech, s cieľom chránenia životného prostredia a tvorby zelenej energie. </w:t>
      </w:r>
      <w:r w:rsidR="00ED37E6">
        <w:rPr>
          <w:sz w:val="24"/>
          <w:szCs w:val="24"/>
        </w:rPr>
        <w:t xml:space="preserve"> </w:t>
      </w:r>
      <w:r w:rsidR="00D947FA">
        <w:rPr>
          <w:sz w:val="24"/>
          <w:szCs w:val="24"/>
        </w:rPr>
        <w:t xml:space="preserve">Zámer je pokračovaním projektov z minulého roku - </w:t>
      </w:r>
      <w:r w:rsidR="009578E9">
        <w:rPr>
          <w:sz w:val="24"/>
          <w:szCs w:val="24"/>
        </w:rPr>
        <w:t>OBNOV DOM</w:t>
      </w:r>
      <w:r w:rsidR="00D947FA">
        <w:rPr>
          <w:sz w:val="24"/>
          <w:szCs w:val="24"/>
        </w:rPr>
        <w:t xml:space="preserve">. Projekty sa podávajú elektronicky – v rámci </w:t>
      </w:r>
      <w:r w:rsidR="00C747D7">
        <w:rPr>
          <w:sz w:val="24"/>
          <w:szCs w:val="24"/>
        </w:rPr>
        <w:t xml:space="preserve">vyhláseného </w:t>
      </w:r>
      <w:r w:rsidR="00FA0CAD">
        <w:rPr>
          <w:sz w:val="24"/>
          <w:szCs w:val="24"/>
        </w:rPr>
        <w:t xml:space="preserve">aktuálneho </w:t>
      </w:r>
      <w:r w:rsidR="00C747D7">
        <w:rPr>
          <w:sz w:val="24"/>
          <w:szCs w:val="24"/>
        </w:rPr>
        <w:t>grantového projektu.</w:t>
      </w:r>
    </w:p>
    <w:p w:rsidR="004000C9" w:rsidRDefault="00C747D7" w:rsidP="000C543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 </w:t>
      </w:r>
      <w:r w:rsidR="009578E9">
        <w:rPr>
          <w:sz w:val="24"/>
          <w:szCs w:val="24"/>
        </w:rPr>
        <w:t xml:space="preserve">   So zahraničnými </w:t>
      </w:r>
      <w:r w:rsidR="006B30AE">
        <w:rPr>
          <w:sz w:val="24"/>
          <w:szCs w:val="24"/>
        </w:rPr>
        <w:t>študent</w:t>
      </w:r>
      <w:r w:rsidR="00D947FA">
        <w:rPr>
          <w:sz w:val="24"/>
          <w:szCs w:val="24"/>
        </w:rPr>
        <w:t>mi, hlavne su</w:t>
      </w:r>
      <w:r w:rsidR="00FA0CAD">
        <w:rPr>
          <w:sz w:val="24"/>
          <w:szCs w:val="24"/>
        </w:rPr>
        <w:t>sedného maďarského regió</w:t>
      </w:r>
      <w:r w:rsidR="00D947FA">
        <w:rPr>
          <w:sz w:val="24"/>
          <w:szCs w:val="24"/>
        </w:rPr>
        <w:t xml:space="preserve">nu a </w:t>
      </w:r>
      <w:r w:rsidR="000C543C">
        <w:rPr>
          <w:sz w:val="24"/>
          <w:szCs w:val="24"/>
        </w:rPr>
        <w:t xml:space="preserve"> mladými ľuďmi z oblasti kultúry</w:t>
      </w:r>
      <w:r w:rsidR="00C35D74">
        <w:rPr>
          <w:sz w:val="24"/>
          <w:szCs w:val="24"/>
        </w:rPr>
        <w:t>,</w:t>
      </w:r>
      <w:r w:rsidR="009578E9">
        <w:rPr>
          <w:sz w:val="24"/>
          <w:szCs w:val="24"/>
        </w:rPr>
        <w:t xml:space="preserve"> mladými hercami a režisérmi sme vytvorili spolupr</w:t>
      </w:r>
      <w:r w:rsidR="00FA0CAD">
        <w:rPr>
          <w:sz w:val="24"/>
          <w:szCs w:val="24"/>
        </w:rPr>
        <w:t>ácu na reprezentáciu nášho regió</w:t>
      </w:r>
      <w:r w:rsidR="009578E9">
        <w:rPr>
          <w:sz w:val="24"/>
          <w:szCs w:val="24"/>
        </w:rPr>
        <w:t xml:space="preserve">nu. Ponúkli sme im priestory </w:t>
      </w:r>
      <w:r w:rsidR="00D947FA">
        <w:rPr>
          <w:sz w:val="24"/>
          <w:szCs w:val="24"/>
        </w:rPr>
        <w:t xml:space="preserve">v malej dedinke, </w:t>
      </w:r>
      <w:r w:rsidR="009578E9">
        <w:rPr>
          <w:sz w:val="24"/>
          <w:szCs w:val="24"/>
        </w:rPr>
        <w:t xml:space="preserve"> ktoré je možné po dohode s</w:t>
      </w:r>
      <w:r w:rsidR="00D947FA">
        <w:rPr>
          <w:sz w:val="24"/>
          <w:szCs w:val="24"/>
        </w:rPr>
        <w:t xml:space="preserve">o starostom prenajať pre naše o.z. a posunúť ďalej pre konanie cezhraničnej kultúrnej spolupráce. </w:t>
      </w:r>
      <w:r w:rsidR="009578E9">
        <w:rPr>
          <w:sz w:val="24"/>
          <w:szCs w:val="24"/>
        </w:rPr>
        <w:t>Úhradu za tieto priestory pre mladé talenty zrealizujeme zo získaných 2% z daní za predchádzajúci kalendárny rok.</w:t>
      </w:r>
      <w:r w:rsidR="00D947FA">
        <w:rPr>
          <w:sz w:val="24"/>
          <w:szCs w:val="24"/>
        </w:rPr>
        <w:t xml:space="preserve"> </w:t>
      </w:r>
      <w:r w:rsidR="009578E9">
        <w:rPr>
          <w:sz w:val="24"/>
          <w:szCs w:val="24"/>
        </w:rPr>
        <w:t xml:space="preserve">  Okrem prenájmu priestorov na prezentáciu mladých umelcov sme ponúkli spoluprácu tak ako minulý rok aj na ich vlastnú tvorbu a predstavenia. </w:t>
      </w:r>
      <w:r w:rsidR="00436CE1">
        <w:rPr>
          <w:sz w:val="24"/>
          <w:szCs w:val="24"/>
        </w:rPr>
        <w:t xml:space="preserve"> Pre ďalšie obdobie </w:t>
      </w:r>
      <w:r w:rsidR="009578E9">
        <w:rPr>
          <w:sz w:val="24"/>
          <w:szCs w:val="24"/>
        </w:rPr>
        <w:t>v</w:t>
      </w:r>
      <w:r w:rsidR="000C543C">
        <w:rPr>
          <w:sz w:val="24"/>
          <w:szCs w:val="24"/>
        </w:rPr>
        <w:t> spolupráci s </w:t>
      </w:r>
      <w:r w:rsidR="00C35D74">
        <w:rPr>
          <w:sz w:val="24"/>
          <w:szCs w:val="24"/>
        </w:rPr>
        <w:t>čl</w:t>
      </w:r>
      <w:r w:rsidR="00000BCA">
        <w:rPr>
          <w:sz w:val="24"/>
          <w:szCs w:val="24"/>
        </w:rPr>
        <w:t>en</w:t>
      </w:r>
      <w:r w:rsidR="00D947FA">
        <w:rPr>
          <w:sz w:val="24"/>
          <w:szCs w:val="24"/>
        </w:rPr>
        <w:t>mi</w:t>
      </w:r>
      <w:r w:rsidR="00000BCA">
        <w:rPr>
          <w:sz w:val="24"/>
          <w:szCs w:val="24"/>
        </w:rPr>
        <w:t xml:space="preserve"> o</w:t>
      </w:r>
      <w:r w:rsidR="00C952D1">
        <w:rPr>
          <w:sz w:val="24"/>
          <w:szCs w:val="24"/>
        </w:rPr>
        <w:t xml:space="preserve">bčianskych združení </w:t>
      </w:r>
      <w:r w:rsidR="00D947FA">
        <w:rPr>
          <w:sz w:val="24"/>
          <w:szCs w:val="24"/>
        </w:rPr>
        <w:t xml:space="preserve"> napr. o.z. PANDA, </w:t>
      </w:r>
      <w:r w:rsidR="00C952D1">
        <w:rPr>
          <w:sz w:val="24"/>
          <w:szCs w:val="24"/>
        </w:rPr>
        <w:t>aj zástupco</w:t>
      </w:r>
      <w:r w:rsidR="00436CE1">
        <w:rPr>
          <w:sz w:val="24"/>
          <w:szCs w:val="24"/>
        </w:rPr>
        <w:t>v</w:t>
      </w:r>
      <w:r w:rsidR="00000BCA">
        <w:rPr>
          <w:sz w:val="24"/>
          <w:szCs w:val="24"/>
        </w:rPr>
        <w:t xml:space="preserve"> štátnej správy aj samosprávy</w:t>
      </w:r>
      <w:r w:rsidR="00C35D74">
        <w:rPr>
          <w:sz w:val="24"/>
          <w:szCs w:val="24"/>
        </w:rPr>
        <w:t xml:space="preserve"> s cieľom predstavenia svojich nápadov, myšlienok, kreovania, prípravy</w:t>
      </w:r>
      <w:r w:rsidR="00436CE1">
        <w:rPr>
          <w:sz w:val="24"/>
          <w:szCs w:val="24"/>
        </w:rPr>
        <w:t xml:space="preserve"> podobných zahraničných divadelných predstavení </w:t>
      </w:r>
      <w:r w:rsidR="006B30AE">
        <w:rPr>
          <w:sz w:val="24"/>
          <w:szCs w:val="24"/>
        </w:rPr>
        <w:lastRenderedPageBreak/>
        <w:t>a performácii</w:t>
      </w:r>
      <w:r w:rsidR="00436CE1">
        <w:rPr>
          <w:sz w:val="24"/>
          <w:szCs w:val="24"/>
        </w:rPr>
        <w:t xml:space="preserve"> aj v spoluprác</w:t>
      </w:r>
      <w:r w:rsidR="00CA379C">
        <w:rPr>
          <w:sz w:val="24"/>
          <w:szCs w:val="24"/>
        </w:rPr>
        <w:t>i s </w:t>
      </w:r>
      <w:r w:rsidR="00436CE1">
        <w:rPr>
          <w:sz w:val="24"/>
          <w:szCs w:val="24"/>
        </w:rPr>
        <w:t xml:space="preserve"> Francúzskym inštitútom na Slovensku </w:t>
      </w:r>
      <w:r w:rsidR="00CA379C">
        <w:rPr>
          <w:sz w:val="24"/>
          <w:szCs w:val="24"/>
        </w:rPr>
        <w:t xml:space="preserve"> pri </w:t>
      </w:r>
      <w:r w:rsidR="00000BCA">
        <w:rPr>
          <w:sz w:val="24"/>
          <w:szCs w:val="24"/>
        </w:rPr>
        <w:t> </w:t>
      </w:r>
      <w:r w:rsidR="00CA379C">
        <w:rPr>
          <w:sz w:val="24"/>
          <w:szCs w:val="24"/>
        </w:rPr>
        <w:t>podaní</w:t>
      </w:r>
      <w:r w:rsidR="00000BCA">
        <w:rPr>
          <w:sz w:val="24"/>
          <w:szCs w:val="24"/>
        </w:rPr>
        <w:t xml:space="preserve"> projektu  v</w:t>
      </w:r>
      <w:r w:rsidR="00D947FA">
        <w:rPr>
          <w:sz w:val="24"/>
          <w:szCs w:val="24"/>
        </w:rPr>
        <w:t> </w:t>
      </w:r>
      <w:r w:rsidR="00000BCA">
        <w:rPr>
          <w:sz w:val="24"/>
          <w:szCs w:val="24"/>
        </w:rPr>
        <w:t>rámci</w:t>
      </w:r>
      <w:r w:rsidR="00D947FA">
        <w:rPr>
          <w:sz w:val="24"/>
          <w:szCs w:val="24"/>
        </w:rPr>
        <w:t xml:space="preserve"> </w:t>
      </w:r>
      <w:r w:rsidR="00C952D1">
        <w:rPr>
          <w:sz w:val="24"/>
          <w:szCs w:val="24"/>
        </w:rPr>
        <w:t xml:space="preserve">Grantov pre </w:t>
      </w:r>
      <w:r w:rsidR="000C543C">
        <w:rPr>
          <w:sz w:val="24"/>
          <w:szCs w:val="24"/>
        </w:rPr>
        <w:t xml:space="preserve">mladých umelcov v spolupráci </w:t>
      </w:r>
      <w:r w:rsidR="00CA379C">
        <w:rPr>
          <w:sz w:val="24"/>
          <w:szCs w:val="24"/>
        </w:rPr>
        <w:t xml:space="preserve">aj </w:t>
      </w:r>
      <w:r w:rsidR="00FA0CAD">
        <w:rPr>
          <w:sz w:val="24"/>
          <w:szCs w:val="24"/>
        </w:rPr>
        <w:t>s neziskovými organizáciami, aj možnosť získania grantových prostriedkov z Fondu na podporu umenia.</w:t>
      </w:r>
    </w:p>
    <w:p w:rsidR="005E5D3D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ab/>
        <w:t>V rámci spolupráce s ostatnými mimovládnymi a neziskovými organizáciami, poskytujúcimi všeobecne prospešné práce sme</w:t>
      </w:r>
      <w:r w:rsidR="00FA0CAD">
        <w:rPr>
          <w:sz w:val="24"/>
          <w:szCs w:val="24"/>
        </w:rPr>
        <w:t xml:space="preserve"> aj počas roku 2024</w:t>
      </w:r>
      <w:r w:rsidR="00D947FA">
        <w:rPr>
          <w:sz w:val="24"/>
          <w:szCs w:val="24"/>
        </w:rPr>
        <w:t xml:space="preserve"> </w:t>
      </w:r>
      <w:r>
        <w:rPr>
          <w:sz w:val="24"/>
          <w:szCs w:val="24"/>
        </w:rPr>
        <w:t>participovali na pro</w:t>
      </w:r>
      <w:r w:rsidR="00D947FA">
        <w:rPr>
          <w:sz w:val="24"/>
          <w:szCs w:val="24"/>
        </w:rPr>
        <w:t>jektoch</w:t>
      </w:r>
      <w:r>
        <w:rPr>
          <w:sz w:val="24"/>
          <w:szCs w:val="24"/>
        </w:rPr>
        <w:t xml:space="preserve"> s občianskym združením TOP CENTRUM PODNIKATELIEK Bratislava a TOP business klubom podnikateliek v Prahe, ako aj medzinárodným združením FCEEM, so sídlom v Paríži.</w:t>
      </w:r>
      <w:r w:rsidR="00631740">
        <w:rPr>
          <w:sz w:val="24"/>
          <w:szCs w:val="24"/>
        </w:rPr>
        <w:t xml:space="preserve"> Výsledkom spolupráce </w:t>
      </w:r>
      <w:r w:rsidR="006B30AE">
        <w:rPr>
          <w:sz w:val="24"/>
          <w:szCs w:val="24"/>
        </w:rPr>
        <w:t>bola účasť naši</w:t>
      </w:r>
      <w:r w:rsidR="00D947FA">
        <w:rPr>
          <w:sz w:val="24"/>
          <w:szCs w:val="24"/>
        </w:rPr>
        <w:t>ch členov na celosvetovom stretnutí a medzinárodnej konferencii v</w:t>
      </w:r>
      <w:r w:rsidR="000E6068">
        <w:rPr>
          <w:sz w:val="24"/>
          <w:szCs w:val="24"/>
        </w:rPr>
        <w:t> termíne 19.-20. september</w:t>
      </w:r>
      <w:r w:rsidR="00D947FA">
        <w:rPr>
          <w:sz w:val="24"/>
          <w:szCs w:val="24"/>
        </w:rPr>
        <w:t xml:space="preserve"> </w:t>
      </w:r>
      <w:r w:rsidR="000E6068">
        <w:rPr>
          <w:sz w:val="24"/>
          <w:szCs w:val="24"/>
        </w:rPr>
        <w:t>2024</w:t>
      </w:r>
      <w:r w:rsidR="00D947FA">
        <w:rPr>
          <w:sz w:val="24"/>
          <w:szCs w:val="24"/>
        </w:rPr>
        <w:t xml:space="preserve">. </w:t>
      </w:r>
      <w:r w:rsidR="00631740">
        <w:rPr>
          <w:sz w:val="24"/>
          <w:szCs w:val="24"/>
        </w:rPr>
        <w:t>C</w:t>
      </w:r>
      <w:r>
        <w:rPr>
          <w:sz w:val="24"/>
          <w:szCs w:val="24"/>
        </w:rPr>
        <w:t xml:space="preserve">ieľom </w:t>
      </w:r>
      <w:r w:rsidR="00D947FA">
        <w:rPr>
          <w:sz w:val="24"/>
          <w:szCs w:val="24"/>
        </w:rPr>
        <w:t>tohto</w:t>
      </w:r>
      <w:r>
        <w:rPr>
          <w:sz w:val="24"/>
          <w:szCs w:val="24"/>
        </w:rPr>
        <w:t xml:space="preserve"> </w:t>
      </w:r>
      <w:r w:rsidR="00D947FA">
        <w:rPr>
          <w:sz w:val="24"/>
          <w:szCs w:val="24"/>
        </w:rPr>
        <w:t>podujatia bola hlavne p</w:t>
      </w:r>
      <w:r>
        <w:rPr>
          <w:sz w:val="24"/>
          <w:szCs w:val="24"/>
        </w:rPr>
        <w:t>rezentácia a pozdvihnutie sebavedomia malých a m</w:t>
      </w:r>
      <w:r w:rsidR="00DB7F48">
        <w:rPr>
          <w:sz w:val="24"/>
          <w:szCs w:val="24"/>
        </w:rPr>
        <w:t xml:space="preserve">ladých živnostníkov a podnikateľov z regiónu,  hlavne žien, a skupinu mladých absolventiek stredných, resp. vysokých škôl. </w:t>
      </w:r>
      <w:r w:rsidR="000E6068">
        <w:rPr>
          <w:sz w:val="24"/>
          <w:szCs w:val="24"/>
        </w:rPr>
        <w:t xml:space="preserve">Stretnutie naplnilo naše očakávania. </w:t>
      </w:r>
      <w:r w:rsidR="005E5D3D">
        <w:rPr>
          <w:sz w:val="24"/>
          <w:szCs w:val="24"/>
        </w:rPr>
        <w:t xml:space="preserve"> </w:t>
      </w:r>
    </w:p>
    <w:p w:rsidR="005E5D3D" w:rsidRDefault="005E5D3D" w:rsidP="00F1028C">
      <w:pPr>
        <w:ind w:left="285"/>
        <w:jc w:val="both"/>
        <w:rPr>
          <w:sz w:val="24"/>
          <w:szCs w:val="24"/>
        </w:rPr>
      </w:pPr>
    </w:p>
    <w:p w:rsidR="00F1028C" w:rsidRDefault="005E5D3D" w:rsidP="005E5D3D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Aj v tomto </w:t>
      </w:r>
      <w:r w:rsidR="00B3288E">
        <w:rPr>
          <w:sz w:val="24"/>
          <w:szCs w:val="24"/>
        </w:rPr>
        <w:t xml:space="preserve"> roku sme </w:t>
      </w:r>
      <w:r>
        <w:rPr>
          <w:sz w:val="24"/>
          <w:szCs w:val="24"/>
        </w:rPr>
        <w:t xml:space="preserve">v našich verejnoprospešných  aktivitách pokračovali v aktívnej účasti </w:t>
      </w:r>
      <w:r w:rsidR="00CA379C">
        <w:rPr>
          <w:sz w:val="24"/>
          <w:szCs w:val="24"/>
        </w:rPr>
        <w:t xml:space="preserve">pri ochrane a čistení verejných priestranstiev, konkrétne v malej </w:t>
      </w:r>
      <w:r>
        <w:rPr>
          <w:sz w:val="24"/>
          <w:szCs w:val="24"/>
        </w:rPr>
        <w:t xml:space="preserve">obci na hraniciach s Maďarskom. Zo získaných  2% sme </w:t>
      </w:r>
      <w:r w:rsidR="000E6068">
        <w:rPr>
          <w:sz w:val="24"/>
          <w:szCs w:val="24"/>
        </w:rPr>
        <w:t xml:space="preserve">hlavne podporili festival mladých, vysokoškolákov ale aj iných vekových skupín na podujatí PANDA. Bolo to cezhraničné podujatie, ktoré už má tradíciu a je populárne. </w:t>
      </w:r>
      <w:r w:rsidR="00CA379C">
        <w:rPr>
          <w:sz w:val="24"/>
          <w:szCs w:val="24"/>
        </w:rPr>
        <w:t xml:space="preserve">  </w:t>
      </w:r>
    </w:p>
    <w:p w:rsidR="00F1028C" w:rsidRDefault="00F1028C" w:rsidP="00F1028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 občianskym združením KLUB ASTRA Lučenec, so sídlom Rádayho 2, Lučenec, sme </w:t>
      </w:r>
      <w:r w:rsidR="00CA379C">
        <w:rPr>
          <w:sz w:val="24"/>
          <w:szCs w:val="24"/>
        </w:rPr>
        <w:t xml:space="preserve">pokračovali v našej už tradičnej spolupráci </w:t>
      </w:r>
      <w:r w:rsidR="00F952E6">
        <w:rPr>
          <w:sz w:val="24"/>
          <w:szCs w:val="24"/>
        </w:rPr>
        <w:t xml:space="preserve">pri </w:t>
      </w:r>
      <w:r>
        <w:rPr>
          <w:sz w:val="24"/>
          <w:szCs w:val="24"/>
        </w:rPr>
        <w:t xml:space="preserve">realizovaní verejno-prospešných prác pri </w:t>
      </w:r>
      <w:r w:rsidR="000E6068">
        <w:rPr>
          <w:sz w:val="24"/>
          <w:szCs w:val="24"/>
        </w:rPr>
        <w:t>prezentácií regió</w:t>
      </w:r>
      <w:r w:rsidR="00F952E6">
        <w:rPr>
          <w:sz w:val="24"/>
          <w:szCs w:val="24"/>
        </w:rPr>
        <w:t xml:space="preserve">nu mimo jeho hraníc. </w:t>
      </w:r>
    </w:p>
    <w:p w:rsidR="00F1028C" w:rsidRDefault="000E6068" w:rsidP="00F1028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>Pre rok 2024</w:t>
      </w:r>
      <w:r w:rsidR="005E5D3D">
        <w:rPr>
          <w:sz w:val="24"/>
          <w:szCs w:val="24"/>
        </w:rPr>
        <w:t xml:space="preserve"> sme sa </w:t>
      </w:r>
      <w:r w:rsidR="00880CC9">
        <w:rPr>
          <w:sz w:val="24"/>
          <w:szCs w:val="24"/>
        </w:rPr>
        <w:t>zaregistrovali ako prijímateľa 2, resp. 3 % z</w:t>
      </w:r>
      <w:r w:rsidR="003C57F7">
        <w:rPr>
          <w:sz w:val="24"/>
          <w:szCs w:val="24"/>
        </w:rPr>
        <w:t> dane z príjmov fy</w:t>
      </w:r>
      <w:r w:rsidR="00880CC9">
        <w:rPr>
          <w:sz w:val="24"/>
          <w:szCs w:val="24"/>
        </w:rPr>
        <w:t>zických, resp. právnickych</w:t>
      </w:r>
      <w:r>
        <w:rPr>
          <w:sz w:val="24"/>
          <w:szCs w:val="24"/>
        </w:rPr>
        <w:t xml:space="preserve"> osôb pre rok 2024</w:t>
      </w:r>
      <w:r w:rsidR="00880CC9">
        <w:rPr>
          <w:sz w:val="24"/>
          <w:szCs w:val="24"/>
        </w:rPr>
        <w:t xml:space="preserve">. </w:t>
      </w:r>
    </w:p>
    <w:p w:rsidR="002F1B77" w:rsidRDefault="00B3288E" w:rsidP="000C543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>Z daňov</w:t>
      </w:r>
      <w:r w:rsidR="00880CC9">
        <w:rPr>
          <w:sz w:val="24"/>
          <w:szCs w:val="24"/>
        </w:rPr>
        <w:t>ej oblasti našej neziskovej orga</w:t>
      </w:r>
      <w:r>
        <w:rPr>
          <w:sz w:val="24"/>
          <w:szCs w:val="24"/>
        </w:rPr>
        <w:t>nizácie, sme podali Čestné prehlásenie na Daňový úrad Banská Bystrica, pobočka Lučenec, že naša nezisková</w:t>
      </w:r>
      <w:r w:rsidR="002F1B77">
        <w:rPr>
          <w:sz w:val="24"/>
          <w:szCs w:val="24"/>
        </w:rPr>
        <w:t xml:space="preserve"> organizác</w:t>
      </w:r>
      <w:r w:rsidR="000E6068">
        <w:rPr>
          <w:sz w:val="24"/>
          <w:szCs w:val="24"/>
        </w:rPr>
        <w:t>ia v zdaňovacom období roku 2024</w:t>
      </w:r>
      <w:r w:rsidR="005E5D3D">
        <w:rPr>
          <w:sz w:val="24"/>
          <w:szCs w:val="24"/>
        </w:rPr>
        <w:t xml:space="preserve"> </w:t>
      </w:r>
      <w:r w:rsidR="00631740">
        <w:rPr>
          <w:sz w:val="24"/>
          <w:szCs w:val="24"/>
        </w:rPr>
        <w:t xml:space="preserve">nemala žiadne zdaniteľné príjmy – </w:t>
      </w:r>
      <w:r w:rsidR="00880CC9">
        <w:rPr>
          <w:sz w:val="24"/>
          <w:szCs w:val="24"/>
        </w:rPr>
        <w:t>doručené Daňovému úradu Banská Bystrica, pra</w:t>
      </w:r>
      <w:r w:rsidR="005E5D3D">
        <w:rPr>
          <w:sz w:val="24"/>
          <w:szCs w:val="24"/>
        </w:rPr>
        <w:t xml:space="preserve">covisko </w:t>
      </w:r>
      <w:r w:rsidR="000E6068">
        <w:rPr>
          <w:sz w:val="24"/>
          <w:szCs w:val="24"/>
        </w:rPr>
        <w:t>Lučenec, osobne,  dňa 22.03.2025</w:t>
      </w:r>
      <w:r w:rsidR="00631740">
        <w:rPr>
          <w:sz w:val="24"/>
          <w:szCs w:val="24"/>
        </w:rPr>
        <w:t>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Výkaz o príjmoch </w:t>
      </w:r>
      <w:r w:rsidR="002F1B77">
        <w:rPr>
          <w:sz w:val="24"/>
          <w:szCs w:val="24"/>
        </w:rPr>
        <w:t>a výdavkoch: V príjmovej časti nebol v</w:t>
      </w:r>
      <w:r>
        <w:rPr>
          <w:sz w:val="24"/>
          <w:szCs w:val="24"/>
        </w:rPr>
        <w:t xml:space="preserve">ykázaný </w:t>
      </w:r>
      <w:r w:rsidR="002F1B77">
        <w:rPr>
          <w:sz w:val="24"/>
          <w:szCs w:val="24"/>
        </w:rPr>
        <w:t xml:space="preserve">žiadny </w:t>
      </w:r>
      <w:r>
        <w:rPr>
          <w:sz w:val="24"/>
          <w:szCs w:val="24"/>
        </w:rPr>
        <w:t>príjem</w:t>
      </w:r>
      <w:r w:rsidR="002F1B77">
        <w:rPr>
          <w:sz w:val="24"/>
          <w:szCs w:val="24"/>
        </w:rPr>
        <w:t>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Vo výdavkovej časti to bol výdavok na prevádzkovú réžiu vo výške </w:t>
      </w:r>
      <w:r w:rsidR="00D866B2">
        <w:rPr>
          <w:sz w:val="24"/>
          <w:szCs w:val="24"/>
        </w:rPr>
        <w:t>204,10</w:t>
      </w:r>
      <w:r>
        <w:rPr>
          <w:sz w:val="24"/>
          <w:szCs w:val="24"/>
        </w:rPr>
        <w:t xml:space="preserve"> Eur, čo</w:t>
      </w:r>
    </w:p>
    <w:p w:rsidR="00880CC9" w:rsidRDefault="00515671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predstavovali náklady na </w:t>
      </w:r>
      <w:r w:rsidR="002F1B77">
        <w:rPr>
          <w:sz w:val="24"/>
          <w:szCs w:val="24"/>
        </w:rPr>
        <w:t>bankové poplatky za veden</w:t>
      </w:r>
      <w:r w:rsidR="00631740">
        <w:rPr>
          <w:sz w:val="24"/>
          <w:szCs w:val="24"/>
        </w:rPr>
        <w:t>ie účtu neziskovej  organizácie</w:t>
      </w:r>
      <w:r w:rsidR="005E5D3D">
        <w:rPr>
          <w:sz w:val="24"/>
          <w:szCs w:val="24"/>
        </w:rPr>
        <w:t xml:space="preserve"> </w:t>
      </w:r>
      <w:r w:rsidR="000E6068">
        <w:rPr>
          <w:sz w:val="24"/>
          <w:szCs w:val="24"/>
        </w:rPr>
        <w:t xml:space="preserve">vo výške 84,- Eur </w:t>
      </w:r>
      <w:r w:rsidR="005E5D3D">
        <w:rPr>
          <w:sz w:val="24"/>
          <w:szCs w:val="24"/>
        </w:rPr>
        <w:t>a minimálne prevádzkové a režijné náklady</w:t>
      </w:r>
      <w:r w:rsidR="00D866B2">
        <w:rPr>
          <w:sz w:val="24"/>
          <w:szCs w:val="24"/>
        </w:rPr>
        <w:t xml:space="preserve"> (toner do tlačiarne, kancelársky papier)</w:t>
      </w:r>
      <w:r w:rsidR="00880CC9">
        <w:rPr>
          <w:sz w:val="24"/>
          <w:szCs w:val="24"/>
        </w:rPr>
        <w:t xml:space="preserve">. Náklady na </w:t>
      </w:r>
      <w:r w:rsidR="005E5D3D">
        <w:rPr>
          <w:sz w:val="24"/>
          <w:szCs w:val="24"/>
        </w:rPr>
        <w:t>zaregistrovanie príjemcu 2</w:t>
      </w:r>
      <w:r w:rsidR="00D866B2">
        <w:rPr>
          <w:sz w:val="24"/>
          <w:szCs w:val="24"/>
        </w:rPr>
        <w:t>% z daní za rok 2024</w:t>
      </w:r>
      <w:r w:rsidR="000E6068">
        <w:rPr>
          <w:sz w:val="24"/>
          <w:szCs w:val="24"/>
        </w:rPr>
        <w:t xml:space="preserve"> vo výške 98</w:t>
      </w:r>
      <w:r w:rsidR="005E5D3D">
        <w:rPr>
          <w:sz w:val="24"/>
          <w:szCs w:val="24"/>
        </w:rPr>
        <w:t>- Eur</w:t>
      </w:r>
      <w:r w:rsidR="00880CC9">
        <w:rPr>
          <w:sz w:val="24"/>
          <w:szCs w:val="24"/>
        </w:rPr>
        <w:t xml:space="preserve">. </w:t>
      </w:r>
    </w:p>
    <w:p w:rsidR="00F1028C" w:rsidRDefault="00631740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Celkové náklady neziskovej organizácie tak boli </w:t>
      </w:r>
      <w:r w:rsidR="005E5D3D">
        <w:rPr>
          <w:sz w:val="24"/>
          <w:szCs w:val="24"/>
        </w:rPr>
        <w:t>vo v</w:t>
      </w:r>
      <w:r w:rsidR="00D866B2">
        <w:rPr>
          <w:sz w:val="24"/>
          <w:szCs w:val="24"/>
        </w:rPr>
        <w:t xml:space="preserve">ýške 204,10 </w:t>
      </w:r>
      <w:r>
        <w:rPr>
          <w:sz w:val="24"/>
          <w:szCs w:val="24"/>
        </w:rPr>
        <w:t xml:space="preserve">€. </w:t>
      </w:r>
      <w:r w:rsidR="00F1028C">
        <w:rPr>
          <w:sz w:val="24"/>
          <w:szCs w:val="24"/>
        </w:rPr>
        <w:t xml:space="preserve">Rozdiel príjmov a výdavkov vo výške  </w:t>
      </w:r>
      <w:r w:rsidR="002F1B77">
        <w:rPr>
          <w:sz w:val="24"/>
          <w:szCs w:val="24"/>
        </w:rPr>
        <w:t>-</w:t>
      </w:r>
      <w:r w:rsidR="00D866B2">
        <w:rPr>
          <w:sz w:val="24"/>
          <w:szCs w:val="24"/>
        </w:rPr>
        <w:t>204,10</w:t>
      </w:r>
      <w:r w:rsidR="00F1028C">
        <w:rPr>
          <w:sz w:val="24"/>
          <w:szCs w:val="24"/>
        </w:rPr>
        <w:t xml:space="preserve"> Eur predstavuje </w:t>
      </w:r>
      <w:r w:rsidR="002F1B77">
        <w:rPr>
          <w:sz w:val="24"/>
          <w:szCs w:val="24"/>
        </w:rPr>
        <w:t xml:space="preserve">stratu </w:t>
      </w:r>
      <w:r w:rsidR="00F1028C">
        <w:rPr>
          <w:sz w:val="24"/>
          <w:szCs w:val="24"/>
        </w:rPr>
        <w:t xml:space="preserve"> z nezdaňovanej činnosti.</w:t>
      </w:r>
    </w:p>
    <w:p w:rsidR="00E4239B" w:rsidRDefault="00D866B2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Príjem 20</w:t>
      </w:r>
      <w:r w:rsidR="00E4239B">
        <w:rPr>
          <w:sz w:val="24"/>
          <w:szCs w:val="24"/>
        </w:rPr>
        <w:t xml:space="preserve">0,- € </w:t>
      </w:r>
      <w:r>
        <w:rPr>
          <w:sz w:val="24"/>
          <w:szCs w:val="24"/>
        </w:rPr>
        <w:t>v roku 2024</w:t>
      </w:r>
      <w:r w:rsidR="005E5D3D">
        <w:rPr>
          <w:sz w:val="24"/>
          <w:szCs w:val="24"/>
        </w:rPr>
        <w:t xml:space="preserve"> ako</w:t>
      </w:r>
      <w:r w:rsidR="00E4239B">
        <w:rPr>
          <w:sz w:val="24"/>
          <w:szCs w:val="24"/>
        </w:rPr>
        <w:t xml:space="preserve"> vklad zakladateľa, slúži na krytie vzniknutých nákladov.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 zdaňovacej činnosti nie sú vykázané žiadne položky.</w:t>
      </w:r>
    </w:p>
    <w:p w:rsidR="00E4239B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Výkaz o majetku a </w:t>
      </w:r>
      <w:r w:rsidR="00C63F70">
        <w:rPr>
          <w:sz w:val="24"/>
          <w:szCs w:val="24"/>
        </w:rPr>
        <w:t>záväzkoch v aktívach predstavoval</w:t>
      </w:r>
      <w:r>
        <w:rPr>
          <w:sz w:val="24"/>
          <w:szCs w:val="24"/>
        </w:rPr>
        <w:t xml:space="preserve"> zostatok v</w:t>
      </w:r>
      <w:r w:rsidR="00FF1BCC">
        <w:rPr>
          <w:sz w:val="24"/>
          <w:szCs w:val="24"/>
        </w:rPr>
        <w:t> </w:t>
      </w:r>
      <w:r>
        <w:rPr>
          <w:sz w:val="24"/>
          <w:szCs w:val="24"/>
        </w:rPr>
        <w:t>pokladni</w:t>
      </w:r>
      <w:r w:rsidR="00631740">
        <w:rPr>
          <w:sz w:val="24"/>
          <w:szCs w:val="24"/>
        </w:rPr>
        <w:t xml:space="preserve"> z roku</w:t>
      </w:r>
      <w:r w:rsidR="00D866B2">
        <w:rPr>
          <w:sz w:val="24"/>
          <w:szCs w:val="24"/>
        </w:rPr>
        <w:t xml:space="preserve"> 2023</w:t>
      </w:r>
      <w:r>
        <w:rPr>
          <w:sz w:val="24"/>
          <w:szCs w:val="24"/>
        </w:rPr>
        <w:t xml:space="preserve"> vo výške</w:t>
      </w:r>
      <w:r w:rsidR="005E5D3D">
        <w:rPr>
          <w:sz w:val="24"/>
          <w:szCs w:val="24"/>
        </w:rPr>
        <w:t xml:space="preserve"> 13</w:t>
      </w:r>
      <w:r w:rsidR="00D866B2">
        <w:rPr>
          <w:sz w:val="24"/>
          <w:szCs w:val="24"/>
        </w:rPr>
        <w:t>7</w:t>
      </w:r>
      <w:r>
        <w:rPr>
          <w:sz w:val="24"/>
          <w:szCs w:val="24"/>
        </w:rPr>
        <w:t xml:space="preserve">,- </w:t>
      </w:r>
    </w:p>
    <w:p w:rsidR="00C63F70" w:rsidRDefault="005E5D3D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2821E3">
        <w:rPr>
          <w:sz w:val="24"/>
          <w:szCs w:val="24"/>
        </w:rPr>
        <w:t>ostatok v</w:t>
      </w:r>
      <w:r w:rsidR="00C63F70">
        <w:rPr>
          <w:sz w:val="24"/>
          <w:szCs w:val="24"/>
        </w:rPr>
        <w:t> </w:t>
      </w:r>
      <w:r w:rsidR="002821E3">
        <w:rPr>
          <w:sz w:val="24"/>
          <w:szCs w:val="24"/>
        </w:rPr>
        <w:t>pokladni</w:t>
      </w:r>
      <w:r w:rsidR="00D866B2">
        <w:rPr>
          <w:sz w:val="24"/>
          <w:szCs w:val="24"/>
        </w:rPr>
        <w:t xml:space="preserve"> za rok 2024</w:t>
      </w:r>
      <w:r w:rsidR="00C63F70">
        <w:rPr>
          <w:sz w:val="24"/>
          <w:szCs w:val="24"/>
        </w:rPr>
        <w:t xml:space="preserve"> - </w:t>
      </w:r>
      <w:r w:rsidR="002821E3">
        <w:rPr>
          <w:sz w:val="24"/>
          <w:szCs w:val="24"/>
        </w:rPr>
        <w:t xml:space="preserve"> 1</w:t>
      </w:r>
      <w:r w:rsidR="00D866B2">
        <w:rPr>
          <w:sz w:val="24"/>
          <w:szCs w:val="24"/>
        </w:rPr>
        <w:t>32,90</w:t>
      </w:r>
      <w:r w:rsidR="002821E3">
        <w:rPr>
          <w:sz w:val="24"/>
          <w:szCs w:val="24"/>
        </w:rPr>
        <w:t xml:space="preserve"> €. </w:t>
      </w:r>
    </w:p>
    <w:p w:rsidR="00F1028C" w:rsidRDefault="002821E3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Zároveň je hodnota majetku n.o. vo výške 1</w:t>
      </w:r>
      <w:r w:rsidR="00D866B2">
        <w:rPr>
          <w:sz w:val="24"/>
          <w:szCs w:val="24"/>
        </w:rPr>
        <w:t>32</w:t>
      </w:r>
      <w:r w:rsidR="00C63F70">
        <w:rPr>
          <w:sz w:val="24"/>
          <w:szCs w:val="24"/>
        </w:rPr>
        <w:t>,</w:t>
      </w:r>
      <w:r w:rsidR="00D866B2">
        <w:rPr>
          <w:sz w:val="24"/>
          <w:szCs w:val="24"/>
        </w:rPr>
        <w:t xml:space="preserve">90 </w:t>
      </w:r>
      <w:r>
        <w:rPr>
          <w:sz w:val="24"/>
          <w:szCs w:val="24"/>
        </w:rPr>
        <w:t xml:space="preserve">€. 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záväzkov – nulová a Rozdiel majetku a z</w:t>
      </w:r>
      <w:r w:rsidR="00D866B2">
        <w:rPr>
          <w:sz w:val="24"/>
          <w:szCs w:val="24"/>
        </w:rPr>
        <w:t>ávä</w:t>
      </w:r>
      <w:r w:rsidR="00FF1BCC">
        <w:rPr>
          <w:sz w:val="24"/>
          <w:szCs w:val="24"/>
        </w:rPr>
        <w:t xml:space="preserve">zkov teda predstavuje sumu </w:t>
      </w:r>
      <w:r w:rsidR="00D866B2">
        <w:rPr>
          <w:sz w:val="24"/>
          <w:szCs w:val="24"/>
        </w:rPr>
        <w:t>132,90</w:t>
      </w:r>
      <w:r>
        <w:rPr>
          <w:sz w:val="24"/>
          <w:szCs w:val="24"/>
        </w:rPr>
        <w:t xml:space="preserve"> EUR.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Celkový základ dane z Daňového prizn</w:t>
      </w:r>
      <w:r w:rsidR="006B30AE">
        <w:rPr>
          <w:sz w:val="24"/>
          <w:szCs w:val="24"/>
        </w:rPr>
        <w:t>ania k Dani  z príjmov právnický</w:t>
      </w:r>
      <w:r>
        <w:rPr>
          <w:sz w:val="24"/>
          <w:szCs w:val="24"/>
        </w:rPr>
        <w:t>ch osôb bol nulový.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Nezisková organizácia nevykázala žiadny zisk.</w:t>
      </w:r>
    </w:p>
    <w:p w:rsidR="00D866B2" w:rsidRDefault="00D866B2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Získané finančné prostriedky z 2% dane boli použité v plnej výške na vyššie</w:t>
      </w:r>
      <w:r w:rsidR="006B30AE">
        <w:rPr>
          <w:sz w:val="24"/>
          <w:szCs w:val="24"/>
        </w:rPr>
        <w:t xml:space="preserve"> </w:t>
      </w:r>
      <w:r>
        <w:rPr>
          <w:sz w:val="24"/>
          <w:szCs w:val="24"/>
        </w:rPr>
        <w:t>uvedený účel. Suma získaných prostriedkov nepodlieha povinnej oznamovacej povinnosti.</w:t>
      </w:r>
    </w:p>
    <w:p w:rsidR="00D866B2" w:rsidRDefault="00D866B2" w:rsidP="000C543C">
      <w:pPr>
        <w:jc w:val="both"/>
        <w:rPr>
          <w:sz w:val="24"/>
          <w:szCs w:val="24"/>
        </w:rPr>
      </w:pPr>
    </w:p>
    <w:p w:rsidR="00BA36B2" w:rsidRDefault="00BA36B2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F1028C" w:rsidRDefault="00F1028C" w:rsidP="00F1028C">
      <w:pPr>
        <w:jc w:val="center"/>
        <w:rPr>
          <w:b/>
          <w:sz w:val="32"/>
          <w:szCs w:val="32"/>
        </w:rPr>
      </w:pPr>
      <w:r w:rsidRPr="007D7EF0">
        <w:rPr>
          <w:b/>
          <w:sz w:val="32"/>
          <w:szCs w:val="32"/>
        </w:rPr>
        <w:t>Stanovisko správnej rady k predloženej účtovnej závierke ne</w:t>
      </w:r>
      <w:r w:rsidR="00C63F70">
        <w:rPr>
          <w:b/>
          <w:sz w:val="32"/>
          <w:szCs w:val="32"/>
        </w:rPr>
        <w:t xml:space="preserve">ziskovej organizácie za </w:t>
      </w:r>
      <w:r w:rsidR="00D866B2">
        <w:rPr>
          <w:b/>
          <w:sz w:val="32"/>
          <w:szCs w:val="32"/>
        </w:rPr>
        <w:t>rok 2024</w:t>
      </w:r>
    </w:p>
    <w:p w:rsidR="00F1028C" w:rsidRDefault="00F1028C" w:rsidP="00F1028C">
      <w:pPr>
        <w:jc w:val="center"/>
        <w:rPr>
          <w:b/>
          <w:sz w:val="32"/>
          <w:szCs w:val="32"/>
        </w:rPr>
      </w:pPr>
    </w:p>
    <w:p w:rsidR="00F1028C" w:rsidRDefault="00D866B2" w:rsidP="00F1028C">
      <w:pPr>
        <w:rPr>
          <w:sz w:val="24"/>
          <w:szCs w:val="24"/>
        </w:rPr>
      </w:pPr>
      <w:r>
        <w:rPr>
          <w:sz w:val="24"/>
          <w:szCs w:val="24"/>
        </w:rPr>
        <w:t>Správna rada n.o., v roku 2024</w:t>
      </w:r>
      <w:r w:rsidR="00C63F70">
        <w:rPr>
          <w:sz w:val="24"/>
          <w:szCs w:val="24"/>
        </w:rPr>
        <w:t xml:space="preserve"> </w:t>
      </w:r>
      <w:r w:rsidR="00F1028C">
        <w:rPr>
          <w:sz w:val="24"/>
          <w:szCs w:val="24"/>
        </w:rPr>
        <w:t>pracovala v</w:t>
      </w:r>
      <w:r w:rsidR="0011177D">
        <w:rPr>
          <w:sz w:val="24"/>
          <w:szCs w:val="24"/>
        </w:rPr>
        <w:t> </w:t>
      </w:r>
      <w:r w:rsidR="00F1028C">
        <w:rPr>
          <w:sz w:val="24"/>
          <w:szCs w:val="24"/>
        </w:rPr>
        <w:t>nasledovnom</w:t>
      </w:r>
      <w:r w:rsidR="0011177D">
        <w:rPr>
          <w:sz w:val="24"/>
          <w:szCs w:val="24"/>
        </w:rPr>
        <w:t xml:space="preserve"> nezmenenom </w:t>
      </w:r>
      <w:r w:rsidR="00F1028C">
        <w:rPr>
          <w:sz w:val="24"/>
          <w:szCs w:val="24"/>
        </w:rPr>
        <w:t xml:space="preserve"> zložení: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Doc.Ing.Eva Balážová,PhD.,r.č.556001/6011, bytom</w:t>
      </w:r>
      <w:r>
        <w:rPr>
          <w:sz w:val="24"/>
          <w:szCs w:val="24"/>
        </w:rPr>
        <w:t xml:space="preserve"> Rúbanisko II/67, 984 03</w:t>
      </w:r>
      <w:r w:rsidRPr="004A5556">
        <w:rPr>
          <w:sz w:val="24"/>
          <w:szCs w:val="24"/>
        </w:rPr>
        <w:t xml:space="preserve"> Lučenec </w:t>
      </w:r>
    </w:p>
    <w:p w:rsidR="00F1028C" w:rsidRPr="004A5556" w:rsidRDefault="00F1028C" w:rsidP="00F1028C">
      <w:pPr>
        <w:pStyle w:val="Odsekzoznamu"/>
        <w:tabs>
          <w:tab w:val="center" w:pos="4858"/>
        </w:tabs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Predseda správnej rady</w:t>
      </w:r>
      <w:r w:rsidRPr="004A5556">
        <w:rPr>
          <w:sz w:val="24"/>
          <w:szCs w:val="24"/>
        </w:rPr>
        <w:tab/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Ing.JarmilaMaráková,r.č. 586226/6740, bytom J.Vargu 12,984 01 Lučenec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Podpredseda správnej rady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Ing.Emília Dobšinská, r.č.585415/6660, bytom Podjavorinskej 20, 984 01 Lučenec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Člen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Správna rada vo vyššie uvedenom zložení na svojom za</w:t>
      </w:r>
      <w:r w:rsidR="006B30AE">
        <w:rPr>
          <w:sz w:val="24"/>
          <w:szCs w:val="24"/>
        </w:rPr>
        <w:t>sadnutí dňa 15</w:t>
      </w:r>
      <w:r w:rsidR="002821E3">
        <w:rPr>
          <w:sz w:val="24"/>
          <w:szCs w:val="24"/>
        </w:rPr>
        <w:t>.</w:t>
      </w:r>
      <w:r w:rsidR="00515671">
        <w:rPr>
          <w:sz w:val="24"/>
          <w:szCs w:val="24"/>
        </w:rPr>
        <w:t>0</w:t>
      </w:r>
      <w:r w:rsidR="006B30AE">
        <w:rPr>
          <w:sz w:val="24"/>
          <w:szCs w:val="24"/>
        </w:rPr>
        <w:t>2.2025</w:t>
      </w:r>
      <w:r>
        <w:rPr>
          <w:sz w:val="24"/>
          <w:szCs w:val="24"/>
        </w:rPr>
        <w:t xml:space="preserve"> preskúmala ročnú účtovnú závierku neziskovej o</w:t>
      </w:r>
      <w:r w:rsidR="002821E3">
        <w:rPr>
          <w:sz w:val="24"/>
          <w:szCs w:val="24"/>
        </w:rPr>
        <w:t>r</w:t>
      </w:r>
      <w:r w:rsidR="00C63F70">
        <w:rPr>
          <w:sz w:val="24"/>
          <w:szCs w:val="24"/>
        </w:rPr>
        <w:t>gan</w:t>
      </w:r>
      <w:r w:rsidR="006B30AE">
        <w:rPr>
          <w:sz w:val="24"/>
          <w:szCs w:val="24"/>
        </w:rPr>
        <w:t>izácie ESO, n.o., za rok 2024</w:t>
      </w:r>
      <w:r w:rsidR="00E4239B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Na základe predložených dokumentov konštatuje, že bola spracovaná v súlade so zákonom o účtovníctve v platnom znení. Účtovné výkazy a ostatné podklady v rámci riadnej účtovnej závierky sú úplné, vyka</w:t>
      </w:r>
      <w:r w:rsidR="00E4239B">
        <w:rPr>
          <w:sz w:val="24"/>
          <w:szCs w:val="24"/>
        </w:rPr>
        <w:t>zované údaje k dátumu 31.12.</w:t>
      </w:r>
      <w:r w:rsidR="006B30AE">
        <w:rPr>
          <w:sz w:val="24"/>
          <w:szCs w:val="24"/>
        </w:rPr>
        <w:t>2024</w:t>
      </w:r>
      <w:r>
        <w:rPr>
          <w:sz w:val="24"/>
          <w:szCs w:val="24"/>
        </w:rPr>
        <w:t xml:space="preserve"> pravdivo a jasne zobrazujú výsledky hospodárenia.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Na základe týchto faktov správna rada schvaľuje ročnú účtovnú závierku neziskov</w:t>
      </w:r>
      <w:r w:rsidR="006B30AE">
        <w:rPr>
          <w:sz w:val="24"/>
          <w:szCs w:val="24"/>
        </w:rPr>
        <w:t>ej organizácie za rok 2024</w:t>
      </w:r>
      <w:r>
        <w:rPr>
          <w:sz w:val="24"/>
          <w:szCs w:val="24"/>
        </w:rPr>
        <w:t xml:space="preserve">.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6B30AE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Lučenci, dňa 15</w:t>
      </w:r>
      <w:r w:rsidR="00515671">
        <w:rPr>
          <w:sz w:val="24"/>
          <w:szCs w:val="24"/>
        </w:rPr>
        <w:t>.0</w:t>
      </w:r>
      <w:r>
        <w:rPr>
          <w:sz w:val="24"/>
          <w:szCs w:val="24"/>
        </w:rPr>
        <w:t>2.2025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Doc.Ing.EvaBalážová,PhD., 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Ing.JarmilaMaráková, podpredseda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Ing.Emília Dobšinská, člen správnej rady</w:t>
      </w:r>
    </w:p>
    <w:p w:rsidR="00047197" w:rsidRDefault="00F1028C" w:rsidP="00F1028C">
      <w:pPr>
        <w:pStyle w:val="Odsekzoznamu"/>
        <w:ind w:left="645"/>
        <w:jc w:val="both"/>
        <w:rPr>
          <w:b/>
          <w:sz w:val="24"/>
          <w:szCs w:val="24"/>
        </w:rPr>
      </w:pPr>
      <w:r w:rsidRPr="00047197">
        <w:rPr>
          <w:b/>
          <w:sz w:val="24"/>
          <w:szCs w:val="24"/>
        </w:rPr>
        <w:lastRenderedPageBreak/>
        <w:t>Nezisková organizácia ESO, n.o., nemá povinnosť overeni</w:t>
      </w:r>
      <w:r w:rsidR="00047197" w:rsidRPr="00047197">
        <w:rPr>
          <w:b/>
          <w:sz w:val="24"/>
          <w:szCs w:val="24"/>
        </w:rPr>
        <w:t xml:space="preserve">a účtovnej uzávierky audítorom. </w:t>
      </w:r>
    </w:p>
    <w:p w:rsidR="00047197" w:rsidRPr="00047197" w:rsidRDefault="00047197" w:rsidP="00F1028C">
      <w:pPr>
        <w:pStyle w:val="Odsekzoznamu"/>
        <w:ind w:left="645"/>
        <w:jc w:val="both"/>
        <w:rPr>
          <w:b/>
          <w:sz w:val="24"/>
          <w:szCs w:val="24"/>
        </w:rPr>
      </w:pPr>
    </w:p>
    <w:p w:rsidR="00F1028C" w:rsidRDefault="00047197" w:rsidP="00047197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F1028C">
        <w:rPr>
          <w:sz w:val="24"/>
          <w:szCs w:val="24"/>
        </w:rPr>
        <w:t> zmysle Štatútu neziskovej organizácie: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Článok 11 bod 5a)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Pokiaľ dotácie zo štátneho rozpočtu, z rozpočtu štátneho fondu a z rozpočtu obce neprekročili v roku, za ktorý je účtovná  závierka zostavená 33.193,918 € (jeden milión Sk),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Článok 11 ods. 5b)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Všetky príjmy neprekročili 165.969,59 € (päť miliónov Sk).</w:t>
      </w:r>
    </w:p>
    <w:p w:rsidR="0019586C" w:rsidRDefault="0019586C" w:rsidP="00047197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zmysle novely Zákona </w:t>
      </w:r>
      <w:r w:rsidR="00047197">
        <w:rPr>
          <w:sz w:val="24"/>
          <w:szCs w:val="24"/>
        </w:rPr>
        <w:t xml:space="preserve">č.213 /1997 </w:t>
      </w:r>
      <w:r>
        <w:rPr>
          <w:sz w:val="24"/>
          <w:szCs w:val="24"/>
        </w:rPr>
        <w:t>platnej od 1.5.2018: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časti účtovníctva a výročných správ sa do ustanovenia §33 mení znenie ods. 3 podľa ktorého je nezisková organizácia povinná mať účtovnú závierku a výročnú správu overenú štatutárnym audítorom, ak: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a) príjem verejných prostriedkov a podielov zaplaten</w:t>
      </w:r>
      <w:r w:rsidR="0082116B">
        <w:rPr>
          <w:sz w:val="24"/>
          <w:szCs w:val="24"/>
        </w:rPr>
        <w:t>e</w:t>
      </w:r>
      <w:r>
        <w:rPr>
          <w:sz w:val="24"/>
          <w:szCs w:val="24"/>
        </w:rPr>
        <w:t>j dane v účtovnom období, za ktoré je účtovná závierka zostavená, presiahne 200 000 Eur, alebo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všetky príjmy neziskovej organizácie </w:t>
      </w:r>
      <w:r w:rsidR="0082116B">
        <w:rPr>
          <w:sz w:val="24"/>
          <w:szCs w:val="24"/>
        </w:rPr>
        <w:t xml:space="preserve">v účtovnom období, za ktoré je účtovná závierka zostavená, presiahnu 500 000 Eur, tým nie je dotknutá povinnosť overenia účtovnej závierky podľa osobitného predpisu. </w:t>
      </w:r>
    </w:p>
    <w:p w:rsidR="00861F03" w:rsidRDefault="00861F03" w:rsidP="00F1028C">
      <w:pPr>
        <w:pStyle w:val="Odsekzoznamu"/>
        <w:ind w:left="645"/>
        <w:jc w:val="both"/>
        <w:rPr>
          <w:sz w:val="24"/>
          <w:szCs w:val="24"/>
        </w:rPr>
      </w:pPr>
    </w:p>
    <w:p w:rsidR="00861F03" w:rsidRDefault="00861F03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Výročná správa je v zmysle §-u 34 ods.4 Zákona č.213/1997 v platnom znení prístupná verejnosti v sídle neziskovej organizácie. </w:t>
      </w:r>
    </w:p>
    <w:p w:rsidR="0082116B" w:rsidRDefault="0082116B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515671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6B30AE">
        <w:rPr>
          <w:sz w:val="24"/>
          <w:szCs w:val="24"/>
        </w:rPr>
        <w:t> roku 2024</w:t>
      </w:r>
      <w:r w:rsidR="00F1028C">
        <w:rPr>
          <w:sz w:val="24"/>
          <w:szCs w:val="24"/>
        </w:rPr>
        <w:t xml:space="preserve"> nebol doplnený žiadny ďalší predmet činnosti o poskytovanie verejno-prospešných služieb.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Správna rada neziskovej organizácie v zložení:</w:t>
      </w:r>
    </w:p>
    <w:p w:rsidR="00E4239B" w:rsidRDefault="00E4239B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Doc.Ing.EvaBalážová,PhD.,</w:t>
      </w:r>
      <w:r>
        <w:rPr>
          <w:sz w:val="24"/>
          <w:szCs w:val="24"/>
        </w:rPr>
        <w:t xml:space="preserve"> p</w:t>
      </w:r>
      <w:r w:rsidRPr="004A5556">
        <w:rPr>
          <w:sz w:val="24"/>
          <w:szCs w:val="24"/>
        </w:rPr>
        <w:t>redseda správnej rady</w:t>
      </w:r>
      <w:r w:rsidRPr="004A5556">
        <w:rPr>
          <w:sz w:val="24"/>
          <w:szCs w:val="24"/>
        </w:rPr>
        <w:tab/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Ing.JarmilaMaráková, p</w:t>
      </w:r>
      <w:r w:rsidRPr="004A5556">
        <w:rPr>
          <w:sz w:val="24"/>
          <w:szCs w:val="24"/>
        </w:rPr>
        <w:t>odpredseda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Ing.Emília Dobšinská, č</w:t>
      </w:r>
      <w:r w:rsidRPr="004A5556">
        <w:rPr>
          <w:sz w:val="24"/>
          <w:szCs w:val="24"/>
        </w:rPr>
        <w:t>len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Na svojom za</w:t>
      </w:r>
      <w:r w:rsidR="006B30AE">
        <w:rPr>
          <w:sz w:val="24"/>
          <w:szCs w:val="24"/>
        </w:rPr>
        <w:t>sadnutí dňa 22.10.2024</w:t>
      </w:r>
      <w:r>
        <w:rPr>
          <w:sz w:val="24"/>
          <w:szCs w:val="24"/>
        </w:rPr>
        <w:t xml:space="preserve"> neurčila ďalšie údaje na zverejnenie.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C63F70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Lučenci, 14</w:t>
      </w:r>
      <w:r w:rsidR="00515671">
        <w:rPr>
          <w:sz w:val="24"/>
          <w:szCs w:val="24"/>
        </w:rPr>
        <w:t>.júl</w:t>
      </w:r>
      <w:r w:rsidR="006B30AE">
        <w:rPr>
          <w:sz w:val="24"/>
          <w:szCs w:val="24"/>
        </w:rPr>
        <w:t>a 2025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................................................................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Ing.JankaDobrocká, MBA, riaditeľ ESO,n.o.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Výročnú správu preskúmal revízor neziskovej organizácie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................................................................</w:t>
      </w:r>
    </w:p>
    <w:p w:rsidR="00973D85" w:rsidRDefault="00F1028C" w:rsidP="0082116B">
      <w:pPr>
        <w:pStyle w:val="Odsekzoznamu"/>
        <w:ind w:left="645"/>
        <w:jc w:val="both"/>
      </w:pPr>
      <w:r>
        <w:rPr>
          <w:sz w:val="24"/>
          <w:szCs w:val="24"/>
        </w:rPr>
        <w:t xml:space="preserve">                                                                   Mária Beňušová, revízor ESO, n.o.</w:t>
      </w:r>
      <w:bookmarkStart w:id="0" w:name="_GoBack"/>
      <w:bookmarkEnd w:id="0"/>
    </w:p>
    <w:sectPr w:rsidR="00973D85" w:rsidSect="00973D8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7BE6" w:rsidRDefault="002E7BE6" w:rsidP="00F1028C">
      <w:pPr>
        <w:spacing w:after="0" w:line="240" w:lineRule="auto"/>
      </w:pPr>
      <w:r>
        <w:separator/>
      </w:r>
    </w:p>
  </w:endnote>
  <w:endnote w:type="continuationSeparator" w:id="1">
    <w:p w:rsidR="002E7BE6" w:rsidRDefault="002E7BE6" w:rsidP="00F10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4179"/>
      <w:gridCol w:w="929"/>
      <w:gridCol w:w="4180"/>
    </w:tblGrid>
    <w:tr w:rsidR="00FD0ECC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FD0ECC" w:rsidRDefault="002E7BE6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FD0ECC" w:rsidRDefault="004875C3">
          <w:pPr>
            <w:pStyle w:val="Bezriadkovania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Page </w:t>
          </w:r>
          <w:r w:rsidR="001C1EFB">
            <w:fldChar w:fldCharType="begin"/>
          </w:r>
          <w:r>
            <w:instrText xml:space="preserve"> PAGE  \* MERGEFORMAT </w:instrText>
          </w:r>
          <w:r w:rsidR="001C1EFB">
            <w:fldChar w:fldCharType="separate"/>
          </w:r>
          <w:r w:rsidR="006B30AE" w:rsidRPr="006B30AE">
            <w:rPr>
              <w:rFonts w:asciiTheme="majorHAnsi" w:hAnsiTheme="majorHAnsi"/>
              <w:b/>
              <w:noProof/>
            </w:rPr>
            <w:t>1</w:t>
          </w:r>
          <w:r w:rsidR="001C1EFB"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FD0ECC" w:rsidRDefault="002E7BE6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FD0ECC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FD0ECC" w:rsidRDefault="002E7BE6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FD0ECC" w:rsidRDefault="002E7BE6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FD0ECC" w:rsidRDefault="002E7BE6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FD0ECC" w:rsidRDefault="002E7B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7BE6" w:rsidRDefault="002E7BE6" w:rsidP="00F1028C">
      <w:pPr>
        <w:spacing w:after="0" w:line="240" w:lineRule="auto"/>
      </w:pPr>
      <w:r>
        <w:separator/>
      </w:r>
    </w:p>
  </w:footnote>
  <w:footnote w:type="continuationSeparator" w:id="1">
    <w:p w:rsidR="002E7BE6" w:rsidRDefault="002E7BE6" w:rsidP="00F102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39FC877EDA924FA783A68B5F27ED4B68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1028C" w:rsidRDefault="00F1028C" w:rsidP="00FA0CAD">
        <w:pPr>
          <w:pStyle w:val="Hlavika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E</w:t>
        </w:r>
        <w:r w:rsidR="00436CE1">
          <w:rPr>
            <w:rFonts w:asciiTheme="majorHAnsi" w:eastAsiaTheme="majorEastAsia" w:hAnsiTheme="majorHAnsi" w:cstheme="majorBidi"/>
            <w:sz w:val="32"/>
            <w:szCs w:val="32"/>
          </w:rPr>
          <w:t xml:space="preserve">SO, n.o. VÝROČNÁ SPRÁVA rok </w:t>
        </w:r>
        <w:r w:rsidR="00FA0CAD">
          <w:rPr>
            <w:rFonts w:asciiTheme="majorHAnsi" w:eastAsiaTheme="majorEastAsia" w:hAnsiTheme="majorHAnsi" w:cstheme="majorBidi"/>
            <w:sz w:val="32"/>
            <w:szCs w:val="32"/>
          </w:rPr>
          <w:t>2024</w:t>
        </w:r>
      </w:p>
    </w:sdtContent>
  </w:sdt>
  <w:p w:rsidR="00FD0ECC" w:rsidRDefault="002E7BE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C46793"/>
    <w:multiLevelType w:val="hybridMultilevel"/>
    <w:tmpl w:val="3A007128"/>
    <w:lvl w:ilvl="0" w:tplc="1F1E3792">
      <w:start w:val="3"/>
      <w:numFmt w:val="bullet"/>
      <w:lvlText w:val="-"/>
      <w:lvlJc w:val="left"/>
      <w:pPr>
        <w:ind w:left="6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028C"/>
    <w:rsid w:val="00000BCA"/>
    <w:rsid w:val="00047197"/>
    <w:rsid w:val="000726F8"/>
    <w:rsid w:val="000C543C"/>
    <w:rsid w:val="000E6068"/>
    <w:rsid w:val="0011177D"/>
    <w:rsid w:val="0019586C"/>
    <w:rsid w:val="001C1EFB"/>
    <w:rsid w:val="0020799C"/>
    <w:rsid w:val="0024565C"/>
    <w:rsid w:val="002821E3"/>
    <w:rsid w:val="002E7BE6"/>
    <w:rsid w:val="002F1B77"/>
    <w:rsid w:val="0036550D"/>
    <w:rsid w:val="00375BAF"/>
    <w:rsid w:val="00387789"/>
    <w:rsid w:val="003A7DAC"/>
    <w:rsid w:val="003C57F7"/>
    <w:rsid w:val="003E194B"/>
    <w:rsid w:val="004000C9"/>
    <w:rsid w:val="00431B02"/>
    <w:rsid w:val="00436CE1"/>
    <w:rsid w:val="004875C3"/>
    <w:rsid w:val="00490172"/>
    <w:rsid w:val="00515671"/>
    <w:rsid w:val="00563850"/>
    <w:rsid w:val="00566EB4"/>
    <w:rsid w:val="005A7872"/>
    <w:rsid w:val="005E5D3D"/>
    <w:rsid w:val="00631740"/>
    <w:rsid w:val="00677A1B"/>
    <w:rsid w:val="00692266"/>
    <w:rsid w:val="006B30AE"/>
    <w:rsid w:val="006B627C"/>
    <w:rsid w:val="0082116B"/>
    <w:rsid w:val="00861F03"/>
    <w:rsid w:val="0086313A"/>
    <w:rsid w:val="00872F5B"/>
    <w:rsid w:val="00880CC9"/>
    <w:rsid w:val="009031AE"/>
    <w:rsid w:val="009578E9"/>
    <w:rsid w:val="009611D1"/>
    <w:rsid w:val="00973D85"/>
    <w:rsid w:val="00A00D5D"/>
    <w:rsid w:val="00A30CDA"/>
    <w:rsid w:val="00A81C68"/>
    <w:rsid w:val="00AF1FD3"/>
    <w:rsid w:val="00B3288E"/>
    <w:rsid w:val="00BA36B2"/>
    <w:rsid w:val="00BB4716"/>
    <w:rsid w:val="00C35D74"/>
    <w:rsid w:val="00C63F70"/>
    <w:rsid w:val="00C747D7"/>
    <w:rsid w:val="00C952D1"/>
    <w:rsid w:val="00CA379C"/>
    <w:rsid w:val="00CC260A"/>
    <w:rsid w:val="00D866B2"/>
    <w:rsid w:val="00D947FA"/>
    <w:rsid w:val="00DB7F48"/>
    <w:rsid w:val="00E4239B"/>
    <w:rsid w:val="00EA1464"/>
    <w:rsid w:val="00ED37E6"/>
    <w:rsid w:val="00F0623F"/>
    <w:rsid w:val="00F1028C"/>
    <w:rsid w:val="00F11AD2"/>
    <w:rsid w:val="00F62D39"/>
    <w:rsid w:val="00F952E6"/>
    <w:rsid w:val="00FA0CAD"/>
    <w:rsid w:val="00FF1B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02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10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1028C"/>
  </w:style>
  <w:style w:type="paragraph" w:styleId="Pta">
    <w:name w:val="footer"/>
    <w:basedOn w:val="Normlny"/>
    <w:link w:val="PtaChar"/>
    <w:uiPriority w:val="99"/>
    <w:unhideWhenUsed/>
    <w:rsid w:val="00F10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1028C"/>
  </w:style>
  <w:style w:type="paragraph" w:styleId="Bezriadkovania">
    <w:name w:val="No Spacing"/>
    <w:link w:val="BezriadkovaniaChar"/>
    <w:uiPriority w:val="1"/>
    <w:qFormat/>
    <w:rsid w:val="00F1028C"/>
    <w:pPr>
      <w:spacing w:after="0" w:line="240" w:lineRule="auto"/>
    </w:pPr>
    <w:rPr>
      <w:rFonts w:eastAsiaTheme="minorEastAsia"/>
      <w:lang w:val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F1028C"/>
    <w:rPr>
      <w:rFonts w:eastAsiaTheme="minorEastAsia"/>
      <w:lang w:val="en-US"/>
    </w:rPr>
  </w:style>
  <w:style w:type="paragraph" w:styleId="Odsekzoznamu">
    <w:name w:val="List Paragraph"/>
    <w:basedOn w:val="Normlny"/>
    <w:uiPriority w:val="34"/>
    <w:qFormat/>
    <w:rsid w:val="00F102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102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028C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C747D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747D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747D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747D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747D7"/>
    <w:rPr>
      <w:b/>
      <w:bCs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A30CD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A30CD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9FC877EDA924FA783A68B5F27ED4B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7456B-6F42-4111-BCEE-CAC088563306}"/>
      </w:docPartPr>
      <w:docPartBody>
        <w:p w:rsidR="00E457C0" w:rsidRDefault="00E452E0" w:rsidP="00E452E0">
          <w:pPr>
            <w:pStyle w:val="39FC877EDA924FA783A68B5F27ED4B68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452E0"/>
    <w:rsid w:val="000F3FEB"/>
    <w:rsid w:val="001D3579"/>
    <w:rsid w:val="002329E2"/>
    <w:rsid w:val="007113C9"/>
    <w:rsid w:val="00811C99"/>
    <w:rsid w:val="00AD0679"/>
    <w:rsid w:val="00E0784E"/>
    <w:rsid w:val="00E452E0"/>
    <w:rsid w:val="00E457C0"/>
    <w:rsid w:val="00F050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57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6C3DB051BBF4AAB97C16767BBD42601">
    <w:name w:val="56C3DB051BBF4AAB97C16767BBD42601"/>
    <w:rsid w:val="00E452E0"/>
  </w:style>
  <w:style w:type="paragraph" w:customStyle="1" w:styleId="39FC877EDA924FA783A68B5F27ED4B68">
    <w:name w:val="39FC877EDA924FA783A68B5F27ED4B68"/>
    <w:rsid w:val="00E452E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FCD67-00EB-4748-8D50-5F6811D61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1675</Words>
  <Characters>9549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ESO, n.o. VÝROČNÁ SPRÁVA rok 2023</vt:lpstr>
      <vt:lpstr>ESO, n.o. VÝROČNÁ SPRÁVA rok 2021</vt:lpstr>
    </vt:vector>
  </TitlesOfParts>
  <Company>Grizli777</Company>
  <LinksUpToDate>false</LinksUpToDate>
  <CharactersWithSpaces>11202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ESO, n.o. VÝROČNÁ SPRÁVA rok 2024</dc:title>
  <dc:creator>user</dc:creator>
  <cp:lastModifiedBy>HP</cp:lastModifiedBy>
  <cp:revision>2</cp:revision>
  <cp:lastPrinted>2024-07-15T10:30:00Z</cp:lastPrinted>
  <dcterms:created xsi:type="dcterms:W3CDTF">2025-07-15T10:50:00Z</dcterms:created>
  <dcterms:modified xsi:type="dcterms:W3CDTF">2025-07-15T10:50:00Z</dcterms:modified>
</cp:coreProperties>
</file>