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DAF47" w14:textId="77777777" w:rsidR="00212356" w:rsidRDefault="00000000">
      <w:pPr>
        <w:pStyle w:val="Zkladntext"/>
        <w:rPr>
          <w:rFonts w:ascii="Times New Roman"/>
          <w:sz w:val="40"/>
        </w:rPr>
      </w:pPr>
      <w:r>
        <w:rPr>
          <w:noProof/>
        </w:rPr>
        <w:drawing>
          <wp:anchor distT="0" distB="0" distL="0" distR="0" simplePos="0" relativeHeight="487421952" behindDoc="1" locked="0" layoutInCell="1" allowOverlap="1" wp14:anchorId="5D7045B6" wp14:editId="372F517A">
            <wp:simplePos x="0" y="0"/>
            <wp:positionH relativeFrom="page">
              <wp:posOffset>106681</wp:posOffset>
            </wp:positionH>
            <wp:positionV relativeFrom="page">
              <wp:posOffset>254</wp:posOffset>
            </wp:positionV>
            <wp:extent cx="7351899" cy="1048157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899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FA3472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4CBAEAB5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CAEDCF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11DFB0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7DBF3355" w14:textId="77777777" w:rsidR="00212356" w:rsidRDefault="00212356">
      <w:pPr>
        <w:pStyle w:val="Zkladntext"/>
        <w:spacing w:before="52"/>
        <w:rPr>
          <w:rFonts w:ascii="Times New Roman"/>
          <w:sz w:val="40"/>
        </w:rPr>
      </w:pPr>
    </w:p>
    <w:p w14:paraId="2B214043" w14:textId="77777777" w:rsidR="00212356" w:rsidRDefault="00000000">
      <w:pPr>
        <w:spacing w:line="436" w:lineRule="auto"/>
        <w:ind w:left="2011" w:right="1550" w:hanging="11"/>
        <w:jc w:val="center"/>
        <w:rPr>
          <w:b/>
          <w:sz w:val="40"/>
        </w:rPr>
      </w:pPr>
      <w:r>
        <w:rPr>
          <w:b/>
          <w:color w:val="424343"/>
          <w:sz w:val="40"/>
        </w:rPr>
        <w:t>VÝROČNÁ SPRÁVA NEZISKOVEJ</w:t>
      </w:r>
      <w:r>
        <w:rPr>
          <w:b/>
          <w:color w:val="424343"/>
          <w:spacing w:val="-28"/>
          <w:sz w:val="40"/>
        </w:rPr>
        <w:t xml:space="preserve"> </w:t>
      </w:r>
      <w:r>
        <w:rPr>
          <w:b/>
          <w:color w:val="424343"/>
          <w:sz w:val="40"/>
        </w:rPr>
        <w:t>ORGANIZÁCIE</w:t>
      </w:r>
    </w:p>
    <w:p w14:paraId="35AB11E6" w14:textId="77777777" w:rsidR="00212356" w:rsidRDefault="00000000">
      <w:pPr>
        <w:spacing w:before="6"/>
        <w:ind w:left="1761" w:right="1333"/>
        <w:jc w:val="center"/>
        <w:rPr>
          <w:b/>
          <w:sz w:val="40"/>
        </w:rPr>
      </w:pPr>
      <w:r>
        <w:rPr>
          <w:b/>
          <w:color w:val="424343"/>
          <w:sz w:val="40"/>
        </w:rPr>
        <w:t>X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team</w:t>
      </w:r>
      <w:r>
        <w:rPr>
          <w:b/>
          <w:color w:val="424343"/>
          <w:spacing w:val="-2"/>
          <w:sz w:val="40"/>
        </w:rPr>
        <w:t xml:space="preserve"> </w:t>
      </w:r>
      <w:proofErr w:type="spellStart"/>
      <w:r>
        <w:rPr>
          <w:b/>
          <w:color w:val="424343"/>
          <w:spacing w:val="-4"/>
          <w:sz w:val="40"/>
        </w:rPr>
        <w:t>n.o</w:t>
      </w:r>
      <w:proofErr w:type="spellEnd"/>
      <w:r>
        <w:rPr>
          <w:b/>
          <w:color w:val="424343"/>
          <w:spacing w:val="-4"/>
          <w:sz w:val="40"/>
        </w:rPr>
        <w:t>.</w:t>
      </w:r>
    </w:p>
    <w:p w14:paraId="7EDA69EF" w14:textId="77777777" w:rsidR="00212356" w:rsidRDefault="00212356">
      <w:pPr>
        <w:pStyle w:val="Zkladntext"/>
        <w:rPr>
          <w:b/>
          <w:sz w:val="40"/>
        </w:rPr>
      </w:pPr>
    </w:p>
    <w:p w14:paraId="1C1EFDAC" w14:textId="77777777" w:rsidR="00212356" w:rsidRDefault="00212356">
      <w:pPr>
        <w:pStyle w:val="Zkladntext"/>
        <w:spacing w:before="296"/>
        <w:rPr>
          <w:b/>
          <w:sz w:val="40"/>
        </w:rPr>
      </w:pPr>
    </w:p>
    <w:p w14:paraId="6BF66F19" w14:textId="51BEBC92" w:rsidR="00212356" w:rsidRDefault="00000000">
      <w:pPr>
        <w:ind w:left="1761" w:right="1313"/>
        <w:jc w:val="center"/>
        <w:rPr>
          <w:b/>
          <w:sz w:val="40"/>
        </w:rPr>
      </w:pPr>
      <w:r>
        <w:rPr>
          <w:b/>
          <w:color w:val="424343"/>
          <w:sz w:val="40"/>
        </w:rPr>
        <w:t>za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rok</w:t>
      </w:r>
      <w:r>
        <w:rPr>
          <w:b/>
          <w:color w:val="424343"/>
          <w:spacing w:val="-2"/>
          <w:sz w:val="40"/>
        </w:rPr>
        <w:t xml:space="preserve"> </w:t>
      </w:r>
      <w:r>
        <w:rPr>
          <w:b/>
          <w:color w:val="424343"/>
          <w:spacing w:val="-4"/>
          <w:sz w:val="40"/>
        </w:rPr>
        <w:t>2</w:t>
      </w:r>
      <w:r w:rsidR="003B5B87">
        <w:rPr>
          <w:b/>
          <w:color w:val="424343"/>
          <w:spacing w:val="-4"/>
          <w:sz w:val="40"/>
        </w:rPr>
        <w:t>02</w:t>
      </w:r>
      <w:r w:rsidR="008C7879">
        <w:rPr>
          <w:b/>
          <w:color w:val="424343"/>
          <w:spacing w:val="-4"/>
          <w:sz w:val="40"/>
        </w:rPr>
        <w:t>4</w:t>
      </w:r>
    </w:p>
    <w:p w14:paraId="6810F416" w14:textId="77777777" w:rsidR="00212356" w:rsidRDefault="00212356">
      <w:pPr>
        <w:jc w:val="center"/>
        <w:rPr>
          <w:sz w:val="40"/>
        </w:rPr>
        <w:sectPr w:rsidR="00212356">
          <w:type w:val="continuous"/>
          <w:pgSz w:w="11910" w:h="16840"/>
          <w:pgMar w:top="1920" w:right="1620" w:bottom="280" w:left="1280" w:header="708" w:footer="708" w:gutter="0"/>
          <w:cols w:space="708"/>
        </w:sectPr>
      </w:pPr>
    </w:p>
    <w:p w14:paraId="6D70E04F" w14:textId="77777777" w:rsidR="00212356" w:rsidRDefault="00000000">
      <w:pPr>
        <w:pStyle w:val="Nadpis1"/>
        <w:numPr>
          <w:ilvl w:val="0"/>
          <w:numId w:val="1"/>
        </w:numPr>
        <w:tabs>
          <w:tab w:val="left" w:pos="4515"/>
        </w:tabs>
        <w:spacing w:before="82"/>
        <w:ind w:left="4515" w:hanging="233"/>
        <w:jc w:val="left"/>
      </w:pPr>
      <w:r>
        <w:rPr>
          <w:noProof/>
        </w:rPr>
        <w:lastRenderedPageBreak/>
        <w:drawing>
          <wp:anchor distT="0" distB="0" distL="0" distR="0" simplePos="0" relativeHeight="487422464" behindDoc="1" locked="0" layoutInCell="1" allowOverlap="1" wp14:anchorId="2D55808D" wp14:editId="443162C9">
            <wp:simplePos x="0" y="0"/>
            <wp:positionH relativeFrom="page">
              <wp:posOffset>341381</wp:posOffset>
            </wp:positionH>
            <wp:positionV relativeFrom="page">
              <wp:posOffset>254</wp:posOffset>
            </wp:positionV>
            <wp:extent cx="7117199" cy="1050290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199" cy="1050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  <w:spacing w:val="-4"/>
        </w:rPr>
        <w:t>ÚVOD</w:t>
      </w:r>
    </w:p>
    <w:p w14:paraId="1E5A1B41" w14:textId="77777777" w:rsidR="00212356" w:rsidRDefault="00212356">
      <w:pPr>
        <w:pStyle w:val="Zkladntext"/>
        <w:rPr>
          <w:b/>
        </w:rPr>
      </w:pPr>
    </w:p>
    <w:p w14:paraId="01D45D77" w14:textId="77777777" w:rsidR="00212356" w:rsidRDefault="00212356">
      <w:pPr>
        <w:pStyle w:val="Zkladntext"/>
        <w:rPr>
          <w:b/>
        </w:rPr>
      </w:pPr>
    </w:p>
    <w:p w14:paraId="4B125155" w14:textId="77777777" w:rsidR="00212356" w:rsidRDefault="00212356">
      <w:pPr>
        <w:pStyle w:val="Zkladntext"/>
        <w:spacing w:before="88"/>
        <w:rPr>
          <w:b/>
        </w:rPr>
      </w:pPr>
    </w:p>
    <w:p w14:paraId="18C6FF14" w14:textId="77777777" w:rsidR="00212356" w:rsidRDefault="00000000" w:rsidP="004C6576">
      <w:pPr>
        <w:pStyle w:val="Zkladntext"/>
        <w:spacing w:line="328" w:lineRule="auto"/>
        <w:ind w:left="173" w:right="197" w:firstLine="1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X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team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sídlom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Ml</w:t>
      </w:r>
      <w:r w:rsidR="004C6576">
        <w:rPr>
          <w:color w:val="424343"/>
        </w:rPr>
        <w:t>y</w:t>
      </w:r>
      <w:r>
        <w:rPr>
          <w:color w:val="424343"/>
        </w:rPr>
        <w:t>nská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ulica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333/49,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97611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Selce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vznikla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11.5.2018 pod záštitou spol</w:t>
      </w:r>
      <w:r w:rsidR="004C6576">
        <w:rPr>
          <w:color w:val="424343"/>
        </w:rPr>
        <w:t>o</w:t>
      </w:r>
      <w:r>
        <w:rPr>
          <w:color w:val="424343"/>
        </w:rPr>
        <w:t xml:space="preserve">čnosti </w:t>
      </w:r>
      <w:proofErr w:type="spellStart"/>
      <w:r>
        <w:rPr>
          <w:color w:val="424343"/>
        </w:rPr>
        <w:t>verde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valle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s.r.o</w:t>
      </w:r>
      <w:proofErr w:type="spellEnd"/>
      <w:r>
        <w:rPr>
          <w:color w:val="424343"/>
        </w:rPr>
        <w:t>. so sídlom Ml</w:t>
      </w:r>
      <w:r w:rsidR="004C6576">
        <w:rPr>
          <w:color w:val="424343"/>
        </w:rPr>
        <w:t>y</w:t>
      </w:r>
      <w:r>
        <w:rPr>
          <w:color w:val="424343"/>
        </w:rPr>
        <w:t>nská ulica 333/49, 97611 Selce, IČO: 48233439 a bola zaregistrovaná Okresným úradom v Banskej Bystrici, odbor všeobecnej vnútornej správy pod registračným číslom OVVS/NO-5/2018.</w:t>
      </w:r>
    </w:p>
    <w:p w14:paraId="3D03592A" w14:textId="4D246386" w:rsidR="00982764" w:rsidRDefault="00000000" w:rsidP="00982764">
      <w:pPr>
        <w:pStyle w:val="Zkladntext"/>
        <w:spacing w:before="169"/>
        <w:ind w:left="188"/>
        <w:jc w:val="both"/>
        <w:rPr>
          <w:color w:val="424343"/>
          <w:spacing w:val="-2"/>
        </w:rPr>
      </w:pPr>
      <w:r>
        <w:rPr>
          <w:color w:val="424343"/>
          <w:spacing w:val="-2"/>
        </w:rPr>
        <w:t>Nezisková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organizácia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vznikla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za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účelom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poskytovania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všeobecne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prosp</w:t>
      </w:r>
      <w:r w:rsidR="004C6576">
        <w:rPr>
          <w:color w:val="424343"/>
          <w:spacing w:val="-2"/>
        </w:rPr>
        <w:t>e</w:t>
      </w:r>
      <w:r>
        <w:rPr>
          <w:color w:val="424343"/>
          <w:spacing w:val="-2"/>
        </w:rPr>
        <w:t>šných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služieb</w:t>
      </w:r>
      <w:r w:rsidR="00982764">
        <w:rPr>
          <w:color w:val="424343"/>
          <w:spacing w:val="-2"/>
        </w:rPr>
        <w:t>, od 01.02.2023 začala realizovať – prevádzku sociálnych služieb a podpory starostlivosti o diéta do 3 rokov veku na komunitnej úrovni v obci Selce. Od 01.02.2023 zariadenie začalo navštevovať 5 deti z obci Selce do veku troch rokov a v priemere do konca roka to bo mesačne 15 deti.</w:t>
      </w:r>
    </w:p>
    <w:p w14:paraId="1D83986F" w14:textId="5FC25352" w:rsidR="00212356" w:rsidRDefault="00000000" w:rsidP="00982764">
      <w:pPr>
        <w:pStyle w:val="Zkladntext"/>
        <w:spacing w:before="169"/>
        <w:ind w:left="188"/>
        <w:jc w:val="both"/>
      </w:pPr>
      <w:r>
        <w:rPr>
          <w:color w:val="424343"/>
        </w:rPr>
        <w:t>vzdelávanie,</w:t>
      </w:r>
      <w:r>
        <w:rPr>
          <w:color w:val="424343"/>
          <w:spacing w:val="-9"/>
        </w:rPr>
        <w:t xml:space="preserve"> </w:t>
      </w:r>
      <w:r>
        <w:rPr>
          <w:color w:val="424343"/>
        </w:rPr>
        <w:t>výchova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rozvoj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telesnej</w:t>
      </w:r>
      <w:r>
        <w:rPr>
          <w:color w:val="424343"/>
          <w:spacing w:val="-6"/>
        </w:rPr>
        <w:t xml:space="preserve"> </w:t>
      </w:r>
      <w:r>
        <w:rPr>
          <w:color w:val="424343"/>
          <w:spacing w:val="-2"/>
        </w:rPr>
        <w:t>kultúry</w:t>
      </w:r>
    </w:p>
    <w:p w14:paraId="5C7B97EA" w14:textId="77777777" w:rsidR="00212356" w:rsidRDefault="00212356">
      <w:pPr>
        <w:pStyle w:val="Zkladntext"/>
        <w:spacing w:before="19"/>
      </w:pPr>
    </w:p>
    <w:p w14:paraId="0C7FD1B0" w14:textId="77777777" w:rsidR="00212356" w:rsidRDefault="00000000" w:rsidP="00FB7E02">
      <w:pPr>
        <w:pStyle w:val="Odsekzoznamu"/>
        <w:numPr>
          <w:ilvl w:val="1"/>
          <w:numId w:val="3"/>
        </w:numPr>
        <w:tabs>
          <w:tab w:val="left" w:pos="903"/>
        </w:tabs>
        <w:spacing w:line="336" w:lineRule="auto"/>
        <w:ind w:right="225"/>
        <w:rPr>
          <w:color w:val="424343"/>
          <w:sz w:val="20"/>
        </w:rPr>
      </w:pPr>
      <w:r>
        <w:rPr>
          <w:color w:val="424343"/>
          <w:sz w:val="20"/>
        </w:rPr>
        <w:t>(spolu)organizovanie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spol</w:t>
      </w:r>
      <w:r w:rsidR="004C6576">
        <w:rPr>
          <w:color w:val="424343"/>
          <w:sz w:val="20"/>
        </w:rPr>
        <w:t>o</w:t>
      </w:r>
      <w:r>
        <w:rPr>
          <w:color w:val="424343"/>
          <w:sz w:val="20"/>
        </w:rPr>
        <w:t>čenských,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kultúrnych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športových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podujatí,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združovanie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os</w:t>
      </w:r>
      <w:r w:rsidR="004C6576">
        <w:rPr>
          <w:color w:val="424343"/>
          <w:sz w:val="20"/>
        </w:rPr>
        <w:t>ô</w:t>
      </w:r>
      <w:r>
        <w:rPr>
          <w:color w:val="424343"/>
          <w:sz w:val="20"/>
        </w:rPr>
        <w:t>b so záujmom o vzdelávanie a vytváranie priestoru pre podporu a rozvoj vzdelávania,</w:t>
      </w:r>
    </w:p>
    <w:p w14:paraId="1E9C1313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20"/>
        </w:tabs>
        <w:spacing w:before="138"/>
        <w:rPr>
          <w:color w:val="424343"/>
          <w:sz w:val="20"/>
        </w:rPr>
      </w:pPr>
      <w:r w:rsidRPr="00FB7E02">
        <w:rPr>
          <w:color w:val="424343"/>
          <w:sz w:val="20"/>
        </w:rPr>
        <w:t>venovanie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sa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výchovno-vzdelávacej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činnosti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z w:val="20"/>
        </w:rPr>
        <w:t>súlade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so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zákonom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a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jeho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medziach</w:t>
      </w:r>
    </w:p>
    <w:p w14:paraId="649473FA" w14:textId="77777777" w:rsidR="00212356" w:rsidRDefault="00212356">
      <w:pPr>
        <w:pStyle w:val="Zkladntext"/>
        <w:spacing w:before="6"/>
      </w:pPr>
    </w:p>
    <w:p w14:paraId="2E3220E0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67"/>
        </w:tabs>
        <w:rPr>
          <w:color w:val="424343"/>
          <w:sz w:val="20"/>
        </w:rPr>
      </w:pPr>
      <w:r w:rsidRPr="00FB7E02">
        <w:rPr>
          <w:color w:val="424343"/>
          <w:spacing w:val="-2"/>
          <w:sz w:val="20"/>
        </w:rPr>
        <w:t>p</w:t>
      </w:r>
      <w:r w:rsidR="004C6576" w:rsidRPr="00FB7E02">
        <w:rPr>
          <w:color w:val="424343"/>
          <w:spacing w:val="-2"/>
          <w:sz w:val="20"/>
        </w:rPr>
        <w:t>r</w:t>
      </w:r>
      <w:r w:rsidRPr="00FB7E02">
        <w:rPr>
          <w:color w:val="424343"/>
          <w:spacing w:val="-2"/>
          <w:sz w:val="20"/>
        </w:rPr>
        <w:t>íprava,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zabezpečovanie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realizácia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vzd</w:t>
      </w:r>
      <w:r w:rsidR="004C6576" w:rsidRPr="00FB7E02">
        <w:rPr>
          <w:color w:val="424343"/>
          <w:spacing w:val="-2"/>
          <w:sz w:val="20"/>
        </w:rPr>
        <w:t>e</w:t>
      </w:r>
      <w:r w:rsidRPr="00FB7E02">
        <w:rPr>
          <w:color w:val="424343"/>
          <w:spacing w:val="-2"/>
          <w:sz w:val="20"/>
        </w:rPr>
        <w:t>lávacích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prezentačných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odborných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podujatí</w:t>
      </w:r>
    </w:p>
    <w:p w14:paraId="54241029" w14:textId="77777777" w:rsidR="00212356" w:rsidRDefault="00000000">
      <w:pPr>
        <w:pStyle w:val="Zkladntext"/>
        <w:spacing w:before="77" w:line="328" w:lineRule="auto"/>
        <w:ind w:left="188" w:right="686" w:hanging="15"/>
      </w:pPr>
      <w:r>
        <w:rPr>
          <w:color w:val="424343"/>
        </w:rPr>
        <w:t>/seminá</w:t>
      </w:r>
      <w:r w:rsidR="004C6576">
        <w:rPr>
          <w:color w:val="424343"/>
        </w:rPr>
        <w:t>r</w:t>
      </w:r>
      <w:r>
        <w:rPr>
          <w:color w:val="424343"/>
        </w:rPr>
        <w:t>e, workshopy, školenia, konferencie, tréningy, kurzy/ a iných vzd</w:t>
      </w:r>
      <w:r w:rsidR="004C6576">
        <w:rPr>
          <w:color w:val="424343"/>
        </w:rPr>
        <w:t>e</w:t>
      </w:r>
      <w:r>
        <w:rPr>
          <w:color w:val="424343"/>
        </w:rPr>
        <w:t>lávacích projektov,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sú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(spolu)financované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z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ve</w:t>
      </w:r>
      <w:r w:rsidR="004C6576">
        <w:rPr>
          <w:color w:val="424343"/>
        </w:rPr>
        <w:t>r</w:t>
      </w:r>
      <w:r>
        <w:rPr>
          <w:color w:val="424343"/>
        </w:rPr>
        <w:t>ejných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zdrojov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Slovenskej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republiky,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Európskej únie a iných subjektov,</w:t>
      </w:r>
    </w:p>
    <w:p w14:paraId="068CC61F" w14:textId="77777777" w:rsidR="00212356" w:rsidRDefault="00212356">
      <w:pPr>
        <w:pStyle w:val="Zkladntext"/>
      </w:pPr>
    </w:p>
    <w:p w14:paraId="619942D7" w14:textId="77777777" w:rsidR="00212356" w:rsidRDefault="00212356">
      <w:pPr>
        <w:pStyle w:val="Zkladntext"/>
        <w:spacing w:before="164"/>
      </w:pPr>
    </w:p>
    <w:p w14:paraId="4FA6190E" w14:textId="77777777" w:rsidR="00212356" w:rsidRDefault="00000000">
      <w:pPr>
        <w:pStyle w:val="Odsekzoznamu"/>
        <w:numPr>
          <w:ilvl w:val="0"/>
          <w:numId w:val="3"/>
        </w:numPr>
        <w:tabs>
          <w:tab w:val="left" w:pos="421"/>
        </w:tabs>
        <w:ind w:left="421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0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humanitárna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pacing w:val="-2"/>
          <w:sz w:val="20"/>
        </w:rPr>
        <w:t>star</w:t>
      </w:r>
      <w:r w:rsidR="004C6576">
        <w:rPr>
          <w:color w:val="424343"/>
          <w:spacing w:val="-2"/>
          <w:sz w:val="20"/>
        </w:rPr>
        <w:t xml:space="preserve">ostlivosť </w:t>
      </w:r>
    </w:p>
    <w:p w14:paraId="321C1DF4" w14:textId="77777777" w:rsidR="00212356" w:rsidRDefault="00212356">
      <w:pPr>
        <w:pStyle w:val="Zkladntext"/>
      </w:pPr>
    </w:p>
    <w:p w14:paraId="7BB5FABF" w14:textId="77777777" w:rsidR="00212356" w:rsidRDefault="00000000">
      <w:pPr>
        <w:pStyle w:val="Odsekzoznamu"/>
        <w:numPr>
          <w:ilvl w:val="1"/>
          <w:numId w:val="3"/>
        </w:numPr>
        <w:tabs>
          <w:tab w:val="left" w:pos="576"/>
        </w:tabs>
        <w:ind w:left="576" w:hanging="124"/>
        <w:rPr>
          <w:color w:val="626262"/>
          <w:sz w:val="20"/>
        </w:rPr>
      </w:pPr>
      <w:r>
        <w:rPr>
          <w:color w:val="424343"/>
          <w:sz w:val="20"/>
        </w:rPr>
        <w:t>sociálna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so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znevýhodn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ným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postavením</w:t>
      </w:r>
    </w:p>
    <w:p w14:paraId="0F615AD0" w14:textId="77777777" w:rsidR="00212356" w:rsidRDefault="00212356">
      <w:pPr>
        <w:pStyle w:val="Zkladntext"/>
        <w:spacing w:before="4"/>
      </w:pPr>
    </w:p>
    <w:p w14:paraId="24E5A6EB" w14:textId="77777777" w:rsidR="00212356" w:rsidRDefault="00000000">
      <w:pPr>
        <w:pStyle w:val="Odsekzoznamu"/>
        <w:numPr>
          <w:ilvl w:val="1"/>
          <w:numId w:val="3"/>
        </w:numPr>
        <w:tabs>
          <w:tab w:val="left" w:pos="581"/>
        </w:tabs>
        <w:ind w:left="581" w:hanging="129"/>
        <w:rPr>
          <w:color w:val="626262"/>
          <w:sz w:val="20"/>
        </w:rPr>
      </w:pPr>
      <w:r>
        <w:rPr>
          <w:color w:val="424343"/>
          <w:spacing w:val="-2"/>
          <w:sz w:val="20"/>
        </w:rPr>
        <w:t>humanitárna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starostlivo</w:t>
      </w:r>
      <w:r w:rsidR="004C6576">
        <w:rPr>
          <w:color w:val="424343"/>
          <w:spacing w:val="-2"/>
          <w:sz w:val="20"/>
        </w:rPr>
        <w:t>sť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soci</w:t>
      </w:r>
      <w:r w:rsidR="004C6576">
        <w:rPr>
          <w:color w:val="424343"/>
          <w:spacing w:val="-2"/>
          <w:sz w:val="20"/>
        </w:rPr>
        <w:t>á</w:t>
      </w:r>
      <w:r>
        <w:rPr>
          <w:color w:val="424343"/>
          <w:spacing w:val="-2"/>
          <w:sz w:val="20"/>
        </w:rPr>
        <w:t>ln</w:t>
      </w:r>
      <w:r w:rsidR="004C6576">
        <w:rPr>
          <w:color w:val="424343"/>
          <w:spacing w:val="-2"/>
          <w:sz w:val="20"/>
        </w:rPr>
        <w:t>e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pomoc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marginalizovaným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skupinám</w:t>
      </w:r>
    </w:p>
    <w:p w14:paraId="1941588B" w14:textId="77777777" w:rsidR="00212356" w:rsidRDefault="00212356">
      <w:pPr>
        <w:pStyle w:val="Zkladntext"/>
      </w:pPr>
    </w:p>
    <w:p w14:paraId="7AEE97CC" w14:textId="77777777" w:rsidR="00212356" w:rsidRDefault="00212356">
      <w:pPr>
        <w:pStyle w:val="Zkladntext"/>
      </w:pPr>
    </w:p>
    <w:p w14:paraId="2E425C01" w14:textId="77777777" w:rsidR="00212356" w:rsidRDefault="00212356">
      <w:pPr>
        <w:pStyle w:val="Zkladntext"/>
        <w:spacing w:before="26"/>
      </w:pPr>
    </w:p>
    <w:p w14:paraId="42D0659C" w14:textId="77777777" w:rsidR="00212356" w:rsidRDefault="00000000">
      <w:pPr>
        <w:pStyle w:val="Odsekzoznamu"/>
        <w:numPr>
          <w:ilvl w:val="0"/>
          <w:numId w:val="3"/>
        </w:numPr>
        <w:tabs>
          <w:tab w:val="left" w:pos="416"/>
        </w:tabs>
        <w:spacing w:before="0"/>
        <w:ind w:left="416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starostlivosti</w:t>
      </w:r>
    </w:p>
    <w:p w14:paraId="4FD6E3F1" w14:textId="77777777" w:rsidR="00212356" w:rsidRDefault="00000000">
      <w:pPr>
        <w:spacing w:before="84"/>
        <w:ind w:left="2660"/>
        <w:rPr>
          <w:sz w:val="13"/>
        </w:rPr>
      </w:pPr>
      <w:r>
        <w:rPr>
          <w:color w:val="CECECE"/>
          <w:sz w:val="13"/>
        </w:rPr>
        <w:t>•.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 xml:space="preserve">: </w:t>
      </w:r>
      <w:r>
        <w:rPr>
          <w:color w:val="B8B8B8"/>
          <w:sz w:val="13"/>
        </w:rPr>
        <w:t>k,</w:t>
      </w:r>
      <w:r>
        <w:rPr>
          <w:color w:val="B8B8B8"/>
          <w:spacing w:val="-2"/>
          <w:sz w:val="13"/>
        </w:rPr>
        <w:t xml:space="preserve"> </w:t>
      </w:r>
      <w:r>
        <w:rPr>
          <w:color w:val="B8B8B8"/>
          <w:sz w:val="13"/>
        </w:rPr>
        <w:t>■&lt;</w:t>
      </w:r>
      <w:r>
        <w:rPr>
          <w:color w:val="B8B8B8"/>
          <w:spacing w:val="-2"/>
          <w:sz w:val="13"/>
        </w:rPr>
        <w:t xml:space="preserve"> </w:t>
      </w:r>
      <w:r>
        <w:rPr>
          <w:color w:val="CECECE"/>
          <w:sz w:val="13"/>
        </w:rPr>
        <w:t>&lt;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z w:val="13"/>
        </w:rPr>
        <w:t>•&gt;.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u.</w:t>
      </w:r>
      <w:r>
        <w:rPr>
          <w:color w:val="CECECE"/>
          <w:spacing w:val="1"/>
          <w:sz w:val="13"/>
        </w:rPr>
        <w:t xml:space="preserve"> </w:t>
      </w:r>
      <w:proofErr w:type="spellStart"/>
      <w:r>
        <w:rPr>
          <w:color w:val="CECECE"/>
          <w:sz w:val="13"/>
        </w:rPr>
        <w:t>iet</w:t>
      </w:r>
      <w:proofErr w:type="spellEnd"/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s</w:t>
      </w:r>
      <w:r>
        <w:rPr>
          <w:color w:val="CECECE"/>
          <w:spacing w:val="-1"/>
          <w:sz w:val="13"/>
        </w:rPr>
        <w:t xml:space="preserve"> </w:t>
      </w:r>
      <w:r>
        <w:rPr>
          <w:color w:val="B8B8B8"/>
          <w:sz w:val="13"/>
        </w:rPr>
        <w:t>.</w:t>
      </w:r>
      <w:r>
        <w:rPr>
          <w:color w:val="B8B8B8"/>
          <w:spacing w:val="-1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.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pacing w:val="-10"/>
          <w:sz w:val="13"/>
        </w:rPr>
        <w:t>■</w:t>
      </w:r>
    </w:p>
    <w:p w14:paraId="01F37F54" w14:textId="77777777" w:rsidR="00212356" w:rsidRDefault="00000000">
      <w:pPr>
        <w:pStyle w:val="Odsekzoznamu"/>
        <w:numPr>
          <w:ilvl w:val="1"/>
          <w:numId w:val="3"/>
        </w:numPr>
        <w:tabs>
          <w:tab w:val="left" w:pos="898"/>
        </w:tabs>
        <w:spacing w:before="6" w:line="319" w:lineRule="auto"/>
        <w:ind w:left="179" w:right="1039" w:firstLine="269"/>
        <w:rPr>
          <w:color w:val="424343"/>
          <w:sz w:val="20"/>
        </w:rPr>
      </w:pPr>
      <w:r>
        <w:rPr>
          <w:color w:val="424343"/>
          <w:sz w:val="20"/>
        </w:rPr>
        <w:t>ochrana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stva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poskytovania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starostlivosti seniorom prostredníctvom vykonávania denného stacionára,</w:t>
      </w:r>
    </w:p>
    <w:p w14:paraId="756866C5" w14:textId="77777777" w:rsidR="00212356" w:rsidRDefault="00000000">
      <w:pPr>
        <w:pStyle w:val="Odsekzoznamu"/>
        <w:numPr>
          <w:ilvl w:val="1"/>
          <w:numId w:val="3"/>
        </w:numPr>
        <w:tabs>
          <w:tab w:val="left" w:pos="577"/>
        </w:tabs>
        <w:spacing w:before="171"/>
        <w:ind w:left="577" w:hanging="129"/>
        <w:rPr>
          <w:color w:val="424343"/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seniorom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pri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ich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odkázanosti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inej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fyzickej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pacing w:val="-2"/>
          <w:sz w:val="20"/>
        </w:rPr>
        <w:t>osoby,</w:t>
      </w:r>
    </w:p>
    <w:p w14:paraId="413B88AF" w14:textId="77777777" w:rsidR="00212356" w:rsidRDefault="00212356">
      <w:pPr>
        <w:pStyle w:val="Zkladntext"/>
        <w:spacing w:before="5"/>
      </w:pPr>
    </w:p>
    <w:p w14:paraId="23F76862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soc</w:t>
      </w:r>
      <w:r w:rsidR="004C6576">
        <w:rPr>
          <w:color w:val="424343"/>
          <w:spacing w:val="-2"/>
          <w:sz w:val="20"/>
        </w:rPr>
        <w:t>iálne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poradenstvo</w:t>
      </w:r>
    </w:p>
    <w:p w14:paraId="656C4407" w14:textId="77777777" w:rsidR="00212356" w:rsidRDefault="00212356">
      <w:pPr>
        <w:pStyle w:val="Zkladntext"/>
        <w:spacing w:before="14"/>
      </w:pPr>
    </w:p>
    <w:p w14:paraId="057AA4E0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626262"/>
          <w:sz w:val="20"/>
        </w:rPr>
      </w:pPr>
      <w:r>
        <w:rPr>
          <w:color w:val="424343"/>
          <w:spacing w:val="-2"/>
          <w:sz w:val="20"/>
        </w:rPr>
        <w:t>sociálna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rehabilitácia</w:t>
      </w:r>
    </w:p>
    <w:p w14:paraId="4D13E12B" w14:textId="77777777" w:rsidR="00212356" w:rsidRDefault="00212356">
      <w:pPr>
        <w:pStyle w:val="Zkladntext"/>
        <w:spacing w:before="15"/>
      </w:pPr>
    </w:p>
    <w:p w14:paraId="0EB20684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stravovanie</w:t>
      </w:r>
    </w:p>
    <w:p w14:paraId="5EB0ABE6" w14:textId="77777777" w:rsidR="00212356" w:rsidRDefault="00212356">
      <w:pPr>
        <w:pStyle w:val="Zkladntext"/>
      </w:pPr>
    </w:p>
    <w:p w14:paraId="3ABF8E5E" w14:textId="77777777" w:rsidR="00212356" w:rsidRDefault="00212356">
      <w:pPr>
        <w:pStyle w:val="Zkladntext"/>
      </w:pPr>
    </w:p>
    <w:p w14:paraId="61C570A2" w14:textId="77777777" w:rsidR="00212356" w:rsidRDefault="00212356">
      <w:pPr>
        <w:pStyle w:val="Zkladntext"/>
        <w:spacing w:before="19"/>
      </w:pPr>
    </w:p>
    <w:p w14:paraId="6E7ED170" w14:textId="77777777" w:rsidR="00212356" w:rsidRDefault="00000000">
      <w:pPr>
        <w:pStyle w:val="Odsekzoznamu"/>
        <w:numPr>
          <w:ilvl w:val="0"/>
          <w:numId w:val="3"/>
        </w:numPr>
        <w:tabs>
          <w:tab w:val="left" w:pos="402"/>
        </w:tabs>
        <w:ind w:left="402" w:hanging="228"/>
        <w:rPr>
          <w:sz w:val="20"/>
        </w:rPr>
      </w:pPr>
      <w:r>
        <w:rPr>
          <w:color w:val="424343"/>
          <w:sz w:val="20"/>
        </w:rPr>
        <w:t>výsk</w:t>
      </w:r>
      <w:r w:rsidR="004C6576">
        <w:rPr>
          <w:color w:val="424343"/>
          <w:sz w:val="20"/>
        </w:rPr>
        <w:t>u</w:t>
      </w:r>
      <w:r>
        <w:rPr>
          <w:color w:val="424343"/>
          <w:sz w:val="20"/>
        </w:rPr>
        <w:t>m,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vývoj,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vedecko-technické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služby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informač</w:t>
      </w:r>
      <w:r w:rsidR="004C6576">
        <w:rPr>
          <w:color w:val="424343"/>
          <w:sz w:val="20"/>
        </w:rPr>
        <w:t>né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služby</w:t>
      </w:r>
    </w:p>
    <w:p w14:paraId="1235A6AF" w14:textId="77777777" w:rsidR="00212356" w:rsidRDefault="00212356">
      <w:pPr>
        <w:pStyle w:val="Zkladntext"/>
        <w:spacing w:before="16"/>
      </w:pPr>
    </w:p>
    <w:p w14:paraId="2F4837C1" w14:textId="77777777" w:rsidR="00212356" w:rsidRDefault="00000000">
      <w:pPr>
        <w:pStyle w:val="Odsekzoznamu"/>
        <w:numPr>
          <w:ilvl w:val="1"/>
          <w:numId w:val="3"/>
        </w:numPr>
        <w:tabs>
          <w:tab w:val="left" w:pos="511"/>
        </w:tabs>
        <w:spacing w:before="0" w:line="326" w:lineRule="auto"/>
        <w:ind w:left="173" w:right="621" w:firstLine="216"/>
        <w:rPr>
          <w:color w:val="626262"/>
          <w:sz w:val="20"/>
        </w:rPr>
      </w:pPr>
      <w:r>
        <w:rPr>
          <w:color w:val="424343"/>
          <w:sz w:val="20"/>
        </w:rPr>
        <w:t>čin</w:t>
      </w:r>
      <w:r w:rsidR="004C6576">
        <w:rPr>
          <w:color w:val="424343"/>
          <w:sz w:val="20"/>
        </w:rPr>
        <w:t>nosť</w:t>
      </w:r>
      <w:r>
        <w:rPr>
          <w:color w:val="424343"/>
          <w:sz w:val="20"/>
        </w:rPr>
        <w:t>'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zameraná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vytváranie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odborných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štúdií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oblasti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výskumu,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poradenstvo v oblasti 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 a výskumu</w:t>
      </w:r>
    </w:p>
    <w:p w14:paraId="008FB917" w14:textId="77777777" w:rsidR="00212356" w:rsidRDefault="00212356">
      <w:pPr>
        <w:spacing w:line="326" w:lineRule="auto"/>
        <w:rPr>
          <w:sz w:val="20"/>
        </w:rPr>
        <w:sectPr w:rsidR="00212356">
          <w:pgSz w:w="11910" w:h="16840"/>
          <w:pgMar w:top="1200" w:right="1620" w:bottom="280" w:left="1280" w:header="708" w:footer="708" w:gutter="0"/>
          <w:cols w:space="708"/>
        </w:sectPr>
      </w:pPr>
    </w:p>
    <w:p w14:paraId="24BC4FE5" w14:textId="604BDBC0" w:rsidR="00212356" w:rsidRDefault="00000000">
      <w:pPr>
        <w:pStyle w:val="Zkladntext"/>
        <w:spacing w:before="76" w:line="326" w:lineRule="auto"/>
        <w:ind w:left="179" w:right="530" w:firstLine="5"/>
      </w:pPr>
      <w:r>
        <w:rPr>
          <w:noProof/>
        </w:rPr>
        <w:lastRenderedPageBreak/>
        <w:drawing>
          <wp:anchor distT="0" distB="0" distL="0" distR="0" simplePos="0" relativeHeight="487422976" behindDoc="1" locked="0" layoutInCell="1" allowOverlap="1" wp14:anchorId="35A79063" wp14:editId="6E16EED7">
            <wp:simplePos x="0" y="0"/>
            <wp:positionH relativeFrom="page">
              <wp:posOffset>509024</wp:posOffset>
            </wp:positionH>
            <wp:positionV relativeFrom="page">
              <wp:posOffset>254</wp:posOffset>
            </wp:positionV>
            <wp:extent cx="6949556" cy="1048157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9556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</w:rPr>
        <w:t>Orgánmi neziskovej organizácie sú 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rada, riadite</w:t>
      </w:r>
      <w:r w:rsidR="004C6576">
        <w:rPr>
          <w:color w:val="424343"/>
        </w:rPr>
        <w:t>ľ</w:t>
      </w:r>
      <w:r>
        <w:rPr>
          <w:color w:val="424343"/>
        </w:rPr>
        <w:t xml:space="preserve"> a rev</w:t>
      </w:r>
      <w:r w:rsidR="004C6576">
        <w:rPr>
          <w:color w:val="424343"/>
        </w:rPr>
        <w:t>í</w:t>
      </w:r>
      <w:r>
        <w:rPr>
          <w:color w:val="424343"/>
        </w:rPr>
        <w:t xml:space="preserve">zor. Organizácia </w:t>
      </w:r>
      <w:r w:rsidR="00982764">
        <w:rPr>
          <w:color w:val="424343"/>
        </w:rPr>
        <w:t>od 01.02.2023 zamestnávala v priemere 4 zamestnancov 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členovia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robia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svoju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prácu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dobrovo</w:t>
      </w:r>
      <w:r w:rsidR="004C6576">
        <w:rPr>
          <w:color w:val="424343"/>
        </w:rPr>
        <w:t>ľ</w:t>
      </w:r>
      <w:r>
        <w:rPr>
          <w:color w:val="424343"/>
        </w:rPr>
        <w:t>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bez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 finančný honorár.</w:t>
      </w:r>
    </w:p>
    <w:p w14:paraId="6751C1EE" w14:textId="77777777" w:rsidR="00212356" w:rsidRDefault="00000000">
      <w:pPr>
        <w:pStyle w:val="Nadpis2"/>
        <w:spacing w:before="161"/>
        <w:ind w:left="184"/>
      </w:pPr>
      <w:r>
        <w:rPr>
          <w:color w:val="424343"/>
        </w:rPr>
        <w:t>Správ</w:t>
      </w:r>
      <w:r w:rsidR="004C6576">
        <w:rPr>
          <w:color w:val="424343"/>
        </w:rPr>
        <w:t>na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rada:</w:t>
      </w:r>
    </w:p>
    <w:p w14:paraId="4689C694" w14:textId="77777777" w:rsidR="00212356" w:rsidRDefault="00212356">
      <w:pPr>
        <w:pStyle w:val="Zkladntext"/>
        <w:spacing w:before="15"/>
        <w:rPr>
          <w:b/>
        </w:rPr>
      </w:pPr>
    </w:p>
    <w:p w14:paraId="35E24A26" w14:textId="77777777" w:rsidR="008C7879" w:rsidRDefault="008C7879" w:rsidP="008C7879">
      <w:pPr>
        <w:pStyle w:val="Zkladntext"/>
        <w:numPr>
          <w:ilvl w:val="0"/>
          <w:numId w:val="2"/>
        </w:numPr>
        <w:spacing w:before="1"/>
      </w:pPr>
      <w:r>
        <w:rPr>
          <w:color w:val="424343"/>
        </w:rPr>
        <w:t>Michaela</w:t>
      </w:r>
      <w:r>
        <w:rPr>
          <w:color w:val="424343"/>
          <w:spacing w:val="-8"/>
        </w:rPr>
        <w:t xml:space="preserve"> </w:t>
      </w:r>
      <w:proofErr w:type="spellStart"/>
      <w:r>
        <w:rPr>
          <w:color w:val="424343"/>
        </w:rPr>
        <w:t>Kaľavská,Tajovskeho</w:t>
      </w:r>
      <w:proofErr w:type="spellEnd"/>
      <w:r>
        <w:rPr>
          <w:color w:val="424343"/>
        </w:rPr>
        <w:t xml:space="preserve"> 15390/15,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54371C4" w14:textId="77777777" w:rsidR="008C7879" w:rsidRDefault="008C7879" w:rsidP="008C7879">
      <w:pPr>
        <w:pStyle w:val="Zkladntext"/>
        <w:ind w:left="197"/>
      </w:pPr>
    </w:p>
    <w:p w14:paraId="7B4543DE" w14:textId="77777777" w:rsidR="00212356" w:rsidRDefault="00212356">
      <w:pPr>
        <w:pStyle w:val="Zkladntext"/>
        <w:spacing w:before="20"/>
      </w:pPr>
    </w:p>
    <w:p w14:paraId="2B499BED" w14:textId="3863BB0A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Patrik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Klačan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 w:rsidR="006B6187">
        <w:rPr>
          <w:color w:val="424343"/>
          <w:spacing w:val="-6"/>
          <w:sz w:val="20"/>
        </w:rPr>
        <w:t>Janka Kráľa 14269/4A</w:t>
      </w:r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41EFABBD" w14:textId="77777777" w:rsidR="00212356" w:rsidRDefault="00212356">
      <w:pPr>
        <w:pStyle w:val="Zkladntext"/>
        <w:spacing w:before="20"/>
      </w:pPr>
    </w:p>
    <w:p w14:paraId="229C46EE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Lucia</w:t>
      </w:r>
      <w:r>
        <w:rPr>
          <w:color w:val="424343"/>
          <w:spacing w:val="-9"/>
          <w:sz w:val="20"/>
        </w:rPr>
        <w:t xml:space="preserve"> </w:t>
      </w:r>
      <w:proofErr w:type="spellStart"/>
      <w:r>
        <w:rPr>
          <w:color w:val="424343"/>
          <w:sz w:val="20"/>
        </w:rPr>
        <w:t>Hiadlovská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Nad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plážou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14458/11,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6059E70F" w14:textId="77777777" w:rsidR="00212356" w:rsidRDefault="00212356">
      <w:pPr>
        <w:pStyle w:val="Zkladntext"/>
        <w:spacing w:before="20"/>
      </w:pPr>
    </w:p>
    <w:p w14:paraId="7402190A" w14:textId="77777777" w:rsidR="00212356" w:rsidRDefault="00000000">
      <w:pPr>
        <w:pStyle w:val="Nadpis2"/>
      </w:pPr>
      <w:r>
        <w:rPr>
          <w:color w:val="424343"/>
          <w:spacing w:val="-2"/>
        </w:rPr>
        <w:t>Rev</w:t>
      </w:r>
      <w:r w:rsidR="00575BAD">
        <w:rPr>
          <w:color w:val="424343"/>
          <w:spacing w:val="-2"/>
        </w:rPr>
        <w:t>í</w:t>
      </w:r>
      <w:r>
        <w:rPr>
          <w:color w:val="424343"/>
          <w:spacing w:val="-2"/>
        </w:rPr>
        <w:t>zor:</w:t>
      </w:r>
    </w:p>
    <w:p w14:paraId="0F8798BC" w14:textId="77777777" w:rsidR="00212356" w:rsidRDefault="00212356">
      <w:pPr>
        <w:pStyle w:val="Zkladntext"/>
        <w:spacing w:before="14"/>
        <w:rPr>
          <w:b/>
        </w:rPr>
      </w:pPr>
    </w:p>
    <w:p w14:paraId="5FFB20C3" w14:textId="05F7CE50" w:rsidR="00212356" w:rsidRDefault="00000000">
      <w:pPr>
        <w:pStyle w:val="Zkladntext"/>
        <w:spacing w:before="1"/>
        <w:ind w:left="198"/>
      </w:pPr>
      <w:r>
        <w:rPr>
          <w:color w:val="424343"/>
        </w:rPr>
        <w:t>Marcel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Oravec,</w:t>
      </w:r>
      <w:r>
        <w:rPr>
          <w:color w:val="424343"/>
          <w:spacing w:val="-7"/>
        </w:rPr>
        <w:t xml:space="preserve"> </w:t>
      </w:r>
      <w:r w:rsidR="006B6187">
        <w:rPr>
          <w:color w:val="424343"/>
          <w:spacing w:val="-7"/>
        </w:rPr>
        <w:t>Družby 1862/1,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024C915" w14:textId="77777777" w:rsidR="00212356" w:rsidRDefault="00212356">
      <w:pPr>
        <w:pStyle w:val="Zkladntext"/>
        <w:spacing w:before="24"/>
      </w:pPr>
    </w:p>
    <w:p w14:paraId="5E430836" w14:textId="77777777" w:rsidR="00212356" w:rsidRDefault="00000000">
      <w:pPr>
        <w:pStyle w:val="Nadpis2"/>
      </w:pPr>
      <w:r>
        <w:rPr>
          <w:color w:val="424343"/>
          <w:spacing w:val="-2"/>
        </w:rPr>
        <w:t>Riadite</w:t>
      </w:r>
      <w:r w:rsidR="004C6576">
        <w:rPr>
          <w:color w:val="424343"/>
          <w:spacing w:val="-2"/>
        </w:rPr>
        <w:t>ľ</w:t>
      </w:r>
      <w:r>
        <w:rPr>
          <w:color w:val="424343"/>
          <w:spacing w:val="-2"/>
        </w:rPr>
        <w:t>:</w:t>
      </w:r>
    </w:p>
    <w:p w14:paraId="4C9EFACD" w14:textId="77777777" w:rsidR="00212356" w:rsidRDefault="00212356">
      <w:pPr>
        <w:pStyle w:val="Zkladntext"/>
        <w:spacing w:before="4"/>
        <w:rPr>
          <w:b/>
        </w:rPr>
      </w:pPr>
    </w:p>
    <w:p w14:paraId="1C66B088" w14:textId="77777777" w:rsidR="008C7879" w:rsidRDefault="008C7879" w:rsidP="008C7879">
      <w:pPr>
        <w:pStyle w:val="Odsekzoznamu"/>
        <w:numPr>
          <w:ilvl w:val="0"/>
          <w:numId w:val="2"/>
        </w:numPr>
        <w:tabs>
          <w:tab w:val="left" w:pos="426"/>
        </w:tabs>
        <w:spacing w:before="0"/>
        <w:ind w:left="426" w:hanging="228"/>
        <w:rPr>
          <w:sz w:val="20"/>
        </w:rPr>
      </w:pPr>
      <w:r>
        <w:rPr>
          <w:color w:val="424343"/>
          <w:sz w:val="20"/>
        </w:rPr>
        <w:t>Marta</w:t>
      </w:r>
      <w:r>
        <w:rPr>
          <w:color w:val="424343"/>
          <w:spacing w:val="-7"/>
          <w:sz w:val="20"/>
        </w:rPr>
        <w:t xml:space="preserve"> </w:t>
      </w:r>
      <w:proofErr w:type="spellStart"/>
      <w:r>
        <w:rPr>
          <w:color w:val="424343"/>
          <w:sz w:val="20"/>
        </w:rPr>
        <w:t>Klačanová,Družstevná</w:t>
      </w:r>
      <w:proofErr w:type="spellEnd"/>
      <w:r>
        <w:rPr>
          <w:color w:val="424343"/>
          <w:sz w:val="20"/>
        </w:rPr>
        <w:t xml:space="preserve"> 524/2</w:t>
      </w:r>
      <w:r>
        <w:rPr>
          <w:color w:val="424343"/>
          <w:spacing w:val="-6"/>
          <w:sz w:val="20"/>
        </w:rPr>
        <w:t>, 97611 Selce</w:t>
      </w:r>
    </w:p>
    <w:p w14:paraId="2A8F1212" w14:textId="77777777" w:rsidR="008C7879" w:rsidRDefault="008C7879" w:rsidP="008C7879">
      <w:pPr>
        <w:pStyle w:val="Zkladntext"/>
        <w:spacing w:before="20"/>
      </w:pPr>
    </w:p>
    <w:p w14:paraId="62414D1D" w14:textId="77777777" w:rsidR="00212356" w:rsidRDefault="00212356">
      <w:pPr>
        <w:pStyle w:val="Zkladntext"/>
      </w:pPr>
    </w:p>
    <w:p w14:paraId="7E38497E" w14:textId="77777777" w:rsidR="00212356" w:rsidRDefault="00212356">
      <w:pPr>
        <w:pStyle w:val="Zkladntext"/>
        <w:spacing w:before="21"/>
      </w:pPr>
    </w:p>
    <w:p w14:paraId="50685F8F" w14:textId="431A482D" w:rsidR="00212356" w:rsidRDefault="00000000" w:rsidP="001A3F94">
      <w:pPr>
        <w:pStyle w:val="Zkladntext"/>
        <w:spacing w:line="324" w:lineRule="auto"/>
        <w:ind w:right="530"/>
        <w:jc w:val="both"/>
      </w:pPr>
      <w:r>
        <w:rPr>
          <w:color w:val="424343"/>
        </w:rPr>
        <w:t>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 prerokovala a jednohlasn</w:t>
      </w:r>
      <w:r w:rsidR="004C6576">
        <w:rPr>
          <w:color w:val="424343"/>
        </w:rPr>
        <w:t>e</w:t>
      </w:r>
      <w:r>
        <w:rPr>
          <w:color w:val="424343"/>
        </w:rPr>
        <w:t xml:space="preserve"> schválila na svojom zasadaní dňa </w:t>
      </w:r>
      <w:r w:rsidR="008C7879">
        <w:rPr>
          <w:color w:val="424343"/>
        </w:rPr>
        <w:t>15.06.2025</w:t>
      </w:r>
      <w:r>
        <w:rPr>
          <w:color w:val="424343"/>
        </w:rPr>
        <w:t xml:space="preserve"> p</w:t>
      </w:r>
      <w:r w:rsidR="004C6576">
        <w:rPr>
          <w:color w:val="424343"/>
        </w:rPr>
        <w:t>r</w:t>
      </w:r>
      <w:r>
        <w:rPr>
          <w:color w:val="424343"/>
        </w:rPr>
        <w:t>edložená výročnú správu za rok 20</w:t>
      </w:r>
      <w:r w:rsidR="006B6187">
        <w:rPr>
          <w:color w:val="424343"/>
        </w:rPr>
        <w:t>2</w:t>
      </w:r>
      <w:r w:rsidR="008C7879">
        <w:rPr>
          <w:color w:val="424343"/>
        </w:rPr>
        <w:t>4</w:t>
      </w:r>
      <w:r>
        <w:rPr>
          <w:color w:val="424343"/>
        </w:rPr>
        <w:t>. Rev</w:t>
      </w:r>
      <w:r w:rsidR="004C6576">
        <w:rPr>
          <w:color w:val="424343"/>
        </w:rPr>
        <w:t>í</w:t>
      </w:r>
      <w:r>
        <w:rPr>
          <w:color w:val="424343"/>
        </w:rPr>
        <w:t>zor preskúmal hospodárenie neziskovej 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pripomienky.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4C6576">
        <w:rPr>
          <w:color w:val="424343"/>
        </w:rPr>
        <w:t>r</w:t>
      </w:r>
      <w:r>
        <w:rPr>
          <w:color w:val="424343"/>
        </w:rPr>
        <w:t>ílohou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k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správ</w:t>
      </w:r>
      <w:r w:rsidR="004C6576">
        <w:rPr>
          <w:color w:val="424343"/>
        </w:rPr>
        <w:t>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 xml:space="preserve">účtovná </w:t>
      </w:r>
      <w:r>
        <w:rPr>
          <w:color w:val="424343"/>
          <w:spacing w:val="-2"/>
        </w:rPr>
        <w:t>závierka.</w:t>
      </w:r>
    </w:p>
    <w:p w14:paraId="4F26C34B" w14:textId="77777777" w:rsidR="00212356" w:rsidRDefault="00212356">
      <w:pPr>
        <w:pStyle w:val="Zkladntext"/>
      </w:pPr>
    </w:p>
    <w:p w14:paraId="1D1F05FD" w14:textId="77777777" w:rsidR="00212356" w:rsidRDefault="00212356">
      <w:pPr>
        <w:pStyle w:val="Zkladntext"/>
        <w:spacing w:before="165"/>
      </w:pPr>
    </w:p>
    <w:p w14:paraId="4A358A69" w14:textId="25B863B4" w:rsidR="00212356" w:rsidRPr="008C7879" w:rsidRDefault="00000000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  <w:r>
        <w:rPr>
          <w:color w:val="424343"/>
        </w:rPr>
        <w:t>PREHLAD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ČINNOSTI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VYKONÁVANEJ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2</w:t>
      </w:r>
      <w:r w:rsidR="004B040E">
        <w:rPr>
          <w:color w:val="424343"/>
          <w:spacing w:val="-4"/>
        </w:rPr>
        <w:t>02</w:t>
      </w:r>
      <w:r w:rsidR="008C7879">
        <w:rPr>
          <w:color w:val="424343"/>
          <w:spacing w:val="-4"/>
        </w:rPr>
        <w:t>4</w:t>
      </w:r>
    </w:p>
    <w:p w14:paraId="78528970" w14:textId="77777777" w:rsidR="008C7879" w:rsidRDefault="008C7879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</w:p>
    <w:p w14:paraId="030BAD46" w14:textId="77777777" w:rsidR="00212356" w:rsidRDefault="00212356">
      <w:pPr>
        <w:pStyle w:val="Zkladntext"/>
        <w:rPr>
          <w:b/>
        </w:rPr>
      </w:pPr>
    </w:p>
    <w:p w14:paraId="720302B6" w14:textId="77777777" w:rsidR="00212356" w:rsidRDefault="00212356">
      <w:pPr>
        <w:pStyle w:val="Zkladntext"/>
        <w:rPr>
          <w:b/>
        </w:rPr>
      </w:pPr>
    </w:p>
    <w:p w14:paraId="4108F1E9" w14:textId="7D9BFC27" w:rsidR="00212356" w:rsidRPr="001A3F94" w:rsidRDefault="00000000" w:rsidP="001A3F94">
      <w:pPr>
        <w:pStyle w:val="Zkladntext"/>
        <w:spacing w:line="326" w:lineRule="auto"/>
        <w:ind w:right="530"/>
        <w:jc w:val="both"/>
        <w:rPr>
          <w:color w:val="424343"/>
        </w:rPr>
      </w:pPr>
      <w:r>
        <w:rPr>
          <w:color w:val="424343"/>
        </w:rPr>
        <w:t>Nezisková organizácia</w:t>
      </w:r>
      <w:r w:rsidR="00982764">
        <w:rPr>
          <w:color w:val="424343"/>
        </w:rPr>
        <w:t xml:space="preserve"> od 01.02.2023 začala </w:t>
      </w:r>
      <w:r w:rsidR="006B23C5">
        <w:rPr>
          <w:color w:val="424343"/>
        </w:rPr>
        <w:t>vykonávať</w:t>
      </w:r>
      <w:r w:rsidR="00982764">
        <w:rPr>
          <w:color w:val="424343"/>
        </w:rPr>
        <w:t xml:space="preserve"> </w:t>
      </w:r>
      <w:r>
        <w:rPr>
          <w:color w:val="424343"/>
        </w:rPr>
        <w:t xml:space="preserve"> </w:t>
      </w:r>
      <w:r w:rsidR="00AA329A">
        <w:rPr>
          <w:color w:val="424343"/>
        </w:rPr>
        <w:t xml:space="preserve">ekonomickú - </w:t>
      </w:r>
      <w:r>
        <w:rPr>
          <w:color w:val="424343"/>
        </w:rPr>
        <w:t>konkrétnu činnos</w:t>
      </w:r>
      <w:r w:rsidR="00FB7E02">
        <w:rPr>
          <w:color w:val="424343"/>
        </w:rPr>
        <w:t>ť</w:t>
      </w:r>
      <w:r w:rsidR="00982764">
        <w:rPr>
          <w:color w:val="424343"/>
        </w:rPr>
        <w:t xml:space="preserve"> a to </w:t>
      </w:r>
      <w:r w:rsidR="006B23C5">
        <w:rPr>
          <w:color w:val="424343"/>
        </w:rPr>
        <w:t>poskytovanie</w:t>
      </w:r>
      <w:r w:rsidR="00982764">
        <w:rPr>
          <w:color w:val="424343"/>
        </w:rPr>
        <w:t xml:space="preserve"> sociálnych služieb </w:t>
      </w:r>
      <w:r w:rsidR="006B23C5">
        <w:rPr>
          <w:color w:val="424343"/>
        </w:rPr>
        <w:t>a podpora rozvoja služieb starostlivosti o dieťa do troch rokov veku dieťaťa na komunitnej úrovni v obci Selce</w:t>
      </w:r>
      <w:r w:rsidR="008C7879">
        <w:rPr>
          <w:color w:val="424343"/>
        </w:rPr>
        <w:t xml:space="preserve">, a od tohto obdobia nepretržite funguje a vykonáva svoju </w:t>
      </w:r>
      <w:proofErr w:type="spellStart"/>
      <w:r w:rsidR="008C7879">
        <w:rPr>
          <w:color w:val="424343"/>
        </w:rPr>
        <w:t>cinnost</w:t>
      </w:r>
      <w:proofErr w:type="spellEnd"/>
      <w:r w:rsidR="008C7879">
        <w:rPr>
          <w:color w:val="424343"/>
        </w:rPr>
        <w:t xml:space="preserve"> </w:t>
      </w:r>
      <w:r w:rsidR="006B23C5">
        <w:rPr>
          <w:color w:val="424343"/>
        </w:rPr>
        <w:t xml:space="preserve">. </w:t>
      </w:r>
    </w:p>
    <w:p w14:paraId="0F353FE1" w14:textId="77777777" w:rsidR="00212356" w:rsidRDefault="00212356">
      <w:pPr>
        <w:pStyle w:val="Zkladntext"/>
        <w:spacing w:before="173"/>
      </w:pPr>
    </w:p>
    <w:p w14:paraId="08E0521D" w14:textId="77777777" w:rsidR="00212356" w:rsidRDefault="00000000">
      <w:pPr>
        <w:pStyle w:val="Nadpis1"/>
        <w:numPr>
          <w:ilvl w:val="0"/>
          <w:numId w:val="1"/>
        </w:numPr>
        <w:tabs>
          <w:tab w:val="left" w:pos="1581"/>
        </w:tabs>
        <w:ind w:left="1581" w:hanging="238"/>
        <w:jc w:val="left"/>
      </w:pPr>
      <w:r>
        <w:rPr>
          <w:color w:val="424343"/>
        </w:rPr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SPRÁVA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HOSPODÁRENÍ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NEZISKOVEJ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ORGANIZÁCIE</w:t>
      </w:r>
    </w:p>
    <w:p w14:paraId="20BADEEE" w14:textId="77777777" w:rsidR="00212356" w:rsidRDefault="00212356">
      <w:pPr>
        <w:pStyle w:val="Zkladntext"/>
        <w:spacing w:before="125"/>
        <w:rPr>
          <w:b/>
        </w:rPr>
      </w:pPr>
    </w:p>
    <w:p w14:paraId="3C07135F" w14:textId="77777777" w:rsidR="00212356" w:rsidRDefault="00000000">
      <w:pPr>
        <w:ind w:left="1761"/>
        <w:jc w:val="center"/>
        <w:rPr>
          <w:sz w:val="11"/>
        </w:rPr>
      </w:pPr>
      <w:r>
        <w:rPr>
          <w:color w:val="CECECE"/>
          <w:sz w:val="11"/>
        </w:rPr>
        <w:t>.</w:t>
      </w:r>
      <w:r>
        <w:rPr>
          <w:color w:val="CECECE"/>
          <w:spacing w:val="-2"/>
          <w:sz w:val="11"/>
        </w:rPr>
        <w:t xml:space="preserve"> </w:t>
      </w:r>
      <w:r>
        <w:rPr>
          <w:color w:val="CECECE"/>
          <w:sz w:val="11"/>
        </w:rPr>
        <w:t>s.</w:t>
      </w:r>
      <w:r>
        <w:rPr>
          <w:color w:val="CECECE"/>
          <w:spacing w:val="1"/>
          <w:sz w:val="11"/>
        </w:rPr>
        <w:t xml:space="preserve"> </w:t>
      </w:r>
      <w:r>
        <w:rPr>
          <w:color w:val="CECECE"/>
          <w:spacing w:val="-10"/>
          <w:sz w:val="11"/>
        </w:rPr>
        <w:t>•</w:t>
      </w:r>
    </w:p>
    <w:p w14:paraId="01F809CB" w14:textId="0B34AEEB" w:rsidR="00212356" w:rsidRDefault="00000000" w:rsidP="001A3F94">
      <w:pPr>
        <w:pStyle w:val="Zkladntext"/>
        <w:spacing w:line="328" w:lineRule="auto"/>
        <w:ind w:right="53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vedie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podvojné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účtovníctvo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súlade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zákonom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č.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431/2002</w:t>
      </w:r>
      <w:r>
        <w:rPr>
          <w:color w:val="424343"/>
          <w:spacing w:val="-3"/>
        </w:rPr>
        <w:t xml:space="preserve"> </w:t>
      </w:r>
      <w:proofErr w:type="spellStart"/>
      <w:r>
        <w:rPr>
          <w:color w:val="424343"/>
        </w:rPr>
        <w:t>Z.z</w:t>
      </w:r>
      <w:proofErr w:type="spellEnd"/>
      <w:r>
        <w:rPr>
          <w:color w:val="424343"/>
        </w:rPr>
        <w:t>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Zb. o účtovníctve v platnom zn</w:t>
      </w:r>
      <w:r w:rsidR="00FB7E02">
        <w:rPr>
          <w:color w:val="424343"/>
        </w:rPr>
        <w:t>e</w:t>
      </w:r>
      <w:r>
        <w:rPr>
          <w:color w:val="424343"/>
        </w:rPr>
        <w:t>ní a ročná účtovná závierka je zostavená v súlade s Opat</w:t>
      </w:r>
      <w:r w:rsidR="00FB7E02">
        <w:rPr>
          <w:color w:val="424343"/>
        </w:rPr>
        <w:t>r</w:t>
      </w:r>
      <w:r>
        <w:rPr>
          <w:color w:val="424343"/>
        </w:rPr>
        <w:t>ením Ministerstva financií č. 24342/2007-74, ktorým sa ustanovujú podrobnosti o postupoch účtovania a účtovnej osnovy pre účtovné jednotky, ktoré nie sú založené alebo zriadené za účelom</w:t>
      </w:r>
      <w:r w:rsidR="001A3F94">
        <w:rPr>
          <w:color w:val="424343"/>
        </w:rPr>
        <w:t xml:space="preserve"> </w:t>
      </w:r>
      <w:r>
        <w:rPr>
          <w:color w:val="424343"/>
        </w:rPr>
        <w:t xml:space="preserve">podnikania. V neziskovej organizácii </w:t>
      </w:r>
      <w:r w:rsidR="006B23C5">
        <w:rPr>
          <w:color w:val="424343"/>
        </w:rPr>
        <w:t>sú  k termínu 31.12.202</w:t>
      </w:r>
      <w:r w:rsidR="008C7879">
        <w:rPr>
          <w:color w:val="424343"/>
        </w:rPr>
        <w:t>4</w:t>
      </w:r>
      <w:r w:rsidR="006B23C5">
        <w:rPr>
          <w:color w:val="424343"/>
        </w:rPr>
        <w:t xml:space="preserve"> - 4 zamestnanci </w:t>
      </w:r>
      <w:r>
        <w:rPr>
          <w:color w:val="424343"/>
        </w:rPr>
        <w:t>.</w:t>
      </w:r>
    </w:p>
    <w:p w14:paraId="239C5922" w14:textId="77777777" w:rsidR="00212356" w:rsidRDefault="00212356">
      <w:pPr>
        <w:spacing w:line="328" w:lineRule="auto"/>
        <w:sectPr w:rsidR="00212356" w:rsidSect="00FB7E02"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40144386" w14:textId="77777777" w:rsidR="00212356" w:rsidRDefault="00000000">
      <w:pPr>
        <w:pStyle w:val="Nadpis1"/>
        <w:spacing w:before="79"/>
        <w:ind w:left="1761" w:right="1734" w:firstLine="0"/>
        <w:jc w:val="center"/>
      </w:pPr>
      <w:r>
        <w:rPr>
          <w:color w:val="424343"/>
        </w:rPr>
        <w:lastRenderedPageBreak/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ČASŤ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SPRÁVY</w:t>
      </w:r>
    </w:p>
    <w:p w14:paraId="646F31D0" w14:textId="77777777" w:rsidR="00212356" w:rsidRDefault="00212356">
      <w:pPr>
        <w:pStyle w:val="Zkladntext"/>
        <w:spacing w:before="159"/>
        <w:rPr>
          <w:b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0"/>
        <w:gridCol w:w="4685"/>
        <w:gridCol w:w="1311"/>
      </w:tblGrid>
      <w:tr w:rsidR="00212356" w14:paraId="0007513D" w14:textId="77777777" w:rsidTr="001A3F94">
        <w:trPr>
          <w:trHeight w:val="316"/>
        </w:trPr>
        <w:tc>
          <w:tcPr>
            <w:tcW w:w="1420" w:type="dxa"/>
          </w:tcPr>
          <w:p w14:paraId="18D6D301" w14:textId="77777777" w:rsidR="00212356" w:rsidRDefault="00000000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číslo</w:t>
            </w:r>
            <w:r>
              <w:rPr>
                <w:b/>
                <w:color w:val="424343"/>
                <w:spacing w:val="-5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4685" w:type="dxa"/>
          </w:tcPr>
          <w:p w14:paraId="04698A0F" w14:textId="77777777" w:rsidR="00212356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Názov</w:t>
            </w:r>
            <w:r>
              <w:rPr>
                <w:b/>
                <w:color w:val="424343"/>
                <w:spacing w:val="-12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1311" w:type="dxa"/>
          </w:tcPr>
          <w:p w14:paraId="5FE219DE" w14:textId="77777777" w:rsidR="00212356" w:rsidRDefault="00000000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1A3F94" w14:paraId="3B85C8B4" w14:textId="77777777" w:rsidTr="001A3F94">
        <w:trPr>
          <w:trHeight w:val="287"/>
        </w:trPr>
        <w:tc>
          <w:tcPr>
            <w:tcW w:w="1420" w:type="dxa"/>
          </w:tcPr>
          <w:p w14:paraId="33C440BE" w14:textId="4EDA9365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501000</w:t>
            </w:r>
          </w:p>
        </w:tc>
        <w:tc>
          <w:tcPr>
            <w:tcW w:w="4685" w:type="dxa"/>
          </w:tcPr>
          <w:p w14:paraId="0AF4799E" w14:textId="3255700B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z w:val="20"/>
              </w:rPr>
              <w:t>Spotreba</w:t>
            </w:r>
            <w:r>
              <w:rPr>
                <w:color w:val="424343"/>
                <w:spacing w:val="-8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materiálu</w:t>
            </w:r>
          </w:p>
        </w:tc>
        <w:tc>
          <w:tcPr>
            <w:tcW w:w="1311" w:type="dxa"/>
          </w:tcPr>
          <w:p w14:paraId="5FEA532D" w14:textId="12371D72" w:rsidR="001A3F94" w:rsidRDefault="007D21D7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 xml:space="preserve">                   </w:t>
            </w:r>
            <w:r w:rsidR="008C7879">
              <w:rPr>
                <w:color w:val="424343"/>
                <w:spacing w:val="-10"/>
                <w:sz w:val="20"/>
              </w:rPr>
              <w:t>3432</w:t>
            </w:r>
          </w:p>
        </w:tc>
      </w:tr>
      <w:tr w:rsidR="006B23C5" w14:paraId="242A3F2D" w14:textId="77777777" w:rsidTr="001A3F94">
        <w:trPr>
          <w:trHeight w:val="287"/>
        </w:trPr>
        <w:tc>
          <w:tcPr>
            <w:tcW w:w="1420" w:type="dxa"/>
          </w:tcPr>
          <w:p w14:paraId="03C9B1BF" w14:textId="590FFB97" w:rsidR="006B23C5" w:rsidRDefault="008C7879" w:rsidP="001A3F94">
            <w:pPr>
              <w:pStyle w:val="TableParagraph"/>
              <w:rPr>
                <w:color w:val="424343"/>
                <w:spacing w:val="-2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511000</w:t>
            </w:r>
          </w:p>
        </w:tc>
        <w:tc>
          <w:tcPr>
            <w:tcW w:w="4685" w:type="dxa"/>
          </w:tcPr>
          <w:p w14:paraId="6BB4A7A7" w14:textId="4FB6423E" w:rsidR="006B23C5" w:rsidRDefault="008C7879" w:rsidP="001A3F94">
            <w:pPr>
              <w:pStyle w:val="TableParagraph"/>
              <w:rPr>
                <w:color w:val="424343"/>
                <w:sz w:val="20"/>
              </w:rPr>
            </w:pPr>
            <w:r>
              <w:rPr>
                <w:color w:val="424343"/>
                <w:sz w:val="20"/>
              </w:rPr>
              <w:t>Opravy a udržiavanie</w:t>
            </w:r>
          </w:p>
        </w:tc>
        <w:tc>
          <w:tcPr>
            <w:tcW w:w="1311" w:type="dxa"/>
          </w:tcPr>
          <w:p w14:paraId="0C90A583" w14:textId="029014FB" w:rsidR="006B23C5" w:rsidRDefault="007D21D7" w:rsidP="001A3F94">
            <w:pPr>
              <w:pStyle w:val="TableParagraph"/>
              <w:rPr>
                <w:color w:val="424343"/>
                <w:spacing w:val="-10"/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 xml:space="preserve">                     </w:t>
            </w:r>
            <w:r w:rsidR="008C7879">
              <w:rPr>
                <w:color w:val="424343"/>
                <w:spacing w:val="-10"/>
                <w:sz w:val="20"/>
              </w:rPr>
              <w:t>156</w:t>
            </w:r>
          </w:p>
        </w:tc>
      </w:tr>
      <w:tr w:rsidR="006B23C5" w14:paraId="5D8CE820" w14:textId="77777777" w:rsidTr="001A3F94">
        <w:trPr>
          <w:trHeight w:val="287"/>
        </w:trPr>
        <w:tc>
          <w:tcPr>
            <w:tcW w:w="1420" w:type="dxa"/>
          </w:tcPr>
          <w:p w14:paraId="5AD5C944" w14:textId="73432DC1" w:rsidR="006B23C5" w:rsidRDefault="006B23C5" w:rsidP="001A3F94">
            <w:pPr>
              <w:pStyle w:val="TableParagraph"/>
              <w:spacing w:before="23"/>
              <w:ind w:left="90"/>
              <w:rPr>
                <w:color w:val="424343"/>
                <w:spacing w:val="-2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518000</w:t>
            </w:r>
          </w:p>
        </w:tc>
        <w:tc>
          <w:tcPr>
            <w:tcW w:w="4685" w:type="dxa"/>
          </w:tcPr>
          <w:p w14:paraId="5697190F" w14:textId="315FC8F3" w:rsidR="006B23C5" w:rsidRDefault="006B23C5" w:rsidP="001A3F94">
            <w:pPr>
              <w:pStyle w:val="TableParagraph"/>
              <w:spacing w:before="23"/>
              <w:ind w:left="72"/>
              <w:rPr>
                <w:color w:val="424343"/>
                <w:sz w:val="20"/>
              </w:rPr>
            </w:pPr>
            <w:r>
              <w:rPr>
                <w:color w:val="424343"/>
                <w:sz w:val="20"/>
              </w:rPr>
              <w:t>Ostatne služby</w:t>
            </w:r>
          </w:p>
        </w:tc>
        <w:tc>
          <w:tcPr>
            <w:tcW w:w="1311" w:type="dxa"/>
          </w:tcPr>
          <w:p w14:paraId="7DA928BD" w14:textId="64FC62CF" w:rsidR="006B23C5" w:rsidRDefault="008C7879" w:rsidP="001A3F94">
            <w:pPr>
              <w:pStyle w:val="TableParagraph"/>
              <w:spacing w:before="23"/>
              <w:ind w:right="78"/>
              <w:jc w:val="right"/>
              <w:rPr>
                <w:color w:val="424343"/>
                <w:spacing w:val="-5"/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4716</w:t>
            </w:r>
          </w:p>
        </w:tc>
      </w:tr>
      <w:tr w:rsidR="001A3F94" w14:paraId="503C8CBF" w14:textId="77777777" w:rsidTr="001A3F94">
        <w:trPr>
          <w:trHeight w:val="287"/>
        </w:trPr>
        <w:tc>
          <w:tcPr>
            <w:tcW w:w="1420" w:type="dxa"/>
          </w:tcPr>
          <w:p w14:paraId="167175B0" w14:textId="08336657" w:rsidR="001A3F94" w:rsidRDefault="006B23C5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521000</w:t>
            </w:r>
          </w:p>
        </w:tc>
        <w:tc>
          <w:tcPr>
            <w:tcW w:w="4685" w:type="dxa"/>
          </w:tcPr>
          <w:p w14:paraId="19BCA1AE" w14:textId="28F1DC16" w:rsidR="001A3F94" w:rsidRDefault="006B23C5" w:rsidP="001A3F94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mzdy</w:t>
            </w:r>
          </w:p>
        </w:tc>
        <w:tc>
          <w:tcPr>
            <w:tcW w:w="1311" w:type="dxa"/>
          </w:tcPr>
          <w:p w14:paraId="74934149" w14:textId="2059ECEA" w:rsidR="001A3F94" w:rsidRDefault="008C7879" w:rsidP="001A3F94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9877</w:t>
            </w:r>
          </w:p>
        </w:tc>
      </w:tr>
      <w:tr w:rsidR="006B23C5" w14:paraId="2BE3122D" w14:textId="77777777" w:rsidTr="001A3F94">
        <w:trPr>
          <w:trHeight w:val="287"/>
        </w:trPr>
        <w:tc>
          <w:tcPr>
            <w:tcW w:w="1420" w:type="dxa"/>
          </w:tcPr>
          <w:p w14:paraId="43B6E770" w14:textId="10E72DB5" w:rsidR="006B23C5" w:rsidRDefault="006B23C5" w:rsidP="001A3F94">
            <w:pPr>
              <w:pStyle w:val="TableParagraph"/>
              <w:spacing w:before="23"/>
              <w:ind w:left="90"/>
              <w:rPr>
                <w:color w:val="424343"/>
                <w:spacing w:val="-2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524000</w:t>
            </w:r>
          </w:p>
        </w:tc>
        <w:tc>
          <w:tcPr>
            <w:tcW w:w="4685" w:type="dxa"/>
          </w:tcPr>
          <w:p w14:paraId="5AD99A57" w14:textId="646C126C" w:rsidR="006B23C5" w:rsidRDefault="00072956" w:rsidP="001A3F94">
            <w:pPr>
              <w:pStyle w:val="TableParagraph"/>
              <w:spacing w:before="23"/>
              <w:ind w:left="72"/>
              <w:rPr>
                <w:color w:val="424343"/>
                <w:sz w:val="20"/>
              </w:rPr>
            </w:pPr>
            <w:r>
              <w:rPr>
                <w:color w:val="424343"/>
                <w:sz w:val="20"/>
              </w:rPr>
              <w:t>Zákonne</w:t>
            </w:r>
            <w:r w:rsidR="006B23C5">
              <w:rPr>
                <w:color w:val="424343"/>
                <w:sz w:val="20"/>
              </w:rPr>
              <w:t xml:space="preserve"> soc.odvody</w:t>
            </w:r>
          </w:p>
        </w:tc>
        <w:tc>
          <w:tcPr>
            <w:tcW w:w="1311" w:type="dxa"/>
          </w:tcPr>
          <w:p w14:paraId="6902CF99" w14:textId="467B9F22" w:rsidR="006B23C5" w:rsidRDefault="008C7879" w:rsidP="001A3F94">
            <w:pPr>
              <w:pStyle w:val="TableParagraph"/>
              <w:spacing w:before="23"/>
              <w:ind w:right="78"/>
              <w:jc w:val="right"/>
              <w:rPr>
                <w:color w:val="424343"/>
                <w:spacing w:val="-5"/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3575</w:t>
            </w:r>
          </w:p>
        </w:tc>
      </w:tr>
      <w:tr w:rsidR="001A3F94" w14:paraId="1AD72258" w14:textId="77777777" w:rsidTr="001A3F94">
        <w:trPr>
          <w:trHeight w:val="292"/>
        </w:trPr>
        <w:tc>
          <w:tcPr>
            <w:tcW w:w="1420" w:type="dxa"/>
          </w:tcPr>
          <w:p w14:paraId="3DF065B6" w14:textId="57704BCA" w:rsidR="001A3F94" w:rsidRDefault="00072956" w:rsidP="001A3F94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525000</w:t>
            </w:r>
          </w:p>
        </w:tc>
        <w:tc>
          <w:tcPr>
            <w:tcW w:w="4685" w:type="dxa"/>
          </w:tcPr>
          <w:p w14:paraId="4A7AC74A" w14:textId="4FFE5BE6" w:rsidR="001A3F94" w:rsidRDefault="001A3F94" w:rsidP="001A3F94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Ostatné</w:t>
            </w:r>
            <w:r w:rsidR="00072956">
              <w:rPr>
                <w:color w:val="424343"/>
                <w:sz w:val="20"/>
              </w:rPr>
              <w:t xml:space="preserve"> soc.naklady 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633C495B" w14:textId="0F94AB74" w:rsidR="001A3F94" w:rsidRDefault="001A3F94" w:rsidP="001A3F94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</w:p>
        </w:tc>
      </w:tr>
      <w:tr w:rsidR="006B23C5" w14:paraId="67E15C3A" w14:textId="77777777" w:rsidTr="001A3F94">
        <w:trPr>
          <w:trHeight w:val="292"/>
        </w:trPr>
        <w:tc>
          <w:tcPr>
            <w:tcW w:w="1420" w:type="dxa"/>
          </w:tcPr>
          <w:p w14:paraId="2C9D4B1E" w14:textId="6A9DED4C" w:rsidR="006B23C5" w:rsidRDefault="00072956" w:rsidP="001A3F94">
            <w:pPr>
              <w:pStyle w:val="TableParagraph"/>
              <w:spacing w:before="28"/>
              <w:ind w:left="90"/>
              <w:rPr>
                <w:color w:val="424343"/>
                <w:spacing w:val="-2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527000</w:t>
            </w:r>
          </w:p>
        </w:tc>
        <w:tc>
          <w:tcPr>
            <w:tcW w:w="4685" w:type="dxa"/>
          </w:tcPr>
          <w:p w14:paraId="29578801" w14:textId="4C01A888" w:rsidR="006B23C5" w:rsidRDefault="00072956" w:rsidP="001A3F94">
            <w:pPr>
              <w:pStyle w:val="TableParagraph"/>
              <w:spacing w:before="28"/>
              <w:ind w:left="72"/>
              <w:rPr>
                <w:color w:val="424343"/>
                <w:sz w:val="20"/>
              </w:rPr>
            </w:pPr>
            <w:r>
              <w:rPr>
                <w:color w:val="424343"/>
                <w:sz w:val="20"/>
              </w:rPr>
              <w:t xml:space="preserve">zákonne soc.naklady </w:t>
            </w:r>
          </w:p>
        </w:tc>
        <w:tc>
          <w:tcPr>
            <w:tcW w:w="1311" w:type="dxa"/>
          </w:tcPr>
          <w:p w14:paraId="1E095A7E" w14:textId="4CDFED1F" w:rsidR="006B23C5" w:rsidRDefault="007D21D7" w:rsidP="001A3F94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="008C7879">
              <w:rPr>
                <w:sz w:val="20"/>
              </w:rPr>
              <w:t>148</w:t>
            </w:r>
          </w:p>
        </w:tc>
      </w:tr>
      <w:tr w:rsidR="001A3F94" w14:paraId="016CAC40" w14:textId="77777777" w:rsidTr="001A3F94">
        <w:trPr>
          <w:trHeight w:val="287"/>
        </w:trPr>
        <w:tc>
          <w:tcPr>
            <w:tcW w:w="1420" w:type="dxa"/>
          </w:tcPr>
          <w:p w14:paraId="4A4D4E3A" w14:textId="3A8A8574" w:rsidR="001A3F94" w:rsidRDefault="008C7879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</w:t>
            </w:r>
            <w:r w:rsidR="00072956">
              <w:rPr>
                <w:color w:val="424343"/>
                <w:spacing w:val="-2"/>
                <w:sz w:val="20"/>
              </w:rPr>
              <w:t>38000</w:t>
            </w:r>
          </w:p>
        </w:tc>
        <w:tc>
          <w:tcPr>
            <w:tcW w:w="4685" w:type="dxa"/>
          </w:tcPr>
          <w:p w14:paraId="12BEF31F" w14:textId="00D2664B" w:rsidR="001A3F94" w:rsidRDefault="00072956" w:rsidP="001A3F94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color w:val="424343"/>
                <w:sz w:val="20"/>
              </w:rPr>
              <w:t>Dane a popl</w:t>
            </w:r>
            <w:r w:rsidR="001A3F94">
              <w:rPr>
                <w:color w:val="424343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42819CE4" w14:textId="076AD484" w:rsidR="001A3F94" w:rsidRDefault="008C7879" w:rsidP="001A3F94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658</w:t>
            </w:r>
          </w:p>
        </w:tc>
      </w:tr>
      <w:tr w:rsidR="001A3F94" w14:paraId="72AB80E5" w14:textId="77777777" w:rsidTr="001A3F94">
        <w:trPr>
          <w:trHeight w:val="287"/>
        </w:trPr>
        <w:tc>
          <w:tcPr>
            <w:tcW w:w="1420" w:type="dxa"/>
          </w:tcPr>
          <w:p w14:paraId="4118C96C" w14:textId="28F8A9FB" w:rsidR="001A3F94" w:rsidRDefault="001A3F94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>551000</w:t>
            </w:r>
          </w:p>
        </w:tc>
        <w:tc>
          <w:tcPr>
            <w:tcW w:w="4685" w:type="dxa"/>
          </w:tcPr>
          <w:p w14:paraId="6EF41A96" w14:textId="365BD748" w:rsidR="001A3F94" w:rsidRDefault="001A3F94" w:rsidP="001A3F94">
            <w:pPr>
              <w:pStyle w:val="TableParagraph"/>
              <w:spacing w:before="23"/>
              <w:ind w:left="77"/>
              <w:rPr>
                <w:sz w:val="20"/>
              </w:rPr>
            </w:pPr>
            <w:r>
              <w:rPr>
                <w:sz w:val="20"/>
              </w:rPr>
              <w:t>odpisy</w:t>
            </w:r>
          </w:p>
        </w:tc>
        <w:tc>
          <w:tcPr>
            <w:tcW w:w="1311" w:type="dxa"/>
          </w:tcPr>
          <w:p w14:paraId="25ACD671" w14:textId="0D5A6775" w:rsidR="001A3F94" w:rsidRDefault="00072956" w:rsidP="001A3F94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21207</w:t>
            </w:r>
          </w:p>
        </w:tc>
      </w:tr>
      <w:tr w:rsidR="001A3F94" w14:paraId="3A6CB11A" w14:textId="77777777" w:rsidTr="001A3F94">
        <w:trPr>
          <w:trHeight w:val="287"/>
        </w:trPr>
        <w:tc>
          <w:tcPr>
            <w:tcW w:w="1420" w:type="dxa"/>
          </w:tcPr>
          <w:p w14:paraId="387CB4D9" w14:textId="74E5DB2A" w:rsidR="001A3F94" w:rsidRDefault="008C7879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545000</w:t>
            </w:r>
          </w:p>
        </w:tc>
        <w:tc>
          <w:tcPr>
            <w:tcW w:w="4685" w:type="dxa"/>
          </w:tcPr>
          <w:p w14:paraId="2332B2CA" w14:textId="0CB3ED86" w:rsidR="001A3F94" w:rsidRDefault="008C7879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Straty </w:t>
            </w:r>
            <w:proofErr w:type="spellStart"/>
            <w:r>
              <w:rPr>
                <w:rFonts w:ascii="Times New Roman"/>
                <w:sz w:val="20"/>
              </w:rPr>
              <w:t>kurzove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6B01AD92" w14:textId="28A73026" w:rsidR="001A3F94" w:rsidRDefault="007D21D7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8C7879">
              <w:rPr>
                <w:rFonts w:ascii="Times New Roman"/>
                <w:sz w:val="20"/>
              </w:rPr>
              <w:t>120</w:t>
            </w:r>
          </w:p>
        </w:tc>
      </w:tr>
      <w:tr w:rsidR="001A3F94" w14:paraId="236CFA81" w14:textId="77777777" w:rsidTr="001A3F94">
        <w:trPr>
          <w:trHeight w:val="287"/>
        </w:trPr>
        <w:tc>
          <w:tcPr>
            <w:tcW w:w="1420" w:type="dxa"/>
          </w:tcPr>
          <w:p w14:paraId="76D2FE0C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1768F6C4" w14:textId="77777777" w:rsidR="001A3F94" w:rsidRDefault="001A3F94" w:rsidP="001A3F94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 xml:space="preserve">Náklady </w:t>
            </w:r>
            <w:r>
              <w:rPr>
                <w:b/>
                <w:color w:val="424343"/>
                <w:spacing w:val="-4"/>
                <w:sz w:val="20"/>
              </w:rPr>
              <w:t>spolu</w:t>
            </w:r>
          </w:p>
        </w:tc>
        <w:tc>
          <w:tcPr>
            <w:tcW w:w="1311" w:type="dxa"/>
          </w:tcPr>
          <w:p w14:paraId="30CF7FF7" w14:textId="7620A27F" w:rsidR="001A3F94" w:rsidRDefault="007D21D7" w:rsidP="001A3F94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43889</w:t>
            </w:r>
          </w:p>
        </w:tc>
      </w:tr>
      <w:tr w:rsidR="001A3F94" w14:paraId="59E85F01" w14:textId="77777777" w:rsidTr="001A3F94">
        <w:trPr>
          <w:trHeight w:val="282"/>
        </w:trPr>
        <w:tc>
          <w:tcPr>
            <w:tcW w:w="1420" w:type="dxa"/>
          </w:tcPr>
          <w:p w14:paraId="26D2DD30" w14:textId="4C314456" w:rsidR="001A3F94" w:rsidRDefault="00072956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602000</w:t>
            </w:r>
          </w:p>
        </w:tc>
        <w:tc>
          <w:tcPr>
            <w:tcW w:w="4685" w:type="dxa"/>
          </w:tcPr>
          <w:p w14:paraId="027C485E" w14:textId="0702221F" w:rsidR="001A3F94" w:rsidRDefault="00072956" w:rsidP="001A3F94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Prevadz.jasli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r w:rsidR="007D21D7">
              <w:rPr>
                <w:rFonts w:ascii="Times New Roman"/>
                <w:sz w:val="20"/>
              </w:rPr>
              <w:t>–</w:t>
            </w:r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popl</w:t>
            </w:r>
            <w:proofErr w:type="spellEnd"/>
            <w:r w:rsidR="007D21D7"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74F0EE06" w14:textId="24EDC3EF" w:rsidR="001A3F94" w:rsidRDefault="007D21D7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46572</w:t>
            </w:r>
          </w:p>
        </w:tc>
      </w:tr>
      <w:tr w:rsidR="001A3F94" w14:paraId="51411912" w14:textId="77777777" w:rsidTr="001A3F94">
        <w:trPr>
          <w:trHeight w:val="287"/>
        </w:trPr>
        <w:tc>
          <w:tcPr>
            <w:tcW w:w="1420" w:type="dxa"/>
          </w:tcPr>
          <w:p w14:paraId="42919FD3" w14:textId="20F95B24" w:rsidR="001A3F94" w:rsidRDefault="001A3F94" w:rsidP="001A3F94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691000</w:t>
            </w:r>
          </w:p>
        </w:tc>
        <w:tc>
          <w:tcPr>
            <w:tcW w:w="4685" w:type="dxa"/>
          </w:tcPr>
          <w:p w14:paraId="67AD4228" w14:textId="05F0870B" w:rsidR="001A3F94" w:rsidRDefault="001A3F94" w:rsidP="001A3F94">
            <w:pPr>
              <w:pStyle w:val="TableParagraph"/>
              <w:spacing w:before="23"/>
              <w:ind w:left="81"/>
              <w:rPr>
                <w:sz w:val="20"/>
              </w:rPr>
            </w:pPr>
            <w:r>
              <w:rPr>
                <w:color w:val="424343"/>
                <w:sz w:val="20"/>
              </w:rPr>
              <w:t xml:space="preserve">Rozpustenie pomeru </w:t>
            </w:r>
            <w:r w:rsidR="00503E2A">
              <w:rPr>
                <w:color w:val="424343"/>
                <w:sz w:val="20"/>
              </w:rPr>
              <w:t>dotácii</w:t>
            </w:r>
            <w:r>
              <w:rPr>
                <w:color w:val="424343"/>
                <w:sz w:val="20"/>
              </w:rPr>
              <w:t xml:space="preserve"> projekt </w:t>
            </w:r>
          </w:p>
        </w:tc>
        <w:tc>
          <w:tcPr>
            <w:tcW w:w="1311" w:type="dxa"/>
          </w:tcPr>
          <w:p w14:paraId="7CCFF6EF" w14:textId="43C62B1E" w:rsidR="001A3F94" w:rsidRDefault="00072956" w:rsidP="001A3F94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16524</w:t>
            </w:r>
          </w:p>
        </w:tc>
      </w:tr>
      <w:tr w:rsidR="001A3F94" w14:paraId="2D59A5B4" w14:textId="77777777" w:rsidTr="001A3F94">
        <w:trPr>
          <w:trHeight w:val="297"/>
        </w:trPr>
        <w:tc>
          <w:tcPr>
            <w:tcW w:w="1420" w:type="dxa"/>
          </w:tcPr>
          <w:p w14:paraId="496BB742" w14:textId="54103830" w:rsidR="001A3F94" w:rsidRDefault="007D21D7" w:rsidP="001A3F94">
            <w:pPr>
              <w:pStyle w:val="TableParagraph"/>
              <w:spacing w:before="19"/>
              <w:ind w:left="90"/>
              <w:rPr>
                <w:sz w:val="20"/>
              </w:rPr>
            </w:pPr>
            <w:r>
              <w:rPr>
                <w:sz w:val="20"/>
              </w:rPr>
              <w:t>665000</w:t>
            </w:r>
          </w:p>
        </w:tc>
        <w:tc>
          <w:tcPr>
            <w:tcW w:w="4685" w:type="dxa"/>
          </w:tcPr>
          <w:p w14:paraId="44623226" w14:textId="56D7555B" w:rsidR="001A3F94" w:rsidRDefault="007D21D7" w:rsidP="001A3F94">
            <w:pPr>
              <w:pStyle w:val="TableParagraph"/>
              <w:spacing w:before="19"/>
              <w:ind w:left="82"/>
              <w:rPr>
                <w:sz w:val="20"/>
              </w:rPr>
            </w:pPr>
            <w:proofErr w:type="spellStart"/>
            <w:r>
              <w:rPr>
                <w:sz w:val="20"/>
              </w:rPr>
              <w:t>Prisp.podielu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zapl.dane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062AA71D" w14:textId="60766CD7" w:rsidR="001A3F94" w:rsidRDefault="007D21D7" w:rsidP="001A3F94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339</w:t>
            </w:r>
          </w:p>
        </w:tc>
      </w:tr>
      <w:tr w:rsidR="001A3F94" w14:paraId="6DF296E8" w14:textId="77777777" w:rsidTr="001A3F94">
        <w:trPr>
          <w:trHeight w:val="282"/>
        </w:trPr>
        <w:tc>
          <w:tcPr>
            <w:tcW w:w="1420" w:type="dxa"/>
          </w:tcPr>
          <w:p w14:paraId="6336BDA2" w14:textId="6B513EEC" w:rsidR="001A3F94" w:rsidRDefault="007D21D7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</w:t>
            </w:r>
          </w:p>
        </w:tc>
        <w:tc>
          <w:tcPr>
            <w:tcW w:w="4685" w:type="dxa"/>
          </w:tcPr>
          <w:p w14:paraId="4615E87C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184C7D2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155F73E8" w14:textId="77777777" w:rsidTr="001A3F94">
        <w:trPr>
          <w:trHeight w:val="277"/>
        </w:trPr>
        <w:tc>
          <w:tcPr>
            <w:tcW w:w="1420" w:type="dxa"/>
          </w:tcPr>
          <w:p w14:paraId="0E943766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671DF3EF" w14:textId="77777777" w:rsidR="001A3F94" w:rsidRDefault="001A3F94" w:rsidP="001A3F94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Výnosy</w:t>
            </w:r>
            <w:r>
              <w:rPr>
                <w:b/>
                <w:color w:val="424343"/>
                <w:spacing w:val="-6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spolu</w:t>
            </w:r>
          </w:p>
        </w:tc>
        <w:tc>
          <w:tcPr>
            <w:tcW w:w="1311" w:type="dxa"/>
          </w:tcPr>
          <w:p w14:paraId="0323F44A" w14:textId="445F19DD" w:rsidR="001A3F94" w:rsidRDefault="007D21D7" w:rsidP="001A3F94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63435</w:t>
            </w:r>
          </w:p>
        </w:tc>
      </w:tr>
      <w:tr w:rsidR="001A3F94" w14:paraId="3B13A98C" w14:textId="77777777" w:rsidTr="001A3F94">
        <w:trPr>
          <w:trHeight w:val="274"/>
        </w:trPr>
        <w:tc>
          <w:tcPr>
            <w:tcW w:w="1420" w:type="dxa"/>
          </w:tcPr>
          <w:p w14:paraId="09EE4788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153AD206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0C97EAB4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0AEB6890" w14:textId="77777777" w:rsidTr="001A3F94">
        <w:trPr>
          <w:trHeight w:val="277"/>
        </w:trPr>
        <w:tc>
          <w:tcPr>
            <w:tcW w:w="1420" w:type="dxa"/>
          </w:tcPr>
          <w:p w14:paraId="7C5C358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787D60F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CFCD7B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371AFFC9" w14:textId="77777777" w:rsidTr="001A3F94">
        <w:trPr>
          <w:trHeight w:val="316"/>
        </w:trPr>
        <w:tc>
          <w:tcPr>
            <w:tcW w:w="1420" w:type="dxa"/>
          </w:tcPr>
          <w:p w14:paraId="041705E7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024A1B21" w14:textId="77777777" w:rsidR="001A3F94" w:rsidRDefault="001A3F94" w:rsidP="001A3F94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Výsledok</w:t>
            </w:r>
            <w:r>
              <w:rPr>
                <w:b/>
                <w:color w:val="424343"/>
                <w:spacing w:val="-8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hospodárenia</w:t>
            </w:r>
          </w:p>
        </w:tc>
        <w:tc>
          <w:tcPr>
            <w:tcW w:w="1311" w:type="dxa"/>
          </w:tcPr>
          <w:p w14:paraId="6FFF7AE8" w14:textId="49DB9CD7" w:rsidR="001A3F94" w:rsidRDefault="007D21D7" w:rsidP="001A3F94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>19546</w:t>
            </w:r>
          </w:p>
        </w:tc>
      </w:tr>
    </w:tbl>
    <w:p w14:paraId="21D382FC" w14:textId="77777777" w:rsidR="00212356" w:rsidRDefault="00212356">
      <w:pPr>
        <w:pStyle w:val="Zkladntext"/>
        <w:spacing w:before="39"/>
        <w:rPr>
          <w:b/>
          <w:sz w:val="24"/>
        </w:rPr>
      </w:pPr>
    </w:p>
    <w:p w14:paraId="4A54C388" w14:textId="77777777" w:rsidR="00212356" w:rsidRDefault="00000000">
      <w:pPr>
        <w:spacing w:before="1"/>
        <w:ind w:left="183"/>
        <w:rPr>
          <w:b/>
          <w:sz w:val="24"/>
        </w:rPr>
      </w:pPr>
      <w:r>
        <w:rPr>
          <w:b/>
          <w:color w:val="424343"/>
          <w:spacing w:val="-2"/>
          <w:sz w:val="24"/>
        </w:rPr>
        <w:t>Súvaha</w:t>
      </w:r>
    </w:p>
    <w:p w14:paraId="30DE04E9" w14:textId="10C668E4" w:rsidR="00212356" w:rsidRDefault="00212356">
      <w:pPr>
        <w:pStyle w:val="Nadpis2"/>
        <w:spacing w:before="231"/>
        <w:ind w:left="173"/>
      </w:pPr>
    </w:p>
    <w:p w14:paraId="506F2394" w14:textId="77777777" w:rsidR="00212356" w:rsidRDefault="00212356">
      <w:pPr>
        <w:pStyle w:val="Zkladntext"/>
        <w:spacing w:before="10"/>
        <w:rPr>
          <w:b/>
        </w:rPr>
      </w:pPr>
    </w:p>
    <w:p w14:paraId="7B1D8D1D" w14:textId="77777777" w:rsidR="00212356" w:rsidRDefault="00212356">
      <w:pPr>
        <w:rPr>
          <w:sz w:val="12"/>
        </w:rPr>
        <w:sectPr w:rsidR="00212356">
          <w:pgSz w:w="11910" w:h="16840"/>
          <w:pgMar w:top="1160" w:right="1620" w:bottom="280" w:left="1280" w:header="708" w:footer="708" w:gutter="0"/>
          <w:cols w:space="708"/>
        </w:sectPr>
      </w:pPr>
    </w:p>
    <w:p w14:paraId="14E0057A" w14:textId="386E5D3E" w:rsidR="00212356" w:rsidRDefault="00000000" w:rsidP="00A83324">
      <w:pPr>
        <w:pStyle w:val="Zkladntext"/>
        <w:spacing w:before="103"/>
        <w:ind w:left="193"/>
      </w:pPr>
      <w:r>
        <w:br w:type="column"/>
      </w:r>
    </w:p>
    <w:p w14:paraId="124EEAC3" w14:textId="77777777" w:rsidR="00212356" w:rsidRDefault="00212356">
      <w:pPr>
        <w:pStyle w:val="Zkladntext"/>
        <w:spacing w:before="10"/>
      </w:pPr>
    </w:p>
    <w:p w14:paraId="69BA7A9D" w14:textId="77777777" w:rsidR="00212356" w:rsidRDefault="00212356">
      <w:pPr>
        <w:sectPr w:rsidR="00212356">
          <w:type w:val="continuous"/>
          <w:pgSz w:w="11910" w:h="16840"/>
          <w:pgMar w:top="1920" w:right="1620" w:bottom="280" w:left="1280" w:header="708" w:footer="708" w:gutter="0"/>
          <w:cols w:num="2" w:space="708" w:equalWidth="0">
            <w:col w:w="3366" w:space="858"/>
            <w:col w:w="4786"/>
          </w:cols>
        </w:sectPr>
      </w:pPr>
    </w:p>
    <w:p w14:paraId="324C85B8" w14:textId="77777777" w:rsidR="0082593B" w:rsidRDefault="0082593B">
      <w:pPr>
        <w:pStyle w:val="Zkladntext"/>
        <w:rPr>
          <w:noProof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651"/>
        <w:gridCol w:w="1460"/>
      </w:tblGrid>
      <w:tr w:rsidR="00A83324" w14:paraId="6E959731" w14:textId="77777777" w:rsidTr="00503E2A">
        <w:trPr>
          <w:trHeight w:val="316"/>
        </w:trPr>
        <w:tc>
          <w:tcPr>
            <w:tcW w:w="1305" w:type="dxa"/>
          </w:tcPr>
          <w:p w14:paraId="19014851" w14:textId="222FAB33" w:rsidR="00A83324" w:rsidRPr="00A83324" w:rsidRDefault="00503E2A" w:rsidP="00385DBD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 w:rsidRPr="00A83324">
              <w:rPr>
                <w:b/>
                <w:sz w:val="20"/>
              </w:rPr>
              <w:t>ktíva</w:t>
            </w:r>
          </w:p>
        </w:tc>
        <w:tc>
          <w:tcPr>
            <w:tcW w:w="4651" w:type="dxa"/>
          </w:tcPr>
          <w:p w14:paraId="613FF815" w14:textId="444114B4" w:rsidR="00A83324" w:rsidRDefault="00A83324" w:rsidP="00385DBD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</w:p>
        </w:tc>
        <w:tc>
          <w:tcPr>
            <w:tcW w:w="1460" w:type="dxa"/>
          </w:tcPr>
          <w:p w14:paraId="6E1D215B" w14:textId="77777777" w:rsidR="00A83324" w:rsidRDefault="00A83324" w:rsidP="00385DBD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4B040E" w14:paraId="60B338EA" w14:textId="77777777" w:rsidTr="00503E2A">
        <w:trPr>
          <w:trHeight w:val="287"/>
        </w:trPr>
        <w:tc>
          <w:tcPr>
            <w:tcW w:w="1305" w:type="dxa"/>
          </w:tcPr>
          <w:p w14:paraId="7BD62BCF" w14:textId="4DBB8F45" w:rsidR="004B040E" w:rsidRPr="00A83324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 w:rsidRPr="00A83324">
              <w:rPr>
                <w:spacing w:val="-2"/>
                <w:sz w:val="20"/>
              </w:rPr>
              <w:t>Neobežný</w:t>
            </w:r>
            <w:r w:rsidR="004B040E" w:rsidRPr="00A83324"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4651" w:type="dxa"/>
          </w:tcPr>
          <w:p w14:paraId="625B8B86" w14:textId="738A8BEB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 w:rsidRPr="00A83324">
              <w:rPr>
                <w:sz w:val="20"/>
              </w:rPr>
              <w:t xml:space="preserve">Celkom </w:t>
            </w:r>
          </w:p>
        </w:tc>
        <w:tc>
          <w:tcPr>
            <w:tcW w:w="1460" w:type="dxa"/>
          </w:tcPr>
          <w:p w14:paraId="6D048019" w14:textId="1D989003" w:rsidR="004B040E" w:rsidRDefault="007D21D7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10"/>
                <w:sz w:val="20"/>
              </w:rPr>
              <w:t xml:space="preserve">                325069</w:t>
            </w:r>
          </w:p>
        </w:tc>
      </w:tr>
      <w:tr w:rsidR="004B040E" w14:paraId="69F27656" w14:textId="77777777" w:rsidTr="00503E2A">
        <w:trPr>
          <w:trHeight w:val="287"/>
        </w:trPr>
        <w:tc>
          <w:tcPr>
            <w:tcW w:w="1305" w:type="dxa"/>
          </w:tcPr>
          <w:p w14:paraId="569B5055" w14:textId="03703785" w:rsidR="004B040E" w:rsidRPr="00A83324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 xml:space="preserve">Z toho </w:t>
            </w:r>
          </w:p>
        </w:tc>
        <w:tc>
          <w:tcPr>
            <w:tcW w:w="4651" w:type="dxa"/>
          </w:tcPr>
          <w:p w14:paraId="1F65B93A" w14:textId="10E39B73" w:rsidR="004B040E" w:rsidRPr="00A83324" w:rsidRDefault="001A3F94" w:rsidP="004B040E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sz w:val="20"/>
              </w:rPr>
              <w:t>Stavby</w:t>
            </w:r>
            <w:r w:rsidR="004B040E">
              <w:rPr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1C7FB293" w14:textId="2ED32C84" w:rsidR="004B040E" w:rsidRPr="00A83324" w:rsidRDefault="007D21D7" w:rsidP="004B040E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299630</w:t>
            </w:r>
          </w:p>
        </w:tc>
      </w:tr>
      <w:tr w:rsidR="004B040E" w14:paraId="52D3365E" w14:textId="77777777" w:rsidTr="00503E2A">
        <w:trPr>
          <w:trHeight w:val="292"/>
        </w:trPr>
        <w:tc>
          <w:tcPr>
            <w:tcW w:w="1305" w:type="dxa"/>
          </w:tcPr>
          <w:p w14:paraId="15B29F48" w14:textId="7821547C" w:rsidR="004B040E" w:rsidRDefault="004B040E" w:rsidP="004B040E">
            <w:pPr>
              <w:pStyle w:val="TableParagraph"/>
              <w:spacing w:before="28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00953F10" w14:textId="15493B29" w:rsidR="004B040E" w:rsidRDefault="001A3F94" w:rsidP="004B040E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sz w:val="20"/>
              </w:rPr>
              <w:t xml:space="preserve">Samost.hnut.veci </w:t>
            </w:r>
          </w:p>
        </w:tc>
        <w:tc>
          <w:tcPr>
            <w:tcW w:w="1460" w:type="dxa"/>
          </w:tcPr>
          <w:p w14:paraId="38CA927E" w14:textId="3C62A287" w:rsidR="004B040E" w:rsidRDefault="007D21D7" w:rsidP="004B040E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sz w:val="20"/>
              </w:rPr>
              <w:t xml:space="preserve">              16909</w:t>
            </w:r>
          </w:p>
          <w:p w14:paraId="78A0FB3C" w14:textId="5FE08774" w:rsidR="001A3F94" w:rsidRDefault="001A3F94" w:rsidP="004B040E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</w:p>
        </w:tc>
      </w:tr>
      <w:tr w:rsidR="004B040E" w14:paraId="0E48740D" w14:textId="77777777" w:rsidTr="00503E2A">
        <w:trPr>
          <w:trHeight w:val="287"/>
        </w:trPr>
        <w:tc>
          <w:tcPr>
            <w:tcW w:w="1305" w:type="dxa"/>
          </w:tcPr>
          <w:p w14:paraId="0BD9860C" w14:textId="5D44672E" w:rsidR="004B040E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32F8424B" w14:textId="03A639BB" w:rsidR="004B040E" w:rsidRDefault="00503E2A" w:rsidP="004B040E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sz w:val="20"/>
              </w:rPr>
              <w:t>Post. Preddavky</w:t>
            </w:r>
          </w:p>
        </w:tc>
        <w:tc>
          <w:tcPr>
            <w:tcW w:w="1460" w:type="dxa"/>
          </w:tcPr>
          <w:p w14:paraId="7913F91B" w14:textId="7FC3822F" w:rsidR="004B040E" w:rsidRDefault="00503E2A" w:rsidP="004B040E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8050</w:t>
            </w:r>
          </w:p>
        </w:tc>
      </w:tr>
      <w:tr w:rsidR="00072956" w14:paraId="4CD35468" w14:textId="77777777" w:rsidTr="00503E2A">
        <w:trPr>
          <w:trHeight w:val="287"/>
        </w:trPr>
        <w:tc>
          <w:tcPr>
            <w:tcW w:w="1305" w:type="dxa"/>
          </w:tcPr>
          <w:p w14:paraId="5ABFA4B2" w14:textId="77777777" w:rsidR="00072956" w:rsidRDefault="00072956" w:rsidP="004B040E">
            <w:pPr>
              <w:pStyle w:val="TableParagraph"/>
              <w:spacing w:before="23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051E37CE" w14:textId="1FCF0638" w:rsidR="00072956" w:rsidRDefault="00072956" w:rsidP="004B040E">
            <w:pPr>
              <w:pStyle w:val="TableParagraph"/>
              <w:spacing w:before="18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Požicky</w:t>
            </w:r>
            <w:proofErr w:type="spellEnd"/>
            <w:r>
              <w:rPr>
                <w:sz w:val="20"/>
              </w:rPr>
              <w:t xml:space="preserve"> podnikom </w:t>
            </w:r>
          </w:p>
        </w:tc>
        <w:tc>
          <w:tcPr>
            <w:tcW w:w="1460" w:type="dxa"/>
          </w:tcPr>
          <w:p w14:paraId="734F85F7" w14:textId="2F61C499" w:rsidR="00072956" w:rsidRDefault="00072956" w:rsidP="004B040E">
            <w:pPr>
              <w:pStyle w:val="TableParagraph"/>
              <w:spacing w:before="13"/>
              <w:ind w:right="78"/>
              <w:jc w:val="right"/>
              <w:rPr>
                <w:color w:val="424343"/>
                <w:spacing w:val="-5"/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480</w:t>
            </w:r>
          </w:p>
        </w:tc>
      </w:tr>
      <w:tr w:rsidR="004B040E" w14:paraId="6B34ECB7" w14:textId="77777777" w:rsidTr="00503E2A">
        <w:trPr>
          <w:trHeight w:val="287"/>
        </w:trPr>
        <w:tc>
          <w:tcPr>
            <w:tcW w:w="1305" w:type="dxa"/>
          </w:tcPr>
          <w:p w14:paraId="0C98D84A" w14:textId="2E5E3C52" w:rsidR="004B040E" w:rsidRDefault="00503E2A" w:rsidP="004B040E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 xml:space="preserve">Obežný majetok </w:t>
            </w:r>
          </w:p>
        </w:tc>
        <w:tc>
          <w:tcPr>
            <w:tcW w:w="4651" w:type="dxa"/>
          </w:tcPr>
          <w:p w14:paraId="5EAE3FE2" w14:textId="7BE0E4D5" w:rsidR="004B040E" w:rsidRDefault="004B040E" w:rsidP="004B040E">
            <w:pPr>
              <w:pStyle w:val="TableParagraph"/>
              <w:spacing w:before="23"/>
              <w:ind w:left="77"/>
              <w:rPr>
                <w:sz w:val="20"/>
              </w:rPr>
            </w:pPr>
          </w:p>
        </w:tc>
        <w:tc>
          <w:tcPr>
            <w:tcW w:w="1460" w:type="dxa"/>
          </w:tcPr>
          <w:p w14:paraId="1AC7D795" w14:textId="4DA63234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  <w:p w14:paraId="5DD5B95C" w14:textId="750713B6" w:rsidR="004B040E" w:rsidRDefault="007D21D7" w:rsidP="004B040E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20452</w:t>
            </w:r>
          </w:p>
        </w:tc>
      </w:tr>
      <w:tr w:rsidR="00072956" w14:paraId="733E7475" w14:textId="77777777" w:rsidTr="00503E2A">
        <w:trPr>
          <w:trHeight w:val="287"/>
        </w:trPr>
        <w:tc>
          <w:tcPr>
            <w:tcW w:w="1305" w:type="dxa"/>
          </w:tcPr>
          <w:p w14:paraId="16F8E0DB" w14:textId="77777777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64D6ECE6" w14:textId="075A7728" w:rsidR="00072956" w:rsidRDefault="00072956" w:rsidP="004B040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Pohl.z obch.stytku </w:t>
            </w:r>
          </w:p>
        </w:tc>
        <w:tc>
          <w:tcPr>
            <w:tcW w:w="1460" w:type="dxa"/>
          </w:tcPr>
          <w:p w14:paraId="244B2E5D" w14:textId="2EED54E0" w:rsidR="00072956" w:rsidRDefault="007D21D7" w:rsidP="004B040E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532</w:t>
            </w:r>
          </w:p>
        </w:tc>
      </w:tr>
      <w:tr w:rsidR="004B040E" w14:paraId="5B27E806" w14:textId="77777777" w:rsidTr="00503E2A">
        <w:trPr>
          <w:trHeight w:val="287"/>
        </w:trPr>
        <w:tc>
          <w:tcPr>
            <w:tcW w:w="1305" w:type="dxa"/>
          </w:tcPr>
          <w:p w14:paraId="686A10B4" w14:textId="73B55E26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480FBCB5" w14:textId="652A1AB1" w:rsidR="004B040E" w:rsidRPr="00A83324" w:rsidRDefault="00503E2A" w:rsidP="004B040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Pohl.voci spolo</w:t>
            </w:r>
            <w:r>
              <w:rPr>
                <w:rFonts w:ascii="Times New Roman"/>
              </w:rPr>
              <w:t>č</w:t>
            </w:r>
            <w:r>
              <w:rPr>
                <w:rFonts w:ascii="Times New Roman"/>
              </w:rPr>
              <w:t>n</w:t>
            </w:r>
            <w:r>
              <w:rPr>
                <w:rFonts w:ascii="Times New Roman"/>
              </w:rPr>
              <w:t>í</w:t>
            </w:r>
            <w:r>
              <w:rPr>
                <w:rFonts w:ascii="Times New Roman"/>
              </w:rPr>
              <w:t>kom</w:t>
            </w:r>
          </w:p>
        </w:tc>
        <w:tc>
          <w:tcPr>
            <w:tcW w:w="1460" w:type="dxa"/>
          </w:tcPr>
          <w:p w14:paraId="1EC73423" w14:textId="698C0E5A" w:rsidR="004B040E" w:rsidRDefault="007D21D7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 xml:space="preserve">                    </w:t>
            </w:r>
            <w:r w:rsidR="00503E2A">
              <w:rPr>
                <w:sz w:val="20"/>
              </w:rPr>
              <w:t>300</w:t>
            </w:r>
          </w:p>
        </w:tc>
      </w:tr>
      <w:tr w:rsidR="00072956" w14:paraId="517758F5" w14:textId="77777777" w:rsidTr="00503E2A">
        <w:trPr>
          <w:trHeight w:val="287"/>
        </w:trPr>
        <w:tc>
          <w:tcPr>
            <w:tcW w:w="1305" w:type="dxa"/>
          </w:tcPr>
          <w:p w14:paraId="30810B4A" w14:textId="58B66A7E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4651" w:type="dxa"/>
          </w:tcPr>
          <w:p w14:paraId="619AF1E5" w14:textId="1AA8C3BA" w:rsidR="00072956" w:rsidRDefault="00072956" w:rsidP="004B040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Ine </w:t>
            </w:r>
            <w:proofErr w:type="spellStart"/>
            <w:r>
              <w:rPr>
                <w:rFonts w:ascii="Times New Roman"/>
              </w:rPr>
              <w:t>pohladavky</w:t>
            </w:r>
            <w:proofErr w:type="spellEnd"/>
          </w:p>
        </w:tc>
        <w:tc>
          <w:tcPr>
            <w:tcW w:w="1460" w:type="dxa"/>
          </w:tcPr>
          <w:p w14:paraId="103EBA22" w14:textId="2CA8B3DD" w:rsidR="00072956" w:rsidRDefault="007D21D7" w:rsidP="004B040E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80</w:t>
            </w:r>
          </w:p>
        </w:tc>
      </w:tr>
      <w:tr w:rsidR="004B040E" w14:paraId="33301D86" w14:textId="77777777" w:rsidTr="00503E2A">
        <w:trPr>
          <w:trHeight w:val="287"/>
        </w:trPr>
        <w:tc>
          <w:tcPr>
            <w:tcW w:w="1305" w:type="dxa"/>
          </w:tcPr>
          <w:p w14:paraId="24FD08B2" w14:textId="2038636A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1A435854" w14:textId="4CCB0D8E" w:rsidR="004B040E" w:rsidRDefault="00503E2A" w:rsidP="004B040E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sz w:val="20"/>
              </w:rPr>
              <w:t>Finančné účty</w:t>
            </w:r>
          </w:p>
        </w:tc>
        <w:tc>
          <w:tcPr>
            <w:tcW w:w="1460" w:type="dxa"/>
          </w:tcPr>
          <w:p w14:paraId="24A042D1" w14:textId="2908B37C" w:rsidR="004B040E" w:rsidRDefault="007D21D7" w:rsidP="004B040E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19495</w:t>
            </w:r>
          </w:p>
        </w:tc>
      </w:tr>
      <w:tr w:rsidR="004B040E" w14:paraId="6B38751F" w14:textId="77777777" w:rsidTr="00503E2A">
        <w:trPr>
          <w:trHeight w:val="282"/>
        </w:trPr>
        <w:tc>
          <w:tcPr>
            <w:tcW w:w="1305" w:type="dxa"/>
          </w:tcPr>
          <w:p w14:paraId="57E9701A" w14:textId="74A2408E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Majetok </w:t>
            </w:r>
          </w:p>
        </w:tc>
        <w:tc>
          <w:tcPr>
            <w:tcW w:w="4651" w:type="dxa"/>
          </w:tcPr>
          <w:p w14:paraId="317E67CB" w14:textId="6E81517C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 xml:space="preserve">Celkom </w:t>
            </w:r>
            <w:r w:rsidR="004B040E">
              <w:rPr>
                <w:sz w:val="20"/>
              </w:rPr>
              <w:t xml:space="preserve">  </w:t>
            </w:r>
          </w:p>
        </w:tc>
        <w:tc>
          <w:tcPr>
            <w:tcW w:w="1460" w:type="dxa"/>
          </w:tcPr>
          <w:p w14:paraId="5960A21F" w14:textId="72BCA38B" w:rsidR="004B040E" w:rsidRDefault="007D21D7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345521</w:t>
            </w:r>
          </w:p>
        </w:tc>
      </w:tr>
      <w:tr w:rsidR="004B040E" w14:paraId="246C06CD" w14:textId="77777777" w:rsidTr="00503E2A">
        <w:trPr>
          <w:trHeight w:val="287"/>
        </w:trPr>
        <w:tc>
          <w:tcPr>
            <w:tcW w:w="1305" w:type="dxa"/>
          </w:tcPr>
          <w:p w14:paraId="6FF21BBF" w14:textId="6FE7E853" w:rsidR="004B040E" w:rsidRDefault="00503E2A" w:rsidP="004B040E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sz w:val="20"/>
              </w:rPr>
              <w:t>Pasíva</w:t>
            </w:r>
          </w:p>
        </w:tc>
        <w:tc>
          <w:tcPr>
            <w:tcW w:w="4651" w:type="dxa"/>
          </w:tcPr>
          <w:p w14:paraId="361F6766" w14:textId="682211CD" w:rsidR="004B040E" w:rsidRDefault="004B040E" w:rsidP="004B040E">
            <w:pPr>
              <w:pStyle w:val="TableParagraph"/>
              <w:spacing w:before="23"/>
              <w:ind w:left="81"/>
              <w:rPr>
                <w:sz w:val="20"/>
              </w:rPr>
            </w:pPr>
          </w:p>
        </w:tc>
        <w:tc>
          <w:tcPr>
            <w:tcW w:w="1460" w:type="dxa"/>
          </w:tcPr>
          <w:p w14:paraId="6DCE7504" w14:textId="0F65B25E" w:rsidR="004B040E" w:rsidRDefault="004B040E" w:rsidP="004B040E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</w:p>
        </w:tc>
      </w:tr>
      <w:tr w:rsidR="004B040E" w14:paraId="6E695979" w14:textId="77777777" w:rsidTr="00503E2A">
        <w:trPr>
          <w:trHeight w:val="297"/>
        </w:trPr>
        <w:tc>
          <w:tcPr>
            <w:tcW w:w="1305" w:type="dxa"/>
          </w:tcPr>
          <w:p w14:paraId="5F4DB31F" w14:textId="6796D0A0" w:rsidR="004B040E" w:rsidRDefault="004B040E" w:rsidP="004B040E">
            <w:pPr>
              <w:pStyle w:val="TableParagraph"/>
              <w:spacing w:before="19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42DDA57F" w14:textId="36332B61" w:rsidR="004B040E" w:rsidRDefault="00503E2A" w:rsidP="004B040E">
            <w:pPr>
              <w:pStyle w:val="TableParagraph"/>
              <w:spacing w:before="19"/>
              <w:ind w:left="82"/>
              <w:rPr>
                <w:sz w:val="20"/>
              </w:rPr>
            </w:pPr>
            <w:proofErr w:type="spellStart"/>
            <w:r>
              <w:rPr>
                <w:sz w:val="20"/>
              </w:rPr>
              <w:t>Zakl.imanie</w:t>
            </w:r>
            <w:proofErr w:type="spellEnd"/>
          </w:p>
        </w:tc>
        <w:tc>
          <w:tcPr>
            <w:tcW w:w="1460" w:type="dxa"/>
          </w:tcPr>
          <w:p w14:paraId="4C22CEEE" w14:textId="5BC9D7B7" w:rsidR="004B040E" w:rsidRDefault="00503E2A" w:rsidP="004B040E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27150</w:t>
            </w:r>
          </w:p>
        </w:tc>
      </w:tr>
      <w:tr w:rsidR="004B040E" w14:paraId="75292B8A" w14:textId="77777777" w:rsidTr="00503E2A">
        <w:trPr>
          <w:trHeight w:val="282"/>
        </w:trPr>
        <w:tc>
          <w:tcPr>
            <w:tcW w:w="1305" w:type="dxa"/>
          </w:tcPr>
          <w:p w14:paraId="5A9A6F11" w14:textId="7552AA6B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71A3BF9B" w14:textId="6D95D93A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Vysl.HV</w:t>
            </w:r>
            <w:proofErr w:type="spellEnd"/>
            <w:r>
              <w:rPr>
                <w:rFonts w:ascii="Times New Roman"/>
                <w:sz w:val="20"/>
              </w:rPr>
              <w:t xml:space="preserve"> v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predch,rokoch</w:t>
            </w:r>
            <w:proofErr w:type="spellEnd"/>
            <w:r>
              <w:rPr>
                <w:rFonts w:ascii="Times New Roman"/>
                <w:sz w:val="20"/>
              </w:rPr>
              <w:t xml:space="preserve">   </w:t>
            </w:r>
          </w:p>
        </w:tc>
        <w:tc>
          <w:tcPr>
            <w:tcW w:w="1460" w:type="dxa"/>
          </w:tcPr>
          <w:p w14:paraId="31FA94BF" w14:textId="1F90FEC0" w:rsidR="004B040E" w:rsidRDefault="007D21D7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 xml:space="preserve">                  </w:t>
            </w:r>
            <w:r w:rsidR="00072956">
              <w:rPr>
                <w:b/>
                <w:color w:val="424343"/>
                <w:spacing w:val="-10"/>
                <w:sz w:val="20"/>
              </w:rPr>
              <w:t>-</w:t>
            </w:r>
            <w:r>
              <w:rPr>
                <w:b/>
                <w:color w:val="424343"/>
                <w:spacing w:val="-10"/>
                <w:sz w:val="20"/>
              </w:rPr>
              <w:t>-26620</w:t>
            </w:r>
          </w:p>
        </w:tc>
      </w:tr>
      <w:tr w:rsidR="004B040E" w14:paraId="5327E9E6" w14:textId="77777777" w:rsidTr="00503E2A">
        <w:trPr>
          <w:trHeight w:val="277"/>
        </w:trPr>
        <w:tc>
          <w:tcPr>
            <w:tcW w:w="1305" w:type="dxa"/>
          </w:tcPr>
          <w:p w14:paraId="47784A43" w14:textId="3C167CEE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6CC5D35D" w14:textId="3A30AF8E" w:rsidR="004B040E" w:rsidRDefault="00503E2A" w:rsidP="004B040E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Vysl.HV</w:t>
            </w:r>
            <w:proofErr w:type="spellEnd"/>
            <w:r>
              <w:rPr>
                <w:rFonts w:ascii="Times New Roman"/>
                <w:sz w:val="20"/>
              </w:rPr>
              <w:t xml:space="preserve"> v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dannom</w:t>
            </w:r>
            <w:proofErr w:type="spellEnd"/>
            <w:r>
              <w:rPr>
                <w:rFonts w:ascii="Times New Roman"/>
                <w:sz w:val="20"/>
              </w:rPr>
              <w:t xml:space="preserve"> roku </w:t>
            </w:r>
            <w:r w:rsidR="004B040E"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7C4A8D9E" w14:textId="446FAC73" w:rsidR="004B040E" w:rsidRDefault="007D21D7" w:rsidP="004B040E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rFonts w:ascii="Times New Roman"/>
                <w:sz w:val="20"/>
              </w:rPr>
              <w:t>19546</w:t>
            </w:r>
          </w:p>
        </w:tc>
      </w:tr>
      <w:tr w:rsidR="004B040E" w14:paraId="48E0DCDD" w14:textId="77777777" w:rsidTr="00503E2A">
        <w:trPr>
          <w:trHeight w:val="274"/>
        </w:trPr>
        <w:tc>
          <w:tcPr>
            <w:tcW w:w="1305" w:type="dxa"/>
          </w:tcPr>
          <w:p w14:paraId="3D44EE01" w14:textId="1AA4F901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Zavazky</w:t>
            </w:r>
            <w:proofErr w:type="spellEnd"/>
            <w:r>
              <w:rPr>
                <w:rFonts w:ascii="Times New Roman"/>
                <w:sz w:val="20"/>
              </w:rPr>
              <w:t xml:space="preserve"> celkom</w:t>
            </w:r>
          </w:p>
        </w:tc>
        <w:tc>
          <w:tcPr>
            <w:tcW w:w="4651" w:type="dxa"/>
          </w:tcPr>
          <w:p w14:paraId="186B60DA" w14:textId="18069EFE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</w:tcPr>
          <w:p w14:paraId="6A6F3F6B" w14:textId="3625B8DE" w:rsidR="004B040E" w:rsidRDefault="007D21D7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28019</w:t>
            </w:r>
          </w:p>
        </w:tc>
      </w:tr>
      <w:tr w:rsidR="00503E2A" w14:paraId="3373CBFA" w14:textId="77777777" w:rsidTr="00503E2A">
        <w:trPr>
          <w:trHeight w:val="274"/>
        </w:trPr>
        <w:tc>
          <w:tcPr>
            <w:tcW w:w="1305" w:type="dxa"/>
          </w:tcPr>
          <w:p w14:paraId="2B968F6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4A072526" w14:textId="22BE5133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Obchodne styku </w:t>
            </w:r>
          </w:p>
        </w:tc>
        <w:tc>
          <w:tcPr>
            <w:tcW w:w="1460" w:type="dxa"/>
          </w:tcPr>
          <w:p w14:paraId="0F290364" w14:textId="25BB3FAE" w:rsidR="00503E2A" w:rsidRDefault="00B90CF5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</w:t>
            </w:r>
            <w:r w:rsidR="007D21D7">
              <w:rPr>
                <w:rFonts w:ascii="Times New Roman"/>
                <w:sz w:val="20"/>
              </w:rPr>
              <w:t>541</w:t>
            </w:r>
          </w:p>
        </w:tc>
      </w:tr>
      <w:tr w:rsidR="00072956" w14:paraId="629A1AF4" w14:textId="77777777" w:rsidTr="00503E2A">
        <w:trPr>
          <w:trHeight w:val="274"/>
        </w:trPr>
        <w:tc>
          <w:tcPr>
            <w:tcW w:w="1305" w:type="dxa"/>
          </w:tcPr>
          <w:p w14:paraId="7087F931" w14:textId="77777777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2B6FB4BA" w14:textId="49CE1B59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Zu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 xml:space="preserve">.so </w:t>
            </w:r>
            <w:proofErr w:type="spellStart"/>
            <w:r>
              <w:rPr>
                <w:rFonts w:ascii="Times New Roman"/>
                <w:sz w:val="20"/>
              </w:rPr>
              <w:t>soc.poistovnou</w:t>
            </w:r>
            <w:proofErr w:type="spellEnd"/>
          </w:p>
        </w:tc>
        <w:tc>
          <w:tcPr>
            <w:tcW w:w="1460" w:type="dxa"/>
          </w:tcPr>
          <w:p w14:paraId="77751B02" w14:textId="7410C39B" w:rsidR="00072956" w:rsidRDefault="00B90CF5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  <w:r w:rsidR="007D21D7">
              <w:rPr>
                <w:rFonts w:ascii="Times New Roman"/>
                <w:sz w:val="20"/>
              </w:rPr>
              <w:t>257</w:t>
            </w:r>
          </w:p>
        </w:tc>
      </w:tr>
      <w:tr w:rsidR="00072956" w14:paraId="5D1DC839" w14:textId="77777777" w:rsidTr="00503E2A">
        <w:trPr>
          <w:trHeight w:val="274"/>
        </w:trPr>
        <w:tc>
          <w:tcPr>
            <w:tcW w:w="1305" w:type="dxa"/>
          </w:tcPr>
          <w:p w14:paraId="76CAC758" w14:textId="77777777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5C4E6EE2" w14:textId="20D7C8B1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Zamestanci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4800ADF1" w14:textId="1142C696" w:rsidR="00072956" w:rsidRDefault="00B90CF5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  <w:r w:rsidR="007D21D7">
              <w:rPr>
                <w:rFonts w:ascii="Times New Roman"/>
                <w:sz w:val="20"/>
              </w:rPr>
              <w:t>483</w:t>
            </w:r>
          </w:p>
        </w:tc>
      </w:tr>
      <w:tr w:rsidR="00072956" w14:paraId="32BED7E1" w14:textId="77777777" w:rsidTr="00503E2A">
        <w:trPr>
          <w:trHeight w:val="274"/>
        </w:trPr>
        <w:tc>
          <w:tcPr>
            <w:tcW w:w="1305" w:type="dxa"/>
          </w:tcPr>
          <w:p w14:paraId="4980E6F0" w14:textId="77777777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7128713B" w14:textId="7B064EC6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Danove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zavazky</w:t>
            </w:r>
            <w:proofErr w:type="spellEnd"/>
          </w:p>
        </w:tc>
        <w:tc>
          <w:tcPr>
            <w:tcW w:w="1460" w:type="dxa"/>
          </w:tcPr>
          <w:p w14:paraId="378CE1CA" w14:textId="3358CC68" w:rsidR="00072956" w:rsidRDefault="00B90CF5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  <w:r w:rsidR="007D21D7">
              <w:rPr>
                <w:rFonts w:ascii="Times New Roman"/>
                <w:sz w:val="20"/>
              </w:rPr>
              <w:t>212</w:t>
            </w:r>
          </w:p>
        </w:tc>
      </w:tr>
      <w:tr w:rsidR="00503E2A" w14:paraId="4C5B4FD9" w14:textId="77777777" w:rsidTr="00503E2A">
        <w:trPr>
          <w:trHeight w:val="274"/>
        </w:trPr>
        <w:tc>
          <w:tcPr>
            <w:tcW w:w="1305" w:type="dxa"/>
          </w:tcPr>
          <w:p w14:paraId="5656FDDB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62558FAD" w14:textId="0EEA7E13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Vlastne </w:t>
            </w:r>
            <w:proofErr w:type="spellStart"/>
            <w:r>
              <w:rPr>
                <w:rFonts w:ascii="Times New Roman"/>
                <w:sz w:val="20"/>
              </w:rPr>
              <w:t>vypomoci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0775C6E1" w14:textId="4692578E" w:rsidR="00503E2A" w:rsidRDefault="00B90CF5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7D21D7">
              <w:rPr>
                <w:rFonts w:ascii="Times New Roman"/>
                <w:sz w:val="20"/>
              </w:rPr>
              <w:t>26417</w:t>
            </w:r>
          </w:p>
        </w:tc>
      </w:tr>
      <w:tr w:rsidR="00503E2A" w14:paraId="56254169" w14:textId="77777777" w:rsidTr="00503E2A">
        <w:trPr>
          <w:trHeight w:val="274"/>
        </w:trPr>
        <w:tc>
          <w:tcPr>
            <w:tcW w:w="1305" w:type="dxa"/>
          </w:tcPr>
          <w:p w14:paraId="454F6C0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12EF267A" w14:textId="7BAB6D55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Casove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rozl.grant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–</w:t>
            </w:r>
            <w:r>
              <w:rPr>
                <w:rFonts w:ascii="Times New Roman"/>
                <w:sz w:val="20"/>
              </w:rPr>
              <w:t xml:space="preserve"> vynos </w:t>
            </w:r>
            <w:proofErr w:type="spellStart"/>
            <w:r>
              <w:rPr>
                <w:rFonts w:ascii="Times New Roman"/>
                <w:sz w:val="20"/>
              </w:rPr>
              <w:t>bud.obdobi</w:t>
            </w:r>
            <w:proofErr w:type="spellEnd"/>
          </w:p>
        </w:tc>
        <w:tc>
          <w:tcPr>
            <w:tcW w:w="1460" w:type="dxa"/>
          </w:tcPr>
          <w:p w14:paraId="7BA3CE10" w14:textId="64F8EECC" w:rsidR="00503E2A" w:rsidRDefault="00B90CF5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7D21D7">
              <w:rPr>
                <w:rFonts w:ascii="Times New Roman"/>
                <w:sz w:val="20"/>
              </w:rPr>
              <w:t>297426</w:t>
            </w:r>
          </w:p>
        </w:tc>
      </w:tr>
      <w:tr w:rsidR="00503E2A" w14:paraId="33426717" w14:textId="77777777" w:rsidTr="00503E2A">
        <w:trPr>
          <w:trHeight w:val="274"/>
        </w:trPr>
        <w:tc>
          <w:tcPr>
            <w:tcW w:w="1305" w:type="dxa"/>
          </w:tcPr>
          <w:p w14:paraId="32EE8C7A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048FF12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</w:tcPr>
          <w:p w14:paraId="21221312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B040E" w14:paraId="314BA70C" w14:textId="77777777" w:rsidTr="00503E2A">
        <w:trPr>
          <w:trHeight w:val="277"/>
        </w:trPr>
        <w:tc>
          <w:tcPr>
            <w:tcW w:w="1305" w:type="dxa"/>
          </w:tcPr>
          <w:p w14:paraId="7585E0D3" w14:textId="2744DDD9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2C0EF6FD" w14:textId="7B12CC88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Spolu vlastne imanie s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as.rozl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552616F5" w14:textId="61FDDD13" w:rsidR="004B040E" w:rsidRDefault="00B90CF5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7D21D7">
              <w:rPr>
                <w:rFonts w:ascii="Times New Roman"/>
                <w:sz w:val="20"/>
              </w:rPr>
              <w:t>345521</w:t>
            </w:r>
          </w:p>
        </w:tc>
      </w:tr>
    </w:tbl>
    <w:p w14:paraId="7710AF33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5C9B1D4D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72E92B52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263293A6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630BD296" w14:textId="77777777" w:rsidR="006B23C5" w:rsidRDefault="00000000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Účtovná jednotka nevedie žiadne údaje na podsúvahových účtoch. Nevlastní prenajatý majetok,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úschov</w:t>
      </w:r>
      <w:r w:rsidR="00FB7E02">
        <w:rPr>
          <w:color w:val="424343"/>
        </w:rPr>
        <w:t>e</w:t>
      </w:r>
      <w:r>
        <w:rPr>
          <w:color w:val="424343"/>
        </w:rPr>
        <w:t>,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odpísané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iné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položky,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sa vedú na podsúvahových účtoch. Účtovná jednotka nie je si v</w:t>
      </w:r>
      <w:r w:rsidR="00FB7E02">
        <w:rPr>
          <w:color w:val="424343"/>
        </w:rPr>
        <w:t>e</w:t>
      </w:r>
      <w:r>
        <w:rPr>
          <w:color w:val="424343"/>
        </w:rPr>
        <w:t>domá žiadnych budúcich možných peňažných záv</w:t>
      </w:r>
      <w:r w:rsidR="00FB7E02">
        <w:rPr>
          <w:color w:val="424343"/>
        </w:rPr>
        <w:t>ä</w:t>
      </w:r>
      <w:r>
        <w:rPr>
          <w:color w:val="424343"/>
        </w:rPr>
        <w:t>zkov ani budúcich možných nepeňažných záv</w:t>
      </w:r>
      <w:r w:rsidR="00FB7E02">
        <w:rPr>
          <w:color w:val="424343"/>
        </w:rPr>
        <w:t>ä</w:t>
      </w:r>
      <w:r>
        <w:rPr>
          <w:color w:val="424343"/>
        </w:rPr>
        <w:t>zkov, ktoré sa nevykazujú v súvahe. Taktiež nemá iné významné položky ostatných finančných práv ani</w:t>
      </w:r>
      <w:r w:rsidR="001F6655">
        <w:rPr>
          <w:color w:val="424343"/>
        </w:rPr>
        <w:t xml:space="preserve"> finančných povinností , ktoré sa nesledujú v účtovníctve a neuvádzajú sa v súvahe .Na obstaranie majetku</w:t>
      </w:r>
      <w:r w:rsidR="004F0052">
        <w:rPr>
          <w:color w:val="424343"/>
        </w:rPr>
        <w:t xml:space="preserve">- rekonštrukciu </w:t>
      </w:r>
      <w:r w:rsidR="001F6655">
        <w:rPr>
          <w:color w:val="424343"/>
        </w:rPr>
        <w:t xml:space="preserve">bola </w:t>
      </w:r>
      <w:r w:rsidR="004F0052">
        <w:rPr>
          <w:color w:val="424343"/>
        </w:rPr>
        <w:t xml:space="preserve">v roku 2022 </w:t>
      </w:r>
      <w:r w:rsidR="00DF47EC">
        <w:rPr>
          <w:color w:val="424343"/>
        </w:rPr>
        <w:t>poskytnutá</w:t>
      </w:r>
      <w:r w:rsidR="001F6655">
        <w:rPr>
          <w:color w:val="424343"/>
        </w:rPr>
        <w:t xml:space="preserve">  dotácia zo </w:t>
      </w:r>
      <w:r w:rsidR="00DF47EC">
        <w:rPr>
          <w:color w:val="424343"/>
        </w:rPr>
        <w:t>štátneho</w:t>
      </w:r>
      <w:r w:rsidR="001F6655">
        <w:rPr>
          <w:color w:val="424343"/>
        </w:rPr>
        <w:t xml:space="preserve"> rozpočtu </w:t>
      </w:r>
      <w:r w:rsidR="004F0052">
        <w:rPr>
          <w:color w:val="424343"/>
        </w:rPr>
        <w:t xml:space="preserve">z grant. Projektu MIRRI SR , projektu ITMS 2014+- 302021X939.V  </w:t>
      </w:r>
      <w:r w:rsidR="00DF47EC">
        <w:rPr>
          <w:color w:val="424343"/>
        </w:rPr>
        <w:t xml:space="preserve">roku 2021 bolo </w:t>
      </w:r>
      <w:r w:rsidR="004F0052">
        <w:rPr>
          <w:color w:val="424343"/>
        </w:rPr>
        <w:t>vypísane</w:t>
      </w:r>
      <w:r w:rsidR="00DF47EC">
        <w:rPr>
          <w:color w:val="424343"/>
        </w:rPr>
        <w:t xml:space="preserve"> výberové konanie na    rekonštrukciu  zariadenia na poskytovanie sociálnych služieb a podpora rozvoja služieb starostlivosti o diéta do troch rokov nekomunitnej úrovni v obci Selce </w:t>
      </w:r>
      <w:r w:rsidR="004F0052">
        <w:rPr>
          <w:color w:val="424343"/>
        </w:rPr>
        <w:t xml:space="preserve">, ktoré vyhrala spoločnosť Verony </w:t>
      </w:r>
      <w:proofErr w:type="spellStart"/>
      <w:r w:rsidR="004F0052">
        <w:rPr>
          <w:color w:val="424343"/>
        </w:rPr>
        <w:t>OaS</w:t>
      </w:r>
      <w:proofErr w:type="spellEnd"/>
      <w:r w:rsidR="004F0052">
        <w:rPr>
          <w:color w:val="424343"/>
        </w:rPr>
        <w:t xml:space="preserve"> </w:t>
      </w:r>
      <w:proofErr w:type="spellStart"/>
      <w:r w:rsidR="004F0052">
        <w:rPr>
          <w:color w:val="424343"/>
        </w:rPr>
        <w:t>s.r.o</w:t>
      </w:r>
      <w:proofErr w:type="spellEnd"/>
      <w:r w:rsidR="004F0052">
        <w:rPr>
          <w:color w:val="424343"/>
        </w:rPr>
        <w:t xml:space="preserve"> . , Krupina</w:t>
      </w:r>
      <w:r w:rsidR="006B23C5">
        <w:rPr>
          <w:color w:val="424343"/>
        </w:rPr>
        <w:t>.</w:t>
      </w:r>
    </w:p>
    <w:p w14:paraId="444C8725" w14:textId="4BC00E99" w:rsidR="004F0052" w:rsidRDefault="006B23C5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Dotácia sa časovo rozpúšťa do výnosov podľa doby udržateľnosti projektu, odo dna skolaudovania –rekonštrukcie stavby .</w:t>
      </w:r>
    </w:p>
    <w:p w14:paraId="598B3AF0" w14:textId="570DB7AF" w:rsidR="001F6655" w:rsidRDefault="00DF47EC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.</w:t>
      </w:r>
    </w:p>
    <w:p w14:paraId="7969B54F" w14:textId="77777777" w:rsidR="00C666DF" w:rsidRDefault="00C666DF" w:rsidP="001F6655">
      <w:pPr>
        <w:pStyle w:val="Zkladntext"/>
        <w:spacing w:before="1" w:line="326" w:lineRule="auto"/>
        <w:ind w:left="164" w:right="530" w:firstLine="14"/>
        <w:jc w:val="both"/>
      </w:pPr>
    </w:p>
    <w:p w14:paraId="772345E6" w14:textId="1B0A17AC" w:rsidR="006B23C5" w:rsidRDefault="006B23C5" w:rsidP="00C666DF">
      <w:pPr>
        <w:pStyle w:val="Zkladntext"/>
        <w:spacing w:before="164" w:line="331" w:lineRule="auto"/>
        <w:ind w:left="111" w:firstLine="5"/>
        <w:jc w:val="both"/>
        <w:rPr>
          <w:color w:val="424343"/>
        </w:rPr>
      </w:pPr>
      <w:r>
        <w:rPr>
          <w:color w:val="424343"/>
        </w:rPr>
        <w:t>Účtovná</w:t>
      </w:r>
      <w:r w:rsidR="00C666DF">
        <w:rPr>
          <w:color w:val="424343"/>
          <w:spacing w:val="-4"/>
        </w:rPr>
        <w:t xml:space="preserve"> </w:t>
      </w:r>
      <w:r w:rsidR="00C666DF">
        <w:rPr>
          <w:color w:val="424343"/>
        </w:rPr>
        <w:t>jednotka</w:t>
      </w:r>
      <w:r w:rsidR="00C666DF">
        <w:rPr>
          <w:color w:val="424343"/>
          <w:spacing w:val="-4"/>
        </w:rPr>
        <w:t xml:space="preserve"> </w:t>
      </w:r>
      <w:r>
        <w:rPr>
          <w:color w:val="424343"/>
          <w:spacing w:val="-4"/>
        </w:rPr>
        <w:t>v</w:t>
      </w:r>
      <w:r w:rsidR="00C666DF">
        <w:rPr>
          <w:color w:val="424343"/>
          <w:spacing w:val="-1"/>
        </w:rPr>
        <w:t xml:space="preserve"> </w:t>
      </w:r>
      <w:r w:rsidR="00C666DF">
        <w:rPr>
          <w:color w:val="424343"/>
        </w:rPr>
        <w:t>roku</w:t>
      </w:r>
      <w:r w:rsidR="00C666DF">
        <w:rPr>
          <w:color w:val="424343"/>
          <w:spacing w:val="-4"/>
        </w:rPr>
        <w:t xml:space="preserve"> </w:t>
      </w:r>
      <w:r w:rsidR="00C666DF">
        <w:rPr>
          <w:color w:val="424343"/>
        </w:rPr>
        <w:t>202</w:t>
      </w:r>
      <w:r w:rsidR="008C7879">
        <w:rPr>
          <w:color w:val="424343"/>
        </w:rPr>
        <w:t>4</w:t>
      </w:r>
      <w:r>
        <w:rPr>
          <w:color w:val="424343"/>
        </w:rPr>
        <w:t xml:space="preserve"> mala príjmy z poplatkov od rodičov za služby , za  maloleté deti do troch rokov  .</w:t>
      </w:r>
    </w:p>
    <w:p w14:paraId="675D8671" w14:textId="489E2CA3" w:rsidR="00C666DF" w:rsidRDefault="00C666DF" w:rsidP="00C666DF">
      <w:pPr>
        <w:pStyle w:val="Zkladntext"/>
        <w:spacing w:before="164" w:line="331" w:lineRule="auto"/>
        <w:ind w:left="111" w:firstLine="5"/>
        <w:jc w:val="both"/>
      </w:pPr>
      <w:r>
        <w:rPr>
          <w:color w:val="424343"/>
        </w:rPr>
        <w:t xml:space="preserve"> Stanovisko revízora je uvedené v úvode výročnej správy.</w:t>
      </w:r>
    </w:p>
    <w:p w14:paraId="5D2A7FA6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</w:rPr>
        <w:t>Správna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rada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neurčila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údaje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zverejnenie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vo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5"/>
        </w:rPr>
        <w:t xml:space="preserve"> </w:t>
      </w:r>
      <w:r>
        <w:rPr>
          <w:color w:val="424343"/>
          <w:spacing w:val="-2"/>
        </w:rPr>
        <w:t>správe</w:t>
      </w:r>
    </w:p>
    <w:p w14:paraId="0927043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58F6C30" w14:textId="04C975E3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>V Banskej Bystrici ,30.06.202</w:t>
      </w:r>
      <w:r w:rsidR="008C7879">
        <w:rPr>
          <w:color w:val="424343"/>
          <w:spacing w:val="-2"/>
        </w:rPr>
        <w:t>5</w:t>
      </w:r>
    </w:p>
    <w:p w14:paraId="58C003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51107B8B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0D482E24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3A85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95461F6" w14:textId="1B666F55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 xml:space="preserve"> </w:t>
      </w:r>
      <w:r w:rsidR="008C7879">
        <w:rPr>
          <w:color w:val="424343"/>
          <w:spacing w:val="-2"/>
        </w:rPr>
        <w:t xml:space="preserve">Marta </w:t>
      </w:r>
      <w:proofErr w:type="spellStart"/>
      <w:r w:rsidR="008C7879">
        <w:rPr>
          <w:color w:val="424343"/>
          <w:spacing w:val="-2"/>
        </w:rPr>
        <w:t>Klačanová</w:t>
      </w:r>
      <w:proofErr w:type="spellEnd"/>
      <w:r w:rsidR="008C7879">
        <w:rPr>
          <w:color w:val="424343"/>
          <w:spacing w:val="-2"/>
        </w:rPr>
        <w:t xml:space="preserve"> </w:t>
      </w:r>
      <w:proofErr w:type="spellStart"/>
      <w:r w:rsidR="008C7879">
        <w:rPr>
          <w:color w:val="424343"/>
          <w:spacing w:val="-2"/>
        </w:rPr>
        <w:t>v.r</w:t>
      </w:r>
      <w:proofErr w:type="spellEnd"/>
      <w:r w:rsidR="008C7879">
        <w:rPr>
          <w:color w:val="424343"/>
          <w:spacing w:val="-2"/>
        </w:rPr>
        <w:t xml:space="preserve">. </w:t>
      </w:r>
    </w:p>
    <w:p w14:paraId="4DE3099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DC594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B38BA5B" w14:textId="09FB88E0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sectPr w:rsidR="00C666DF" w:rsidSect="00575BAD">
          <w:type w:val="continuous"/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75B1B279" w14:textId="77777777" w:rsidR="001F6655" w:rsidRDefault="001F6655" w:rsidP="00575BAD">
      <w:pPr>
        <w:pStyle w:val="Zkladntext"/>
        <w:spacing w:before="73" w:line="331" w:lineRule="auto"/>
        <w:ind w:left="101"/>
        <w:jc w:val="both"/>
        <w:rPr>
          <w:color w:val="424343"/>
        </w:rPr>
      </w:pPr>
    </w:p>
    <w:sectPr w:rsidR="001F6655">
      <w:pgSz w:w="11910" w:h="16840"/>
      <w:pgMar w:top="1180" w:right="162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66D6A"/>
    <w:multiLevelType w:val="hybridMultilevel"/>
    <w:tmpl w:val="AF1C47A8"/>
    <w:lvl w:ilvl="0" w:tplc="5C746540">
      <w:start w:val="1"/>
      <w:numFmt w:val="decimal"/>
      <w:lvlText w:val="%1."/>
      <w:lvlJc w:val="left"/>
      <w:pPr>
        <w:ind w:left="4517" w:hanging="235"/>
        <w:jc w:val="right"/>
      </w:pPr>
      <w:rPr>
        <w:rFonts w:ascii="Arial" w:eastAsia="Arial" w:hAnsi="Arial" w:cs="Arial" w:hint="default"/>
        <w:b/>
        <w:bCs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E82A19CE">
      <w:numFmt w:val="bullet"/>
      <w:lvlText w:val="•"/>
      <w:lvlJc w:val="left"/>
      <w:pPr>
        <w:ind w:left="4968" w:hanging="235"/>
      </w:pPr>
      <w:rPr>
        <w:rFonts w:hint="default"/>
        <w:lang w:val="sk-SK" w:eastAsia="en-US" w:bidi="ar-SA"/>
      </w:rPr>
    </w:lvl>
    <w:lvl w:ilvl="2" w:tplc="7A4E5D5E">
      <w:numFmt w:val="bullet"/>
      <w:lvlText w:val="•"/>
      <w:lvlJc w:val="left"/>
      <w:pPr>
        <w:ind w:left="5417" w:hanging="235"/>
      </w:pPr>
      <w:rPr>
        <w:rFonts w:hint="default"/>
        <w:lang w:val="sk-SK" w:eastAsia="en-US" w:bidi="ar-SA"/>
      </w:rPr>
    </w:lvl>
    <w:lvl w:ilvl="3" w:tplc="72B4EE4E">
      <w:numFmt w:val="bullet"/>
      <w:lvlText w:val="•"/>
      <w:lvlJc w:val="left"/>
      <w:pPr>
        <w:ind w:left="5866" w:hanging="235"/>
      </w:pPr>
      <w:rPr>
        <w:rFonts w:hint="default"/>
        <w:lang w:val="sk-SK" w:eastAsia="en-US" w:bidi="ar-SA"/>
      </w:rPr>
    </w:lvl>
    <w:lvl w:ilvl="4" w:tplc="EA460D24">
      <w:numFmt w:val="bullet"/>
      <w:lvlText w:val="•"/>
      <w:lvlJc w:val="left"/>
      <w:pPr>
        <w:ind w:left="6315" w:hanging="235"/>
      </w:pPr>
      <w:rPr>
        <w:rFonts w:hint="default"/>
        <w:lang w:val="sk-SK" w:eastAsia="en-US" w:bidi="ar-SA"/>
      </w:rPr>
    </w:lvl>
    <w:lvl w:ilvl="5" w:tplc="767E580C">
      <w:numFmt w:val="bullet"/>
      <w:lvlText w:val="•"/>
      <w:lvlJc w:val="left"/>
      <w:pPr>
        <w:ind w:left="6764" w:hanging="235"/>
      </w:pPr>
      <w:rPr>
        <w:rFonts w:hint="default"/>
        <w:lang w:val="sk-SK" w:eastAsia="en-US" w:bidi="ar-SA"/>
      </w:rPr>
    </w:lvl>
    <w:lvl w:ilvl="6" w:tplc="4D8A17AC">
      <w:numFmt w:val="bullet"/>
      <w:lvlText w:val="•"/>
      <w:lvlJc w:val="left"/>
      <w:pPr>
        <w:ind w:left="7213" w:hanging="235"/>
      </w:pPr>
      <w:rPr>
        <w:rFonts w:hint="default"/>
        <w:lang w:val="sk-SK" w:eastAsia="en-US" w:bidi="ar-SA"/>
      </w:rPr>
    </w:lvl>
    <w:lvl w:ilvl="7" w:tplc="A936FC1A">
      <w:numFmt w:val="bullet"/>
      <w:lvlText w:val="•"/>
      <w:lvlJc w:val="left"/>
      <w:pPr>
        <w:ind w:left="7662" w:hanging="235"/>
      </w:pPr>
      <w:rPr>
        <w:rFonts w:hint="default"/>
        <w:lang w:val="sk-SK" w:eastAsia="en-US" w:bidi="ar-SA"/>
      </w:rPr>
    </w:lvl>
    <w:lvl w:ilvl="8" w:tplc="1B9CBA62">
      <w:numFmt w:val="bullet"/>
      <w:lvlText w:val="•"/>
      <w:lvlJc w:val="left"/>
      <w:pPr>
        <w:ind w:left="8111" w:hanging="235"/>
      </w:pPr>
      <w:rPr>
        <w:rFonts w:hint="default"/>
        <w:lang w:val="sk-SK" w:eastAsia="en-US" w:bidi="ar-SA"/>
      </w:rPr>
    </w:lvl>
  </w:abstractNum>
  <w:abstractNum w:abstractNumId="1" w15:restartNumberingAfterBreak="0">
    <w:nsid w:val="47FD6650"/>
    <w:multiLevelType w:val="hybridMultilevel"/>
    <w:tmpl w:val="D110D40C"/>
    <w:lvl w:ilvl="0" w:tplc="4F4A191E">
      <w:start w:val="1"/>
      <w:numFmt w:val="decimal"/>
      <w:lvlText w:val="%1."/>
      <w:lvlJc w:val="left"/>
      <w:pPr>
        <w:ind w:left="427" w:hanging="230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D8E2128A">
      <w:numFmt w:val="bullet"/>
      <w:lvlText w:val="•"/>
      <w:lvlJc w:val="left"/>
      <w:pPr>
        <w:ind w:left="1278" w:hanging="230"/>
      </w:pPr>
      <w:rPr>
        <w:rFonts w:hint="default"/>
        <w:lang w:val="sk-SK" w:eastAsia="en-US" w:bidi="ar-SA"/>
      </w:rPr>
    </w:lvl>
    <w:lvl w:ilvl="2" w:tplc="7D2EAD0A">
      <w:numFmt w:val="bullet"/>
      <w:lvlText w:val="•"/>
      <w:lvlJc w:val="left"/>
      <w:pPr>
        <w:ind w:left="2137" w:hanging="230"/>
      </w:pPr>
      <w:rPr>
        <w:rFonts w:hint="default"/>
        <w:lang w:val="sk-SK" w:eastAsia="en-US" w:bidi="ar-SA"/>
      </w:rPr>
    </w:lvl>
    <w:lvl w:ilvl="3" w:tplc="E39A343A">
      <w:numFmt w:val="bullet"/>
      <w:lvlText w:val="•"/>
      <w:lvlJc w:val="left"/>
      <w:pPr>
        <w:ind w:left="2996" w:hanging="230"/>
      </w:pPr>
      <w:rPr>
        <w:rFonts w:hint="default"/>
        <w:lang w:val="sk-SK" w:eastAsia="en-US" w:bidi="ar-SA"/>
      </w:rPr>
    </w:lvl>
    <w:lvl w:ilvl="4" w:tplc="F43055B4">
      <w:numFmt w:val="bullet"/>
      <w:lvlText w:val="•"/>
      <w:lvlJc w:val="left"/>
      <w:pPr>
        <w:ind w:left="3855" w:hanging="230"/>
      </w:pPr>
      <w:rPr>
        <w:rFonts w:hint="default"/>
        <w:lang w:val="sk-SK" w:eastAsia="en-US" w:bidi="ar-SA"/>
      </w:rPr>
    </w:lvl>
    <w:lvl w:ilvl="5" w:tplc="5AD4089C">
      <w:numFmt w:val="bullet"/>
      <w:lvlText w:val="•"/>
      <w:lvlJc w:val="left"/>
      <w:pPr>
        <w:ind w:left="4714" w:hanging="230"/>
      </w:pPr>
      <w:rPr>
        <w:rFonts w:hint="default"/>
        <w:lang w:val="sk-SK" w:eastAsia="en-US" w:bidi="ar-SA"/>
      </w:rPr>
    </w:lvl>
    <w:lvl w:ilvl="6" w:tplc="B52E1F88">
      <w:numFmt w:val="bullet"/>
      <w:lvlText w:val="•"/>
      <w:lvlJc w:val="left"/>
      <w:pPr>
        <w:ind w:left="5573" w:hanging="230"/>
      </w:pPr>
      <w:rPr>
        <w:rFonts w:hint="default"/>
        <w:lang w:val="sk-SK" w:eastAsia="en-US" w:bidi="ar-SA"/>
      </w:rPr>
    </w:lvl>
    <w:lvl w:ilvl="7" w:tplc="27D8D82C">
      <w:numFmt w:val="bullet"/>
      <w:lvlText w:val="•"/>
      <w:lvlJc w:val="left"/>
      <w:pPr>
        <w:ind w:left="6432" w:hanging="230"/>
      </w:pPr>
      <w:rPr>
        <w:rFonts w:hint="default"/>
        <w:lang w:val="sk-SK" w:eastAsia="en-US" w:bidi="ar-SA"/>
      </w:rPr>
    </w:lvl>
    <w:lvl w:ilvl="8" w:tplc="8D904DE0">
      <w:numFmt w:val="bullet"/>
      <w:lvlText w:val="•"/>
      <w:lvlJc w:val="left"/>
      <w:pPr>
        <w:ind w:left="7291" w:hanging="230"/>
      </w:pPr>
      <w:rPr>
        <w:rFonts w:hint="default"/>
        <w:lang w:val="sk-SK" w:eastAsia="en-US" w:bidi="ar-SA"/>
      </w:rPr>
    </w:lvl>
  </w:abstractNum>
  <w:abstractNum w:abstractNumId="2" w15:restartNumberingAfterBreak="0">
    <w:nsid w:val="6A9F19A1"/>
    <w:multiLevelType w:val="hybridMultilevel"/>
    <w:tmpl w:val="D396CE9E"/>
    <w:lvl w:ilvl="0" w:tplc="06449C44">
      <w:start w:val="1"/>
      <w:numFmt w:val="decimal"/>
      <w:lvlText w:val="%1."/>
      <w:lvlJc w:val="left"/>
      <w:pPr>
        <w:ind w:left="409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6E18FD1A">
      <w:numFmt w:val="bullet"/>
      <w:lvlText w:val="-"/>
      <w:lvlJc w:val="left"/>
      <w:pPr>
        <w:ind w:left="174" w:hanging="123"/>
      </w:pPr>
      <w:rPr>
        <w:rFonts w:ascii="Arial" w:eastAsia="Arial" w:hAnsi="Arial" w:cs="Arial" w:hint="default"/>
        <w:spacing w:val="0"/>
        <w:w w:val="99"/>
        <w:lang w:val="sk-SK" w:eastAsia="en-US" w:bidi="ar-SA"/>
      </w:rPr>
    </w:lvl>
    <w:lvl w:ilvl="2" w:tplc="68C269D0">
      <w:numFmt w:val="bullet"/>
      <w:lvlText w:val="•"/>
      <w:lvlJc w:val="left"/>
      <w:pPr>
        <w:ind w:left="580" w:hanging="123"/>
      </w:pPr>
      <w:rPr>
        <w:rFonts w:hint="default"/>
        <w:lang w:val="sk-SK" w:eastAsia="en-US" w:bidi="ar-SA"/>
      </w:rPr>
    </w:lvl>
    <w:lvl w:ilvl="3" w:tplc="E79CFD8C">
      <w:numFmt w:val="bullet"/>
      <w:lvlText w:val="•"/>
      <w:lvlJc w:val="left"/>
      <w:pPr>
        <w:ind w:left="1633" w:hanging="123"/>
      </w:pPr>
      <w:rPr>
        <w:rFonts w:hint="default"/>
        <w:lang w:val="sk-SK" w:eastAsia="en-US" w:bidi="ar-SA"/>
      </w:rPr>
    </w:lvl>
    <w:lvl w:ilvl="4" w:tplc="6CA0BD86">
      <w:numFmt w:val="bullet"/>
      <w:lvlText w:val="•"/>
      <w:lvlJc w:val="left"/>
      <w:pPr>
        <w:ind w:left="2687" w:hanging="123"/>
      </w:pPr>
      <w:rPr>
        <w:rFonts w:hint="default"/>
        <w:lang w:val="sk-SK" w:eastAsia="en-US" w:bidi="ar-SA"/>
      </w:rPr>
    </w:lvl>
    <w:lvl w:ilvl="5" w:tplc="2F74E9A0">
      <w:numFmt w:val="bullet"/>
      <w:lvlText w:val="•"/>
      <w:lvlJc w:val="left"/>
      <w:pPr>
        <w:ind w:left="3740" w:hanging="123"/>
      </w:pPr>
      <w:rPr>
        <w:rFonts w:hint="default"/>
        <w:lang w:val="sk-SK" w:eastAsia="en-US" w:bidi="ar-SA"/>
      </w:rPr>
    </w:lvl>
    <w:lvl w:ilvl="6" w:tplc="1CBE2294">
      <w:numFmt w:val="bullet"/>
      <w:lvlText w:val="•"/>
      <w:lvlJc w:val="left"/>
      <w:pPr>
        <w:ind w:left="4794" w:hanging="123"/>
      </w:pPr>
      <w:rPr>
        <w:rFonts w:hint="default"/>
        <w:lang w:val="sk-SK" w:eastAsia="en-US" w:bidi="ar-SA"/>
      </w:rPr>
    </w:lvl>
    <w:lvl w:ilvl="7" w:tplc="009A7C8E">
      <w:numFmt w:val="bullet"/>
      <w:lvlText w:val="•"/>
      <w:lvlJc w:val="left"/>
      <w:pPr>
        <w:ind w:left="5848" w:hanging="123"/>
      </w:pPr>
      <w:rPr>
        <w:rFonts w:hint="default"/>
        <w:lang w:val="sk-SK" w:eastAsia="en-US" w:bidi="ar-SA"/>
      </w:rPr>
    </w:lvl>
    <w:lvl w:ilvl="8" w:tplc="E1E0E9AE">
      <w:numFmt w:val="bullet"/>
      <w:lvlText w:val="•"/>
      <w:lvlJc w:val="left"/>
      <w:pPr>
        <w:ind w:left="6901" w:hanging="123"/>
      </w:pPr>
      <w:rPr>
        <w:rFonts w:hint="default"/>
        <w:lang w:val="sk-SK" w:eastAsia="en-US" w:bidi="ar-SA"/>
      </w:rPr>
    </w:lvl>
  </w:abstractNum>
  <w:num w:numId="1" w16cid:durableId="1617591540">
    <w:abstractNumId w:val="0"/>
  </w:num>
  <w:num w:numId="2" w16cid:durableId="999164077">
    <w:abstractNumId w:val="1"/>
  </w:num>
  <w:num w:numId="3" w16cid:durableId="81883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56"/>
    <w:rsid w:val="00072956"/>
    <w:rsid w:val="00084371"/>
    <w:rsid w:val="001A3F94"/>
    <w:rsid w:val="001F6655"/>
    <w:rsid w:val="00212356"/>
    <w:rsid w:val="003B5B87"/>
    <w:rsid w:val="004B040E"/>
    <w:rsid w:val="004C6576"/>
    <w:rsid w:val="004C7E16"/>
    <w:rsid w:val="004F0052"/>
    <w:rsid w:val="00503E2A"/>
    <w:rsid w:val="00575BAD"/>
    <w:rsid w:val="00607450"/>
    <w:rsid w:val="006B23C5"/>
    <w:rsid w:val="006B6187"/>
    <w:rsid w:val="006E5C26"/>
    <w:rsid w:val="00717B58"/>
    <w:rsid w:val="00761F95"/>
    <w:rsid w:val="007D21D7"/>
    <w:rsid w:val="0082593B"/>
    <w:rsid w:val="008C7879"/>
    <w:rsid w:val="009655D1"/>
    <w:rsid w:val="00982764"/>
    <w:rsid w:val="00A04C88"/>
    <w:rsid w:val="00A12F34"/>
    <w:rsid w:val="00A83324"/>
    <w:rsid w:val="00AA329A"/>
    <w:rsid w:val="00B90CF5"/>
    <w:rsid w:val="00C03DE6"/>
    <w:rsid w:val="00C666DF"/>
    <w:rsid w:val="00CC6F91"/>
    <w:rsid w:val="00D31154"/>
    <w:rsid w:val="00D377D3"/>
    <w:rsid w:val="00D7181D"/>
    <w:rsid w:val="00D76277"/>
    <w:rsid w:val="00DF47EC"/>
    <w:rsid w:val="00F677CA"/>
    <w:rsid w:val="00FB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A2175"/>
  <w15:docId w15:val="{6B3A3CD4-C5D3-4E5D-8759-3DD30ADC9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81" w:hanging="24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"/>
      <w:ind w:left="198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7" w:hanging="12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Výroná správa.PDF</vt:lpstr>
    </vt:vector>
  </TitlesOfParts>
  <Company/>
  <LinksUpToDate>false</LinksUpToDate>
  <CharactersWithSpaces>6622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Výroná správa.PDF</dc:title>
  <dc:creator>ASUS</dc:creator>
  <cp:lastModifiedBy>Luaa5</cp:lastModifiedBy>
  <cp:revision>2</cp:revision>
  <cp:lastPrinted>2024-09-24T08:20:00Z</cp:lastPrinted>
  <dcterms:created xsi:type="dcterms:W3CDTF">2025-07-15T12:37:00Z</dcterms:created>
  <dcterms:modified xsi:type="dcterms:W3CDTF">2025-07-15T12:37:00Z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ABBYY FineReader Engine 12</vt:lpwstr>
  </property>
  <property fmtid="{D5CDD505-2E9C-101B-9397-08002B2CF9AE}" pid="4" name="LastSaved">
    <vt:filetime>2024-07-10T00:00:00Z</vt:filetime>
  </property>
</Properties>
</file>