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AAA9E7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0F44EEE5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628D70DA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672F34BC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1906EC76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39AA2E61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50C20BF7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3F51DC92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42879EB6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67E08581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2B6E9A74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4D281FE5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175C602C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4DE23281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79B85361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2F63AC3F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1DD3B80B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5E483897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13AFD459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5B72057D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40497E3A" w14:textId="77777777" w:rsidR="00633F87" w:rsidRDefault="00633F87">
      <w:pPr>
        <w:pStyle w:val="Telo"/>
        <w:jc w:val="center"/>
        <w:rPr>
          <w:rFonts w:ascii="Times New Roman" w:eastAsia="Times New Roman" w:hAnsi="Times New Roman" w:cs="Times New Roman"/>
          <w:b/>
          <w:bCs/>
          <w:sz w:val="42"/>
          <w:szCs w:val="42"/>
        </w:rPr>
      </w:pPr>
    </w:p>
    <w:p w14:paraId="5E7C4D89" w14:textId="77777777" w:rsidR="00633F87" w:rsidRDefault="0036675B">
      <w:pPr>
        <w:pStyle w:val="Telo"/>
        <w:jc w:val="center"/>
        <w:rPr>
          <w:rFonts w:ascii="Times New Roman" w:eastAsia="Times New Roman" w:hAnsi="Times New Roman" w:cs="Times New Roman"/>
          <w:b/>
          <w:bCs/>
          <w:sz w:val="42"/>
          <w:szCs w:val="42"/>
        </w:rPr>
      </w:pPr>
      <w:r>
        <w:rPr>
          <w:rFonts w:ascii="Times New Roman" w:hAnsi="Times New Roman"/>
          <w:b/>
          <w:bCs/>
          <w:sz w:val="42"/>
          <w:szCs w:val="42"/>
        </w:rPr>
        <w:t xml:space="preserve">Výročná </w:t>
      </w:r>
      <w:proofErr w:type="spellStart"/>
      <w:r>
        <w:rPr>
          <w:rFonts w:ascii="Times New Roman" w:hAnsi="Times New Roman"/>
          <w:b/>
          <w:bCs/>
          <w:sz w:val="42"/>
          <w:szCs w:val="42"/>
          <w:lang w:val="de-DE"/>
        </w:rPr>
        <w:t>spr</w:t>
      </w:r>
      <w:r>
        <w:rPr>
          <w:rFonts w:ascii="Times New Roman" w:hAnsi="Times New Roman"/>
          <w:b/>
          <w:bCs/>
          <w:sz w:val="42"/>
          <w:szCs w:val="42"/>
        </w:rPr>
        <w:t>áva</w:t>
      </w:r>
      <w:proofErr w:type="spellEnd"/>
    </w:p>
    <w:p w14:paraId="61B77222" w14:textId="77777777" w:rsidR="00633F87" w:rsidRDefault="0036675B">
      <w:pPr>
        <w:pStyle w:val="Telo"/>
        <w:jc w:val="center"/>
        <w:rPr>
          <w:rFonts w:ascii="Times New Roman" w:eastAsia="Times New Roman" w:hAnsi="Times New Roman" w:cs="Times New Roman"/>
          <w:b/>
          <w:bCs/>
          <w:sz w:val="42"/>
          <w:szCs w:val="42"/>
        </w:rPr>
      </w:pPr>
      <w:r>
        <w:rPr>
          <w:rFonts w:ascii="Times New Roman" w:hAnsi="Times New Roman"/>
          <w:b/>
          <w:bCs/>
          <w:sz w:val="42"/>
          <w:szCs w:val="42"/>
        </w:rPr>
        <w:t xml:space="preserve">Neziskovej organizácie </w:t>
      </w:r>
      <w:r w:rsidR="00352BB0">
        <w:rPr>
          <w:rFonts w:ascii="Times New Roman" w:hAnsi="Times New Roman"/>
          <w:b/>
          <w:bCs/>
          <w:sz w:val="42"/>
          <w:szCs w:val="42"/>
        </w:rPr>
        <w:t>Pohoda Gbely</w:t>
      </w:r>
      <w:r>
        <w:rPr>
          <w:rFonts w:ascii="Times New Roman" w:hAnsi="Times New Roman"/>
          <w:b/>
          <w:bCs/>
          <w:sz w:val="42"/>
          <w:szCs w:val="42"/>
        </w:rPr>
        <w:t xml:space="preserve"> </w:t>
      </w:r>
      <w:proofErr w:type="spellStart"/>
      <w:r>
        <w:rPr>
          <w:rFonts w:ascii="Times New Roman" w:hAnsi="Times New Roman"/>
          <w:b/>
          <w:bCs/>
          <w:sz w:val="42"/>
          <w:szCs w:val="42"/>
        </w:rPr>
        <w:t>n.o</w:t>
      </w:r>
      <w:proofErr w:type="spellEnd"/>
      <w:r>
        <w:rPr>
          <w:rFonts w:ascii="Times New Roman" w:hAnsi="Times New Roman"/>
          <w:b/>
          <w:bCs/>
          <w:sz w:val="42"/>
          <w:szCs w:val="42"/>
        </w:rPr>
        <w:t>.</w:t>
      </w:r>
    </w:p>
    <w:p w14:paraId="55A27BBC" w14:textId="77777777" w:rsidR="00633F87" w:rsidRDefault="0036675B">
      <w:pPr>
        <w:pStyle w:val="Telo"/>
        <w:jc w:val="center"/>
        <w:rPr>
          <w:rFonts w:ascii="Times New Roman" w:eastAsia="Times New Roman" w:hAnsi="Times New Roman" w:cs="Times New Roman"/>
          <w:b/>
          <w:bCs/>
          <w:sz w:val="42"/>
          <w:szCs w:val="42"/>
        </w:rPr>
      </w:pPr>
      <w:r>
        <w:rPr>
          <w:rFonts w:ascii="Times New Roman" w:hAnsi="Times New Roman"/>
          <w:b/>
          <w:bCs/>
          <w:sz w:val="42"/>
          <w:szCs w:val="42"/>
        </w:rPr>
        <w:t>2024</w:t>
      </w:r>
    </w:p>
    <w:p w14:paraId="5571BF07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07BA4052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0F4235ED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7A1B780C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0AD951FC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4E2ADA22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5CFF1CEC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42056A04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64C104F3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5BE7D4E3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67DEF6E8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6FB31871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44BD920C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3798BEE3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79DFCCD9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19C29E7D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5A46EC69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6DE87187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09582BC7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16941BC8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4AFA7AC2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064439AD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0265431F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01CCA241" w14:textId="77777777" w:rsidR="00352BB0" w:rsidRDefault="00352BB0">
      <w:pPr>
        <w:pStyle w:val="Telo"/>
        <w:rPr>
          <w:rFonts w:ascii="Times New Roman" w:eastAsia="Times New Roman" w:hAnsi="Times New Roman" w:cs="Times New Roman"/>
        </w:rPr>
      </w:pPr>
    </w:p>
    <w:p w14:paraId="22794E9D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22C9B3F3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2F093816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0FB9706C" w14:textId="77777777" w:rsidR="00633F87" w:rsidRDefault="00633F87">
      <w:pPr>
        <w:pStyle w:val="Telo"/>
        <w:jc w:val="right"/>
        <w:rPr>
          <w:rFonts w:ascii="Times New Roman" w:eastAsia="Times New Roman" w:hAnsi="Times New Roman" w:cs="Times New Roman"/>
          <w:sz w:val="30"/>
          <w:szCs w:val="30"/>
        </w:rPr>
      </w:pPr>
    </w:p>
    <w:p w14:paraId="581A9D33" w14:textId="77777777" w:rsidR="00633F87" w:rsidRPr="00352BB0" w:rsidRDefault="0036675B">
      <w:pPr>
        <w:pStyle w:val="Tel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352BB0">
        <w:rPr>
          <w:rFonts w:ascii="Times New Roman" w:hAnsi="Times New Roman"/>
          <w:sz w:val="24"/>
          <w:szCs w:val="24"/>
        </w:rPr>
        <w:t>Gbely, júl 2025</w:t>
      </w:r>
    </w:p>
    <w:p w14:paraId="100D8FB0" w14:textId="77777777" w:rsidR="00633F87" w:rsidRDefault="00633F87">
      <w:pPr>
        <w:pStyle w:val="Telo"/>
      </w:pPr>
    </w:p>
    <w:p w14:paraId="734E0476" w14:textId="77777777" w:rsidR="00633F87" w:rsidRDefault="00633F87">
      <w:pPr>
        <w:pStyle w:val="Telo"/>
      </w:pPr>
    </w:p>
    <w:p w14:paraId="130E258C" w14:textId="77777777" w:rsidR="00633F87" w:rsidRDefault="00633F87">
      <w:pPr>
        <w:pStyle w:val="Telo"/>
      </w:pPr>
    </w:p>
    <w:p w14:paraId="20C316F2" w14:textId="77777777" w:rsidR="00633F87" w:rsidRDefault="00633F87">
      <w:pPr>
        <w:pStyle w:val="Telo"/>
      </w:pPr>
    </w:p>
    <w:p w14:paraId="77540665" w14:textId="77777777" w:rsidR="00633F87" w:rsidRDefault="0036675B">
      <w:pPr>
        <w:pStyle w:val="Telo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>OBSAH</w:t>
      </w:r>
    </w:p>
    <w:p w14:paraId="6D8651A4" w14:textId="77777777" w:rsidR="00633F87" w:rsidRDefault="00633F87">
      <w:pPr>
        <w:pStyle w:val="Telo"/>
        <w:rPr>
          <w:rFonts w:ascii="Times New Roman" w:eastAsia="Times New Roman" w:hAnsi="Times New Roman" w:cs="Times New Roman"/>
          <w:b/>
          <w:bCs/>
          <w:sz w:val="32"/>
          <w:szCs w:val="32"/>
        </w:rPr>
      </w:pPr>
    </w:p>
    <w:p w14:paraId="54F6F1A5" w14:textId="77777777" w:rsidR="00633F87" w:rsidRDefault="0036675B" w:rsidP="00352BB0">
      <w:pPr>
        <w:pStyle w:val="Telo"/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1.Ú</w:t>
      </w:r>
      <w:r>
        <w:rPr>
          <w:rFonts w:ascii="Times New Roman" w:hAnsi="Times New Roman"/>
          <w:sz w:val="24"/>
          <w:szCs w:val="24"/>
          <w:lang w:val="de-DE"/>
        </w:rPr>
        <w:t>VOD</w:t>
      </w: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…………………………………………………………………………………….3</w:t>
      </w:r>
    </w:p>
    <w:p w14:paraId="20A12487" w14:textId="77777777" w:rsidR="00633F87" w:rsidRDefault="0036675B" w:rsidP="00352BB0">
      <w:pPr>
        <w:pStyle w:val="Telo"/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PREHĽAD ČINNOSTI ZA ROK 2024</w:t>
      </w:r>
      <w:r w:rsidR="00352BB0">
        <w:rPr>
          <w:rFonts w:ascii="Times New Roman" w:hAnsi="Times New Roman"/>
          <w:sz w:val="24"/>
          <w:szCs w:val="24"/>
        </w:rPr>
        <w:t>………………………………………………...</w:t>
      </w:r>
      <w:r>
        <w:rPr>
          <w:rFonts w:ascii="Times New Roman" w:hAnsi="Times New Roman"/>
          <w:sz w:val="24"/>
          <w:szCs w:val="24"/>
        </w:rPr>
        <w:t>.4</w:t>
      </w:r>
    </w:p>
    <w:p w14:paraId="610323DC" w14:textId="77777777" w:rsidR="00633F87" w:rsidRDefault="0036675B" w:rsidP="00352BB0">
      <w:pPr>
        <w:pStyle w:val="Telo"/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ÚČ</w:t>
      </w:r>
      <w:r>
        <w:rPr>
          <w:rFonts w:ascii="Times New Roman" w:hAnsi="Times New Roman"/>
          <w:sz w:val="24"/>
          <w:szCs w:val="24"/>
          <w:lang w:val="nl-NL"/>
        </w:rPr>
        <w:t>TOVN</w:t>
      </w:r>
      <w:r>
        <w:rPr>
          <w:rFonts w:ascii="Times New Roman" w:hAnsi="Times New Roman"/>
          <w:sz w:val="24"/>
          <w:szCs w:val="24"/>
        </w:rPr>
        <w:t>Á ZÁ</w:t>
      </w:r>
      <w:r>
        <w:rPr>
          <w:rFonts w:ascii="Times New Roman" w:hAnsi="Times New Roman"/>
          <w:sz w:val="24"/>
          <w:szCs w:val="24"/>
          <w:lang w:val="de-DE"/>
        </w:rPr>
        <w:t>VIERKA ZA ROK 202</w:t>
      </w:r>
      <w:r>
        <w:rPr>
          <w:rFonts w:ascii="Times New Roman" w:hAnsi="Times New Roman"/>
          <w:sz w:val="24"/>
          <w:szCs w:val="24"/>
        </w:rPr>
        <w:t>4</w:t>
      </w:r>
      <w:r w:rsidR="00352BB0">
        <w:rPr>
          <w:rFonts w:ascii="Times New Roman" w:hAnsi="Times New Roman"/>
          <w:sz w:val="24"/>
          <w:szCs w:val="24"/>
        </w:rPr>
        <w:t>…………………………………………...</w:t>
      </w:r>
      <w:r>
        <w:rPr>
          <w:rFonts w:ascii="Times New Roman" w:hAnsi="Times New Roman"/>
          <w:sz w:val="24"/>
          <w:szCs w:val="24"/>
        </w:rPr>
        <w:t>…..4</w:t>
      </w:r>
    </w:p>
    <w:p w14:paraId="5083A070" w14:textId="77777777" w:rsidR="00633F87" w:rsidRDefault="0036675B" w:rsidP="00352BB0">
      <w:pPr>
        <w:pStyle w:val="Telo"/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3.1. ZHOD</w:t>
      </w:r>
      <w:r>
        <w:rPr>
          <w:rFonts w:ascii="Times New Roman" w:hAnsi="Times New Roman"/>
          <w:sz w:val="24"/>
          <w:szCs w:val="24"/>
          <w:lang w:val="en-US"/>
        </w:rPr>
        <w:t>NOTENIE 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  <w:lang w:val="da-DK"/>
        </w:rPr>
        <w:t>KLADN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  <w:lang w:val="de-DE"/>
        </w:rPr>
        <w:t xml:space="preserve">CH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  <w:lang w:val="nl-NL"/>
        </w:rPr>
        <w:t>DAJOV</w:t>
      </w:r>
      <w:r>
        <w:rPr>
          <w:rFonts w:ascii="Times New Roman" w:hAnsi="Times New Roman"/>
          <w:sz w:val="24"/>
          <w:szCs w:val="24"/>
        </w:rPr>
        <w:t>……………….</w:t>
      </w:r>
      <w:r w:rsidR="00352BB0">
        <w:rPr>
          <w:rFonts w:ascii="Times New Roman" w:hAnsi="Times New Roman"/>
          <w:sz w:val="24"/>
          <w:szCs w:val="24"/>
        </w:rPr>
        <w:t>………………...</w:t>
      </w:r>
      <w:r>
        <w:rPr>
          <w:rFonts w:ascii="Times New Roman" w:hAnsi="Times New Roman"/>
          <w:sz w:val="24"/>
          <w:szCs w:val="24"/>
        </w:rPr>
        <w:t>…</w:t>
      </w:r>
      <w:r w:rsidR="00352BB0">
        <w:rPr>
          <w:rFonts w:ascii="Times New Roman" w:hAnsi="Times New Roman"/>
          <w:sz w:val="24"/>
          <w:szCs w:val="24"/>
        </w:rPr>
        <w:t>.....</w:t>
      </w:r>
      <w:r>
        <w:rPr>
          <w:rFonts w:ascii="Times New Roman" w:hAnsi="Times New Roman"/>
          <w:sz w:val="24"/>
          <w:szCs w:val="24"/>
        </w:rPr>
        <w:t>.4</w:t>
      </w:r>
    </w:p>
    <w:p w14:paraId="64AEC9A5" w14:textId="77777777" w:rsidR="00633F87" w:rsidRDefault="0036675B" w:rsidP="00352BB0">
      <w:pPr>
        <w:pStyle w:val="Telo"/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STAV A POHYB MAJETKU A ZÁV</w:t>
      </w:r>
      <w:r>
        <w:rPr>
          <w:rFonts w:ascii="Times New Roman" w:hAnsi="Times New Roman"/>
          <w:sz w:val="24"/>
          <w:szCs w:val="24"/>
          <w:lang w:val="sv-SE"/>
        </w:rPr>
        <w:t>Ä</w:t>
      </w:r>
      <w:r>
        <w:rPr>
          <w:rFonts w:ascii="Times New Roman" w:hAnsi="Times New Roman"/>
          <w:sz w:val="24"/>
          <w:szCs w:val="24"/>
        </w:rPr>
        <w:t>ZKOV</w:t>
      </w:r>
      <w:r w:rsidR="00352BB0">
        <w:rPr>
          <w:rFonts w:ascii="Times New Roman" w:hAnsi="Times New Roman"/>
          <w:sz w:val="24"/>
          <w:szCs w:val="24"/>
        </w:rPr>
        <w:t>………………………………..</w:t>
      </w:r>
      <w:r>
        <w:rPr>
          <w:rFonts w:ascii="Times New Roman" w:hAnsi="Times New Roman"/>
          <w:sz w:val="24"/>
          <w:szCs w:val="24"/>
        </w:rPr>
        <w:t>……..4</w:t>
      </w:r>
    </w:p>
    <w:p w14:paraId="207A9A6E" w14:textId="77777777" w:rsidR="00633F87" w:rsidRDefault="0036675B" w:rsidP="00352BB0">
      <w:pPr>
        <w:pStyle w:val="Telo"/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VÝ</w:t>
      </w:r>
      <w:r>
        <w:rPr>
          <w:rFonts w:ascii="Times New Roman" w:hAnsi="Times New Roman"/>
          <w:sz w:val="24"/>
          <w:szCs w:val="24"/>
          <w:lang w:val="de-DE"/>
        </w:rPr>
        <w:t>ROK AUD</w:t>
      </w:r>
      <w:r>
        <w:rPr>
          <w:rFonts w:ascii="Times New Roman" w:hAnsi="Times New Roman"/>
          <w:sz w:val="24"/>
          <w:szCs w:val="24"/>
        </w:rPr>
        <w:t>ÍTORA K ROČ</w:t>
      </w:r>
      <w:r>
        <w:rPr>
          <w:rFonts w:ascii="Times New Roman" w:hAnsi="Times New Roman"/>
          <w:sz w:val="24"/>
          <w:szCs w:val="24"/>
          <w:lang w:val="de-DE"/>
        </w:rPr>
        <w:t xml:space="preserve">NEJ </w:t>
      </w:r>
      <w:r>
        <w:rPr>
          <w:rFonts w:ascii="Times New Roman" w:hAnsi="Times New Roman"/>
          <w:sz w:val="24"/>
          <w:szCs w:val="24"/>
        </w:rPr>
        <w:t>ÚČ</w:t>
      </w:r>
      <w:r>
        <w:rPr>
          <w:rFonts w:ascii="Times New Roman" w:hAnsi="Times New Roman"/>
          <w:sz w:val="24"/>
          <w:szCs w:val="24"/>
          <w:lang w:val="nl-NL"/>
        </w:rPr>
        <w:t>TOVNEJ 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  <w:lang w:val="de-DE"/>
        </w:rPr>
        <w:t>VIERKE</w:t>
      </w:r>
      <w:r>
        <w:rPr>
          <w:rFonts w:ascii="Times New Roman" w:hAnsi="Times New Roman"/>
          <w:sz w:val="24"/>
          <w:szCs w:val="24"/>
        </w:rPr>
        <w:t>…………………………4</w:t>
      </w:r>
    </w:p>
    <w:p w14:paraId="1A833F7C" w14:textId="77777777" w:rsidR="00633F87" w:rsidRDefault="0036675B" w:rsidP="00352BB0">
      <w:pPr>
        <w:pStyle w:val="Telo"/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de-DE"/>
        </w:rPr>
        <w:t xml:space="preserve">5. ZMENY </w:t>
      </w:r>
      <w:r>
        <w:rPr>
          <w:rFonts w:ascii="Times New Roman" w:hAnsi="Times New Roman"/>
          <w:sz w:val="24"/>
          <w:szCs w:val="24"/>
        </w:rPr>
        <w:t>V ORGANIZÁCII</w:t>
      </w:r>
      <w:r w:rsidR="00352BB0">
        <w:rPr>
          <w:rFonts w:ascii="Times New Roman" w:hAnsi="Times New Roman"/>
          <w:sz w:val="24"/>
          <w:szCs w:val="24"/>
        </w:rPr>
        <w:t>…………………….........</w:t>
      </w:r>
      <w:r>
        <w:rPr>
          <w:rFonts w:ascii="Times New Roman" w:hAnsi="Times New Roman"/>
          <w:sz w:val="24"/>
          <w:szCs w:val="24"/>
        </w:rPr>
        <w:t>…………………………</w:t>
      </w:r>
      <w:proofErr w:type="gramStart"/>
      <w:r>
        <w:rPr>
          <w:rFonts w:ascii="Times New Roman" w:hAnsi="Times New Roman"/>
          <w:sz w:val="24"/>
          <w:szCs w:val="24"/>
        </w:rPr>
        <w:t>……</w:t>
      </w:r>
      <w:r w:rsidR="00352BB0"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>…</w:t>
      </w:r>
      <w:r w:rsidR="004B0E93">
        <w:rPr>
          <w:rFonts w:ascii="Times New Roman" w:hAnsi="Times New Roman"/>
          <w:sz w:val="24"/>
          <w:szCs w:val="24"/>
        </w:rPr>
        <w:t>5</w:t>
      </w:r>
    </w:p>
    <w:p w14:paraId="38274380" w14:textId="77777777" w:rsidR="00633F87" w:rsidRDefault="00633F87" w:rsidP="00352BB0">
      <w:pPr>
        <w:pStyle w:val="Telo"/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5555BF7" w14:textId="77777777" w:rsidR="00633F87" w:rsidRDefault="0036675B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Príloha č</w:t>
      </w:r>
      <w:r>
        <w:rPr>
          <w:rFonts w:ascii="Times New Roman" w:hAnsi="Times New Roman"/>
          <w:sz w:val="24"/>
          <w:szCs w:val="24"/>
          <w:lang w:val="ru-RU"/>
        </w:rPr>
        <w:t xml:space="preserve">.1 </w:t>
      </w:r>
      <w:r>
        <w:rPr>
          <w:rFonts w:ascii="Times New Roman" w:hAnsi="Times New Roman"/>
          <w:sz w:val="24"/>
          <w:szCs w:val="24"/>
        </w:rPr>
        <w:t xml:space="preserve">Účtovná závierka </w:t>
      </w:r>
      <w:r w:rsidR="00352BB0">
        <w:rPr>
          <w:rFonts w:ascii="Times New Roman" w:hAnsi="Times New Roman"/>
          <w:sz w:val="24"/>
          <w:szCs w:val="24"/>
        </w:rPr>
        <w:t>Pohoda Gbely</w:t>
      </w:r>
      <w:r w:rsidR="00352BB0" w:rsidRPr="00352BB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52BB0" w:rsidRPr="00352BB0">
        <w:rPr>
          <w:rFonts w:ascii="Times New Roman" w:hAnsi="Times New Roman"/>
          <w:sz w:val="24"/>
          <w:szCs w:val="24"/>
        </w:rPr>
        <w:t>n.o</w:t>
      </w:r>
      <w:proofErr w:type="spellEnd"/>
      <w:r w:rsidR="00352BB0" w:rsidRPr="00352BB0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rok 2024</w:t>
      </w:r>
    </w:p>
    <w:p w14:paraId="46B60419" w14:textId="77777777" w:rsidR="00633F87" w:rsidRDefault="00633F87">
      <w:pPr>
        <w:pStyle w:val="Telo"/>
      </w:pPr>
    </w:p>
    <w:p w14:paraId="4FC8061A" w14:textId="77777777" w:rsidR="00633F87" w:rsidRDefault="00633F87">
      <w:pPr>
        <w:pStyle w:val="Telo"/>
      </w:pPr>
    </w:p>
    <w:p w14:paraId="479EF72D" w14:textId="77777777" w:rsidR="00633F87" w:rsidRDefault="00633F87">
      <w:pPr>
        <w:pStyle w:val="Telo"/>
      </w:pPr>
    </w:p>
    <w:p w14:paraId="387D4A1F" w14:textId="77777777" w:rsidR="00633F87" w:rsidRDefault="00633F87">
      <w:pPr>
        <w:pStyle w:val="Telo"/>
      </w:pPr>
    </w:p>
    <w:p w14:paraId="399159C2" w14:textId="77777777" w:rsidR="00633F87" w:rsidRDefault="00633F87">
      <w:pPr>
        <w:pStyle w:val="Telo"/>
      </w:pPr>
    </w:p>
    <w:p w14:paraId="182D40CB" w14:textId="77777777" w:rsidR="00633F87" w:rsidRDefault="00633F87">
      <w:pPr>
        <w:pStyle w:val="Telo"/>
      </w:pPr>
    </w:p>
    <w:p w14:paraId="1B1B7301" w14:textId="77777777" w:rsidR="00633F87" w:rsidRDefault="00633F87">
      <w:pPr>
        <w:pStyle w:val="Telo"/>
      </w:pPr>
    </w:p>
    <w:p w14:paraId="0717BD3E" w14:textId="77777777" w:rsidR="00633F87" w:rsidRDefault="00633F87">
      <w:pPr>
        <w:pStyle w:val="Telo"/>
      </w:pPr>
    </w:p>
    <w:p w14:paraId="34C398C4" w14:textId="77777777" w:rsidR="00633F87" w:rsidRDefault="00633F87">
      <w:pPr>
        <w:pStyle w:val="Telo"/>
      </w:pPr>
    </w:p>
    <w:p w14:paraId="4EC8553E" w14:textId="77777777" w:rsidR="00633F87" w:rsidRDefault="00633F87">
      <w:pPr>
        <w:pStyle w:val="Telo"/>
      </w:pPr>
    </w:p>
    <w:p w14:paraId="767B14A5" w14:textId="77777777" w:rsidR="00633F87" w:rsidRDefault="00633F87">
      <w:pPr>
        <w:pStyle w:val="Telo"/>
      </w:pPr>
    </w:p>
    <w:p w14:paraId="6AD3F812" w14:textId="77777777" w:rsidR="00633F87" w:rsidRDefault="00633F87">
      <w:pPr>
        <w:pStyle w:val="Telo"/>
      </w:pPr>
    </w:p>
    <w:p w14:paraId="60E0CDBD" w14:textId="77777777" w:rsidR="00633F87" w:rsidRDefault="00633F87">
      <w:pPr>
        <w:pStyle w:val="Telo"/>
      </w:pPr>
    </w:p>
    <w:p w14:paraId="2B41A799" w14:textId="77777777" w:rsidR="00633F87" w:rsidRDefault="00633F87">
      <w:pPr>
        <w:pStyle w:val="Telo"/>
      </w:pPr>
    </w:p>
    <w:p w14:paraId="10C76D8E" w14:textId="77777777" w:rsidR="00633F87" w:rsidRDefault="00633F87">
      <w:pPr>
        <w:pStyle w:val="Telo"/>
      </w:pPr>
    </w:p>
    <w:p w14:paraId="4DC29350" w14:textId="77777777" w:rsidR="00633F87" w:rsidRDefault="00633F87">
      <w:pPr>
        <w:pStyle w:val="Telo"/>
      </w:pPr>
    </w:p>
    <w:p w14:paraId="3C9A3CC7" w14:textId="77777777" w:rsidR="00633F87" w:rsidRDefault="00633F87">
      <w:pPr>
        <w:pStyle w:val="Telo"/>
      </w:pPr>
    </w:p>
    <w:p w14:paraId="041A7A89" w14:textId="77777777" w:rsidR="00633F87" w:rsidRDefault="00633F87">
      <w:pPr>
        <w:pStyle w:val="Telo"/>
      </w:pPr>
    </w:p>
    <w:p w14:paraId="06DB7DE4" w14:textId="77777777" w:rsidR="00633F87" w:rsidRDefault="00633F87">
      <w:pPr>
        <w:pStyle w:val="Telo"/>
      </w:pPr>
    </w:p>
    <w:p w14:paraId="2D793612" w14:textId="77777777" w:rsidR="00633F87" w:rsidRDefault="00633F87">
      <w:pPr>
        <w:pStyle w:val="Telo"/>
      </w:pPr>
    </w:p>
    <w:p w14:paraId="1E1C2AC1" w14:textId="77777777" w:rsidR="00633F87" w:rsidRDefault="00633F87">
      <w:pPr>
        <w:pStyle w:val="Telo"/>
      </w:pPr>
    </w:p>
    <w:p w14:paraId="39A0FC44" w14:textId="77777777" w:rsidR="00633F87" w:rsidRDefault="00633F87">
      <w:pPr>
        <w:pStyle w:val="Telo"/>
      </w:pPr>
    </w:p>
    <w:p w14:paraId="6FFA817C" w14:textId="77777777" w:rsidR="00633F87" w:rsidRDefault="00633F87">
      <w:pPr>
        <w:pStyle w:val="Telo"/>
      </w:pPr>
    </w:p>
    <w:p w14:paraId="78466881" w14:textId="77777777" w:rsidR="00633F87" w:rsidRDefault="00633F87">
      <w:pPr>
        <w:pStyle w:val="Telo"/>
      </w:pPr>
    </w:p>
    <w:p w14:paraId="402423CF" w14:textId="77777777" w:rsidR="00633F87" w:rsidRDefault="00633F87">
      <w:pPr>
        <w:pStyle w:val="Telo"/>
      </w:pPr>
    </w:p>
    <w:p w14:paraId="457E9B49" w14:textId="77777777" w:rsidR="00633F87" w:rsidRDefault="00633F87">
      <w:pPr>
        <w:pStyle w:val="Telo"/>
      </w:pPr>
    </w:p>
    <w:p w14:paraId="25180641" w14:textId="77777777" w:rsidR="00633F87" w:rsidRDefault="00633F87">
      <w:pPr>
        <w:pStyle w:val="Telo"/>
      </w:pPr>
    </w:p>
    <w:p w14:paraId="25B4B113" w14:textId="77777777" w:rsidR="00633F87" w:rsidRDefault="00633F87">
      <w:pPr>
        <w:pStyle w:val="Telo"/>
      </w:pPr>
    </w:p>
    <w:p w14:paraId="1FF9E7FE" w14:textId="77777777" w:rsidR="00633F87" w:rsidRDefault="00633F87">
      <w:pPr>
        <w:pStyle w:val="Telo"/>
      </w:pPr>
    </w:p>
    <w:p w14:paraId="5145B6B1" w14:textId="77777777" w:rsidR="00633F87" w:rsidRDefault="00633F87">
      <w:pPr>
        <w:pStyle w:val="Telo"/>
      </w:pPr>
    </w:p>
    <w:p w14:paraId="7A7E7FB6" w14:textId="77777777" w:rsidR="00633F87" w:rsidRDefault="00633F87">
      <w:pPr>
        <w:pStyle w:val="Telo"/>
      </w:pPr>
    </w:p>
    <w:p w14:paraId="61F65A08" w14:textId="77777777" w:rsidR="00633F87" w:rsidRDefault="00633F87">
      <w:pPr>
        <w:pStyle w:val="Telo"/>
      </w:pPr>
    </w:p>
    <w:p w14:paraId="42E8DAEB" w14:textId="77777777" w:rsidR="00633F87" w:rsidRDefault="00633F87">
      <w:pPr>
        <w:pStyle w:val="Telo"/>
      </w:pPr>
    </w:p>
    <w:p w14:paraId="7A23466E" w14:textId="77777777" w:rsidR="00633F87" w:rsidRDefault="0036675B">
      <w:pPr>
        <w:pStyle w:val="Telo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>1. Ú</w:t>
      </w:r>
      <w:r>
        <w:rPr>
          <w:rFonts w:ascii="Times New Roman" w:hAnsi="Times New Roman"/>
          <w:b/>
          <w:bCs/>
          <w:sz w:val="32"/>
          <w:szCs w:val="32"/>
          <w:lang w:val="de-DE"/>
        </w:rPr>
        <w:t>VOD</w:t>
      </w:r>
    </w:p>
    <w:p w14:paraId="3651DABB" w14:textId="77777777" w:rsidR="00A85853" w:rsidRDefault="0036675B" w:rsidP="00352BB0">
      <w:pPr>
        <w:pStyle w:val="Telo"/>
        <w:jc w:val="both"/>
        <w:rPr>
          <w:rFonts w:ascii="Times New Roman" w:hAnsi="Times New Roman"/>
          <w:sz w:val="24"/>
          <w:szCs w:val="24"/>
          <w:lang w:val="de-DE"/>
        </w:rPr>
      </w:pPr>
      <w:r>
        <w:rPr>
          <w:rFonts w:ascii="Times New Roman" w:hAnsi="Times New Roman"/>
          <w:sz w:val="24"/>
          <w:szCs w:val="24"/>
        </w:rPr>
        <w:t xml:space="preserve">Nezisková </w:t>
      </w:r>
      <w:r>
        <w:rPr>
          <w:rFonts w:ascii="Times New Roman" w:hAnsi="Times New Roman"/>
          <w:sz w:val="24"/>
          <w:szCs w:val="24"/>
          <w:lang w:val="it-IT"/>
        </w:rPr>
        <w:t>organiz</w:t>
      </w:r>
      <w:r>
        <w:rPr>
          <w:rFonts w:ascii="Times New Roman" w:hAnsi="Times New Roman"/>
          <w:sz w:val="24"/>
          <w:szCs w:val="24"/>
        </w:rPr>
        <w:t>á</w:t>
      </w:r>
      <w:r w:rsidR="00A85853">
        <w:rPr>
          <w:rFonts w:ascii="Times New Roman" w:hAnsi="Times New Roman"/>
          <w:sz w:val="24"/>
          <w:szCs w:val="24"/>
          <w:lang w:val="it-IT"/>
        </w:rPr>
        <w:t xml:space="preserve">cia: </w:t>
      </w:r>
      <w:r w:rsidR="00352BB0" w:rsidRPr="00F555AD">
        <w:rPr>
          <w:rFonts w:ascii="Times New Roman" w:hAnsi="Times New Roman"/>
          <w:b/>
          <w:sz w:val="24"/>
          <w:szCs w:val="24"/>
        </w:rPr>
        <w:t>Pohoda Gbely</w:t>
      </w:r>
      <w:r w:rsidRPr="00F555AD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F555AD">
        <w:rPr>
          <w:rFonts w:ascii="Times New Roman" w:hAnsi="Times New Roman"/>
          <w:b/>
          <w:sz w:val="24"/>
          <w:szCs w:val="24"/>
        </w:rPr>
        <w:t>n.o</w:t>
      </w:r>
      <w:proofErr w:type="spellEnd"/>
      <w:r w:rsidRPr="00F555AD">
        <w:rPr>
          <w:rFonts w:ascii="Times New Roman" w:hAnsi="Times New Roman"/>
          <w:b/>
          <w:sz w:val="24"/>
          <w:szCs w:val="24"/>
        </w:rPr>
        <w:t>.,</w:t>
      </w:r>
      <w:r>
        <w:rPr>
          <w:rFonts w:ascii="Times New Roman" w:hAnsi="Times New Roman"/>
          <w:sz w:val="24"/>
          <w:szCs w:val="24"/>
          <w:lang w:val="de-DE"/>
        </w:rPr>
        <w:t xml:space="preserve"> </w:t>
      </w:r>
    </w:p>
    <w:p w14:paraId="7D40F9A4" w14:textId="77777777" w:rsidR="00A85853" w:rsidRDefault="0036675B" w:rsidP="00352BB0">
      <w:pPr>
        <w:pStyle w:val="Tel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de-DE"/>
        </w:rPr>
        <w:t>so s</w:t>
      </w:r>
      <w:proofErr w:type="spellStart"/>
      <w:r>
        <w:rPr>
          <w:rFonts w:ascii="Times New Roman" w:hAnsi="Times New Roman"/>
          <w:sz w:val="24"/>
          <w:szCs w:val="24"/>
        </w:rPr>
        <w:t>ídlom</w:t>
      </w:r>
      <w:proofErr w:type="spellEnd"/>
      <w:r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="00A85853" w:rsidRPr="00A85853">
        <w:rPr>
          <w:rFonts w:ascii="Times New Roman" w:hAnsi="Times New Roman"/>
          <w:sz w:val="24"/>
          <w:szCs w:val="24"/>
        </w:rPr>
        <w:t>Prof.Čárskeho</w:t>
      </w:r>
      <w:proofErr w:type="spellEnd"/>
      <w:r w:rsidR="00A85853" w:rsidRPr="00A85853">
        <w:rPr>
          <w:rFonts w:ascii="Times New Roman" w:hAnsi="Times New Roman"/>
          <w:sz w:val="24"/>
          <w:szCs w:val="24"/>
        </w:rPr>
        <w:t xml:space="preserve"> 212/5</w:t>
      </w:r>
      <w:r>
        <w:rPr>
          <w:rFonts w:ascii="Times New Roman" w:hAnsi="Times New Roman"/>
          <w:sz w:val="24"/>
          <w:szCs w:val="24"/>
        </w:rPr>
        <w:t>, 908 45 Gbely,</w:t>
      </w:r>
      <w:r w:rsidR="00352BB0">
        <w:rPr>
          <w:rFonts w:ascii="Times New Roman" w:hAnsi="Times New Roman"/>
          <w:sz w:val="24"/>
          <w:szCs w:val="24"/>
        </w:rPr>
        <w:t xml:space="preserve"> </w:t>
      </w:r>
    </w:p>
    <w:p w14:paraId="40B6143F" w14:textId="77777777" w:rsidR="00A85853" w:rsidRDefault="0036675B" w:rsidP="00352BB0">
      <w:pPr>
        <w:pStyle w:val="Tel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z w:val="24"/>
          <w:szCs w:val="24"/>
          <w:lang w:val="da-DK"/>
        </w:rPr>
        <w:t xml:space="preserve">O: </w:t>
      </w:r>
      <w:r w:rsidR="00352BB0" w:rsidRPr="00352BB0">
        <w:rPr>
          <w:rFonts w:ascii="Times New Roman" w:hAnsi="Times New Roman"/>
          <w:sz w:val="24"/>
          <w:szCs w:val="24"/>
          <w:lang w:val="da-DK"/>
        </w:rPr>
        <w:t>56343345</w:t>
      </w:r>
      <w:r>
        <w:rPr>
          <w:rFonts w:ascii="Times New Roman" w:hAnsi="Times New Roman"/>
          <w:sz w:val="24"/>
          <w:szCs w:val="24"/>
        </w:rPr>
        <w:t xml:space="preserve">, </w:t>
      </w:r>
    </w:p>
    <w:p w14:paraId="24337E8B" w14:textId="77777777" w:rsidR="00A85853" w:rsidRDefault="00A85853" w:rsidP="00352BB0">
      <w:pPr>
        <w:pStyle w:val="Tel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Právna forma: </w:t>
      </w:r>
      <w:r w:rsidRPr="00A85853">
        <w:rPr>
          <w:rFonts w:ascii="Times New Roman" w:hAnsi="Times New Roman"/>
          <w:sz w:val="24"/>
          <w:szCs w:val="24"/>
        </w:rPr>
        <w:t>Nezisková organizácia poskytujúca všeobecne prospešné služby</w:t>
      </w:r>
    </w:p>
    <w:p w14:paraId="668A632D" w14:textId="77777777" w:rsidR="00A85853" w:rsidRDefault="00A85853" w:rsidP="00352BB0">
      <w:pPr>
        <w:pStyle w:val="Tel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Zakladateľ: Stanislav Čársky, </w:t>
      </w:r>
      <w:proofErr w:type="spellStart"/>
      <w:r>
        <w:rPr>
          <w:rFonts w:ascii="Times New Roman" w:hAnsi="Times New Roman"/>
          <w:sz w:val="24"/>
          <w:szCs w:val="24"/>
        </w:rPr>
        <w:t>nar</w:t>
      </w:r>
      <w:proofErr w:type="spellEnd"/>
      <w:r>
        <w:rPr>
          <w:rFonts w:ascii="Times New Roman" w:hAnsi="Times New Roman"/>
          <w:sz w:val="24"/>
          <w:szCs w:val="24"/>
        </w:rPr>
        <w:t xml:space="preserve">.: </w:t>
      </w:r>
      <w:r w:rsidRPr="00A85853">
        <w:rPr>
          <w:rFonts w:ascii="Times New Roman" w:hAnsi="Times New Roman"/>
          <w:sz w:val="24"/>
          <w:szCs w:val="24"/>
        </w:rPr>
        <w:t>22.08.1958</w:t>
      </w:r>
    </w:p>
    <w:p w14:paraId="660B9687" w14:textId="77777777" w:rsidR="00A85853" w:rsidRDefault="00A85853" w:rsidP="00352BB0">
      <w:pPr>
        <w:pStyle w:val="Tel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Dátum vzniku: </w:t>
      </w:r>
      <w:r w:rsidR="0036675B">
        <w:rPr>
          <w:rFonts w:ascii="Times New Roman" w:hAnsi="Times New Roman"/>
          <w:sz w:val="24"/>
          <w:szCs w:val="24"/>
        </w:rPr>
        <w:t xml:space="preserve">21.06.2024. </w:t>
      </w:r>
    </w:p>
    <w:p w14:paraId="659AA96F" w14:textId="77777777" w:rsidR="00633F87" w:rsidRPr="00A85853" w:rsidRDefault="0036675B" w:rsidP="00352BB0">
      <w:pPr>
        <w:pStyle w:val="Telo"/>
        <w:jc w:val="both"/>
        <w:rPr>
          <w:rFonts w:ascii="Times New Roman" w:hAnsi="Times New Roman"/>
          <w:sz w:val="24"/>
          <w:szCs w:val="24"/>
          <w:lang w:val="it-IT"/>
        </w:rPr>
      </w:pPr>
      <w:r>
        <w:rPr>
          <w:rFonts w:ascii="Times New Roman" w:hAnsi="Times New Roman"/>
          <w:sz w:val="24"/>
          <w:szCs w:val="24"/>
        </w:rPr>
        <w:t xml:space="preserve">Registráciu získala na základe rozhodnutia </w:t>
      </w:r>
      <w:proofErr w:type="spellStart"/>
      <w:r>
        <w:rPr>
          <w:rFonts w:ascii="Times New Roman" w:hAnsi="Times New Roman"/>
          <w:sz w:val="24"/>
          <w:szCs w:val="24"/>
        </w:rPr>
        <w:t>Okresn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úradu v Trnave</w:t>
      </w:r>
      <w:r>
        <w:rPr>
          <w:rFonts w:ascii="Times New Roman" w:hAnsi="Times New Roman"/>
          <w:sz w:val="24"/>
          <w:szCs w:val="24"/>
          <w:lang w:val="it-IT"/>
        </w:rPr>
        <w:t>, registr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  <w:lang w:val="it-IT"/>
        </w:rPr>
        <w:t xml:space="preserve">cia: </w:t>
      </w:r>
      <w:r w:rsidR="00352BB0">
        <w:rPr>
          <w:rFonts w:ascii="Times New Roman" w:hAnsi="Times New Roman"/>
          <w:sz w:val="24"/>
          <w:szCs w:val="24"/>
        </w:rPr>
        <w:t>VVS/NO-324</w:t>
      </w:r>
      <w:r>
        <w:rPr>
          <w:rFonts w:ascii="Times New Roman" w:hAnsi="Times New Roman"/>
          <w:sz w:val="24"/>
          <w:szCs w:val="24"/>
        </w:rPr>
        <w:t xml:space="preserve">/2024, zápisom do registra neziskových organizácii poskytujúcich všeobecne </w:t>
      </w:r>
      <w:proofErr w:type="spellStart"/>
      <w:r>
        <w:rPr>
          <w:rFonts w:ascii="Times New Roman" w:hAnsi="Times New Roman"/>
          <w:sz w:val="24"/>
          <w:szCs w:val="24"/>
        </w:rPr>
        <w:t>prospešn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a-DK"/>
        </w:rPr>
        <w:t>slu</w:t>
      </w:r>
      <w:proofErr w:type="spellStart"/>
      <w:r>
        <w:rPr>
          <w:rFonts w:ascii="Times New Roman" w:hAnsi="Times New Roman"/>
          <w:sz w:val="24"/>
          <w:szCs w:val="24"/>
        </w:rPr>
        <w:t>žby</w:t>
      </w:r>
      <w:proofErr w:type="spellEnd"/>
      <w:r>
        <w:rPr>
          <w:rFonts w:ascii="Times New Roman" w:hAnsi="Times New Roman"/>
          <w:sz w:val="24"/>
          <w:szCs w:val="24"/>
        </w:rPr>
        <w:t xml:space="preserve">, podľa ustanovenia § 9 ods. 1 zákona č. 213/1997 Z . z. o neziskových organizáciách poskytujúcich všeobecne </w:t>
      </w:r>
      <w:proofErr w:type="spellStart"/>
      <w:r>
        <w:rPr>
          <w:rFonts w:ascii="Times New Roman" w:hAnsi="Times New Roman"/>
          <w:sz w:val="24"/>
          <w:szCs w:val="24"/>
        </w:rPr>
        <w:t>prospešn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a-DK"/>
        </w:rPr>
        <w:t>slu</w:t>
      </w:r>
      <w:proofErr w:type="spellStart"/>
      <w:r>
        <w:rPr>
          <w:rFonts w:ascii="Times New Roman" w:hAnsi="Times New Roman"/>
          <w:sz w:val="24"/>
          <w:szCs w:val="24"/>
        </w:rPr>
        <w:t>žby</w:t>
      </w:r>
      <w:proofErr w:type="spellEnd"/>
      <w:r>
        <w:rPr>
          <w:rFonts w:ascii="Times New Roman" w:hAnsi="Times New Roman"/>
          <w:sz w:val="24"/>
          <w:szCs w:val="24"/>
        </w:rPr>
        <w:t xml:space="preserve"> v platnom znení (ďalej len „Zákon</w:t>
      </w:r>
      <w:r>
        <w:rPr>
          <w:rFonts w:ascii="Times New Roman" w:hAnsi="Times New Roman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sz w:val="24"/>
          <w:szCs w:val="24"/>
        </w:rPr>
        <w:t>).</w:t>
      </w:r>
    </w:p>
    <w:p w14:paraId="7962F2D8" w14:textId="77777777" w:rsidR="00633F87" w:rsidRDefault="00633F87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</w:p>
    <w:p w14:paraId="640B3B68" w14:textId="77777777" w:rsidR="00633F87" w:rsidRDefault="0036675B" w:rsidP="00A85853">
      <w:pPr>
        <w:widowControl w:val="0"/>
        <w:rPr>
          <w:rFonts w:eastAsia="Times New Roman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Nezisková</w:t>
      </w:r>
      <w:proofErr w:type="spellEnd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u w:color="000000"/>
          <w:lang w:val="it-IT"/>
          <w14:textOutline w14:w="0" w14:cap="flat" w14:cmpd="sng" w14:algn="ctr">
            <w14:noFill/>
            <w14:prstDash w14:val="solid"/>
            <w14:bevel/>
          </w14:textOutline>
        </w:rPr>
        <w:t>organiz</w:t>
      </w: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ácia</w:t>
      </w:r>
      <w:proofErr w:type="spellEnd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bude</w:t>
      </w:r>
      <w:proofErr w:type="spellEnd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poskytovať</w:t>
      </w:r>
      <w:proofErr w:type="spellEnd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nasledovn</w:t>
      </w:r>
      <w:proofErr w:type="spellEnd"/>
      <w:r>
        <w:rPr>
          <w:rFonts w:cs="Arial Unicode MS"/>
          <w:color w:val="000000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  <w:t xml:space="preserve">é </w:t>
      </w: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všeobecne</w:t>
      </w:r>
      <w:proofErr w:type="spellEnd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prospešn</w:t>
      </w:r>
      <w:proofErr w:type="spellEnd"/>
      <w:r>
        <w:rPr>
          <w:rFonts w:cs="Arial Unicode MS"/>
          <w:color w:val="000000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  <w:t xml:space="preserve">é </w:t>
      </w:r>
      <w:r>
        <w:rPr>
          <w:rFonts w:cs="Arial Unicode MS"/>
          <w:color w:val="000000"/>
          <w:spacing w:val="-2"/>
          <w:u w:color="000000"/>
          <w:lang w:val="da-DK"/>
          <w14:textOutline w14:w="0" w14:cap="flat" w14:cmpd="sng" w14:algn="ctr">
            <w14:noFill/>
            <w14:prstDash w14:val="solid"/>
            <w14:bevel/>
          </w14:textOutline>
        </w:rPr>
        <w:t>slu</w:t>
      </w:r>
      <w:proofErr w:type="spellStart"/>
      <w:r>
        <w:rPr>
          <w:rFonts w:cs="Arial Unicode MS"/>
          <w:color w:val="000000"/>
          <w:spacing w:val="-2"/>
          <w:u w:color="000000"/>
          <w14:textOutline w14:w="0" w14:cap="flat" w14:cmpd="sng" w14:algn="ctr">
            <w14:noFill/>
            <w14:prstDash w14:val="solid"/>
            <w14:bevel/>
          </w14:textOutline>
        </w:rPr>
        <w:t>žby</w:t>
      </w:r>
      <w:proofErr w:type="spellEnd"/>
      <w:r>
        <w:rPr>
          <w:rFonts w:cs="Arial Unicode MS"/>
          <w:color w:val="000000"/>
          <w:spacing w:val="-2"/>
          <w:u w:color="000000"/>
          <w14:textOutline w14:w="0" w14:cap="flat" w14:cmpd="sng" w14:algn="ctr">
            <w14:noFill/>
            <w14:prstDash w14:val="solid"/>
            <w14:bevel/>
          </w14:textOutline>
        </w:rPr>
        <w:t>:</w:t>
      </w:r>
    </w:p>
    <w:p w14:paraId="1DF2F733" w14:textId="77777777" w:rsidR="00633F87" w:rsidRDefault="00633F87">
      <w:pPr>
        <w:widowControl w:val="0"/>
        <w:rPr>
          <w:rFonts w:eastAsia="Times New Roman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0D022105" w14:textId="77777777" w:rsidR="00633F87" w:rsidRDefault="0036675B">
      <w:pPr>
        <w:keepNext/>
        <w:keepLines/>
        <w:widowControl w:val="0"/>
        <w:tabs>
          <w:tab w:val="left" w:pos="823"/>
        </w:tabs>
        <w:spacing w:before="40"/>
        <w:ind w:left="115"/>
        <w:jc w:val="both"/>
        <w:outlineLvl w:val="2"/>
        <w:rPr>
          <w:rFonts w:eastAsia="Times New Roman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proofErr w:type="spellStart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Poskytovanie</w:t>
      </w:r>
      <w:proofErr w:type="spellEnd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sociálnych</w:t>
      </w:r>
      <w:proofErr w:type="spellEnd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služ</w:t>
      </w:r>
      <w:r>
        <w:rPr>
          <w:rFonts w:cs="Arial Unicode MS"/>
          <w:b/>
          <w:bCs/>
          <w:i/>
          <w:iCs/>
          <w:color w:val="000000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ieb</w:t>
      </w:r>
      <w:proofErr w:type="spellEnd"/>
      <w:r>
        <w:rPr>
          <w:rFonts w:cs="Arial Unicode MS"/>
          <w:b/>
          <w:bCs/>
          <w:i/>
          <w:iCs/>
          <w:color w:val="000000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 xml:space="preserve"> v</w:t>
      </w:r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 </w:t>
      </w:r>
      <w:proofErr w:type="spellStart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zmysle</w:t>
      </w:r>
      <w:proofErr w:type="spellEnd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zá</w:t>
      </w:r>
      <w:proofErr w:type="spellEnd"/>
      <w:r>
        <w:rPr>
          <w:rFonts w:cs="Arial Unicode MS"/>
          <w:b/>
          <w:bCs/>
          <w:i/>
          <w:iCs/>
          <w:color w:val="000000"/>
          <w:u w:color="000000"/>
          <w:lang w:val="pt-PT"/>
          <w14:textOutline w14:w="0" w14:cap="flat" w14:cmpd="sng" w14:algn="ctr">
            <w14:noFill/>
            <w14:prstDash w14:val="solid"/>
            <w14:bevel/>
          </w14:textOutline>
        </w:rPr>
        <w:t>kona 448/2008 Z.z. o soci</w:t>
      </w:r>
      <w:proofErr w:type="spellStart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álnych</w:t>
      </w:r>
      <w:proofErr w:type="spellEnd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službách</w:t>
      </w:r>
      <w:proofErr w:type="spellEnd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a o </w:t>
      </w:r>
      <w:proofErr w:type="spellStart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zmene</w:t>
      </w:r>
      <w:proofErr w:type="spellEnd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a </w:t>
      </w:r>
      <w:proofErr w:type="spellStart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doplnení</w:t>
      </w:r>
      <w:proofErr w:type="spellEnd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zákona</w:t>
      </w:r>
      <w:proofErr w:type="spellEnd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č. 455/1991 </w:t>
      </w:r>
      <w:proofErr w:type="spellStart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Zb</w:t>
      </w:r>
      <w:proofErr w:type="spellEnd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. o </w:t>
      </w:r>
      <w:proofErr w:type="spellStart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živnostenskom</w:t>
      </w:r>
      <w:proofErr w:type="spellEnd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podnikaní</w:t>
      </w:r>
      <w:proofErr w:type="spellEnd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(</w:t>
      </w:r>
      <w:proofErr w:type="spellStart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živnostenský</w:t>
      </w:r>
      <w:proofErr w:type="spellEnd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zákon</w:t>
      </w:r>
      <w:proofErr w:type="spellEnd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) v </w:t>
      </w:r>
      <w:proofErr w:type="spellStart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znení</w:t>
      </w:r>
      <w:proofErr w:type="spellEnd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neskorších</w:t>
      </w:r>
      <w:proofErr w:type="spellEnd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predpisov</w:t>
      </w:r>
      <w:proofErr w:type="spellEnd"/>
      <w:r>
        <w:rPr>
          <w:rFonts w:cs="Arial Unicode MS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:</w:t>
      </w:r>
    </w:p>
    <w:p w14:paraId="25B966DA" w14:textId="77777777" w:rsidR="00633F87" w:rsidRDefault="00633F87">
      <w:pPr>
        <w:widowControl w:val="0"/>
        <w:rPr>
          <w:rFonts w:eastAsia="Times New Roman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54AB8F36" w14:textId="77777777" w:rsidR="00633F87" w:rsidRDefault="0036675B" w:rsidP="00352BB0">
      <w:pPr>
        <w:widowControl w:val="0"/>
        <w:numPr>
          <w:ilvl w:val="3"/>
          <w:numId w:val="2"/>
        </w:numPr>
        <w:ind w:left="508" w:right="113"/>
        <w:jc w:val="both"/>
        <w:rPr>
          <w:rFonts w:cs="Arial Unicode MS"/>
          <w:i/>
          <w:iCs/>
          <w:color w:val="000000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i/>
          <w:iCs/>
          <w:color w:val="000000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  <w:t>soci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álne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služby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na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riešenie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nepriaznivej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sociálnej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situácie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z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dôvodu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ťažk</w:t>
      </w:r>
      <w:proofErr w:type="spellEnd"/>
      <w:r>
        <w:rPr>
          <w:rFonts w:cs="Arial Unicode MS"/>
          <w:i/>
          <w:iCs/>
          <w:color w:val="000000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  <w:t>é</w:t>
      </w:r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ho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zdravotn</w:t>
      </w:r>
      <w:proofErr w:type="spellEnd"/>
      <w:r>
        <w:rPr>
          <w:rFonts w:cs="Arial Unicode MS"/>
          <w:i/>
          <w:iCs/>
          <w:color w:val="000000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  <w:t>é</w:t>
      </w:r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ho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postihnutia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,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nepriazniv</w:t>
      </w:r>
      <w:proofErr w:type="spellEnd"/>
      <w:r>
        <w:rPr>
          <w:rFonts w:cs="Arial Unicode MS"/>
          <w:i/>
          <w:iCs/>
          <w:color w:val="000000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  <w:t>é</w:t>
      </w:r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ho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zdravotn</w:t>
      </w:r>
      <w:proofErr w:type="spellEnd"/>
      <w:r>
        <w:rPr>
          <w:rFonts w:cs="Arial Unicode MS"/>
          <w:i/>
          <w:iCs/>
          <w:color w:val="000000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  <w:t>é</w:t>
      </w:r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ho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stavu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alebo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z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dôvodu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dovŕšenia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dôchodkov</w:t>
      </w:r>
      <w:proofErr w:type="spellEnd"/>
      <w:r>
        <w:rPr>
          <w:rFonts w:cs="Arial Unicode MS"/>
          <w:i/>
          <w:iCs/>
          <w:color w:val="000000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  <w:t>é</w:t>
      </w:r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ho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veku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v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zariadeniach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pre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fyzick</w:t>
      </w:r>
      <w:proofErr w:type="spellEnd"/>
      <w:r>
        <w:rPr>
          <w:rFonts w:cs="Arial Unicode MS"/>
          <w:i/>
          <w:iCs/>
          <w:color w:val="000000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  <w:t xml:space="preserve">é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osoby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,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ktor</w:t>
      </w:r>
      <w:proofErr w:type="spellEnd"/>
      <w:r>
        <w:rPr>
          <w:rFonts w:cs="Arial Unicode MS"/>
          <w:i/>
          <w:iCs/>
          <w:color w:val="000000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  <w:t xml:space="preserve">é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sú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odkázan</w:t>
      </w:r>
      <w:proofErr w:type="spellEnd"/>
      <w:r>
        <w:rPr>
          <w:rFonts w:cs="Arial Unicode MS"/>
          <w:i/>
          <w:iCs/>
          <w:color w:val="000000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  <w:t xml:space="preserve">é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na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pomoc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inej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fyzickej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osoby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, a pre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fyzick</w:t>
      </w:r>
      <w:proofErr w:type="spellEnd"/>
      <w:r>
        <w:rPr>
          <w:rFonts w:cs="Arial Unicode MS"/>
          <w:i/>
          <w:iCs/>
          <w:color w:val="000000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  <w:t xml:space="preserve">é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osoby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,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ktor</w:t>
      </w:r>
      <w:proofErr w:type="spellEnd"/>
      <w:r>
        <w:rPr>
          <w:rFonts w:cs="Arial Unicode MS"/>
          <w:i/>
          <w:iCs/>
          <w:color w:val="000000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  <w:t xml:space="preserve">é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dovŕš</w:t>
      </w:r>
      <w:proofErr w:type="spellEnd"/>
      <w:r>
        <w:rPr>
          <w:rFonts w:cs="Arial Unicode MS"/>
          <w:i/>
          <w:iCs/>
          <w:color w:val="000000"/>
          <w:u w:color="000000"/>
          <w:lang w:val="it-IT"/>
          <w14:textOutline w14:w="0" w14:cap="flat" w14:cmpd="sng" w14:algn="ctr">
            <w14:noFill/>
            <w14:prstDash w14:val="solid"/>
            <w14:bevel/>
          </w14:textOutline>
        </w:rPr>
        <w:t>ili d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ôchodkový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vek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,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ktorými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sú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:</w:t>
      </w:r>
    </w:p>
    <w:p w14:paraId="54A1F889" w14:textId="77777777" w:rsidR="00633F87" w:rsidRDefault="0036675B" w:rsidP="00352BB0">
      <w:pPr>
        <w:widowControl w:val="0"/>
        <w:numPr>
          <w:ilvl w:val="6"/>
          <w:numId w:val="4"/>
        </w:numPr>
        <w:ind w:left="715" w:right="113"/>
        <w:jc w:val="both"/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domov</w:t>
      </w:r>
      <w:proofErr w:type="spellEnd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sociálnych</w:t>
      </w:r>
      <w:proofErr w:type="spellEnd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služ</w:t>
      </w:r>
      <w:r>
        <w:rPr>
          <w:rFonts w:cs="Arial Unicode MS"/>
          <w:color w:val="000000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ieb</w:t>
      </w:r>
      <w:proofErr w:type="spellEnd"/>
    </w:p>
    <w:p w14:paraId="64C88B84" w14:textId="77777777" w:rsidR="00633F87" w:rsidRDefault="0036675B" w:rsidP="00352BB0">
      <w:pPr>
        <w:widowControl w:val="0"/>
        <w:numPr>
          <w:ilvl w:val="6"/>
          <w:numId w:val="4"/>
        </w:numPr>
        <w:ind w:left="715" w:right="113"/>
        <w:jc w:val="both"/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zariadenie</w:t>
      </w:r>
      <w:proofErr w:type="spellEnd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pre </w:t>
      </w: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seniorov</w:t>
      </w:r>
      <w:proofErr w:type="spellEnd"/>
    </w:p>
    <w:p w14:paraId="7C9D286E" w14:textId="77777777" w:rsidR="00633F87" w:rsidRDefault="00633F87" w:rsidP="00352BB0">
      <w:pPr>
        <w:widowControl w:val="0"/>
        <w:rPr>
          <w:rFonts w:eastAsia="Times New Roman"/>
          <w:b/>
          <w:bCs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3425103A" w14:textId="77777777" w:rsidR="00633F87" w:rsidRDefault="0036675B" w:rsidP="00352BB0">
      <w:pPr>
        <w:widowControl w:val="0"/>
        <w:numPr>
          <w:ilvl w:val="3"/>
          <w:numId w:val="2"/>
        </w:numPr>
        <w:ind w:left="508" w:right="113"/>
        <w:jc w:val="both"/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podporn</w:t>
      </w:r>
      <w:proofErr w:type="spellEnd"/>
      <w:r>
        <w:rPr>
          <w:rFonts w:cs="Arial Unicode MS"/>
          <w:i/>
          <w:iCs/>
          <w:color w:val="000000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  <w:t xml:space="preserve">é </w:t>
      </w:r>
      <w:r>
        <w:rPr>
          <w:rFonts w:cs="Arial Unicode MS"/>
          <w:i/>
          <w:iCs/>
          <w:color w:val="000000"/>
          <w:u w:color="000000"/>
          <w:lang w:val="da-DK"/>
          <w14:textOutline w14:w="0" w14:cap="flat" w14:cmpd="sng" w14:algn="ctr">
            <w14:noFill/>
            <w14:prstDash w14:val="solid"/>
            <w14:bevel/>
          </w14:textOutline>
        </w:rPr>
        <w:t>slu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žby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,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ktorými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sú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:</w:t>
      </w:r>
    </w:p>
    <w:p w14:paraId="0CEC5C1D" w14:textId="77777777" w:rsidR="00633F87" w:rsidRDefault="0036675B" w:rsidP="00352BB0">
      <w:pPr>
        <w:widowControl w:val="0"/>
        <w:numPr>
          <w:ilvl w:val="6"/>
          <w:numId w:val="4"/>
        </w:numPr>
        <w:ind w:left="715" w:right="113"/>
        <w:jc w:val="both"/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poskytovanie</w:t>
      </w:r>
      <w:proofErr w:type="spellEnd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sociálnej</w:t>
      </w:r>
      <w:proofErr w:type="spellEnd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služby</w:t>
      </w:r>
      <w:proofErr w:type="spellEnd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v </w:t>
      </w: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jedálni</w:t>
      </w:r>
      <w:proofErr w:type="spellEnd"/>
    </w:p>
    <w:p w14:paraId="62966C3F" w14:textId="77777777" w:rsidR="00633F87" w:rsidRDefault="0036675B" w:rsidP="00352BB0">
      <w:pPr>
        <w:widowControl w:val="0"/>
        <w:numPr>
          <w:ilvl w:val="6"/>
          <w:numId w:val="4"/>
        </w:numPr>
        <w:ind w:left="715" w:right="113"/>
        <w:jc w:val="both"/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poskytovanie</w:t>
      </w:r>
      <w:proofErr w:type="spellEnd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sociálnej</w:t>
      </w:r>
      <w:proofErr w:type="spellEnd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služby</w:t>
      </w:r>
      <w:proofErr w:type="spellEnd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v </w:t>
      </w:r>
      <w:proofErr w:type="spellStart"/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práčovni</w:t>
      </w:r>
      <w:proofErr w:type="spellEnd"/>
    </w:p>
    <w:p w14:paraId="3FC39111" w14:textId="77777777" w:rsidR="00633F87" w:rsidRDefault="00633F87" w:rsidP="00352BB0">
      <w:pPr>
        <w:widowControl w:val="0"/>
        <w:tabs>
          <w:tab w:val="left" w:pos="1544"/>
        </w:tabs>
        <w:ind w:left="232" w:right="113"/>
        <w:jc w:val="both"/>
        <w:rPr>
          <w:rFonts w:eastAsia="Times New Roman"/>
          <w:b/>
          <w:b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4CA10D65" w14:textId="77777777" w:rsidR="00633F87" w:rsidRDefault="0036675B" w:rsidP="00352BB0">
      <w:pPr>
        <w:widowControl w:val="0"/>
        <w:numPr>
          <w:ilvl w:val="3"/>
          <w:numId w:val="2"/>
        </w:numPr>
        <w:ind w:left="508" w:right="113"/>
        <w:jc w:val="both"/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vzdelávanie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,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výchova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a 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rozvoj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telesnej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kultúry</w:t>
      </w:r>
      <w:proofErr w:type="spellEnd"/>
    </w:p>
    <w:p w14:paraId="598BBBD3" w14:textId="77777777" w:rsidR="00633F87" w:rsidRDefault="00633F87" w:rsidP="00352BB0">
      <w:pPr>
        <w:widowControl w:val="0"/>
        <w:tabs>
          <w:tab w:val="left" w:pos="1544"/>
        </w:tabs>
        <w:ind w:right="113"/>
        <w:jc w:val="both"/>
        <w:rPr>
          <w:rFonts w:eastAsia="Times New Roman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60B16937" w14:textId="77777777" w:rsidR="00633F87" w:rsidRDefault="0036675B" w:rsidP="00352BB0">
      <w:pPr>
        <w:widowControl w:val="0"/>
        <w:numPr>
          <w:ilvl w:val="3"/>
          <w:numId w:val="2"/>
        </w:numPr>
        <w:ind w:left="508" w:right="113"/>
        <w:jc w:val="both"/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tvorba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a 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ochrana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životn</w:t>
      </w:r>
      <w:proofErr w:type="spellEnd"/>
      <w:r>
        <w:rPr>
          <w:rFonts w:cs="Arial Unicode MS"/>
          <w:i/>
          <w:iCs/>
          <w:color w:val="000000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  <w:t>é</w:t>
      </w:r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ho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prostredia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a 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ochrana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zdravia</w:t>
      </w:r>
      <w:proofErr w:type="spellEnd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>
        <w:rPr>
          <w:rFonts w:cs="Arial Unicode MS"/>
          <w:i/>
          <w:iCs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obyvateľstva</w:t>
      </w:r>
      <w:proofErr w:type="spellEnd"/>
    </w:p>
    <w:p w14:paraId="111E3B79" w14:textId="77777777" w:rsidR="00633F87" w:rsidRDefault="00633F87" w:rsidP="00352BB0">
      <w:pPr>
        <w:pStyle w:val="Predvolen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uppressAutoHyphens/>
        <w:spacing w:before="0" w:line="240" w:lineRule="auto"/>
        <w:rPr>
          <w:rFonts w:ascii="Times New Roman" w:eastAsia="Times New Roman" w:hAnsi="Times New Roman" w:cs="Times New Roman"/>
        </w:rPr>
      </w:pPr>
    </w:p>
    <w:p w14:paraId="4FDC584A" w14:textId="77777777" w:rsidR="00633F87" w:rsidRDefault="00633F87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</w:p>
    <w:p w14:paraId="5333E5B9" w14:textId="77777777" w:rsidR="00633F87" w:rsidRDefault="0036675B">
      <w:pPr>
        <w:pStyle w:val="Tel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Orgánmi </w:t>
      </w:r>
      <w:r w:rsidR="00352BB0" w:rsidRPr="00352BB0">
        <w:rPr>
          <w:rFonts w:ascii="Times New Roman" w:hAnsi="Times New Roman"/>
          <w:b/>
          <w:bCs/>
          <w:sz w:val="24"/>
          <w:szCs w:val="24"/>
        </w:rPr>
        <w:t xml:space="preserve">Pohoda Gbely </w:t>
      </w:r>
      <w:r>
        <w:rPr>
          <w:rFonts w:ascii="Times New Roman" w:hAnsi="Times New Roman"/>
          <w:b/>
          <w:bCs/>
          <w:sz w:val="24"/>
          <w:szCs w:val="24"/>
        </w:rPr>
        <w:t>sú:</w:t>
      </w:r>
    </w:p>
    <w:p w14:paraId="0900D80E" w14:textId="77777777" w:rsidR="00633F87" w:rsidRDefault="00633F87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</w:p>
    <w:p w14:paraId="006D4F81" w14:textId="77777777" w:rsidR="00633F87" w:rsidRDefault="0036675B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de-DE"/>
        </w:rPr>
        <w:t>Spr</w:t>
      </w:r>
      <w:r>
        <w:rPr>
          <w:rFonts w:ascii="Times New Roman" w:hAnsi="Times New Roman"/>
          <w:sz w:val="24"/>
          <w:szCs w:val="24"/>
        </w:rPr>
        <w:t>ávna</w:t>
      </w:r>
      <w:proofErr w:type="spellEnd"/>
      <w:r>
        <w:rPr>
          <w:rFonts w:ascii="Times New Roman" w:hAnsi="Times New Roman"/>
          <w:sz w:val="24"/>
          <w:szCs w:val="24"/>
        </w:rPr>
        <w:t xml:space="preserve"> rada: </w:t>
      </w:r>
      <w:r w:rsidR="00352BB0">
        <w:rPr>
          <w:rFonts w:ascii="Times New Roman" w:eastAsia="Times New Roman" w:hAnsi="Times New Roman" w:cs="Times New Roman"/>
          <w:sz w:val="24"/>
          <w:szCs w:val="24"/>
        </w:rPr>
        <w:tab/>
      </w:r>
      <w:r w:rsidR="00352BB0">
        <w:rPr>
          <w:rFonts w:ascii="Times New Roman" w:eastAsia="Times New Roman" w:hAnsi="Times New Roman" w:cs="Times New Roman"/>
          <w:sz w:val="24"/>
          <w:szCs w:val="24"/>
        </w:rPr>
        <w:tab/>
      </w:r>
      <w:r w:rsidR="00352BB0">
        <w:rPr>
          <w:rFonts w:ascii="Times New Roman" w:eastAsia="Times New Roman" w:hAnsi="Times New Roman" w:cs="Times New Roman"/>
          <w:sz w:val="24"/>
          <w:szCs w:val="24"/>
        </w:rPr>
        <w:tab/>
        <w:t>Ing. Alena Čárska</w:t>
      </w:r>
      <w:r>
        <w:rPr>
          <w:rFonts w:ascii="Times New Roman" w:hAnsi="Times New Roman"/>
          <w:sz w:val="24"/>
          <w:szCs w:val="24"/>
        </w:rPr>
        <w:t xml:space="preserve">, </w:t>
      </w:r>
    </w:p>
    <w:p w14:paraId="7C8FC719" w14:textId="77777777" w:rsidR="00352BB0" w:rsidRDefault="0036675B">
      <w:pPr>
        <w:pStyle w:val="Telo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52BB0">
        <w:rPr>
          <w:rFonts w:ascii="Times New Roman" w:eastAsia="Times New Roman" w:hAnsi="Times New Roman" w:cs="Times New Roman"/>
          <w:sz w:val="24"/>
          <w:szCs w:val="24"/>
        </w:rPr>
        <w:t>Ing. Stanislav Čársky</w:t>
      </w:r>
      <w:r>
        <w:rPr>
          <w:rFonts w:ascii="Times New Roman" w:hAnsi="Times New Roman"/>
          <w:sz w:val="24"/>
          <w:szCs w:val="24"/>
        </w:rPr>
        <w:t>,</w:t>
      </w:r>
    </w:p>
    <w:p w14:paraId="32D615FA" w14:textId="77777777" w:rsidR="00633F87" w:rsidRDefault="00352BB0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Ľubomír Komorník</w:t>
      </w:r>
      <w:r w:rsidR="0036675B">
        <w:rPr>
          <w:rFonts w:ascii="Times New Roman" w:hAnsi="Times New Roman"/>
          <w:sz w:val="24"/>
          <w:szCs w:val="24"/>
        </w:rPr>
        <w:t xml:space="preserve"> </w:t>
      </w:r>
    </w:p>
    <w:p w14:paraId="5A15DBA1" w14:textId="77777777" w:rsidR="00633F87" w:rsidRDefault="00633F87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</w:p>
    <w:p w14:paraId="13979817" w14:textId="77777777" w:rsidR="00633F87" w:rsidRDefault="0036675B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Vý</w:t>
      </w:r>
      <w:r>
        <w:rPr>
          <w:rFonts w:ascii="Times New Roman" w:hAnsi="Times New Roman"/>
          <w:sz w:val="24"/>
          <w:szCs w:val="24"/>
          <w:lang w:val="de-DE"/>
        </w:rPr>
        <w:t>konn</w:t>
      </w:r>
      <w:proofErr w:type="spellEnd"/>
      <w:r>
        <w:rPr>
          <w:rFonts w:ascii="Times New Roman" w:hAnsi="Times New Roman"/>
          <w:sz w:val="24"/>
          <w:szCs w:val="24"/>
        </w:rPr>
        <w:t xml:space="preserve">ý riaditeľ: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52BB0">
        <w:rPr>
          <w:rFonts w:ascii="Times New Roman" w:eastAsia="Times New Roman" w:hAnsi="Times New Roman" w:cs="Times New Roman"/>
          <w:sz w:val="24"/>
          <w:szCs w:val="24"/>
        </w:rPr>
        <w:t>Stanislav Čársky</w:t>
      </w:r>
    </w:p>
    <w:p w14:paraId="39B273B6" w14:textId="77777777" w:rsidR="00633F87" w:rsidRDefault="00633F87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</w:p>
    <w:p w14:paraId="0E0DE04A" w14:textId="77777777" w:rsidR="00633F87" w:rsidRDefault="0036675B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US"/>
        </w:rPr>
        <w:t>Rev</w:t>
      </w:r>
      <w:proofErr w:type="spellStart"/>
      <w:r>
        <w:rPr>
          <w:rFonts w:ascii="Times New Roman" w:hAnsi="Times New Roman"/>
          <w:sz w:val="24"/>
          <w:szCs w:val="24"/>
        </w:rPr>
        <w:t>ízor</w:t>
      </w:r>
      <w:proofErr w:type="spellEnd"/>
      <w:r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52BB0">
        <w:rPr>
          <w:rFonts w:ascii="Times New Roman" w:eastAsia="Times New Roman" w:hAnsi="Times New Roman" w:cs="Times New Roman"/>
          <w:sz w:val="24"/>
          <w:szCs w:val="24"/>
        </w:rPr>
        <w:t>Branislav Vlk</w:t>
      </w:r>
    </w:p>
    <w:p w14:paraId="45624230" w14:textId="77777777" w:rsidR="00633F87" w:rsidRDefault="00633F87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</w:p>
    <w:p w14:paraId="6591F3F7" w14:textId="77777777" w:rsidR="00633F87" w:rsidRDefault="00633F87">
      <w:pPr>
        <w:pStyle w:val="Telo"/>
        <w:rPr>
          <w:sz w:val="24"/>
          <w:szCs w:val="24"/>
        </w:rPr>
      </w:pPr>
    </w:p>
    <w:p w14:paraId="2B494457" w14:textId="77777777" w:rsidR="00633F87" w:rsidRDefault="00633F87">
      <w:pPr>
        <w:pStyle w:val="Telo"/>
        <w:rPr>
          <w:rFonts w:ascii="Times New Roman" w:eastAsia="Times New Roman" w:hAnsi="Times New Roman" w:cs="Times New Roman"/>
          <w:b/>
          <w:bCs/>
          <w:sz w:val="32"/>
          <w:szCs w:val="32"/>
        </w:rPr>
      </w:pPr>
    </w:p>
    <w:p w14:paraId="34CF8FE1" w14:textId="77777777" w:rsidR="00633F87" w:rsidRDefault="00633F87">
      <w:pPr>
        <w:pStyle w:val="Telo"/>
        <w:rPr>
          <w:rFonts w:ascii="Times New Roman" w:eastAsia="Times New Roman" w:hAnsi="Times New Roman" w:cs="Times New Roman"/>
          <w:b/>
          <w:bCs/>
          <w:sz w:val="32"/>
          <w:szCs w:val="32"/>
        </w:rPr>
      </w:pPr>
    </w:p>
    <w:p w14:paraId="19CF6F27" w14:textId="77777777" w:rsidR="0062044C" w:rsidRDefault="0062044C">
      <w:pPr>
        <w:pStyle w:val="Telo"/>
        <w:rPr>
          <w:rFonts w:ascii="Times New Roman" w:hAnsi="Times New Roman"/>
          <w:b/>
          <w:bCs/>
          <w:sz w:val="32"/>
          <w:szCs w:val="32"/>
        </w:rPr>
      </w:pPr>
    </w:p>
    <w:p w14:paraId="45E7D86D" w14:textId="77777777" w:rsidR="00633F87" w:rsidRDefault="0036675B">
      <w:pPr>
        <w:pStyle w:val="Telo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>2. PREHĽAD ČINNOSTÍ USKUTOČ</w:t>
      </w:r>
      <w:r>
        <w:rPr>
          <w:rFonts w:ascii="Times New Roman" w:hAnsi="Times New Roman"/>
          <w:b/>
          <w:bCs/>
          <w:sz w:val="32"/>
          <w:szCs w:val="32"/>
          <w:lang w:val="de-DE"/>
        </w:rPr>
        <w:t>NEN</w:t>
      </w:r>
      <w:r>
        <w:rPr>
          <w:rFonts w:ascii="Times New Roman" w:hAnsi="Times New Roman"/>
          <w:b/>
          <w:bCs/>
          <w:sz w:val="32"/>
          <w:szCs w:val="32"/>
        </w:rPr>
        <w:t>Ý</w:t>
      </w:r>
      <w:r>
        <w:rPr>
          <w:rFonts w:ascii="Times New Roman" w:hAnsi="Times New Roman"/>
          <w:b/>
          <w:bCs/>
          <w:sz w:val="32"/>
          <w:szCs w:val="32"/>
          <w:lang w:val="de-DE"/>
        </w:rPr>
        <w:t>CH ORGANIZ</w:t>
      </w:r>
      <w:r>
        <w:rPr>
          <w:rFonts w:ascii="Times New Roman" w:hAnsi="Times New Roman"/>
          <w:b/>
          <w:bCs/>
          <w:sz w:val="32"/>
          <w:szCs w:val="32"/>
        </w:rPr>
        <w:t>ÁCIOU ZA ROK 2024</w:t>
      </w:r>
    </w:p>
    <w:p w14:paraId="6A669C58" w14:textId="77777777" w:rsidR="00633F87" w:rsidRDefault="00633F87">
      <w:pPr>
        <w:pStyle w:val="Telo"/>
        <w:rPr>
          <w:rFonts w:ascii="Times New Roman" w:eastAsia="Times New Roman" w:hAnsi="Times New Roman" w:cs="Times New Roman"/>
        </w:rPr>
      </w:pPr>
    </w:p>
    <w:p w14:paraId="7D88D87F" w14:textId="77777777" w:rsidR="00633F87" w:rsidRDefault="0036675B">
      <w:pPr>
        <w:pStyle w:val="Telo"/>
        <w:spacing w:after="200"/>
        <w:jc w:val="both"/>
        <w:rPr>
          <w:rFonts w:ascii="Times New Roman" w:eastAsia="Times New Roman" w:hAnsi="Times New Roman" w:cs="Times New Roman"/>
          <w:sz w:val="24"/>
          <w:szCs w:val="24"/>
          <w:u w:color="000000"/>
        </w:rPr>
      </w:pPr>
      <w:r>
        <w:rPr>
          <w:rFonts w:ascii="Times New Roman" w:hAnsi="Times New Roman"/>
          <w:sz w:val="24"/>
          <w:szCs w:val="24"/>
          <w:u w:color="000000"/>
        </w:rPr>
        <w:t xml:space="preserve">V roku 2024 nezisková </w:t>
      </w:r>
      <w:r>
        <w:rPr>
          <w:rFonts w:ascii="Times New Roman" w:hAnsi="Times New Roman"/>
          <w:sz w:val="24"/>
          <w:szCs w:val="24"/>
          <w:u w:color="000000"/>
          <w:lang w:val="it-IT"/>
        </w:rPr>
        <w:t>organiz</w:t>
      </w:r>
      <w:proofErr w:type="spellStart"/>
      <w:r>
        <w:rPr>
          <w:rFonts w:ascii="Times New Roman" w:hAnsi="Times New Roman"/>
          <w:sz w:val="24"/>
          <w:szCs w:val="24"/>
          <w:u w:color="000000"/>
        </w:rPr>
        <w:t>ácia</w:t>
      </w:r>
      <w:proofErr w:type="spellEnd"/>
      <w:r>
        <w:rPr>
          <w:rFonts w:ascii="Times New Roman" w:hAnsi="Times New Roman"/>
          <w:sz w:val="24"/>
          <w:szCs w:val="24"/>
          <w:u w:color="000000"/>
        </w:rPr>
        <w:t xml:space="preserve"> </w:t>
      </w:r>
      <w:r w:rsidR="00352BB0" w:rsidRPr="00352BB0">
        <w:rPr>
          <w:rFonts w:ascii="Times New Roman" w:hAnsi="Times New Roman"/>
          <w:sz w:val="24"/>
          <w:szCs w:val="24"/>
          <w:u w:color="000000"/>
        </w:rPr>
        <w:t xml:space="preserve">Pohoda Gbely </w:t>
      </w:r>
      <w:proofErr w:type="spellStart"/>
      <w:r>
        <w:rPr>
          <w:rFonts w:ascii="Times New Roman" w:hAnsi="Times New Roman"/>
          <w:sz w:val="24"/>
          <w:szCs w:val="24"/>
          <w:u w:color="000000"/>
        </w:rPr>
        <w:t>n.o</w:t>
      </w:r>
      <w:proofErr w:type="spellEnd"/>
      <w:r>
        <w:rPr>
          <w:rFonts w:ascii="Times New Roman" w:hAnsi="Times New Roman"/>
          <w:sz w:val="24"/>
          <w:szCs w:val="24"/>
          <w:u w:color="000000"/>
        </w:rPr>
        <w:t>. nevykonávala žiadnu hospodársku činnosť a nevytvárala žiadne výnosy ani náklady. Organizácia nevykonávala ani žiadnu inú činnosť, ktorá by mala vplyv na jej hospodárenie.</w:t>
      </w:r>
    </w:p>
    <w:p w14:paraId="05E67BFF" w14:textId="77777777" w:rsidR="00633F87" w:rsidRDefault="0036675B">
      <w:pPr>
        <w:pStyle w:val="Telo"/>
        <w:spacing w:after="200"/>
        <w:jc w:val="both"/>
        <w:rPr>
          <w:rFonts w:ascii="Times New Roman" w:eastAsia="Times New Roman" w:hAnsi="Times New Roman" w:cs="Times New Roman"/>
          <w:sz w:val="24"/>
          <w:szCs w:val="24"/>
          <w:u w:color="000000"/>
        </w:rPr>
      </w:pPr>
      <w:r>
        <w:rPr>
          <w:rFonts w:ascii="Times New Roman" w:hAnsi="Times New Roman"/>
          <w:sz w:val="24"/>
          <w:szCs w:val="24"/>
          <w:u w:color="000000"/>
        </w:rPr>
        <w:t xml:space="preserve">V roku 2024 </w:t>
      </w:r>
      <w:proofErr w:type="spellStart"/>
      <w:r>
        <w:rPr>
          <w:rFonts w:ascii="Times New Roman" w:hAnsi="Times New Roman"/>
          <w:sz w:val="24"/>
          <w:szCs w:val="24"/>
          <w:u w:color="000000"/>
        </w:rPr>
        <w:t>organizá</w:t>
      </w:r>
      <w:proofErr w:type="spellEnd"/>
      <w:r>
        <w:rPr>
          <w:rFonts w:ascii="Times New Roman" w:hAnsi="Times New Roman"/>
          <w:sz w:val="24"/>
          <w:szCs w:val="24"/>
          <w:u w:color="000000"/>
          <w:lang w:val="it-IT"/>
        </w:rPr>
        <w:t xml:space="preserve">cia </w:t>
      </w:r>
      <w:r>
        <w:rPr>
          <w:rFonts w:ascii="Times New Roman" w:hAnsi="Times New Roman"/>
          <w:sz w:val="24"/>
          <w:szCs w:val="24"/>
          <w:u w:color="000000"/>
        </w:rPr>
        <w:t>nemala žiadnych zamestnancov.</w:t>
      </w:r>
    </w:p>
    <w:p w14:paraId="762FA2DA" w14:textId="77777777" w:rsidR="00633F87" w:rsidRDefault="00633F87">
      <w:pPr>
        <w:pStyle w:val="Telo"/>
      </w:pPr>
    </w:p>
    <w:p w14:paraId="1C876E66" w14:textId="77777777" w:rsidR="0062044C" w:rsidRDefault="0062044C">
      <w:pPr>
        <w:pStyle w:val="Telo"/>
      </w:pPr>
    </w:p>
    <w:p w14:paraId="12A2F36F" w14:textId="77777777" w:rsidR="00633F87" w:rsidRDefault="0036675B">
      <w:pPr>
        <w:pStyle w:val="Telo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>3. ÚČ</w:t>
      </w:r>
      <w:r>
        <w:rPr>
          <w:rFonts w:ascii="Times New Roman" w:hAnsi="Times New Roman"/>
          <w:b/>
          <w:bCs/>
          <w:sz w:val="32"/>
          <w:szCs w:val="32"/>
          <w:lang w:val="nl-NL"/>
        </w:rPr>
        <w:t>TOVN</w:t>
      </w:r>
      <w:r>
        <w:rPr>
          <w:rFonts w:ascii="Times New Roman" w:hAnsi="Times New Roman"/>
          <w:b/>
          <w:bCs/>
          <w:sz w:val="32"/>
          <w:szCs w:val="32"/>
        </w:rPr>
        <w:t>Á ZÁ</w:t>
      </w:r>
      <w:r>
        <w:rPr>
          <w:rFonts w:ascii="Times New Roman" w:hAnsi="Times New Roman"/>
          <w:b/>
          <w:bCs/>
          <w:sz w:val="32"/>
          <w:szCs w:val="32"/>
          <w:lang w:val="de-DE"/>
        </w:rPr>
        <w:t>VIERKA ZA ROK 202</w:t>
      </w:r>
      <w:r>
        <w:rPr>
          <w:rFonts w:ascii="Times New Roman" w:hAnsi="Times New Roman"/>
          <w:b/>
          <w:bCs/>
          <w:sz w:val="32"/>
          <w:szCs w:val="32"/>
        </w:rPr>
        <w:t>4</w:t>
      </w:r>
    </w:p>
    <w:p w14:paraId="10619B88" w14:textId="77777777" w:rsidR="00633F87" w:rsidRDefault="00633F87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</w:p>
    <w:p w14:paraId="0B985859" w14:textId="77777777" w:rsidR="00633F87" w:rsidRDefault="0036675B">
      <w:pPr>
        <w:pStyle w:val="Tel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Účtovná závierka je výsledným produktom účtovnej uzávierky. Účtovná </w:t>
      </w:r>
      <w:r>
        <w:rPr>
          <w:rFonts w:ascii="Times New Roman" w:hAnsi="Times New Roman"/>
          <w:sz w:val="24"/>
          <w:szCs w:val="24"/>
          <w:lang w:val="it-IT"/>
        </w:rPr>
        <w:t>uz</w:t>
      </w:r>
      <w:proofErr w:type="spellStart"/>
      <w:r>
        <w:rPr>
          <w:rFonts w:ascii="Times New Roman" w:hAnsi="Times New Roman"/>
          <w:sz w:val="24"/>
          <w:szCs w:val="24"/>
        </w:rPr>
        <w:t>ávierka</w:t>
      </w:r>
      <w:proofErr w:type="spellEnd"/>
      <w:r>
        <w:rPr>
          <w:rFonts w:ascii="Times New Roman" w:hAnsi="Times New Roman"/>
          <w:sz w:val="24"/>
          <w:szCs w:val="24"/>
        </w:rPr>
        <w:t xml:space="preserve"> predstavuje sústavu výstupný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ch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inform</w:t>
      </w:r>
      <w:r>
        <w:rPr>
          <w:rFonts w:ascii="Times New Roman" w:hAnsi="Times New Roman"/>
          <w:sz w:val="24"/>
          <w:szCs w:val="24"/>
        </w:rPr>
        <w:t>ácií</w:t>
      </w:r>
      <w:proofErr w:type="spellEnd"/>
      <w:r>
        <w:rPr>
          <w:rFonts w:ascii="Times New Roman" w:hAnsi="Times New Roman"/>
          <w:sz w:val="24"/>
          <w:szCs w:val="24"/>
        </w:rPr>
        <w:t xml:space="preserve"> z </w:t>
      </w:r>
      <w:proofErr w:type="spellStart"/>
      <w:r>
        <w:rPr>
          <w:rFonts w:ascii="Times New Roman" w:hAnsi="Times New Roman"/>
          <w:sz w:val="24"/>
          <w:szCs w:val="24"/>
        </w:rPr>
        <w:t>bežn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účtovníctva. Na základe účtovnej závierky </w:t>
      </w:r>
      <w:r w:rsidR="00A85853" w:rsidRPr="00A85853">
        <w:rPr>
          <w:rFonts w:ascii="Times New Roman" w:hAnsi="Times New Roman"/>
          <w:sz w:val="24"/>
          <w:szCs w:val="24"/>
        </w:rPr>
        <w:t xml:space="preserve">Pohoda Gbely </w:t>
      </w:r>
      <w:r>
        <w:rPr>
          <w:rFonts w:ascii="Times New Roman" w:hAnsi="Times New Roman"/>
          <w:sz w:val="24"/>
          <w:szCs w:val="24"/>
        </w:rPr>
        <w:t xml:space="preserve">zostavila Výkaz ziskov a strát a Súvahu. Tieto doklady sú v prípade potreby podkladom na vyhotovenie </w:t>
      </w:r>
      <w:proofErr w:type="spellStart"/>
      <w:r>
        <w:rPr>
          <w:rFonts w:ascii="Times New Roman" w:hAnsi="Times New Roman"/>
          <w:sz w:val="24"/>
          <w:szCs w:val="24"/>
        </w:rPr>
        <w:t>daňov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priznania k dani z príjmov. Účtovná závierka bola zostavená dňa 10.07. 2025. Účtovná závierka s prílohami bude zverejnená </w:t>
      </w:r>
      <w:r>
        <w:rPr>
          <w:rFonts w:ascii="Times New Roman" w:hAnsi="Times New Roman"/>
          <w:sz w:val="24"/>
          <w:szCs w:val="24"/>
          <w:lang w:val="de-DE"/>
        </w:rPr>
        <w:t xml:space="preserve">v 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Registri</w:t>
      </w:r>
      <w:proofErr w:type="spellEnd"/>
      <w:r>
        <w:rPr>
          <w:rFonts w:ascii="Times New Roman" w:hAnsi="Times New Roman"/>
          <w:sz w:val="24"/>
          <w:szCs w:val="24"/>
        </w:rPr>
        <w:t xml:space="preserve"> účtovný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ch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 z</w:t>
      </w:r>
      <w:proofErr w:type="spellStart"/>
      <w:r>
        <w:rPr>
          <w:rFonts w:ascii="Times New Roman" w:hAnsi="Times New Roman"/>
          <w:sz w:val="24"/>
          <w:szCs w:val="24"/>
        </w:rPr>
        <w:t>ávierok</w:t>
      </w:r>
      <w:proofErr w:type="spellEnd"/>
      <w:r>
        <w:rPr>
          <w:rFonts w:ascii="Times New Roman" w:hAnsi="Times New Roman"/>
          <w:sz w:val="24"/>
          <w:szCs w:val="24"/>
        </w:rPr>
        <w:t xml:space="preserve"> v súlade s platnými právnymi predpismi. </w:t>
      </w:r>
      <w:proofErr w:type="spellStart"/>
      <w:r>
        <w:rPr>
          <w:rFonts w:ascii="Times New Roman" w:hAnsi="Times New Roman"/>
          <w:sz w:val="24"/>
          <w:szCs w:val="24"/>
        </w:rPr>
        <w:t>Úpln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znenie účtovnej závierky k 31.12.2024 s prílohami je </w:t>
      </w:r>
      <w:proofErr w:type="spellStart"/>
      <w:r>
        <w:rPr>
          <w:rFonts w:ascii="Times New Roman" w:hAnsi="Times New Roman"/>
          <w:sz w:val="24"/>
          <w:szCs w:val="24"/>
        </w:rPr>
        <w:t>pripojen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v </w:t>
      </w:r>
      <w:proofErr w:type="spellStart"/>
      <w:r>
        <w:rPr>
          <w:rFonts w:ascii="Times New Roman" w:hAnsi="Times New Roman"/>
          <w:sz w:val="24"/>
          <w:szCs w:val="24"/>
        </w:rPr>
        <w:t>prí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lohe </w:t>
      </w:r>
      <w:r>
        <w:rPr>
          <w:rFonts w:ascii="Times New Roman" w:hAnsi="Times New Roman"/>
          <w:sz w:val="24"/>
          <w:szCs w:val="24"/>
        </w:rPr>
        <w:t>č.1.</w:t>
      </w:r>
    </w:p>
    <w:p w14:paraId="6E81FAB0" w14:textId="77777777" w:rsidR="00633F87" w:rsidRDefault="00633F87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</w:p>
    <w:p w14:paraId="0B7B2029" w14:textId="77777777" w:rsidR="0062044C" w:rsidRDefault="0062044C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</w:p>
    <w:p w14:paraId="0D8D7FDE" w14:textId="77777777" w:rsidR="00633F87" w:rsidRDefault="0036675B">
      <w:pPr>
        <w:pStyle w:val="Tel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en-US"/>
        </w:rPr>
        <w:t>3.1 ZHONOTENIE Z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>KLADN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CH </w:t>
      </w:r>
      <w:r>
        <w:rPr>
          <w:rFonts w:ascii="Times New Roman" w:hAnsi="Times New Roman"/>
          <w:b/>
          <w:bCs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  <w:lang w:val="nl-NL"/>
        </w:rPr>
        <w:t>DAJOV</w:t>
      </w:r>
    </w:p>
    <w:p w14:paraId="086F1941" w14:textId="77777777" w:rsidR="00633F87" w:rsidRDefault="00633F87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</w:p>
    <w:p w14:paraId="29288F88" w14:textId="77777777" w:rsidR="00633F87" w:rsidRDefault="0036675B">
      <w:pPr>
        <w:pStyle w:val="Telo"/>
        <w:spacing w:after="200"/>
        <w:jc w:val="both"/>
        <w:rPr>
          <w:rFonts w:ascii="Times New Roman" w:eastAsia="Times New Roman" w:hAnsi="Times New Roman" w:cs="Times New Roman"/>
          <w:sz w:val="24"/>
          <w:szCs w:val="24"/>
          <w:u w:color="000000"/>
        </w:rPr>
      </w:pPr>
      <w:r>
        <w:rPr>
          <w:rFonts w:ascii="Times New Roman" w:hAnsi="Times New Roman"/>
          <w:sz w:val="24"/>
          <w:szCs w:val="24"/>
          <w:u w:color="000000"/>
        </w:rPr>
        <w:t>V roku 2024 organizácia nevykázala žiadne hospodárske výsledky.</w:t>
      </w:r>
    </w:p>
    <w:p w14:paraId="141721BC" w14:textId="77777777" w:rsidR="00633F87" w:rsidRDefault="0036675B">
      <w:pPr>
        <w:pStyle w:val="Telo"/>
        <w:spacing w:after="200"/>
        <w:jc w:val="both"/>
        <w:rPr>
          <w:rFonts w:ascii="Times New Roman" w:eastAsia="Times New Roman" w:hAnsi="Times New Roman" w:cs="Times New Roman"/>
          <w:sz w:val="24"/>
          <w:szCs w:val="24"/>
          <w:u w:color="000000"/>
        </w:rPr>
      </w:pPr>
      <w:r>
        <w:rPr>
          <w:rFonts w:ascii="Times New Roman" w:hAnsi="Times New Roman"/>
          <w:sz w:val="24"/>
          <w:szCs w:val="24"/>
          <w:u w:color="000000"/>
        </w:rPr>
        <w:t xml:space="preserve">V roku 2024 neboli ani žiadne náklady na personálne zabezpečenie činnosti </w:t>
      </w:r>
      <w:r w:rsidR="00A85853" w:rsidRPr="00352BB0">
        <w:rPr>
          <w:rFonts w:ascii="Times New Roman" w:hAnsi="Times New Roman"/>
          <w:sz w:val="24"/>
          <w:szCs w:val="24"/>
          <w:u w:color="000000"/>
        </w:rPr>
        <w:t>Pohoda Gbely</w:t>
      </w:r>
      <w:r>
        <w:rPr>
          <w:rFonts w:ascii="Times New Roman" w:hAnsi="Times New Roman"/>
          <w:sz w:val="24"/>
          <w:szCs w:val="24"/>
          <w:u w:color="000000"/>
        </w:rPr>
        <w:t>, všetky aktivity</w:t>
      </w:r>
      <w:r w:rsidR="00A85853">
        <w:rPr>
          <w:rFonts w:ascii="Times New Roman" w:hAnsi="Times New Roman"/>
          <w:sz w:val="24"/>
          <w:szCs w:val="24"/>
          <w:u w:color="000000"/>
        </w:rPr>
        <w:t xml:space="preserve"> </w:t>
      </w:r>
      <w:r w:rsidR="00A85853" w:rsidRPr="00352BB0">
        <w:rPr>
          <w:rFonts w:ascii="Times New Roman" w:hAnsi="Times New Roman"/>
          <w:sz w:val="24"/>
          <w:szCs w:val="24"/>
          <w:u w:color="000000"/>
        </w:rPr>
        <w:t xml:space="preserve">Pohoda Gbely </w:t>
      </w:r>
      <w:r>
        <w:rPr>
          <w:rFonts w:ascii="Times New Roman" w:hAnsi="Times New Roman"/>
          <w:sz w:val="24"/>
          <w:szCs w:val="24"/>
          <w:u w:color="000000"/>
        </w:rPr>
        <w:t xml:space="preserve">boli </w:t>
      </w:r>
      <w:proofErr w:type="spellStart"/>
      <w:r>
        <w:rPr>
          <w:rFonts w:ascii="Times New Roman" w:hAnsi="Times New Roman"/>
          <w:sz w:val="24"/>
          <w:szCs w:val="24"/>
          <w:u w:color="000000"/>
        </w:rPr>
        <w:t>zabezpečovan</w:t>
      </w:r>
      <w:proofErr w:type="spellEnd"/>
      <w:r>
        <w:rPr>
          <w:rFonts w:ascii="Times New Roman" w:hAnsi="Times New Roman"/>
          <w:sz w:val="24"/>
          <w:szCs w:val="24"/>
          <w:u w:color="00000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u w:color="000000"/>
        </w:rPr>
        <w:t>dobrovoľnícky.</w:t>
      </w:r>
    </w:p>
    <w:p w14:paraId="5675EE28" w14:textId="77777777" w:rsidR="00633F87" w:rsidRDefault="0036675B">
      <w:pPr>
        <w:pStyle w:val="Tel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Výsledok hospodárenia za rok 2024 je rozdiel medzi príjmami a výdavkami – v tomto prípade je výsledok hospodárenia 0,- Eur. </w:t>
      </w:r>
    </w:p>
    <w:p w14:paraId="053E4B9A" w14:textId="77777777" w:rsidR="00633F87" w:rsidRDefault="00633F87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</w:p>
    <w:p w14:paraId="41E708F8" w14:textId="77777777" w:rsidR="0062044C" w:rsidRDefault="0062044C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</w:p>
    <w:p w14:paraId="574FEA82" w14:textId="77777777" w:rsidR="00633F87" w:rsidRDefault="0036675B">
      <w:pPr>
        <w:pStyle w:val="Tel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3.2 STAV A POHYB MAJETKU A ZÁV</w:t>
      </w:r>
      <w:r>
        <w:rPr>
          <w:rFonts w:ascii="Times New Roman" w:hAnsi="Times New Roman"/>
          <w:b/>
          <w:bCs/>
          <w:sz w:val="24"/>
          <w:szCs w:val="24"/>
          <w:lang w:val="sv-SE"/>
        </w:rPr>
        <w:t>Ä</w:t>
      </w:r>
      <w:r>
        <w:rPr>
          <w:rFonts w:ascii="Times New Roman" w:hAnsi="Times New Roman"/>
          <w:b/>
          <w:bCs/>
          <w:sz w:val="24"/>
          <w:szCs w:val="24"/>
        </w:rPr>
        <w:t>ZKOV</w:t>
      </w:r>
    </w:p>
    <w:p w14:paraId="2FE463F4" w14:textId="77777777" w:rsidR="00633F87" w:rsidRDefault="00633F87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</w:p>
    <w:p w14:paraId="67DB629A" w14:textId="77777777" w:rsidR="00633F87" w:rsidRDefault="0036675B">
      <w:pPr>
        <w:pStyle w:val="Telo"/>
        <w:spacing w:after="200"/>
        <w:jc w:val="both"/>
        <w:rPr>
          <w:rFonts w:ascii="Times New Roman" w:eastAsia="Times New Roman" w:hAnsi="Times New Roman" w:cs="Times New Roman"/>
          <w:sz w:val="24"/>
          <w:szCs w:val="24"/>
          <w:u w:color="000000"/>
        </w:rPr>
      </w:pPr>
      <w:r>
        <w:rPr>
          <w:rFonts w:ascii="Times New Roman" w:hAnsi="Times New Roman"/>
          <w:sz w:val="24"/>
          <w:szCs w:val="24"/>
          <w:u w:color="000000"/>
        </w:rPr>
        <w:t>V roku 2024 organizácia nedisponovala žiadnym majetkom ani záväzkami.</w:t>
      </w:r>
    </w:p>
    <w:p w14:paraId="66629B6A" w14:textId="77777777" w:rsidR="00633F87" w:rsidRDefault="0036675B">
      <w:pPr>
        <w:pStyle w:val="Tel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 aktív k 31.12.2024 predstavuje sumu 0,- Eur.</w:t>
      </w:r>
    </w:p>
    <w:p w14:paraId="6FF119CE" w14:textId="77777777" w:rsidR="00633F87" w:rsidRDefault="0036675B">
      <w:pPr>
        <w:pStyle w:val="Tel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 pasív k 31.12.2024 predstavuje sumu 0,- Eur.</w:t>
      </w:r>
    </w:p>
    <w:p w14:paraId="0F77EE0C" w14:textId="77777777" w:rsidR="00633F87" w:rsidRDefault="00633F87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</w:p>
    <w:p w14:paraId="06F3FFBB" w14:textId="77777777" w:rsidR="0062044C" w:rsidRDefault="0062044C">
      <w:pPr>
        <w:pStyle w:val="Telo"/>
        <w:rPr>
          <w:rFonts w:ascii="Times New Roman" w:eastAsia="Times New Roman" w:hAnsi="Times New Roman" w:cs="Times New Roman"/>
          <w:sz w:val="24"/>
          <w:szCs w:val="24"/>
        </w:rPr>
      </w:pPr>
    </w:p>
    <w:p w14:paraId="59A65357" w14:textId="77777777" w:rsidR="00633F87" w:rsidRDefault="00633F87">
      <w:pPr>
        <w:pStyle w:val="Telo"/>
      </w:pPr>
    </w:p>
    <w:p w14:paraId="5CD82977" w14:textId="77777777" w:rsidR="00633F87" w:rsidRDefault="0036675B">
      <w:pPr>
        <w:pStyle w:val="Telo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>4. VÝ</w:t>
      </w:r>
      <w:r>
        <w:rPr>
          <w:rFonts w:ascii="Times New Roman" w:hAnsi="Times New Roman"/>
          <w:b/>
          <w:bCs/>
          <w:sz w:val="32"/>
          <w:szCs w:val="32"/>
          <w:lang w:val="de-DE"/>
        </w:rPr>
        <w:t>ROK AUD</w:t>
      </w:r>
      <w:r>
        <w:rPr>
          <w:rFonts w:ascii="Times New Roman" w:hAnsi="Times New Roman"/>
          <w:b/>
          <w:bCs/>
          <w:sz w:val="32"/>
          <w:szCs w:val="32"/>
        </w:rPr>
        <w:t>ÍTORA K ROČ</w:t>
      </w:r>
      <w:r>
        <w:rPr>
          <w:rFonts w:ascii="Times New Roman" w:hAnsi="Times New Roman"/>
          <w:b/>
          <w:bCs/>
          <w:sz w:val="32"/>
          <w:szCs w:val="32"/>
          <w:lang w:val="de-DE"/>
        </w:rPr>
        <w:t xml:space="preserve">NEJ </w:t>
      </w:r>
      <w:r>
        <w:rPr>
          <w:rFonts w:ascii="Times New Roman" w:hAnsi="Times New Roman"/>
          <w:b/>
          <w:bCs/>
          <w:sz w:val="32"/>
          <w:szCs w:val="32"/>
        </w:rPr>
        <w:t>ÚČ</w:t>
      </w:r>
      <w:r>
        <w:rPr>
          <w:rFonts w:ascii="Times New Roman" w:hAnsi="Times New Roman"/>
          <w:b/>
          <w:bCs/>
          <w:sz w:val="32"/>
          <w:szCs w:val="32"/>
          <w:lang w:val="nl-NL"/>
        </w:rPr>
        <w:t>TOVNEJ Z</w:t>
      </w:r>
      <w:r>
        <w:rPr>
          <w:rFonts w:ascii="Times New Roman" w:hAnsi="Times New Roman"/>
          <w:b/>
          <w:bCs/>
          <w:sz w:val="32"/>
          <w:szCs w:val="32"/>
        </w:rPr>
        <w:t>Á</w:t>
      </w:r>
      <w:r>
        <w:rPr>
          <w:rFonts w:ascii="Times New Roman" w:hAnsi="Times New Roman"/>
          <w:b/>
          <w:bCs/>
          <w:sz w:val="32"/>
          <w:szCs w:val="32"/>
          <w:lang w:val="de-DE"/>
        </w:rPr>
        <w:t>VIERKE</w:t>
      </w:r>
    </w:p>
    <w:p w14:paraId="6BBB938B" w14:textId="77777777" w:rsidR="00633F87" w:rsidRDefault="00633F87">
      <w:pPr>
        <w:pStyle w:val="Telo"/>
        <w:rPr>
          <w:rFonts w:ascii="Times New Roman" w:eastAsia="Times New Roman" w:hAnsi="Times New Roman" w:cs="Times New Roman"/>
          <w:b/>
          <w:bCs/>
          <w:sz w:val="32"/>
          <w:szCs w:val="32"/>
        </w:rPr>
      </w:pPr>
    </w:p>
    <w:p w14:paraId="1618291E" w14:textId="77777777" w:rsidR="00633F87" w:rsidRDefault="0036675B">
      <w:pPr>
        <w:pStyle w:val="Tel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Vzhľadom na skutočnosť, že </w:t>
      </w:r>
      <w:r w:rsidR="00A85853" w:rsidRPr="00352BB0">
        <w:rPr>
          <w:rFonts w:ascii="Times New Roman" w:hAnsi="Times New Roman"/>
          <w:sz w:val="24"/>
          <w:szCs w:val="24"/>
          <w:u w:color="000000"/>
        </w:rPr>
        <w:t xml:space="preserve">Pohoda Gbely </w:t>
      </w:r>
      <w:r>
        <w:rPr>
          <w:rFonts w:ascii="Times New Roman" w:hAnsi="Times New Roman"/>
          <w:sz w:val="24"/>
          <w:szCs w:val="24"/>
        </w:rPr>
        <w:t>nemala v roku 2024 žiadne dotácie zo štátneho</w:t>
      </w:r>
      <w:r w:rsidR="00A8585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rozpočtu, z rozpočtu štátneho fondu alebo z rozpočtu obce a príjmy </w:t>
      </w:r>
      <w:r w:rsidR="00A85853" w:rsidRPr="00352BB0">
        <w:rPr>
          <w:rFonts w:ascii="Times New Roman" w:hAnsi="Times New Roman"/>
          <w:sz w:val="24"/>
          <w:szCs w:val="24"/>
          <w:u w:color="000000"/>
        </w:rPr>
        <w:t xml:space="preserve">Pohoda Gbely </w:t>
      </w:r>
      <w:r>
        <w:rPr>
          <w:rFonts w:ascii="Times New Roman" w:hAnsi="Times New Roman"/>
          <w:sz w:val="24"/>
          <w:szCs w:val="24"/>
        </w:rPr>
        <w:t>za rok</w:t>
      </w:r>
      <w:r w:rsidR="00A8585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2024 boli 0,- Eur, audit v súlade s § 33 ods. 3 Zákona vykonaný nebol.</w:t>
      </w:r>
    </w:p>
    <w:p w14:paraId="37EE33D9" w14:textId="77777777" w:rsidR="00633F87" w:rsidRDefault="00633F87">
      <w:pPr>
        <w:pStyle w:val="Telo"/>
        <w:rPr>
          <w:rFonts w:ascii="Times New Roman" w:eastAsia="Times New Roman" w:hAnsi="Times New Roman" w:cs="Times New Roman"/>
          <w:b/>
          <w:bCs/>
          <w:sz w:val="32"/>
          <w:szCs w:val="32"/>
        </w:rPr>
      </w:pPr>
    </w:p>
    <w:p w14:paraId="4847DE67" w14:textId="77777777" w:rsidR="0062044C" w:rsidRDefault="0062044C">
      <w:pPr>
        <w:pStyle w:val="Telo"/>
        <w:rPr>
          <w:rFonts w:ascii="Times New Roman" w:eastAsia="Times New Roman" w:hAnsi="Times New Roman" w:cs="Times New Roman"/>
          <w:b/>
          <w:bCs/>
          <w:sz w:val="32"/>
          <w:szCs w:val="32"/>
        </w:rPr>
      </w:pPr>
    </w:p>
    <w:p w14:paraId="082BF5B4" w14:textId="77777777" w:rsidR="00633F87" w:rsidRDefault="00633F87">
      <w:pPr>
        <w:pStyle w:val="Telo"/>
        <w:rPr>
          <w:rFonts w:ascii="Times New Roman" w:eastAsia="Times New Roman" w:hAnsi="Times New Roman" w:cs="Times New Roman"/>
          <w:b/>
          <w:bCs/>
          <w:sz w:val="32"/>
          <w:szCs w:val="32"/>
        </w:rPr>
      </w:pPr>
    </w:p>
    <w:p w14:paraId="197DBD87" w14:textId="77777777" w:rsidR="00633F87" w:rsidRDefault="0036675B">
      <w:pPr>
        <w:pStyle w:val="Telo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>5. ZMENY V ORGANIZÁCII</w:t>
      </w:r>
    </w:p>
    <w:p w14:paraId="07DCB44C" w14:textId="77777777" w:rsidR="00633F87" w:rsidRDefault="00633F87">
      <w:pPr>
        <w:pStyle w:val="Telo"/>
        <w:rPr>
          <w:rFonts w:ascii="Times New Roman" w:eastAsia="Times New Roman" w:hAnsi="Times New Roman" w:cs="Times New Roman"/>
          <w:b/>
          <w:bCs/>
          <w:sz w:val="32"/>
          <w:szCs w:val="32"/>
        </w:rPr>
      </w:pPr>
    </w:p>
    <w:p w14:paraId="38FD6954" w14:textId="77777777" w:rsidR="00633F87" w:rsidRDefault="0036675B">
      <w:pPr>
        <w:pStyle w:val="Tel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 roku 2024 nedošlo k žiadnym zmenám neziskovej organizácie.</w:t>
      </w:r>
    </w:p>
    <w:p w14:paraId="6CBE8B50" w14:textId="77777777" w:rsidR="00633F87" w:rsidRDefault="00633F87">
      <w:pPr>
        <w:pStyle w:val="Telo"/>
      </w:pPr>
    </w:p>
    <w:p w14:paraId="64F3670F" w14:textId="77777777" w:rsidR="00633F87" w:rsidRDefault="00633F87">
      <w:pPr>
        <w:pStyle w:val="Telo"/>
      </w:pPr>
    </w:p>
    <w:p w14:paraId="68C592F9" w14:textId="77777777" w:rsidR="00633F87" w:rsidRDefault="00633F87">
      <w:pPr>
        <w:pStyle w:val="Predvolen"/>
        <w:suppressAutoHyphens/>
        <w:spacing w:before="0" w:after="240" w:line="240" w:lineRule="auto"/>
        <w:jc w:val="both"/>
        <w:rPr>
          <w:rFonts w:ascii="Times New Roman" w:eastAsia="Times New Roman" w:hAnsi="Times New Roman" w:cs="Times New Roman"/>
        </w:rPr>
      </w:pPr>
    </w:p>
    <w:p w14:paraId="7EA44334" w14:textId="77777777" w:rsidR="00633F87" w:rsidRDefault="00633F87">
      <w:pPr>
        <w:pStyle w:val="Predvolen"/>
        <w:suppressAutoHyphens/>
        <w:spacing w:before="0" w:after="240" w:line="240" w:lineRule="auto"/>
        <w:jc w:val="both"/>
        <w:rPr>
          <w:rFonts w:ascii="Times New Roman" w:eastAsia="Times New Roman" w:hAnsi="Times New Roman" w:cs="Times New Roman"/>
        </w:rPr>
      </w:pPr>
    </w:p>
    <w:p w14:paraId="7EB31F8B" w14:textId="77777777" w:rsidR="00633F87" w:rsidRPr="004B0E93" w:rsidRDefault="0036675B">
      <w:pPr>
        <w:pStyle w:val="Telo"/>
        <w:spacing w:after="20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4B0E93">
        <w:rPr>
          <w:rFonts w:ascii="Times New Roman" w:hAnsi="Times New Roman"/>
          <w:sz w:val="24"/>
          <w:szCs w:val="24"/>
          <w:u w:val="single"/>
        </w:rPr>
        <w:t>Vyhlásenie výkonného riaditeľa:</w:t>
      </w:r>
    </w:p>
    <w:p w14:paraId="38CE08DD" w14:textId="77777777" w:rsidR="00633F87" w:rsidRDefault="0036675B" w:rsidP="004B0E93">
      <w:pPr>
        <w:pStyle w:val="Telo"/>
        <w:spacing w:after="200"/>
        <w:jc w:val="both"/>
        <w:rPr>
          <w:rFonts w:ascii="Times New Roman" w:eastAsia="Times New Roman" w:hAnsi="Times New Roman" w:cs="Times New Roman"/>
          <w:sz w:val="24"/>
          <w:szCs w:val="24"/>
          <w:u w:color="000000"/>
        </w:rPr>
      </w:pPr>
      <w:r>
        <w:rPr>
          <w:rFonts w:ascii="Times New Roman" w:hAnsi="Times New Roman"/>
          <w:sz w:val="24"/>
          <w:szCs w:val="24"/>
          <w:u w:color="000000"/>
        </w:rPr>
        <w:t>Riaditeľ</w:t>
      </w:r>
      <w:r>
        <w:rPr>
          <w:rFonts w:ascii="Times New Roman" w:hAnsi="Times New Roman"/>
          <w:sz w:val="24"/>
          <w:szCs w:val="24"/>
          <w:u w:color="000000"/>
          <w:lang w:val="it-IT"/>
        </w:rPr>
        <w:t xml:space="preserve"> organiz</w:t>
      </w:r>
      <w:proofErr w:type="spellStart"/>
      <w:r>
        <w:rPr>
          <w:rFonts w:ascii="Times New Roman" w:hAnsi="Times New Roman"/>
          <w:sz w:val="24"/>
          <w:szCs w:val="24"/>
          <w:u w:color="000000"/>
        </w:rPr>
        <w:t>ácie</w:t>
      </w:r>
      <w:proofErr w:type="spellEnd"/>
      <w:r>
        <w:rPr>
          <w:rFonts w:ascii="Times New Roman" w:hAnsi="Times New Roman"/>
          <w:sz w:val="24"/>
          <w:szCs w:val="24"/>
          <w:u w:color="000000"/>
        </w:rPr>
        <w:t xml:space="preserve"> týmto potvrdzuje správnosť a úplnosť predkladanej výročnej správy za rok 2024.</w:t>
      </w:r>
    </w:p>
    <w:p w14:paraId="5336D961" w14:textId="77777777" w:rsidR="00633F87" w:rsidRDefault="0036675B">
      <w:pPr>
        <w:pStyle w:val="Telo"/>
        <w:spacing w:after="200"/>
        <w:rPr>
          <w:rFonts w:ascii="Times New Roman" w:eastAsia="Times New Roman" w:hAnsi="Times New Roman" w:cs="Times New Roman"/>
          <w:sz w:val="24"/>
          <w:szCs w:val="24"/>
          <w:u w:color="000000"/>
        </w:rPr>
      </w:pPr>
      <w:r>
        <w:rPr>
          <w:rFonts w:ascii="Times New Roman" w:eastAsia="Times New Roman" w:hAnsi="Times New Roman" w:cs="Times New Roman"/>
          <w:sz w:val="24"/>
          <w:szCs w:val="24"/>
          <w:u w:color="000000"/>
        </w:rPr>
        <w:br/>
      </w:r>
      <w:r>
        <w:rPr>
          <w:rFonts w:ascii="Times New Roman" w:hAnsi="Times New Roman"/>
          <w:sz w:val="24"/>
          <w:szCs w:val="24"/>
          <w:u w:color="000000"/>
        </w:rPr>
        <w:t>V Gbeloch, dňa 10.</w:t>
      </w:r>
      <w:r>
        <w:rPr>
          <w:rFonts w:ascii="Times New Roman" w:hAnsi="Times New Roman"/>
          <w:sz w:val="24"/>
          <w:szCs w:val="24"/>
          <w:u w:color="000000"/>
          <w:lang w:val="ru-RU"/>
        </w:rPr>
        <w:t xml:space="preserve"> 0</w:t>
      </w:r>
      <w:r>
        <w:rPr>
          <w:rFonts w:ascii="Times New Roman" w:hAnsi="Times New Roman"/>
          <w:sz w:val="24"/>
          <w:szCs w:val="24"/>
          <w:u w:color="000000"/>
        </w:rPr>
        <w:t>7. 2025</w:t>
      </w:r>
    </w:p>
    <w:p w14:paraId="7A3E48EF" w14:textId="77777777" w:rsidR="00633F87" w:rsidRDefault="0036675B">
      <w:pPr>
        <w:pStyle w:val="Telo"/>
        <w:spacing w:after="200"/>
      </w:pP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</w:r>
      <w:r w:rsidR="004B0E93">
        <w:rPr>
          <w:rFonts w:ascii="Times New Roman" w:hAnsi="Times New Roman"/>
          <w:sz w:val="24"/>
          <w:szCs w:val="24"/>
          <w:u w:color="000000"/>
        </w:rPr>
        <w:t>Stanislav Čársky</w:t>
      </w:r>
      <w:r>
        <w:rPr>
          <w:rFonts w:ascii="Times New Roman" w:hAnsi="Times New Roman"/>
          <w:sz w:val="24"/>
          <w:szCs w:val="24"/>
          <w:u w:color="000000"/>
        </w:rPr>
        <w:br/>
      </w: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color="000000"/>
        </w:rPr>
        <w:tab/>
        <w:t xml:space="preserve">  </w:t>
      </w:r>
      <w:r>
        <w:rPr>
          <w:rFonts w:ascii="Times New Roman" w:hAnsi="Times New Roman"/>
          <w:sz w:val="24"/>
          <w:szCs w:val="24"/>
          <w:u w:color="000000"/>
        </w:rPr>
        <w:t xml:space="preserve">riaditeľ </w:t>
      </w:r>
      <w:proofErr w:type="spellStart"/>
      <w:r>
        <w:rPr>
          <w:rFonts w:ascii="Times New Roman" w:hAnsi="Times New Roman"/>
          <w:sz w:val="24"/>
          <w:szCs w:val="24"/>
          <w:u w:color="000000"/>
        </w:rPr>
        <w:t>n.o</w:t>
      </w:r>
      <w:proofErr w:type="spellEnd"/>
      <w:r>
        <w:rPr>
          <w:rFonts w:ascii="Times New Roman" w:hAnsi="Times New Roman"/>
          <w:sz w:val="24"/>
          <w:szCs w:val="24"/>
          <w:u w:color="000000"/>
        </w:rPr>
        <w:t>.</w:t>
      </w:r>
    </w:p>
    <w:sectPr w:rsidR="00633F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134" w:header="709" w:footer="8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B87C51" w14:textId="77777777" w:rsidR="0036675B" w:rsidRDefault="0036675B" w:rsidP="00145E30">
      <w:pPr>
        <w:pBdr>
          <w:bottom w:val="single" w:sz="4" w:space="1" w:color="auto"/>
        </w:pBdr>
      </w:pPr>
      <w:r>
        <w:separator/>
      </w:r>
    </w:p>
  </w:endnote>
  <w:endnote w:type="continuationSeparator" w:id="0">
    <w:p w14:paraId="1E2BA1D2" w14:textId="77777777" w:rsidR="0036675B" w:rsidRDefault="0036675B" w:rsidP="00145E30">
      <w:pPr>
        <w:pBdr>
          <w:bottom w:val="single" w:sz="4" w:space="1" w:color="auto"/>
        </w:pBd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Roman">
    <w:altName w:val="Times New Roman"/>
    <w:charset w:val="00"/>
    <w:family w:val="roman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Helvetica Neue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88E6CF" w14:textId="77777777" w:rsidR="00145E30" w:rsidRDefault="00145E30" w:rsidP="00145E30">
    <w:pPr>
      <w:pStyle w:val="Pta"/>
      <w:pBdr>
        <w:bottom w:val="single" w:sz="4" w:space="1" w:color="auto"/>
      </w:pBd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354366" w14:textId="77777777" w:rsidR="00633F87" w:rsidRDefault="0036675B" w:rsidP="00145E30">
    <w:pPr>
      <w:pStyle w:val="Hlavikaapta"/>
      <w:pBdr>
        <w:bottom w:val="single" w:sz="4" w:space="1" w:color="auto"/>
      </w:pBdr>
      <w:tabs>
        <w:tab w:val="clear" w:pos="9020"/>
        <w:tab w:val="center" w:pos="4819"/>
        <w:tab w:val="right" w:pos="9638"/>
      </w:tabs>
    </w:pPr>
    <w:r>
      <w:tab/>
    </w:r>
    <w:r>
      <w:fldChar w:fldCharType="begin"/>
    </w:r>
    <w:r>
      <w:instrText xml:space="preserve"> PAGE </w:instrText>
    </w:r>
    <w:r>
      <w:fldChar w:fldCharType="separate"/>
    </w:r>
    <w:r w:rsidR="00F555AD">
      <w:rPr>
        <w:noProof/>
      </w:rPr>
      <w:t>5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08B6A" w14:textId="77777777" w:rsidR="00145E30" w:rsidRDefault="00145E30" w:rsidP="00145E30">
    <w:pPr>
      <w:pStyle w:val="Pta"/>
      <w:pBdr>
        <w:bottom w:val="single" w:sz="4" w:space="1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E46A0D" w14:textId="77777777" w:rsidR="0036675B" w:rsidRDefault="0036675B" w:rsidP="00145E30">
      <w:pPr>
        <w:pBdr>
          <w:bottom w:val="single" w:sz="4" w:space="1" w:color="auto"/>
        </w:pBdr>
      </w:pPr>
      <w:r>
        <w:separator/>
      </w:r>
    </w:p>
  </w:footnote>
  <w:footnote w:type="continuationSeparator" w:id="0">
    <w:p w14:paraId="23D3D6F1" w14:textId="77777777" w:rsidR="0036675B" w:rsidRDefault="0036675B" w:rsidP="00145E30">
      <w:pPr>
        <w:pBdr>
          <w:bottom w:val="single" w:sz="4" w:space="1" w:color="auto"/>
        </w:pBd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E3B01" w14:textId="77777777" w:rsidR="00145E30" w:rsidRDefault="00145E30" w:rsidP="00145E30">
    <w:pPr>
      <w:pStyle w:val="Hlavika"/>
      <w:pBdr>
        <w:bottom w:val="single" w:sz="4" w:space="1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90644" w14:textId="77777777" w:rsidR="00352BB0" w:rsidRPr="00352BB0" w:rsidRDefault="00352BB0" w:rsidP="00145E30">
    <w:pPr>
      <w:pBdr>
        <w:bottom w:val="single" w:sz="4" w:space="1" w:color="auto"/>
      </w:pBdr>
      <w:jc w:val="center"/>
      <w:rPr>
        <w:b/>
      </w:rPr>
    </w:pPr>
    <w:proofErr w:type="spellStart"/>
    <w:r w:rsidRPr="00352BB0">
      <w:rPr>
        <w:b/>
      </w:rPr>
      <w:t>Pohoda</w:t>
    </w:r>
    <w:proofErr w:type="spellEnd"/>
    <w:r w:rsidRPr="00352BB0">
      <w:rPr>
        <w:b/>
      </w:rPr>
      <w:t xml:space="preserve"> </w:t>
    </w:r>
    <w:proofErr w:type="spellStart"/>
    <w:r w:rsidRPr="00352BB0">
      <w:rPr>
        <w:b/>
      </w:rPr>
      <w:t>Gbely</w:t>
    </w:r>
    <w:proofErr w:type="spellEnd"/>
    <w:r w:rsidRPr="00352BB0">
      <w:rPr>
        <w:b/>
      </w:rPr>
      <w:t xml:space="preserve"> </w:t>
    </w:r>
    <w:proofErr w:type="spellStart"/>
    <w:r w:rsidRPr="00352BB0">
      <w:rPr>
        <w:b/>
      </w:rPr>
      <w:t>n.o.</w:t>
    </w:r>
    <w:proofErr w:type="spellEnd"/>
  </w:p>
  <w:p w14:paraId="314248F4" w14:textId="77777777" w:rsidR="00633F87" w:rsidRDefault="0036675B" w:rsidP="00145E30">
    <w:pPr>
      <w:pStyle w:val="Hlavikaapta"/>
      <w:pBdr>
        <w:bottom w:val="single" w:sz="4" w:space="1" w:color="auto"/>
      </w:pBdr>
      <w:tabs>
        <w:tab w:val="clear" w:pos="9020"/>
        <w:tab w:val="center" w:pos="4819"/>
        <w:tab w:val="right" w:pos="9638"/>
      </w:tabs>
      <w:spacing w:after="200" w:line="276" w:lineRule="auto"/>
    </w:pPr>
    <w:r>
      <w:rPr>
        <w:rFonts w:ascii="Times New Roman" w:eastAsia="Times New Roman" w:hAnsi="Times New Roman" w:cs="Times New Roman"/>
        <w:u w:color="000000"/>
      </w:rPr>
      <w:tab/>
    </w:r>
    <w:proofErr w:type="spellStart"/>
    <w:r w:rsidR="00352BB0" w:rsidRPr="00352BB0">
      <w:rPr>
        <w:rFonts w:ascii="Times New Roman" w:hAnsi="Times New Roman"/>
        <w:u w:color="000000"/>
      </w:rPr>
      <w:t>Prof.Čárskeho</w:t>
    </w:r>
    <w:proofErr w:type="spellEnd"/>
    <w:r w:rsidR="00352BB0" w:rsidRPr="00352BB0">
      <w:rPr>
        <w:rFonts w:ascii="Times New Roman" w:hAnsi="Times New Roman"/>
        <w:u w:color="000000"/>
      </w:rPr>
      <w:t xml:space="preserve"> 212/5, 908 45 Gbely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F6575" w14:textId="77777777" w:rsidR="00145E30" w:rsidRDefault="00145E30" w:rsidP="00145E30">
    <w:pPr>
      <w:pStyle w:val="Hlavika"/>
      <w:pBdr>
        <w:bottom w:val="single" w:sz="4" w:space="1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90615E"/>
    <w:multiLevelType w:val="hybridMultilevel"/>
    <w:tmpl w:val="BAAAB47C"/>
    <w:numStyleLink w:val="Pomlka"/>
  </w:abstractNum>
  <w:abstractNum w:abstractNumId="1" w15:restartNumberingAfterBreak="0">
    <w:nsid w:val="138A483F"/>
    <w:multiLevelType w:val="hybridMultilevel"/>
    <w:tmpl w:val="A608F4BE"/>
    <w:numStyleLink w:val="Odrky"/>
  </w:abstractNum>
  <w:abstractNum w:abstractNumId="2" w15:restartNumberingAfterBreak="0">
    <w:nsid w:val="1A630653"/>
    <w:multiLevelType w:val="hybridMultilevel"/>
    <w:tmpl w:val="A608F4BE"/>
    <w:styleLink w:val="Odrky"/>
    <w:lvl w:ilvl="0" w:tplc="CDA262A6">
      <w:start w:val="1"/>
      <w:numFmt w:val="bullet"/>
      <w:lvlText w:val="•"/>
      <w:lvlJc w:val="left"/>
      <w:pPr>
        <w:ind w:left="720" w:hanging="500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6DA0860">
      <w:start w:val="1"/>
      <w:numFmt w:val="bullet"/>
      <w:lvlText w:val="•"/>
      <w:lvlJc w:val="left"/>
      <w:pPr>
        <w:ind w:left="940" w:hanging="500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2" w:tplc="9AD6ACBC">
      <w:start w:val="1"/>
      <w:numFmt w:val="bullet"/>
      <w:lvlText w:val="•"/>
      <w:lvlJc w:val="left"/>
      <w:pPr>
        <w:ind w:left="1160" w:hanging="500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3" w:tplc="46A44D36">
      <w:start w:val="1"/>
      <w:numFmt w:val="bullet"/>
      <w:lvlText w:val="•"/>
      <w:lvlJc w:val="left"/>
      <w:pPr>
        <w:ind w:left="1380" w:hanging="500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4" w:tplc="AA4A4AD0">
      <w:start w:val="1"/>
      <w:numFmt w:val="bullet"/>
      <w:lvlText w:val="•"/>
      <w:lvlJc w:val="left"/>
      <w:pPr>
        <w:ind w:left="1600" w:hanging="500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5" w:tplc="5D1C4D86">
      <w:start w:val="1"/>
      <w:numFmt w:val="bullet"/>
      <w:lvlText w:val="•"/>
      <w:lvlJc w:val="left"/>
      <w:pPr>
        <w:ind w:left="1820" w:hanging="500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6" w:tplc="93386B10">
      <w:start w:val="1"/>
      <w:numFmt w:val="bullet"/>
      <w:lvlText w:val="•"/>
      <w:lvlJc w:val="left"/>
      <w:pPr>
        <w:ind w:left="2040" w:hanging="500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7" w:tplc="AFF601AC">
      <w:start w:val="1"/>
      <w:numFmt w:val="bullet"/>
      <w:lvlText w:val="•"/>
      <w:lvlJc w:val="left"/>
      <w:pPr>
        <w:ind w:left="2260" w:hanging="500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8" w:tplc="673C0196">
      <w:start w:val="1"/>
      <w:numFmt w:val="bullet"/>
      <w:lvlText w:val="•"/>
      <w:lvlJc w:val="left"/>
      <w:pPr>
        <w:ind w:left="2480" w:hanging="500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</w:abstractNum>
  <w:abstractNum w:abstractNumId="3" w15:restartNumberingAfterBreak="0">
    <w:nsid w:val="1ADE7E52"/>
    <w:multiLevelType w:val="hybridMultilevel"/>
    <w:tmpl w:val="19702A84"/>
    <w:numStyleLink w:val="Psmen"/>
  </w:abstractNum>
  <w:abstractNum w:abstractNumId="4" w15:restartNumberingAfterBreak="0">
    <w:nsid w:val="25D06341"/>
    <w:multiLevelType w:val="hybridMultilevel"/>
    <w:tmpl w:val="19702A84"/>
    <w:styleLink w:val="Psmen"/>
    <w:lvl w:ilvl="0" w:tplc="7370EEF2">
      <w:start w:val="1"/>
      <w:numFmt w:val="upperLetter"/>
      <w:lvlText w:val="%1."/>
      <w:lvlJc w:val="left"/>
      <w:pPr>
        <w:tabs>
          <w:tab w:val="left" w:pos="1544"/>
        </w:tabs>
        <w:ind w:left="393" w:hanging="393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E8A7082">
      <w:start w:val="1"/>
      <w:numFmt w:val="upperLetter"/>
      <w:lvlText w:val="%2."/>
      <w:lvlJc w:val="left"/>
      <w:pPr>
        <w:tabs>
          <w:tab w:val="left" w:pos="1544"/>
        </w:tabs>
        <w:ind w:left="753" w:hanging="393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072A16A">
      <w:start w:val="1"/>
      <w:numFmt w:val="upperLetter"/>
      <w:lvlText w:val="%3."/>
      <w:lvlJc w:val="left"/>
      <w:pPr>
        <w:tabs>
          <w:tab w:val="left" w:pos="1544"/>
        </w:tabs>
        <w:ind w:left="1113" w:hanging="393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8A45312">
      <w:start w:val="1"/>
      <w:numFmt w:val="upperLetter"/>
      <w:lvlText w:val="%4."/>
      <w:lvlJc w:val="left"/>
      <w:pPr>
        <w:tabs>
          <w:tab w:val="left" w:pos="1544"/>
        </w:tabs>
        <w:ind w:left="1473" w:hanging="393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D421F54">
      <w:start w:val="1"/>
      <w:numFmt w:val="upperLetter"/>
      <w:lvlText w:val="%5."/>
      <w:lvlJc w:val="left"/>
      <w:pPr>
        <w:tabs>
          <w:tab w:val="left" w:pos="1544"/>
        </w:tabs>
        <w:ind w:left="1833" w:hanging="393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226A780">
      <w:start w:val="1"/>
      <w:numFmt w:val="upperLetter"/>
      <w:lvlText w:val="%6."/>
      <w:lvlJc w:val="left"/>
      <w:pPr>
        <w:tabs>
          <w:tab w:val="left" w:pos="1544"/>
        </w:tabs>
        <w:ind w:left="2193" w:hanging="393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A8A64CE">
      <w:start w:val="1"/>
      <w:numFmt w:val="upperLetter"/>
      <w:lvlText w:val="%7."/>
      <w:lvlJc w:val="left"/>
      <w:pPr>
        <w:tabs>
          <w:tab w:val="left" w:pos="1544"/>
        </w:tabs>
        <w:ind w:left="2553" w:hanging="393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6C4CC78">
      <w:start w:val="1"/>
      <w:numFmt w:val="upperLetter"/>
      <w:lvlText w:val="%8."/>
      <w:lvlJc w:val="left"/>
      <w:pPr>
        <w:tabs>
          <w:tab w:val="left" w:pos="1544"/>
        </w:tabs>
        <w:ind w:left="2913" w:hanging="393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1C66CC4">
      <w:start w:val="1"/>
      <w:numFmt w:val="upperLetter"/>
      <w:lvlText w:val="%9."/>
      <w:lvlJc w:val="left"/>
      <w:pPr>
        <w:tabs>
          <w:tab w:val="left" w:pos="1544"/>
        </w:tabs>
        <w:ind w:left="3273" w:hanging="393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2B5102D5"/>
    <w:multiLevelType w:val="hybridMultilevel"/>
    <w:tmpl w:val="BAAAB47C"/>
    <w:styleLink w:val="Pomlka"/>
    <w:lvl w:ilvl="0" w:tplc="9A287C56">
      <w:start w:val="1"/>
      <w:numFmt w:val="bullet"/>
      <w:lvlText w:val="-"/>
      <w:lvlJc w:val="left"/>
      <w:pPr>
        <w:tabs>
          <w:tab w:val="left" w:pos="1544"/>
        </w:tabs>
        <w:ind w:left="26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1" w:tplc="79E2592C">
      <w:start w:val="1"/>
      <w:numFmt w:val="bullet"/>
      <w:lvlText w:val="-"/>
      <w:lvlJc w:val="left"/>
      <w:pPr>
        <w:tabs>
          <w:tab w:val="left" w:pos="1544"/>
        </w:tabs>
        <w:ind w:left="50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2" w:tplc="6B78594E">
      <w:start w:val="1"/>
      <w:numFmt w:val="bullet"/>
      <w:lvlText w:val="-"/>
      <w:lvlJc w:val="left"/>
      <w:pPr>
        <w:tabs>
          <w:tab w:val="left" w:pos="1544"/>
        </w:tabs>
        <w:ind w:left="74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3" w:tplc="626432EC">
      <w:start w:val="1"/>
      <w:numFmt w:val="bullet"/>
      <w:lvlText w:val="-"/>
      <w:lvlJc w:val="left"/>
      <w:pPr>
        <w:tabs>
          <w:tab w:val="left" w:pos="1544"/>
        </w:tabs>
        <w:ind w:left="98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4" w:tplc="13BA0434">
      <w:start w:val="1"/>
      <w:numFmt w:val="bullet"/>
      <w:lvlText w:val="-"/>
      <w:lvlJc w:val="left"/>
      <w:pPr>
        <w:tabs>
          <w:tab w:val="left" w:pos="1544"/>
        </w:tabs>
        <w:ind w:left="122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5" w:tplc="86527022">
      <w:start w:val="1"/>
      <w:numFmt w:val="bullet"/>
      <w:lvlText w:val="-"/>
      <w:lvlJc w:val="left"/>
      <w:pPr>
        <w:tabs>
          <w:tab w:val="left" w:pos="1544"/>
        </w:tabs>
        <w:ind w:left="146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6" w:tplc="4A68D686">
      <w:start w:val="1"/>
      <w:numFmt w:val="bullet"/>
      <w:lvlText w:val="-"/>
      <w:lvlJc w:val="left"/>
      <w:pPr>
        <w:ind w:left="16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7" w:tplc="5B068BF2">
      <w:start w:val="1"/>
      <w:numFmt w:val="bullet"/>
      <w:lvlText w:val="-"/>
      <w:lvlJc w:val="left"/>
      <w:pPr>
        <w:tabs>
          <w:tab w:val="left" w:pos="1544"/>
        </w:tabs>
        <w:ind w:left="194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8" w:tplc="50287774">
      <w:start w:val="1"/>
      <w:numFmt w:val="bullet"/>
      <w:lvlText w:val="-"/>
      <w:lvlJc w:val="left"/>
      <w:pPr>
        <w:tabs>
          <w:tab w:val="left" w:pos="1544"/>
        </w:tabs>
        <w:ind w:left="218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</w:abstractNum>
  <w:num w:numId="1" w16cid:durableId="422071237">
    <w:abstractNumId w:val="4"/>
  </w:num>
  <w:num w:numId="2" w16cid:durableId="1821575410">
    <w:abstractNumId w:val="3"/>
  </w:num>
  <w:num w:numId="3" w16cid:durableId="1218280466">
    <w:abstractNumId w:val="5"/>
  </w:num>
  <w:num w:numId="4" w16cid:durableId="2014993059">
    <w:abstractNumId w:val="0"/>
  </w:num>
  <w:num w:numId="5" w16cid:durableId="1451626704">
    <w:abstractNumId w:val="2"/>
  </w:num>
  <w:num w:numId="6" w16cid:durableId="10685019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3F87"/>
    <w:rsid w:val="000E4632"/>
    <w:rsid w:val="00145E30"/>
    <w:rsid w:val="00352BB0"/>
    <w:rsid w:val="0036675B"/>
    <w:rsid w:val="004B0E93"/>
    <w:rsid w:val="0062044C"/>
    <w:rsid w:val="00633F87"/>
    <w:rsid w:val="008335D4"/>
    <w:rsid w:val="00A85853"/>
    <w:rsid w:val="00F555AD"/>
    <w:rsid w:val="00F60515"/>
    <w:rsid w:val="00F92593"/>
    <w:rsid w:val="00FF4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ECD8E53"/>
  <w15:docId w15:val="{C96504A8-D1DE-4046-AF5B-B1DC77A87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Telo">
    <w:name w:val="Telo"/>
    <w:rPr>
      <w:rFonts w:ascii="Helvetica Neue" w:eastAsia="Helvetica Neue" w:hAnsi="Helvetica Neue" w:cs="Helvetica Neue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numbering" w:customStyle="1" w:styleId="Psmen">
    <w:name w:val="Písmená"/>
    <w:pPr>
      <w:numPr>
        <w:numId w:val="1"/>
      </w:numPr>
    </w:pPr>
  </w:style>
  <w:style w:type="numbering" w:customStyle="1" w:styleId="Pomlka">
    <w:name w:val="Pomlčka"/>
    <w:pPr>
      <w:numPr>
        <w:numId w:val="3"/>
      </w:numPr>
    </w:pPr>
  </w:style>
  <w:style w:type="paragraph" w:customStyle="1" w:styleId="Predvolen">
    <w:name w:val="Predvolené"/>
    <w:pPr>
      <w:spacing w:before="160" w:line="288" w:lineRule="auto"/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numbering" w:customStyle="1" w:styleId="Odrky">
    <w:name w:val="Odrážky"/>
    <w:pPr>
      <w:numPr>
        <w:numId w:val="5"/>
      </w:numPr>
    </w:pPr>
  </w:style>
  <w:style w:type="paragraph" w:styleId="Hlavika">
    <w:name w:val="header"/>
    <w:basedOn w:val="Normlny"/>
    <w:link w:val="HlavikaChar"/>
    <w:uiPriority w:val="99"/>
    <w:unhideWhenUsed/>
    <w:rsid w:val="00352BB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52BB0"/>
    <w:rPr>
      <w:sz w:val="24"/>
      <w:szCs w:val="24"/>
      <w:lang w:val="en-US" w:eastAsia="en-US"/>
    </w:rPr>
  </w:style>
  <w:style w:type="paragraph" w:styleId="Pta">
    <w:name w:val="footer"/>
    <w:basedOn w:val="Normlny"/>
    <w:link w:val="PtaChar"/>
    <w:uiPriority w:val="99"/>
    <w:unhideWhenUsed/>
    <w:rsid w:val="00352BB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52BB0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658</Words>
  <Characters>3752</Characters>
  <Application>Microsoft Office Word</Application>
  <DocSecurity>4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LenovoM90p</dc:creator>
  <cp:lastModifiedBy>Dana Ružičková</cp:lastModifiedBy>
  <cp:revision>2</cp:revision>
  <dcterms:created xsi:type="dcterms:W3CDTF">2025-07-15T12:03:00Z</dcterms:created>
  <dcterms:modified xsi:type="dcterms:W3CDTF">2025-07-15T12:03:00Z</dcterms:modified>
</cp:coreProperties>
</file>