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044046" w14:textId="37947E78" w:rsidR="004A7C5B" w:rsidRPr="00E77F1C" w:rsidRDefault="00C9279C" w:rsidP="0018503B">
      <w:pPr>
        <w:pStyle w:val="Heading1"/>
        <w:jc w:val="both"/>
      </w:pPr>
      <w:bookmarkStart w:id="0" w:name="_Toc156113559"/>
      <w:r w:rsidRPr="00E77F1C">
        <w:t>INFORMÁCIE O ÚČTOVNEJ JEDNOTKE</w:t>
      </w:r>
      <w:bookmarkEnd w:id="0"/>
    </w:p>
    <w:p w14:paraId="5622BE61" w14:textId="77777777" w:rsidR="004A7C5B" w:rsidRPr="00E77F1C" w:rsidRDefault="004A7C5B" w:rsidP="0018503B">
      <w:pPr>
        <w:jc w:val="both"/>
        <w:rPr>
          <w:rFonts w:ascii="Arial" w:hAnsi="Arial" w:cs="Arial"/>
          <w:sz w:val="20"/>
          <w:lang w:val="sk-SK"/>
        </w:rPr>
      </w:pPr>
    </w:p>
    <w:p w14:paraId="0DEE804F" w14:textId="77777777" w:rsidR="00807179" w:rsidRPr="00E77F1C" w:rsidRDefault="0076757B" w:rsidP="0018503B">
      <w:pPr>
        <w:pStyle w:val="Heading2"/>
        <w:jc w:val="both"/>
        <w:rPr>
          <w:rFonts w:ascii="Arial" w:hAnsi="Arial" w:cs="Arial"/>
          <w:sz w:val="20"/>
          <w:szCs w:val="20"/>
          <w:lang w:val="sk-SK"/>
        </w:rPr>
      </w:pPr>
      <w:bookmarkStart w:id="1" w:name="_Toc156113561"/>
      <w:r w:rsidRPr="00E77F1C">
        <w:rPr>
          <w:rFonts w:ascii="Arial" w:hAnsi="Arial" w:cs="Arial"/>
          <w:sz w:val="20"/>
          <w:szCs w:val="20"/>
          <w:lang w:val="sk-SK"/>
        </w:rPr>
        <w:t xml:space="preserve">Všeobecné informácie o </w:t>
      </w:r>
      <w:r w:rsidR="000B62F5" w:rsidRPr="00E77F1C">
        <w:rPr>
          <w:rFonts w:ascii="Arial" w:hAnsi="Arial" w:cs="Arial"/>
          <w:sz w:val="20"/>
          <w:szCs w:val="20"/>
          <w:lang w:val="sk-SK"/>
        </w:rPr>
        <w:t>spoločnosti</w:t>
      </w:r>
    </w:p>
    <w:p w14:paraId="11BD0DD9" w14:textId="77777777" w:rsidR="007F7A11" w:rsidRPr="00E77F1C" w:rsidRDefault="00C9279C" w:rsidP="0018503B">
      <w:pPr>
        <w:pStyle w:val="BodyText"/>
        <w:jc w:val="both"/>
        <w:rPr>
          <w:rFonts w:ascii="Arial" w:hAnsi="Arial" w:cs="Arial"/>
          <w:sz w:val="20"/>
          <w:lang w:val="sk-SK"/>
        </w:rPr>
      </w:pPr>
      <w:r w:rsidRPr="00E77F1C">
        <w:rPr>
          <w:rFonts w:ascii="Arial" w:hAnsi="Arial" w:cs="Arial"/>
          <w:sz w:val="20"/>
          <w:lang w:val="sk-SK"/>
        </w:rPr>
        <w:tab/>
      </w:r>
      <w:bookmarkEnd w:id="1"/>
    </w:p>
    <w:p w14:paraId="1CC90BAF" w14:textId="77777777" w:rsidR="0076757B" w:rsidRPr="00E77F1C" w:rsidRDefault="0076757B" w:rsidP="0018503B">
      <w:pPr>
        <w:pStyle w:val="BodyText"/>
        <w:jc w:val="both"/>
        <w:rPr>
          <w:rFonts w:ascii="Arial" w:hAnsi="Arial" w:cs="Arial"/>
          <w:sz w:val="20"/>
          <w:lang w:val="sk-SK"/>
        </w:rPr>
      </w:pPr>
      <w:r w:rsidRPr="00E77F1C">
        <w:rPr>
          <w:rFonts w:ascii="Arial" w:hAnsi="Arial" w:cs="Arial"/>
          <w:sz w:val="20"/>
          <w:lang w:val="sk-SK"/>
        </w:rPr>
        <w:t xml:space="preserve">Názov spoločnosti: </w:t>
      </w:r>
      <w:r w:rsidR="000F2177">
        <w:rPr>
          <w:rFonts w:ascii="Arial" w:hAnsi="Arial" w:cs="Arial"/>
          <w:sz w:val="20"/>
          <w:lang w:val="sk-SK"/>
        </w:rPr>
        <w:t>Univerzitná nemocnica s poliklinikou Milosrdní bratia spol. s r.</w:t>
      </w:r>
      <w:r w:rsidR="00C84B2C">
        <w:rPr>
          <w:rFonts w:ascii="Arial" w:hAnsi="Arial" w:cs="Arial"/>
          <w:sz w:val="20"/>
          <w:lang w:val="sk-SK"/>
        </w:rPr>
        <w:t xml:space="preserve"> </w:t>
      </w:r>
      <w:r w:rsidR="000F2177">
        <w:rPr>
          <w:rFonts w:ascii="Arial" w:hAnsi="Arial" w:cs="Arial"/>
          <w:sz w:val="20"/>
          <w:lang w:val="sk-SK"/>
        </w:rPr>
        <w:t>o.</w:t>
      </w:r>
      <w:r w:rsidR="000B62F5" w:rsidRPr="00E77F1C">
        <w:rPr>
          <w:rFonts w:ascii="Arial" w:hAnsi="Arial" w:cs="Arial"/>
          <w:sz w:val="20"/>
          <w:lang w:val="sk-SK"/>
        </w:rPr>
        <w:t xml:space="preserve"> (ďalej len Spoločnosť)</w:t>
      </w:r>
    </w:p>
    <w:p w14:paraId="67D207D9" w14:textId="77777777" w:rsidR="0076757B" w:rsidRPr="00E77F1C" w:rsidRDefault="0076757B" w:rsidP="0018503B">
      <w:pPr>
        <w:pStyle w:val="BodyText"/>
        <w:jc w:val="both"/>
        <w:rPr>
          <w:rFonts w:ascii="Arial" w:hAnsi="Arial" w:cs="Arial"/>
          <w:sz w:val="20"/>
          <w:lang w:val="sk-SK"/>
        </w:rPr>
      </w:pPr>
      <w:r w:rsidRPr="00E77F1C">
        <w:rPr>
          <w:rFonts w:ascii="Arial" w:hAnsi="Arial" w:cs="Arial"/>
          <w:sz w:val="20"/>
          <w:lang w:val="sk-SK"/>
        </w:rPr>
        <w:t xml:space="preserve">Sídlo spoločnosti: </w:t>
      </w:r>
      <w:r w:rsidR="00023D2C">
        <w:rPr>
          <w:rFonts w:ascii="Arial" w:hAnsi="Arial" w:cs="Arial"/>
          <w:sz w:val="20"/>
          <w:lang w:val="sk-SK"/>
        </w:rPr>
        <w:t xml:space="preserve">Nám. SNP 10, 814 65 Bratislava </w:t>
      </w:r>
    </w:p>
    <w:p w14:paraId="7F83F069" w14:textId="77777777" w:rsidR="000B253D" w:rsidRPr="00E77F1C" w:rsidRDefault="000B253D" w:rsidP="0018503B">
      <w:pPr>
        <w:jc w:val="both"/>
        <w:rPr>
          <w:rFonts w:ascii="Arial" w:hAnsi="Arial" w:cs="Arial"/>
          <w:sz w:val="20"/>
          <w:lang w:val="sk-SK"/>
        </w:rPr>
      </w:pPr>
    </w:p>
    <w:p w14:paraId="03AAF185" w14:textId="0008BEFD" w:rsidR="000B62F5" w:rsidRPr="00E77F1C" w:rsidRDefault="007F7A11" w:rsidP="0018503B">
      <w:pPr>
        <w:pStyle w:val="BodyText"/>
        <w:jc w:val="both"/>
        <w:rPr>
          <w:rFonts w:ascii="Arial" w:hAnsi="Arial" w:cs="Arial"/>
          <w:sz w:val="20"/>
          <w:lang w:val="sk-SK"/>
        </w:rPr>
      </w:pPr>
      <w:r w:rsidRPr="00E77F1C">
        <w:rPr>
          <w:rFonts w:ascii="Arial" w:hAnsi="Arial" w:cs="Arial"/>
          <w:sz w:val="20"/>
          <w:lang w:val="sk-SK"/>
        </w:rPr>
        <w:t>Spoločnosť</w:t>
      </w:r>
      <w:r w:rsidR="000B62F5" w:rsidRPr="00E77F1C">
        <w:rPr>
          <w:rFonts w:ascii="Arial" w:hAnsi="Arial" w:cs="Arial"/>
          <w:sz w:val="20"/>
          <w:lang w:val="sk-SK"/>
        </w:rPr>
        <w:t xml:space="preserve"> bola založená </w:t>
      </w:r>
      <w:r w:rsidR="00023D2C">
        <w:rPr>
          <w:rFonts w:ascii="Arial" w:hAnsi="Arial" w:cs="Arial"/>
          <w:sz w:val="20"/>
          <w:lang w:val="sk-SK"/>
        </w:rPr>
        <w:t>21.12.1994</w:t>
      </w:r>
      <w:r w:rsidR="000B62F5" w:rsidRPr="00E77F1C">
        <w:rPr>
          <w:rFonts w:ascii="Arial" w:hAnsi="Arial" w:cs="Arial"/>
          <w:sz w:val="20"/>
          <w:lang w:val="sk-SK"/>
        </w:rPr>
        <w:t xml:space="preserve"> a do obchodného registra bola zapísaná </w:t>
      </w:r>
      <w:r w:rsidR="00023D2C">
        <w:rPr>
          <w:rFonts w:ascii="Arial" w:hAnsi="Arial" w:cs="Arial"/>
          <w:sz w:val="20"/>
          <w:lang w:val="sk-SK"/>
        </w:rPr>
        <w:t>12</w:t>
      </w:r>
      <w:r w:rsidR="000B62F5" w:rsidRPr="00E77F1C">
        <w:rPr>
          <w:rFonts w:ascii="Arial" w:hAnsi="Arial" w:cs="Arial"/>
          <w:sz w:val="20"/>
          <w:lang w:val="sk-SK"/>
        </w:rPr>
        <w:t>.</w:t>
      </w:r>
      <w:r w:rsidR="00023D2C">
        <w:rPr>
          <w:rFonts w:ascii="Arial" w:hAnsi="Arial" w:cs="Arial"/>
          <w:sz w:val="20"/>
          <w:lang w:val="sk-SK"/>
        </w:rPr>
        <w:t>01</w:t>
      </w:r>
      <w:r w:rsidR="000B62F5" w:rsidRPr="00E77F1C">
        <w:rPr>
          <w:rFonts w:ascii="Arial" w:hAnsi="Arial" w:cs="Arial"/>
          <w:sz w:val="20"/>
          <w:lang w:val="sk-SK"/>
        </w:rPr>
        <w:t>.</w:t>
      </w:r>
      <w:r w:rsidR="00023D2C">
        <w:rPr>
          <w:rFonts w:ascii="Arial" w:hAnsi="Arial" w:cs="Arial"/>
          <w:sz w:val="20"/>
          <w:lang w:val="sk-SK"/>
        </w:rPr>
        <w:t>1995</w:t>
      </w:r>
      <w:r w:rsidR="000B62F5" w:rsidRPr="00E77F1C">
        <w:rPr>
          <w:rFonts w:ascii="Arial" w:hAnsi="Arial" w:cs="Arial"/>
          <w:sz w:val="20"/>
          <w:lang w:val="sk-SK"/>
        </w:rPr>
        <w:t xml:space="preserve"> (Obchodný register </w:t>
      </w:r>
      <w:r w:rsidR="00F95DBB">
        <w:rPr>
          <w:rFonts w:ascii="Arial" w:hAnsi="Arial" w:cs="Arial"/>
          <w:sz w:val="20"/>
          <w:lang w:val="sk-SK"/>
        </w:rPr>
        <w:t>Mestský sú</w:t>
      </w:r>
      <w:r w:rsidR="000B62F5" w:rsidRPr="00E77F1C">
        <w:rPr>
          <w:rFonts w:ascii="Arial" w:hAnsi="Arial" w:cs="Arial"/>
          <w:sz w:val="20"/>
          <w:lang w:val="sk-SK"/>
        </w:rPr>
        <w:t xml:space="preserve">d </w:t>
      </w:r>
      <w:r w:rsidR="00023D2C">
        <w:rPr>
          <w:rFonts w:ascii="Arial" w:hAnsi="Arial" w:cs="Arial"/>
          <w:sz w:val="20"/>
          <w:lang w:val="sk-SK"/>
        </w:rPr>
        <w:t xml:space="preserve">Bratislava </w:t>
      </w:r>
      <w:r w:rsidR="00F95DBB">
        <w:rPr>
          <w:rFonts w:ascii="Arial" w:hAnsi="Arial" w:cs="Arial"/>
          <w:sz w:val="20"/>
          <w:lang w:val="sk-SK"/>
        </w:rPr>
        <w:t>II</w:t>
      </w:r>
      <w:r w:rsidR="00023D2C">
        <w:rPr>
          <w:rFonts w:ascii="Arial" w:hAnsi="Arial" w:cs="Arial"/>
          <w:sz w:val="20"/>
          <w:lang w:val="sk-SK"/>
        </w:rPr>
        <w:t>I.,</w:t>
      </w:r>
      <w:r w:rsidR="000B62F5" w:rsidRPr="00E77F1C">
        <w:rPr>
          <w:rFonts w:ascii="Arial" w:hAnsi="Arial" w:cs="Arial"/>
          <w:sz w:val="20"/>
          <w:lang w:val="sk-SK"/>
        </w:rPr>
        <w:t xml:space="preserve"> oddiel </w:t>
      </w:r>
      <w:proofErr w:type="spellStart"/>
      <w:r w:rsidR="00023D2C">
        <w:rPr>
          <w:rFonts w:ascii="Arial" w:hAnsi="Arial" w:cs="Arial"/>
          <w:sz w:val="20"/>
          <w:lang w:val="sk-SK"/>
        </w:rPr>
        <w:t>Sro</w:t>
      </w:r>
      <w:proofErr w:type="spellEnd"/>
      <w:r w:rsidR="000B62F5" w:rsidRPr="00E77F1C">
        <w:rPr>
          <w:rFonts w:ascii="Arial" w:hAnsi="Arial" w:cs="Arial"/>
          <w:sz w:val="20"/>
          <w:lang w:val="sk-SK"/>
        </w:rPr>
        <w:t xml:space="preserve">, vložka </w:t>
      </w:r>
      <w:r w:rsidR="00023D2C">
        <w:rPr>
          <w:rFonts w:ascii="Arial" w:hAnsi="Arial" w:cs="Arial"/>
          <w:sz w:val="20"/>
          <w:lang w:val="sk-SK"/>
        </w:rPr>
        <w:t>8172/B</w:t>
      </w:r>
      <w:r w:rsidR="000B62F5" w:rsidRPr="00E77F1C">
        <w:rPr>
          <w:rFonts w:ascii="Arial" w:hAnsi="Arial" w:cs="Arial"/>
          <w:sz w:val="20"/>
          <w:lang w:val="sk-SK"/>
        </w:rPr>
        <w:t xml:space="preserve">). </w:t>
      </w:r>
    </w:p>
    <w:p w14:paraId="50003B14" w14:textId="77777777" w:rsidR="000A07B6" w:rsidRPr="00E77F1C" w:rsidRDefault="000A07B6" w:rsidP="0018503B">
      <w:pPr>
        <w:jc w:val="both"/>
        <w:rPr>
          <w:rFonts w:ascii="Arial" w:hAnsi="Arial" w:cs="Arial"/>
          <w:sz w:val="20"/>
          <w:lang w:val="sk-SK"/>
        </w:rPr>
      </w:pPr>
    </w:p>
    <w:p w14:paraId="33E75E36" w14:textId="77777777" w:rsidR="007F7A11" w:rsidRPr="00E77F1C" w:rsidRDefault="007F7A11" w:rsidP="0018503B">
      <w:pPr>
        <w:jc w:val="both"/>
        <w:rPr>
          <w:rFonts w:ascii="Arial" w:hAnsi="Arial" w:cs="Arial"/>
          <w:sz w:val="20"/>
          <w:lang w:val="sk-SK"/>
        </w:rPr>
      </w:pPr>
    </w:p>
    <w:p w14:paraId="4E15FF54" w14:textId="12B101F3" w:rsidR="004A7C5B" w:rsidRPr="0018503B" w:rsidRDefault="0018503B" w:rsidP="0018503B">
      <w:pPr>
        <w:pStyle w:val="Heading2"/>
        <w:jc w:val="both"/>
        <w:rPr>
          <w:rFonts w:ascii="Arial" w:hAnsi="Arial" w:cs="Arial"/>
          <w:sz w:val="20"/>
          <w:szCs w:val="20"/>
          <w:lang w:val="sk-SK"/>
        </w:rPr>
      </w:pPr>
      <w:bookmarkStart w:id="2" w:name="_Toc156113564"/>
      <w:r w:rsidRPr="0018503B">
        <w:rPr>
          <w:rFonts w:ascii="Arial" w:hAnsi="Arial" w:cs="Arial"/>
          <w:sz w:val="20"/>
          <w:szCs w:val="20"/>
          <w:lang w:val="sk-SK"/>
        </w:rPr>
        <w:t>P</w:t>
      </w:r>
      <w:r w:rsidR="00C9279C" w:rsidRPr="0018503B">
        <w:rPr>
          <w:rFonts w:ascii="Arial" w:hAnsi="Arial" w:cs="Arial"/>
          <w:sz w:val="20"/>
          <w:szCs w:val="20"/>
          <w:lang w:val="sk-SK"/>
        </w:rPr>
        <w:t xml:space="preserve">redmet činnosti </w:t>
      </w:r>
      <w:bookmarkEnd w:id="2"/>
      <w:r w:rsidR="00853EFC" w:rsidRPr="0018503B">
        <w:rPr>
          <w:rFonts w:ascii="Arial" w:hAnsi="Arial" w:cs="Arial"/>
          <w:sz w:val="20"/>
          <w:szCs w:val="20"/>
          <w:lang w:val="sk-SK"/>
        </w:rPr>
        <w:t>Spoločnosti</w:t>
      </w:r>
    </w:p>
    <w:p w14:paraId="3CF11ED2" w14:textId="77777777" w:rsidR="00C117AF" w:rsidRPr="00E77F1C" w:rsidRDefault="00C117AF" w:rsidP="0018503B">
      <w:pPr>
        <w:pStyle w:val="Default"/>
        <w:jc w:val="both"/>
        <w:rPr>
          <w:sz w:val="20"/>
          <w:szCs w:val="20"/>
        </w:rPr>
      </w:pPr>
    </w:p>
    <w:p w14:paraId="4A613798" w14:textId="77777777" w:rsidR="00023D2C" w:rsidRPr="005577B3" w:rsidRDefault="00023D2C" w:rsidP="0018503B">
      <w:pPr>
        <w:pStyle w:val="ListParagraph"/>
        <w:numPr>
          <w:ilvl w:val="0"/>
          <w:numId w:val="39"/>
        </w:numPr>
        <w:jc w:val="both"/>
        <w:rPr>
          <w:rFonts w:ascii="Arial" w:hAnsi="Arial" w:cs="Arial"/>
          <w:sz w:val="20"/>
          <w:lang w:val="sk-SK"/>
        </w:rPr>
      </w:pPr>
      <w:r w:rsidRPr="005577B3">
        <w:rPr>
          <w:rFonts w:ascii="Arial" w:hAnsi="Arial" w:cs="Arial"/>
          <w:sz w:val="20"/>
          <w:lang w:val="sk-SK"/>
        </w:rPr>
        <w:t>Ambulantná starostlivosť</w:t>
      </w:r>
    </w:p>
    <w:p w14:paraId="0E9EA367" w14:textId="77777777" w:rsidR="00023D2C" w:rsidRPr="005577B3" w:rsidRDefault="00023D2C" w:rsidP="0018503B">
      <w:pPr>
        <w:numPr>
          <w:ilvl w:val="0"/>
          <w:numId w:val="39"/>
        </w:numPr>
        <w:jc w:val="both"/>
        <w:rPr>
          <w:rFonts w:ascii="Arial" w:hAnsi="Arial" w:cs="Arial"/>
          <w:sz w:val="20"/>
          <w:lang w:val="sk-SK"/>
        </w:rPr>
      </w:pPr>
      <w:r w:rsidRPr="005577B3">
        <w:rPr>
          <w:rFonts w:ascii="Arial" w:hAnsi="Arial" w:cs="Arial"/>
          <w:sz w:val="20"/>
          <w:lang w:val="sk-SK"/>
        </w:rPr>
        <w:t>Špecializované zariadenia ambulantnej starostlivosti</w:t>
      </w:r>
    </w:p>
    <w:p w14:paraId="76EF7072" w14:textId="77777777" w:rsidR="00023D2C" w:rsidRPr="005577B3" w:rsidRDefault="00023D2C" w:rsidP="0018503B">
      <w:pPr>
        <w:numPr>
          <w:ilvl w:val="0"/>
          <w:numId w:val="39"/>
        </w:numPr>
        <w:jc w:val="both"/>
        <w:rPr>
          <w:rFonts w:ascii="Arial" w:hAnsi="Arial" w:cs="Arial"/>
          <w:sz w:val="20"/>
          <w:lang w:val="sk-SK"/>
        </w:rPr>
      </w:pPr>
      <w:r w:rsidRPr="005577B3">
        <w:rPr>
          <w:rFonts w:ascii="Arial" w:hAnsi="Arial" w:cs="Arial"/>
          <w:sz w:val="20"/>
          <w:lang w:val="sk-SK"/>
        </w:rPr>
        <w:t>Spoločné a vyšetrovacie zložky</w:t>
      </w:r>
    </w:p>
    <w:p w14:paraId="5AB9B0EF" w14:textId="77777777" w:rsidR="00023D2C" w:rsidRPr="005577B3" w:rsidRDefault="00023D2C" w:rsidP="0018503B">
      <w:pPr>
        <w:numPr>
          <w:ilvl w:val="0"/>
          <w:numId w:val="39"/>
        </w:numPr>
        <w:jc w:val="both"/>
        <w:rPr>
          <w:rFonts w:ascii="Arial" w:hAnsi="Arial" w:cs="Arial"/>
          <w:sz w:val="20"/>
          <w:lang w:val="sk-SK"/>
        </w:rPr>
      </w:pPr>
      <w:r w:rsidRPr="005577B3">
        <w:rPr>
          <w:rFonts w:ascii="Arial" w:hAnsi="Arial" w:cs="Arial"/>
          <w:sz w:val="20"/>
          <w:lang w:val="sk-SK"/>
        </w:rPr>
        <w:t>Ústavná starostlivosť</w:t>
      </w:r>
    </w:p>
    <w:p w14:paraId="20C5B3D7" w14:textId="77777777" w:rsidR="00023D2C" w:rsidRPr="005577B3" w:rsidRDefault="00023D2C" w:rsidP="0018503B">
      <w:pPr>
        <w:numPr>
          <w:ilvl w:val="0"/>
          <w:numId w:val="39"/>
        </w:numPr>
        <w:jc w:val="both"/>
        <w:rPr>
          <w:rFonts w:ascii="Arial" w:hAnsi="Arial" w:cs="Arial"/>
          <w:sz w:val="20"/>
          <w:lang w:val="sk-SK"/>
        </w:rPr>
      </w:pPr>
      <w:r w:rsidRPr="005577B3">
        <w:rPr>
          <w:rFonts w:ascii="Arial" w:hAnsi="Arial" w:cs="Arial"/>
          <w:sz w:val="20"/>
          <w:lang w:val="sk-SK"/>
        </w:rPr>
        <w:t>Dopravná zdravotná starostlivosť</w:t>
      </w:r>
    </w:p>
    <w:p w14:paraId="5B9111FA" w14:textId="77777777" w:rsidR="00023D2C" w:rsidRPr="005577B3" w:rsidRDefault="00023D2C" w:rsidP="0018503B">
      <w:pPr>
        <w:numPr>
          <w:ilvl w:val="0"/>
          <w:numId w:val="39"/>
        </w:numPr>
        <w:jc w:val="both"/>
        <w:rPr>
          <w:rFonts w:ascii="Arial" w:hAnsi="Arial" w:cs="Arial"/>
          <w:sz w:val="20"/>
          <w:lang w:val="sk-SK"/>
        </w:rPr>
      </w:pPr>
      <w:r w:rsidRPr="005577B3">
        <w:rPr>
          <w:rFonts w:ascii="Arial" w:hAnsi="Arial" w:cs="Arial"/>
          <w:sz w:val="20"/>
          <w:lang w:val="sk-SK"/>
        </w:rPr>
        <w:t>Lekárenstvo</w:t>
      </w:r>
    </w:p>
    <w:p w14:paraId="676B799C" w14:textId="77777777" w:rsidR="00023D2C" w:rsidRPr="005577B3" w:rsidRDefault="00023D2C" w:rsidP="0018503B">
      <w:pPr>
        <w:numPr>
          <w:ilvl w:val="0"/>
          <w:numId w:val="39"/>
        </w:numPr>
        <w:jc w:val="both"/>
        <w:rPr>
          <w:rFonts w:ascii="Arial" w:hAnsi="Arial" w:cs="Arial"/>
          <w:sz w:val="20"/>
          <w:lang w:val="sk-SK"/>
        </w:rPr>
      </w:pPr>
      <w:r w:rsidRPr="005577B3">
        <w:rPr>
          <w:rFonts w:ascii="Arial" w:hAnsi="Arial" w:cs="Arial"/>
          <w:sz w:val="20"/>
          <w:lang w:val="sk-SK"/>
        </w:rPr>
        <w:t>Starostlivosť o deti a staršie osoby</w:t>
      </w:r>
    </w:p>
    <w:p w14:paraId="2125550D" w14:textId="77777777" w:rsidR="00023D2C" w:rsidRPr="005577B3" w:rsidRDefault="00023D2C" w:rsidP="0018503B">
      <w:pPr>
        <w:numPr>
          <w:ilvl w:val="0"/>
          <w:numId w:val="39"/>
        </w:numPr>
        <w:jc w:val="both"/>
        <w:rPr>
          <w:rFonts w:ascii="Arial" w:hAnsi="Arial" w:cs="Arial"/>
          <w:sz w:val="20"/>
          <w:lang w:val="sk-SK"/>
        </w:rPr>
      </w:pPr>
      <w:r w:rsidRPr="005577B3">
        <w:rPr>
          <w:rFonts w:ascii="Arial" w:hAnsi="Arial" w:cs="Arial"/>
          <w:sz w:val="20"/>
          <w:lang w:val="sk-SK"/>
        </w:rPr>
        <w:t>Kúpa tovaru za účelom jeho ďalšieho predaja konečnému spotrebiteľovi (maloobchod)</w:t>
      </w:r>
    </w:p>
    <w:p w14:paraId="303CA579" w14:textId="77777777" w:rsidR="00023D2C" w:rsidRPr="005577B3" w:rsidRDefault="00023D2C" w:rsidP="0018503B">
      <w:pPr>
        <w:numPr>
          <w:ilvl w:val="0"/>
          <w:numId w:val="39"/>
        </w:numPr>
        <w:jc w:val="both"/>
        <w:rPr>
          <w:rFonts w:ascii="Arial" w:hAnsi="Arial" w:cs="Arial"/>
          <w:sz w:val="20"/>
          <w:lang w:val="sk-SK"/>
        </w:rPr>
      </w:pPr>
      <w:r w:rsidRPr="005577B3">
        <w:rPr>
          <w:rFonts w:ascii="Arial" w:hAnsi="Arial" w:cs="Arial"/>
          <w:sz w:val="20"/>
          <w:lang w:val="sk-SK"/>
        </w:rPr>
        <w:t>Prenájom prístrojov a nástrojov</w:t>
      </w:r>
    </w:p>
    <w:p w14:paraId="21A4CCF4" w14:textId="77777777" w:rsidR="00023D2C" w:rsidRPr="005577B3" w:rsidRDefault="00023D2C" w:rsidP="0018503B">
      <w:pPr>
        <w:numPr>
          <w:ilvl w:val="0"/>
          <w:numId w:val="39"/>
        </w:numPr>
        <w:jc w:val="both"/>
        <w:rPr>
          <w:rFonts w:ascii="Arial" w:hAnsi="Arial" w:cs="Arial"/>
          <w:sz w:val="20"/>
          <w:lang w:val="sk-SK"/>
        </w:rPr>
      </w:pPr>
      <w:r w:rsidRPr="005577B3">
        <w:rPr>
          <w:rFonts w:ascii="Arial" w:hAnsi="Arial" w:cs="Arial"/>
          <w:sz w:val="20"/>
          <w:lang w:val="sk-SK"/>
        </w:rPr>
        <w:t>Prenájom strojov, prístrojov a zariadení</w:t>
      </w:r>
    </w:p>
    <w:p w14:paraId="4A5776BF" w14:textId="77777777" w:rsidR="00023D2C" w:rsidRPr="005577B3" w:rsidRDefault="00023D2C" w:rsidP="0018503B">
      <w:pPr>
        <w:numPr>
          <w:ilvl w:val="0"/>
          <w:numId w:val="39"/>
        </w:numPr>
        <w:jc w:val="both"/>
        <w:rPr>
          <w:rFonts w:ascii="Arial" w:hAnsi="Arial" w:cs="Arial"/>
          <w:sz w:val="20"/>
          <w:lang w:val="sk-SK"/>
        </w:rPr>
      </w:pPr>
      <w:r w:rsidRPr="005577B3">
        <w:rPr>
          <w:rFonts w:ascii="Arial" w:hAnsi="Arial" w:cs="Arial"/>
          <w:sz w:val="20"/>
          <w:lang w:val="sk-SK"/>
        </w:rPr>
        <w:t xml:space="preserve">Ubytovacie služby v rozsahu voľnej živnosti </w:t>
      </w:r>
    </w:p>
    <w:p w14:paraId="18734984" w14:textId="77777777" w:rsidR="00023D2C" w:rsidRPr="005577B3" w:rsidRDefault="00023D2C" w:rsidP="0018503B">
      <w:pPr>
        <w:numPr>
          <w:ilvl w:val="0"/>
          <w:numId w:val="39"/>
        </w:numPr>
        <w:jc w:val="both"/>
        <w:rPr>
          <w:rFonts w:ascii="Arial" w:hAnsi="Arial" w:cs="Arial"/>
          <w:sz w:val="20"/>
          <w:lang w:val="sk-SK"/>
        </w:rPr>
      </w:pPr>
      <w:r w:rsidRPr="005577B3">
        <w:rPr>
          <w:rFonts w:ascii="Arial" w:hAnsi="Arial" w:cs="Arial"/>
          <w:sz w:val="20"/>
          <w:lang w:val="sk-SK"/>
        </w:rPr>
        <w:t>Prevádzkovanie odstavných plôch pre motorové vozidlá</w:t>
      </w:r>
    </w:p>
    <w:p w14:paraId="19D81569" w14:textId="77777777" w:rsidR="00023D2C" w:rsidRPr="005577B3" w:rsidRDefault="00023D2C" w:rsidP="0018503B">
      <w:pPr>
        <w:numPr>
          <w:ilvl w:val="0"/>
          <w:numId w:val="39"/>
        </w:numPr>
        <w:jc w:val="both"/>
        <w:rPr>
          <w:rFonts w:ascii="Arial" w:hAnsi="Arial" w:cs="Arial"/>
          <w:sz w:val="20"/>
          <w:lang w:val="sk-SK"/>
        </w:rPr>
      </w:pPr>
      <w:r w:rsidRPr="005577B3">
        <w:rPr>
          <w:rFonts w:ascii="Arial" w:hAnsi="Arial" w:cs="Arial"/>
          <w:sz w:val="20"/>
          <w:lang w:val="sk-SK"/>
        </w:rPr>
        <w:t xml:space="preserve">Organizovanie seminárov, prednášok a kurzov   </w:t>
      </w:r>
    </w:p>
    <w:p w14:paraId="11BA296D" w14:textId="77777777" w:rsidR="00023D2C" w:rsidRPr="00BD5921" w:rsidRDefault="00023D2C" w:rsidP="0018503B">
      <w:pPr>
        <w:jc w:val="both"/>
        <w:rPr>
          <w:lang w:val="sk-SK"/>
        </w:rPr>
      </w:pPr>
    </w:p>
    <w:p w14:paraId="2DD3EAA1" w14:textId="77777777" w:rsidR="000B253D" w:rsidRPr="00E77F1C" w:rsidRDefault="000B253D" w:rsidP="0018503B">
      <w:pPr>
        <w:jc w:val="both"/>
        <w:rPr>
          <w:rFonts w:ascii="Arial" w:hAnsi="Arial" w:cs="Arial"/>
          <w:sz w:val="20"/>
          <w:lang w:val="sk-SK"/>
        </w:rPr>
      </w:pPr>
      <w:bookmarkStart w:id="3" w:name="_Toc156113566"/>
    </w:p>
    <w:p w14:paraId="35DCE686" w14:textId="77777777" w:rsidR="008E6F63" w:rsidRPr="00E77F1C" w:rsidRDefault="008E6F63" w:rsidP="0018503B">
      <w:pPr>
        <w:pStyle w:val="Heading2"/>
        <w:jc w:val="both"/>
        <w:rPr>
          <w:rFonts w:ascii="Arial" w:hAnsi="Arial" w:cs="Arial"/>
          <w:sz w:val="20"/>
          <w:szCs w:val="20"/>
          <w:lang w:val="sk-SK"/>
        </w:rPr>
      </w:pPr>
      <w:r w:rsidRPr="00E77F1C">
        <w:rPr>
          <w:rFonts w:ascii="Arial" w:hAnsi="Arial" w:cs="Arial"/>
          <w:sz w:val="20"/>
          <w:szCs w:val="20"/>
          <w:lang w:val="sk-SK"/>
        </w:rPr>
        <w:t>Údaje o neobmedzenom ručení</w:t>
      </w:r>
    </w:p>
    <w:p w14:paraId="768479D1" w14:textId="77777777" w:rsidR="008E6F63" w:rsidRPr="00E77F1C" w:rsidRDefault="008E6F63" w:rsidP="0018503B">
      <w:pPr>
        <w:pStyle w:val="Header"/>
        <w:jc w:val="both"/>
        <w:rPr>
          <w:rFonts w:ascii="Arial" w:hAnsi="Arial" w:cs="Arial"/>
          <w:sz w:val="20"/>
          <w:lang w:val="sk-SK"/>
        </w:rPr>
      </w:pPr>
    </w:p>
    <w:p w14:paraId="534250A5" w14:textId="77777777" w:rsidR="008E6F63" w:rsidRPr="00E77F1C" w:rsidRDefault="008E6F63" w:rsidP="0018503B">
      <w:pPr>
        <w:pStyle w:val="Header"/>
        <w:jc w:val="both"/>
        <w:rPr>
          <w:rFonts w:ascii="Arial" w:hAnsi="Arial" w:cs="Arial"/>
          <w:sz w:val="20"/>
          <w:lang w:val="sk-SK"/>
        </w:rPr>
      </w:pPr>
      <w:r w:rsidRPr="00E77F1C">
        <w:rPr>
          <w:rFonts w:ascii="Arial" w:hAnsi="Arial" w:cs="Arial"/>
          <w:sz w:val="20"/>
          <w:lang w:val="sk-SK"/>
        </w:rPr>
        <w:t>Spoločnosť nie je neobmedzene ručiacim spoločníkom v iných spoločnostiach podľa §56 ods. 5 Obchodného zákonníka.</w:t>
      </w:r>
    </w:p>
    <w:p w14:paraId="321C9E63" w14:textId="77777777" w:rsidR="007F7A11" w:rsidRPr="00E77F1C" w:rsidRDefault="007F7A11" w:rsidP="0018503B">
      <w:pPr>
        <w:jc w:val="both"/>
        <w:rPr>
          <w:rFonts w:ascii="Arial" w:hAnsi="Arial" w:cs="Arial"/>
          <w:sz w:val="20"/>
          <w:lang w:val="sk-SK"/>
        </w:rPr>
      </w:pPr>
    </w:p>
    <w:p w14:paraId="0EF50AA5" w14:textId="77777777" w:rsidR="007F7A11" w:rsidRPr="00E77F1C" w:rsidRDefault="007F7A11" w:rsidP="0018503B">
      <w:pPr>
        <w:jc w:val="both"/>
        <w:rPr>
          <w:rFonts w:ascii="Arial" w:hAnsi="Arial" w:cs="Arial"/>
          <w:sz w:val="20"/>
          <w:lang w:val="sk-SK"/>
        </w:rPr>
      </w:pPr>
    </w:p>
    <w:p w14:paraId="69A604C6" w14:textId="77777777" w:rsidR="008E6F63" w:rsidRPr="00E77F1C" w:rsidRDefault="008E6F63" w:rsidP="0018503B">
      <w:pPr>
        <w:pStyle w:val="Heading2"/>
        <w:jc w:val="both"/>
        <w:rPr>
          <w:rFonts w:ascii="Arial" w:hAnsi="Arial" w:cs="Arial"/>
          <w:sz w:val="20"/>
          <w:szCs w:val="20"/>
          <w:lang w:val="sk-SK"/>
        </w:rPr>
      </w:pPr>
      <w:r w:rsidRPr="00E77F1C">
        <w:rPr>
          <w:rFonts w:ascii="Arial" w:hAnsi="Arial" w:cs="Arial"/>
          <w:sz w:val="20"/>
          <w:szCs w:val="20"/>
          <w:lang w:val="sk-SK"/>
        </w:rPr>
        <w:t>Schválenie účtovnej závierky zostavenej za predchádzajúce obdobie</w:t>
      </w:r>
    </w:p>
    <w:p w14:paraId="21121FE9" w14:textId="77777777" w:rsidR="008E6F63" w:rsidRPr="00E77F1C" w:rsidRDefault="008E6F63" w:rsidP="0018503B">
      <w:pPr>
        <w:jc w:val="both"/>
        <w:rPr>
          <w:rFonts w:ascii="Arial" w:hAnsi="Arial" w:cs="Arial"/>
          <w:b/>
          <w:sz w:val="20"/>
          <w:lang w:val="sk-SK"/>
        </w:rPr>
      </w:pPr>
    </w:p>
    <w:p w14:paraId="4F5EEA69" w14:textId="77777777" w:rsidR="008E6F63" w:rsidRPr="00E77F1C" w:rsidRDefault="008E6F63" w:rsidP="0018503B">
      <w:pPr>
        <w:pStyle w:val="BodyText"/>
        <w:numPr>
          <w:ilvl w:val="0"/>
          <w:numId w:val="19"/>
        </w:numPr>
        <w:jc w:val="both"/>
        <w:rPr>
          <w:rFonts w:ascii="Arial" w:hAnsi="Arial" w:cs="Arial"/>
          <w:sz w:val="20"/>
          <w:lang w:val="sk-SK"/>
        </w:rPr>
      </w:pPr>
      <w:r w:rsidRPr="00E77F1C">
        <w:rPr>
          <w:rFonts w:ascii="Arial" w:hAnsi="Arial" w:cs="Arial"/>
          <w:sz w:val="20"/>
          <w:lang w:val="sk-SK"/>
        </w:rPr>
        <w:t xml:space="preserve">Účtovná závierka bola schválená riadnym </w:t>
      </w:r>
    </w:p>
    <w:p w14:paraId="0753A3E7" w14:textId="77777777" w:rsidR="008E6F63" w:rsidRPr="00E77F1C" w:rsidRDefault="008E6F63" w:rsidP="0018503B">
      <w:pPr>
        <w:pStyle w:val="BodyText"/>
        <w:ind w:firstLine="360"/>
        <w:jc w:val="both"/>
        <w:rPr>
          <w:rFonts w:ascii="Arial" w:hAnsi="Arial" w:cs="Arial"/>
          <w:sz w:val="20"/>
          <w:lang w:val="sk-SK"/>
        </w:rPr>
      </w:pPr>
      <w:r w:rsidRPr="00E77F1C">
        <w:rPr>
          <w:rFonts w:ascii="Arial" w:hAnsi="Arial" w:cs="Arial"/>
          <w:sz w:val="20"/>
          <w:lang w:val="sk-SK"/>
        </w:rPr>
        <w:t xml:space="preserve">valným zhromaždením. </w:t>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00023D2C">
        <w:rPr>
          <w:rFonts w:ascii="Arial" w:hAnsi="Arial" w:cs="Arial"/>
          <w:sz w:val="20"/>
          <w:lang w:val="sk-SK"/>
        </w:rPr>
        <w:fldChar w:fldCharType="begin">
          <w:ffData>
            <w:name w:val="Kontrollkästchen5"/>
            <w:enabled/>
            <w:calcOnExit w:val="0"/>
            <w:checkBox>
              <w:sizeAuto/>
              <w:default w:val="1"/>
            </w:checkBox>
          </w:ffData>
        </w:fldChar>
      </w:r>
      <w:bookmarkStart w:id="4" w:name="Kontrollkästchen5"/>
      <w:r w:rsidR="00023D2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023D2C">
        <w:rPr>
          <w:rFonts w:ascii="Arial" w:hAnsi="Arial" w:cs="Arial"/>
          <w:sz w:val="20"/>
          <w:lang w:val="sk-SK"/>
        </w:rPr>
        <w:fldChar w:fldCharType="end"/>
      </w:r>
      <w:bookmarkEnd w:id="4"/>
      <w:r w:rsidRPr="00E77F1C">
        <w:rPr>
          <w:rFonts w:ascii="Arial" w:hAnsi="Arial" w:cs="Arial"/>
          <w:sz w:val="20"/>
          <w:lang w:val="sk-SK"/>
        </w:rPr>
        <w:t xml:space="preserve"> ÁNO</w:t>
      </w:r>
      <w:r w:rsidRPr="00E77F1C">
        <w:rPr>
          <w:rFonts w:ascii="Arial" w:hAnsi="Arial" w:cs="Arial"/>
          <w:sz w:val="20"/>
          <w:lang w:val="sk-SK"/>
        </w:rPr>
        <w:tab/>
      </w:r>
      <w:r w:rsidR="005D5DD6" w:rsidRPr="00E77F1C">
        <w:rPr>
          <w:rFonts w:ascii="Arial" w:hAnsi="Arial" w:cs="Arial"/>
          <w:sz w:val="20"/>
          <w:lang w:val="sk-SK"/>
        </w:rPr>
        <w:fldChar w:fldCharType="begin">
          <w:ffData>
            <w:name w:val="Kontrollkästchen6"/>
            <w:enabled/>
            <w:calcOnExit w:val="0"/>
            <w:checkBox>
              <w:sizeAuto/>
              <w:default w:val="0"/>
            </w:checkBox>
          </w:ffData>
        </w:fldChar>
      </w:r>
      <w:r w:rsidRPr="00E77F1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D5DD6" w:rsidRPr="00E77F1C">
        <w:rPr>
          <w:rFonts w:ascii="Arial" w:hAnsi="Arial" w:cs="Arial"/>
          <w:sz w:val="20"/>
          <w:lang w:val="sk-SK"/>
        </w:rPr>
        <w:fldChar w:fldCharType="end"/>
      </w:r>
      <w:r w:rsidRPr="00E77F1C">
        <w:rPr>
          <w:rFonts w:ascii="Arial" w:hAnsi="Arial" w:cs="Arial"/>
          <w:sz w:val="20"/>
          <w:lang w:val="sk-SK"/>
        </w:rPr>
        <w:t xml:space="preserve"> NIE</w:t>
      </w:r>
    </w:p>
    <w:p w14:paraId="2EC37BA8" w14:textId="77777777" w:rsidR="008E6F63" w:rsidRPr="00E77F1C" w:rsidRDefault="008E6F63" w:rsidP="0018503B">
      <w:pPr>
        <w:pStyle w:val="BodyText"/>
        <w:ind w:firstLine="360"/>
        <w:jc w:val="both"/>
        <w:rPr>
          <w:rFonts w:ascii="Arial" w:hAnsi="Arial" w:cs="Arial"/>
          <w:sz w:val="20"/>
          <w:lang w:val="sk-SK"/>
        </w:rPr>
      </w:pPr>
    </w:p>
    <w:p w14:paraId="1C6BB25A" w14:textId="3C1E2055" w:rsidR="008E6F63" w:rsidRPr="00E77F1C" w:rsidRDefault="008E6F63" w:rsidP="0018503B">
      <w:pPr>
        <w:pStyle w:val="BodyText"/>
        <w:jc w:val="both"/>
        <w:rPr>
          <w:rFonts w:ascii="Arial" w:hAnsi="Arial" w:cs="Arial"/>
          <w:sz w:val="20"/>
          <w:lang w:val="sk-SK"/>
        </w:rPr>
      </w:pPr>
      <w:r w:rsidRPr="00E77F1C">
        <w:rPr>
          <w:rFonts w:ascii="Arial" w:hAnsi="Arial" w:cs="Arial"/>
          <w:sz w:val="20"/>
          <w:lang w:val="sk-SK"/>
        </w:rPr>
        <w:t xml:space="preserve">Účtovná závierka </w:t>
      </w:r>
      <w:r w:rsidRPr="006427B0">
        <w:rPr>
          <w:rFonts w:ascii="Arial" w:hAnsi="Arial" w:cs="Arial"/>
          <w:sz w:val="20"/>
          <w:lang w:val="sk-SK"/>
        </w:rPr>
        <w:t>k 31.12.20</w:t>
      </w:r>
      <w:r w:rsidR="006E1489">
        <w:rPr>
          <w:rFonts w:ascii="Arial" w:hAnsi="Arial" w:cs="Arial"/>
          <w:sz w:val="20"/>
          <w:lang w:val="sk-SK"/>
        </w:rPr>
        <w:t>2</w:t>
      </w:r>
      <w:r w:rsidR="00314533">
        <w:rPr>
          <w:rFonts w:ascii="Arial" w:hAnsi="Arial" w:cs="Arial"/>
          <w:sz w:val="20"/>
          <w:lang w:val="sk-SK"/>
        </w:rPr>
        <w:t>3</w:t>
      </w:r>
      <w:r w:rsidR="000A5235">
        <w:rPr>
          <w:rFonts w:ascii="Arial" w:hAnsi="Arial" w:cs="Arial"/>
          <w:sz w:val="20"/>
          <w:lang w:val="sk-SK"/>
        </w:rPr>
        <w:t xml:space="preserve"> </w:t>
      </w:r>
      <w:r w:rsidRPr="006427B0">
        <w:rPr>
          <w:rFonts w:ascii="Arial" w:hAnsi="Arial" w:cs="Arial"/>
          <w:sz w:val="20"/>
          <w:lang w:val="sk-SK"/>
        </w:rPr>
        <w:t>za</w:t>
      </w:r>
      <w:r w:rsidRPr="00D035F5">
        <w:rPr>
          <w:rFonts w:ascii="Arial" w:hAnsi="Arial" w:cs="Arial"/>
          <w:sz w:val="20"/>
          <w:lang w:val="sk-SK"/>
        </w:rPr>
        <w:t xml:space="preserve"> predchádzajúce účtovné obdobie bola schválená uznesením valného zhromaždenia Spoločnosti </w:t>
      </w:r>
      <w:r w:rsidRPr="00F72AC1">
        <w:rPr>
          <w:rFonts w:ascii="Arial" w:hAnsi="Arial" w:cs="Arial"/>
          <w:sz w:val="20"/>
          <w:lang w:val="sk-SK"/>
        </w:rPr>
        <w:t xml:space="preserve">dňa </w:t>
      </w:r>
      <w:r w:rsidR="005768E9">
        <w:rPr>
          <w:rFonts w:ascii="Arial" w:hAnsi="Arial" w:cs="Arial"/>
          <w:sz w:val="20"/>
          <w:lang w:val="sk-SK"/>
        </w:rPr>
        <w:t>17</w:t>
      </w:r>
      <w:r w:rsidRPr="005768E9">
        <w:rPr>
          <w:rFonts w:ascii="Arial" w:hAnsi="Arial" w:cs="Arial"/>
          <w:sz w:val="20"/>
          <w:lang w:val="sk-SK"/>
        </w:rPr>
        <w:t>.</w:t>
      </w:r>
      <w:r w:rsidR="00023D2C" w:rsidRPr="005768E9">
        <w:rPr>
          <w:rFonts w:ascii="Arial" w:hAnsi="Arial" w:cs="Arial"/>
          <w:sz w:val="20"/>
          <w:lang w:val="sk-SK"/>
        </w:rPr>
        <w:t>0</w:t>
      </w:r>
      <w:r w:rsidR="00314533">
        <w:rPr>
          <w:rFonts w:ascii="Arial" w:hAnsi="Arial" w:cs="Arial"/>
          <w:sz w:val="20"/>
          <w:lang w:val="sk-SK"/>
        </w:rPr>
        <w:t>3</w:t>
      </w:r>
      <w:r w:rsidRPr="005768E9">
        <w:rPr>
          <w:rFonts w:ascii="Arial" w:hAnsi="Arial" w:cs="Arial"/>
          <w:sz w:val="20"/>
          <w:lang w:val="sk-SK"/>
        </w:rPr>
        <w:t>. 20</w:t>
      </w:r>
      <w:r w:rsidR="00316334" w:rsidRPr="005768E9">
        <w:rPr>
          <w:rFonts w:ascii="Arial" w:hAnsi="Arial" w:cs="Arial"/>
          <w:sz w:val="20"/>
          <w:lang w:val="sk-SK"/>
        </w:rPr>
        <w:t>2</w:t>
      </w:r>
      <w:r w:rsidR="00314533">
        <w:rPr>
          <w:rFonts w:ascii="Arial" w:hAnsi="Arial" w:cs="Arial"/>
          <w:sz w:val="20"/>
          <w:lang w:val="sk-SK"/>
        </w:rPr>
        <w:t>4</w:t>
      </w:r>
      <w:r w:rsidRPr="005768E9">
        <w:rPr>
          <w:rFonts w:ascii="Arial" w:hAnsi="Arial" w:cs="Arial"/>
          <w:sz w:val="20"/>
          <w:lang w:val="sk-SK"/>
        </w:rPr>
        <w:t>.</w:t>
      </w:r>
      <w:r w:rsidRPr="00E77F1C">
        <w:rPr>
          <w:rFonts w:ascii="Arial" w:hAnsi="Arial" w:cs="Arial"/>
          <w:sz w:val="20"/>
          <w:lang w:val="sk-SK"/>
        </w:rPr>
        <w:t xml:space="preserve"> </w:t>
      </w:r>
    </w:p>
    <w:p w14:paraId="6AA5E3C2" w14:textId="77777777" w:rsidR="007F7A11" w:rsidRPr="00E77F1C" w:rsidRDefault="007F7A11" w:rsidP="0018503B">
      <w:pPr>
        <w:jc w:val="both"/>
        <w:rPr>
          <w:rFonts w:ascii="Arial" w:hAnsi="Arial" w:cs="Arial"/>
          <w:sz w:val="20"/>
          <w:lang w:val="sk-SK"/>
        </w:rPr>
      </w:pPr>
    </w:p>
    <w:p w14:paraId="791F8B19" w14:textId="77777777" w:rsidR="007F7A11" w:rsidRPr="00E77F1C" w:rsidRDefault="007F7A11" w:rsidP="0018503B">
      <w:pPr>
        <w:jc w:val="both"/>
        <w:rPr>
          <w:rFonts w:ascii="Arial" w:hAnsi="Arial" w:cs="Arial"/>
          <w:sz w:val="20"/>
          <w:lang w:val="sk-SK"/>
        </w:rPr>
      </w:pPr>
    </w:p>
    <w:p w14:paraId="4A28476D" w14:textId="77777777" w:rsidR="008E6F63" w:rsidRPr="00E77F1C" w:rsidRDefault="008E6F63" w:rsidP="0018503B">
      <w:pPr>
        <w:pStyle w:val="Heading2"/>
        <w:jc w:val="both"/>
        <w:rPr>
          <w:rFonts w:ascii="Arial" w:hAnsi="Arial" w:cs="Arial"/>
          <w:sz w:val="20"/>
          <w:szCs w:val="20"/>
          <w:lang w:val="sk-SK"/>
        </w:rPr>
      </w:pPr>
      <w:r w:rsidRPr="00E77F1C">
        <w:rPr>
          <w:rFonts w:ascii="Arial" w:hAnsi="Arial" w:cs="Arial"/>
          <w:sz w:val="20"/>
          <w:szCs w:val="20"/>
          <w:lang w:val="sk-SK"/>
        </w:rPr>
        <w:t>Zverejnenie účtovnej závierky za predchádzajúce účtovné obdobie</w:t>
      </w:r>
    </w:p>
    <w:p w14:paraId="0648F87E" w14:textId="77777777" w:rsidR="008E6F63" w:rsidRPr="00E77F1C" w:rsidRDefault="008E6F63" w:rsidP="0018503B">
      <w:pPr>
        <w:jc w:val="both"/>
        <w:rPr>
          <w:rFonts w:ascii="Arial" w:hAnsi="Arial" w:cs="Arial"/>
          <w:sz w:val="20"/>
          <w:lang w:val="sk-SK"/>
        </w:rPr>
      </w:pPr>
    </w:p>
    <w:p w14:paraId="3871AFB9" w14:textId="2A477604" w:rsidR="005577B3" w:rsidRPr="005577B3" w:rsidRDefault="005577B3" w:rsidP="0018503B">
      <w:pPr>
        <w:pStyle w:val="BodyText"/>
        <w:jc w:val="both"/>
        <w:rPr>
          <w:rFonts w:ascii="Arial" w:hAnsi="Arial" w:cs="Arial"/>
          <w:sz w:val="20"/>
          <w:lang w:val="sk-SK"/>
        </w:rPr>
      </w:pPr>
      <w:r w:rsidRPr="005577B3">
        <w:rPr>
          <w:rFonts w:ascii="Arial" w:hAnsi="Arial" w:cs="Arial"/>
          <w:sz w:val="20"/>
          <w:lang w:val="sk-SK"/>
        </w:rPr>
        <w:t xml:space="preserve">Účtovná závierka Spoločnosti </w:t>
      </w:r>
      <w:r w:rsidR="006E1489">
        <w:rPr>
          <w:rFonts w:ascii="Arial" w:hAnsi="Arial" w:cs="Arial"/>
          <w:sz w:val="20"/>
          <w:lang w:val="sk-SK"/>
        </w:rPr>
        <w:t xml:space="preserve">a výročná správa </w:t>
      </w:r>
      <w:r w:rsidR="005C1652">
        <w:rPr>
          <w:rFonts w:ascii="Arial" w:hAnsi="Arial" w:cs="Arial"/>
          <w:sz w:val="20"/>
          <w:lang w:val="sk-SK"/>
        </w:rPr>
        <w:t>spo</w:t>
      </w:r>
      <w:r w:rsidR="002744D9">
        <w:rPr>
          <w:rFonts w:ascii="Arial" w:hAnsi="Arial" w:cs="Arial"/>
          <w:sz w:val="20"/>
          <w:lang w:val="sk-SK"/>
        </w:rPr>
        <w:t>l</w:t>
      </w:r>
      <w:r w:rsidR="005C1652">
        <w:rPr>
          <w:rFonts w:ascii="Arial" w:hAnsi="Arial" w:cs="Arial"/>
          <w:sz w:val="20"/>
          <w:lang w:val="sk-SK"/>
        </w:rPr>
        <w:t>u so správou audítora</w:t>
      </w:r>
      <w:r w:rsidR="002744D9">
        <w:rPr>
          <w:rFonts w:ascii="Arial" w:hAnsi="Arial" w:cs="Arial"/>
          <w:sz w:val="20"/>
          <w:lang w:val="sk-SK"/>
        </w:rPr>
        <w:t xml:space="preserve"> k </w:t>
      </w:r>
      <w:r w:rsidRPr="005577B3">
        <w:rPr>
          <w:rFonts w:ascii="Arial" w:hAnsi="Arial" w:cs="Arial"/>
          <w:sz w:val="20"/>
          <w:lang w:val="sk-SK"/>
        </w:rPr>
        <w:t>31.12.20</w:t>
      </w:r>
      <w:r w:rsidR="006E1489">
        <w:rPr>
          <w:rFonts w:ascii="Arial" w:hAnsi="Arial" w:cs="Arial"/>
          <w:sz w:val="20"/>
          <w:lang w:val="sk-SK"/>
        </w:rPr>
        <w:t>2</w:t>
      </w:r>
      <w:r w:rsidR="00314533">
        <w:rPr>
          <w:rFonts w:ascii="Arial" w:hAnsi="Arial" w:cs="Arial"/>
          <w:sz w:val="20"/>
          <w:lang w:val="sk-SK"/>
        </w:rPr>
        <w:t>3</w:t>
      </w:r>
      <w:r w:rsidRPr="005577B3">
        <w:rPr>
          <w:rFonts w:ascii="Arial" w:hAnsi="Arial" w:cs="Arial"/>
          <w:sz w:val="20"/>
          <w:lang w:val="sk-SK"/>
        </w:rPr>
        <w:t xml:space="preserve"> bola uložená do registra účtovných závierok </w:t>
      </w:r>
      <w:r w:rsidRPr="00E25168">
        <w:rPr>
          <w:rFonts w:ascii="Arial" w:hAnsi="Arial" w:cs="Arial"/>
          <w:sz w:val="20"/>
          <w:lang w:val="sk-SK"/>
        </w:rPr>
        <w:t xml:space="preserve">dňa </w:t>
      </w:r>
      <w:r w:rsidR="00314533">
        <w:rPr>
          <w:rFonts w:ascii="Arial" w:hAnsi="Arial" w:cs="Arial"/>
          <w:sz w:val="20"/>
          <w:lang w:val="sk-SK"/>
        </w:rPr>
        <w:t>27</w:t>
      </w:r>
      <w:r w:rsidR="006427B0" w:rsidRPr="001B1363">
        <w:rPr>
          <w:rFonts w:ascii="Arial" w:hAnsi="Arial" w:cs="Arial"/>
          <w:sz w:val="20"/>
          <w:lang w:val="sk-SK"/>
        </w:rPr>
        <w:t>.</w:t>
      </w:r>
      <w:r w:rsidR="001B1363" w:rsidRPr="001B1363">
        <w:rPr>
          <w:rFonts w:ascii="Arial" w:hAnsi="Arial" w:cs="Arial"/>
          <w:sz w:val="20"/>
          <w:lang w:val="sk-SK"/>
        </w:rPr>
        <w:t>0</w:t>
      </w:r>
      <w:r w:rsidR="00314533">
        <w:rPr>
          <w:rFonts w:ascii="Arial" w:hAnsi="Arial" w:cs="Arial"/>
          <w:sz w:val="20"/>
          <w:lang w:val="sk-SK"/>
        </w:rPr>
        <w:t>3</w:t>
      </w:r>
      <w:r w:rsidR="006427B0" w:rsidRPr="001B1363">
        <w:rPr>
          <w:rFonts w:ascii="Arial" w:hAnsi="Arial" w:cs="Arial"/>
          <w:sz w:val="20"/>
          <w:lang w:val="sk-SK"/>
        </w:rPr>
        <w:t>.20</w:t>
      </w:r>
      <w:r w:rsidR="00316334" w:rsidRPr="001B1363">
        <w:rPr>
          <w:rFonts w:ascii="Arial" w:hAnsi="Arial" w:cs="Arial"/>
          <w:sz w:val="20"/>
          <w:lang w:val="sk-SK"/>
        </w:rPr>
        <w:t>2</w:t>
      </w:r>
      <w:r w:rsidR="001B1363" w:rsidRPr="001B1363">
        <w:rPr>
          <w:rFonts w:ascii="Arial" w:hAnsi="Arial" w:cs="Arial"/>
          <w:sz w:val="20"/>
          <w:lang w:val="sk-SK"/>
        </w:rPr>
        <w:t>4</w:t>
      </w:r>
      <w:r w:rsidR="006427B0" w:rsidRPr="001B1363">
        <w:rPr>
          <w:rFonts w:ascii="Arial" w:hAnsi="Arial" w:cs="Arial"/>
          <w:sz w:val="20"/>
          <w:lang w:val="sk-SK"/>
        </w:rPr>
        <w:t>.</w:t>
      </w:r>
    </w:p>
    <w:p w14:paraId="7C6F1DA7" w14:textId="77777777" w:rsidR="005577B3" w:rsidRPr="005577B3" w:rsidRDefault="005577B3" w:rsidP="0018503B">
      <w:pPr>
        <w:jc w:val="both"/>
        <w:rPr>
          <w:rFonts w:ascii="Arial" w:hAnsi="Arial" w:cs="Arial"/>
          <w:sz w:val="20"/>
          <w:lang w:val="sk-SK"/>
        </w:rPr>
      </w:pPr>
    </w:p>
    <w:p w14:paraId="4DD17A84" w14:textId="77777777" w:rsidR="007F7A11" w:rsidRPr="00E77F1C" w:rsidRDefault="007F7A11" w:rsidP="0018503B">
      <w:pPr>
        <w:jc w:val="both"/>
        <w:rPr>
          <w:rFonts w:ascii="Arial" w:hAnsi="Arial" w:cs="Arial"/>
          <w:sz w:val="20"/>
          <w:lang w:val="sk-SK"/>
        </w:rPr>
      </w:pPr>
    </w:p>
    <w:p w14:paraId="7855F4B0" w14:textId="77777777" w:rsidR="00C7488C" w:rsidRPr="00E77F1C" w:rsidRDefault="00C7488C" w:rsidP="0018503B">
      <w:pPr>
        <w:jc w:val="both"/>
        <w:rPr>
          <w:rFonts w:ascii="Arial" w:hAnsi="Arial" w:cs="Arial"/>
          <w:sz w:val="20"/>
          <w:lang w:val="sk-SK"/>
        </w:rPr>
      </w:pPr>
      <w:r w:rsidRPr="00E77F1C">
        <w:rPr>
          <w:rFonts w:ascii="Arial" w:hAnsi="Arial" w:cs="Arial"/>
          <w:sz w:val="20"/>
          <w:lang w:val="sk-SK"/>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musia relevantné informácie získať z iných zdrojov.</w:t>
      </w:r>
    </w:p>
    <w:p w14:paraId="149902DE" w14:textId="77777777" w:rsidR="007F7A11" w:rsidRPr="00E77F1C" w:rsidRDefault="007F7A11" w:rsidP="0018503B">
      <w:pPr>
        <w:jc w:val="both"/>
        <w:rPr>
          <w:rFonts w:ascii="Arial" w:hAnsi="Arial" w:cs="Arial"/>
          <w:sz w:val="20"/>
          <w:lang w:val="sk-SK"/>
        </w:rPr>
      </w:pPr>
    </w:p>
    <w:p w14:paraId="4D0FCD19" w14:textId="77777777" w:rsidR="00C7488C" w:rsidRPr="00E77F1C" w:rsidRDefault="00C7488C" w:rsidP="0018503B">
      <w:pPr>
        <w:jc w:val="both"/>
        <w:rPr>
          <w:rFonts w:ascii="Arial" w:hAnsi="Arial" w:cs="Arial"/>
          <w:sz w:val="20"/>
          <w:lang w:val="sk-SK"/>
        </w:rPr>
      </w:pPr>
    </w:p>
    <w:p w14:paraId="723C18BD" w14:textId="77777777" w:rsidR="008E6F63" w:rsidRPr="00E77F1C" w:rsidRDefault="008E6F63" w:rsidP="0018503B">
      <w:pPr>
        <w:pStyle w:val="Heading2"/>
        <w:jc w:val="both"/>
        <w:rPr>
          <w:rFonts w:ascii="Arial" w:hAnsi="Arial" w:cs="Arial"/>
          <w:sz w:val="20"/>
          <w:szCs w:val="20"/>
          <w:lang w:val="sk-SK"/>
        </w:rPr>
      </w:pPr>
      <w:r w:rsidRPr="00E77F1C">
        <w:rPr>
          <w:rFonts w:ascii="Arial" w:hAnsi="Arial" w:cs="Arial"/>
          <w:sz w:val="20"/>
          <w:szCs w:val="20"/>
          <w:lang w:val="sk-SK"/>
        </w:rPr>
        <w:t>Právny dôvod zostavenia účtovnej závierky</w:t>
      </w:r>
    </w:p>
    <w:p w14:paraId="068DF0A4" w14:textId="77777777" w:rsidR="008E6F63" w:rsidRPr="00E77F1C" w:rsidRDefault="008E6F63" w:rsidP="0018503B">
      <w:pPr>
        <w:jc w:val="both"/>
        <w:rPr>
          <w:rFonts w:ascii="Arial" w:hAnsi="Arial" w:cs="Arial"/>
          <w:sz w:val="20"/>
          <w:lang w:val="sk-SK"/>
        </w:rPr>
      </w:pPr>
    </w:p>
    <w:p w14:paraId="0E557F4D" w14:textId="77777777" w:rsidR="008E6F63" w:rsidRPr="00E77F1C" w:rsidRDefault="008E6F63" w:rsidP="0018503B">
      <w:pPr>
        <w:numPr>
          <w:ilvl w:val="0"/>
          <w:numId w:val="6"/>
        </w:numPr>
        <w:jc w:val="both"/>
        <w:rPr>
          <w:rFonts w:ascii="Arial" w:hAnsi="Arial" w:cs="Arial"/>
          <w:sz w:val="20"/>
          <w:lang w:val="sk-SK"/>
        </w:rPr>
      </w:pPr>
      <w:r w:rsidRPr="00E77F1C">
        <w:rPr>
          <w:rFonts w:ascii="Arial" w:hAnsi="Arial" w:cs="Arial"/>
          <w:sz w:val="20"/>
          <w:lang w:val="sk-SK"/>
        </w:rPr>
        <w:t xml:space="preserve">Účtovná závierka Spoločnosti je zostavená k poslednému dňu </w:t>
      </w:r>
    </w:p>
    <w:p w14:paraId="01015789" w14:textId="77777777" w:rsidR="008E6F63" w:rsidRPr="00E77F1C" w:rsidRDefault="008E6F63" w:rsidP="0018503B">
      <w:pPr>
        <w:ind w:firstLine="360"/>
        <w:jc w:val="both"/>
        <w:rPr>
          <w:rFonts w:ascii="Arial" w:hAnsi="Arial" w:cs="Arial"/>
          <w:sz w:val="20"/>
          <w:lang w:val="sk-SK"/>
        </w:rPr>
      </w:pPr>
      <w:r w:rsidRPr="00E77F1C">
        <w:rPr>
          <w:rFonts w:ascii="Arial" w:hAnsi="Arial" w:cs="Arial"/>
          <w:sz w:val="20"/>
          <w:lang w:val="sk-SK"/>
        </w:rPr>
        <w:t>účtovného obdobia ako riadna účtovná závierka</w:t>
      </w:r>
      <w:r w:rsidRPr="00E77F1C">
        <w:rPr>
          <w:rFonts w:ascii="Arial" w:hAnsi="Arial" w:cs="Arial"/>
          <w:sz w:val="20"/>
          <w:lang w:val="sk-SK"/>
        </w:rPr>
        <w:tab/>
      </w:r>
    </w:p>
    <w:p w14:paraId="2B87DCD7" w14:textId="77777777" w:rsidR="008E6F63" w:rsidRPr="00E77F1C" w:rsidRDefault="008E6F63" w:rsidP="0018503B">
      <w:pPr>
        <w:ind w:firstLine="360"/>
        <w:jc w:val="both"/>
        <w:rPr>
          <w:rFonts w:ascii="Arial" w:hAnsi="Arial" w:cs="Arial"/>
          <w:sz w:val="20"/>
          <w:lang w:val="sk-SK"/>
        </w:rPr>
      </w:pPr>
      <w:r w:rsidRPr="00E77F1C">
        <w:rPr>
          <w:rFonts w:ascii="Arial" w:hAnsi="Arial" w:cs="Arial"/>
          <w:sz w:val="20"/>
          <w:lang w:val="sk-SK"/>
        </w:rPr>
        <w:t xml:space="preserve">podľa §17 ods. 6 zákona NR SR č. 431/2002 Z. z. o účtovníctve </w:t>
      </w:r>
    </w:p>
    <w:p w14:paraId="162FF52F" w14:textId="4F95F097" w:rsidR="008E6F63" w:rsidRDefault="008E6F63" w:rsidP="0018503B">
      <w:pPr>
        <w:ind w:firstLine="360"/>
        <w:jc w:val="both"/>
        <w:rPr>
          <w:rFonts w:ascii="Arial" w:hAnsi="Arial" w:cs="Arial"/>
          <w:sz w:val="20"/>
          <w:lang w:val="sk-SK"/>
        </w:rPr>
      </w:pPr>
      <w:r w:rsidRPr="00E77F1C">
        <w:rPr>
          <w:rFonts w:ascii="Arial" w:hAnsi="Arial" w:cs="Arial"/>
          <w:sz w:val="20"/>
          <w:lang w:val="sk-SK"/>
        </w:rPr>
        <w:t>za obdobie od 1.1.20</w:t>
      </w:r>
      <w:r w:rsidR="00372D7F">
        <w:rPr>
          <w:rFonts w:ascii="Arial" w:hAnsi="Arial" w:cs="Arial"/>
          <w:sz w:val="20"/>
          <w:lang w:val="sk-SK"/>
        </w:rPr>
        <w:t>2</w:t>
      </w:r>
      <w:r w:rsidR="00314533">
        <w:rPr>
          <w:rFonts w:ascii="Arial" w:hAnsi="Arial" w:cs="Arial"/>
          <w:sz w:val="20"/>
          <w:lang w:val="sk-SK"/>
        </w:rPr>
        <w:t>4</w:t>
      </w:r>
      <w:r w:rsidRPr="00E77F1C">
        <w:rPr>
          <w:rFonts w:ascii="Arial" w:hAnsi="Arial" w:cs="Arial"/>
          <w:sz w:val="20"/>
          <w:lang w:val="sk-SK"/>
        </w:rPr>
        <w:t xml:space="preserve"> do 31.12.20</w:t>
      </w:r>
      <w:r w:rsidR="00372D7F">
        <w:rPr>
          <w:rFonts w:ascii="Arial" w:hAnsi="Arial" w:cs="Arial"/>
          <w:sz w:val="20"/>
          <w:lang w:val="sk-SK"/>
        </w:rPr>
        <w:t>2</w:t>
      </w:r>
      <w:r w:rsidR="00314533">
        <w:rPr>
          <w:rFonts w:ascii="Arial" w:hAnsi="Arial" w:cs="Arial"/>
          <w:sz w:val="20"/>
          <w:lang w:val="sk-SK"/>
        </w:rPr>
        <w:t>4</w:t>
      </w:r>
      <w:r w:rsidRPr="00E77F1C">
        <w:rPr>
          <w:rFonts w:ascii="Arial" w:hAnsi="Arial" w:cs="Arial"/>
          <w:sz w:val="20"/>
          <w:lang w:val="sk-SK"/>
        </w:rPr>
        <w:t xml:space="preserve"> </w:t>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002744D9">
        <w:rPr>
          <w:rFonts w:ascii="Arial" w:hAnsi="Arial" w:cs="Arial"/>
          <w:sz w:val="20"/>
          <w:lang w:val="sk-SK"/>
        </w:rPr>
        <w:fldChar w:fldCharType="begin">
          <w:ffData>
            <w:name w:val="Kontrollkästchen1"/>
            <w:enabled/>
            <w:calcOnExit w:val="0"/>
            <w:checkBox>
              <w:sizeAuto/>
              <w:default w:val="1"/>
            </w:checkBox>
          </w:ffData>
        </w:fldChar>
      </w:r>
      <w:bookmarkStart w:id="5" w:name="Kontrollkästchen1"/>
      <w:r w:rsidR="002744D9">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2744D9">
        <w:rPr>
          <w:rFonts w:ascii="Arial" w:hAnsi="Arial" w:cs="Arial"/>
          <w:sz w:val="20"/>
          <w:lang w:val="sk-SK"/>
        </w:rPr>
        <w:fldChar w:fldCharType="end"/>
      </w:r>
      <w:bookmarkEnd w:id="5"/>
      <w:r w:rsidRPr="00E77F1C">
        <w:rPr>
          <w:rFonts w:ascii="Arial" w:hAnsi="Arial" w:cs="Arial"/>
          <w:sz w:val="20"/>
          <w:lang w:val="sk-SK"/>
        </w:rPr>
        <w:t xml:space="preserve"> ÁNO</w:t>
      </w:r>
      <w:r w:rsidRPr="00E77F1C">
        <w:rPr>
          <w:rFonts w:ascii="Arial" w:hAnsi="Arial" w:cs="Arial"/>
          <w:sz w:val="20"/>
          <w:lang w:val="sk-SK"/>
        </w:rPr>
        <w:tab/>
      </w:r>
      <w:r w:rsidR="005D5DD6" w:rsidRPr="00E77F1C">
        <w:rPr>
          <w:rFonts w:ascii="Arial" w:hAnsi="Arial" w:cs="Arial"/>
          <w:sz w:val="20"/>
          <w:lang w:val="sk-SK"/>
        </w:rPr>
        <w:fldChar w:fldCharType="begin">
          <w:ffData>
            <w:name w:val="Kontrollkästchen2"/>
            <w:enabled/>
            <w:calcOnExit w:val="0"/>
            <w:checkBox>
              <w:sizeAuto/>
              <w:default w:val="0"/>
            </w:checkBox>
          </w:ffData>
        </w:fldChar>
      </w:r>
      <w:r w:rsidRPr="00E77F1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D5DD6" w:rsidRPr="00E77F1C">
        <w:rPr>
          <w:rFonts w:ascii="Arial" w:hAnsi="Arial" w:cs="Arial"/>
          <w:sz w:val="20"/>
          <w:lang w:val="sk-SK"/>
        </w:rPr>
        <w:fldChar w:fldCharType="end"/>
      </w:r>
      <w:r w:rsidRPr="00E77F1C">
        <w:rPr>
          <w:rFonts w:ascii="Arial" w:hAnsi="Arial" w:cs="Arial"/>
          <w:sz w:val="20"/>
          <w:lang w:val="sk-SK"/>
        </w:rPr>
        <w:t xml:space="preserve"> NIE</w:t>
      </w:r>
    </w:p>
    <w:p w14:paraId="6AA9D044" w14:textId="77777777" w:rsidR="00924074" w:rsidRPr="00E77F1C" w:rsidRDefault="00924074" w:rsidP="0018503B">
      <w:pPr>
        <w:ind w:firstLine="360"/>
        <w:jc w:val="both"/>
        <w:rPr>
          <w:rFonts w:ascii="Arial" w:hAnsi="Arial" w:cs="Arial"/>
          <w:sz w:val="20"/>
          <w:lang w:val="sk-SK"/>
        </w:rPr>
      </w:pPr>
    </w:p>
    <w:p w14:paraId="075017C9" w14:textId="77777777" w:rsidR="00A92920" w:rsidRPr="00E77F1C" w:rsidRDefault="00A92920" w:rsidP="0018503B">
      <w:pPr>
        <w:pStyle w:val="Heading2"/>
        <w:jc w:val="both"/>
        <w:rPr>
          <w:rFonts w:ascii="Arial" w:hAnsi="Arial" w:cs="Arial"/>
          <w:sz w:val="20"/>
          <w:szCs w:val="20"/>
          <w:lang w:val="sk-SK"/>
        </w:rPr>
      </w:pPr>
      <w:r w:rsidRPr="00E77F1C">
        <w:rPr>
          <w:rFonts w:ascii="Arial" w:hAnsi="Arial" w:cs="Arial"/>
          <w:sz w:val="20"/>
          <w:szCs w:val="20"/>
          <w:lang w:val="sk-SK"/>
        </w:rPr>
        <w:lastRenderedPageBreak/>
        <w:t xml:space="preserve">Údaje o skupine </w:t>
      </w:r>
    </w:p>
    <w:p w14:paraId="26AD3849" w14:textId="77777777" w:rsidR="00A92920" w:rsidRPr="00E77F1C" w:rsidRDefault="00A92920" w:rsidP="0018503B">
      <w:pPr>
        <w:jc w:val="both"/>
        <w:rPr>
          <w:rFonts w:ascii="Arial" w:hAnsi="Arial" w:cs="Arial"/>
          <w:sz w:val="20"/>
          <w:lang w:val="sk-SK"/>
        </w:rPr>
      </w:pPr>
    </w:p>
    <w:p w14:paraId="5E55202F" w14:textId="77777777" w:rsidR="00A92920" w:rsidRPr="00E77F1C" w:rsidRDefault="00A92920" w:rsidP="0018503B">
      <w:pPr>
        <w:pStyle w:val="BodyText"/>
        <w:jc w:val="both"/>
        <w:rPr>
          <w:rFonts w:ascii="Arial" w:hAnsi="Arial" w:cs="Arial"/>
          <w:i/>
          <w:sz w:val="20"/>
          <w:lang w:val="sk-SK"/>
        </w:rPr>
      </w:pPr>
    </w:p>
    <w:p w14:paraId="02C098D9" w14:textId="77777777" w:rsidR="00E77F1C" w:rsidRPr="0018503B" w:rsidRDefault="00A92920" w:rsidP="0018503B">
      <w:pPr>
        <w:jc w:val="both"/>
        <w:rPr>
          <w:rFonts w:ascii="Arial" w:hAnsi="Arial" w:cs="Arial"/>
          <w:sz w:val="20"/>
          <w:lang w:val="sk-SK"/>
        </w:rPr>
      </w:pPr>
      <w:r w:rsidRPr="0018503B">
        <w:rPr>
          <w:rFonts w:ascii="Arial" w:hAnsi="Arial" w:cs="Arial"/>
          <w:sz w:val="20"/>
          <w:lang w:val="sk-SK"/>
        </w:rPr>
        <w:t xml:space="preserve">Spoločnosť sa nezahŕňa do konsolidovanej účtovnej závierky ani nemá povinnosť zostavovať konsolidovanú účtovnú závierku. </w:t>
      </w:r>
    </w:p>
    <w:p w14:paraId="31B47448" w14:textId="77777777" w:rsidR="00946CB8" w:rsidRDefault="00946CB8" w:rsidP="0018503B">
      <w:pPr>
        <w:pStyle w:val="BodyText"/>
        <w:jc w:val="both"/>
        <w:rPr>
          <w:rFonts w:ascii="Arial" w:hAnsi="Arial" w:cs="Arial"/>
          <w:i/>
          <w:sz w:val="20"/>
          <w:lang w:val="sk-SK"/>
        </w:rPr>
      </w:pPr>
    </w:p>
    <w:p w14:paraId="72DDB184" w14:textId="77777777" w:rsidR="00946CB8" w:rsidRDefault="00946CB8" w:rsidP="0018503B">
      <w:pPr>
        <w:pStyle w:val="BodyText"/>
        <w:jc w:val="both"/>
        <w:rPr>
          <w:rFonts w:ascii="Arial" w:hAnsi="Arial" w:cs="Arial"/>
          <w:b/>
          <w:sz w:val="20"/>
          <w:lang w:val="sk-SK"/>
        </w:rPr>
      </w:pPr>
    </w:p>
    <w:p w14:paraId="3DF0111C" w14:textId="77777777" w:rsidR="008666A2" w:rsidRPr="00E77F1C" w:rsidRDefault="00760E6B" w:rsidP="0018503B">
      <w:pPr>
        <w:pStyle w:val="Heading2"/>
        <w:jc w:val="both"/>
        <w:rPr>
          <w:rFonts w:ascii="Arial" w:hAnsi="Arial" w:cs="Arial"/>
          <w:sz w:val="20"/>
          <w:szCs w:val="20"/>
          <w:lang w:val="sk-SK"/>
        </w:rPr>
      </w:pPr>
      <w:r w:rsidRPr="00E77F1C">
        <w:rPr>
          <w:rFonts w:ascii="Arial" w:hAnsi="Arial" w:cs="Arial"/>
          <w:sz w:val="20"/>
          <w:szCs w:val="20"/>
          <w:lang w:val="sk-SK"/>
        </w:rPr>
        <w:t>P</w:t>
      </w:r>
      <w:r w:rsidR="00C9279C" w:rsidRPr="00E77F1C">
        <w:rPr>
          <w:rFonts w:ascii="Arial" w:hAnsi="Arial" w:cs="Arial"/>
          <w:sz w:val="20"/>
          <w:szCs w:val="20"/>
          <w:lang w:val="sk-SK"/>
        </w:rPr>
        <w:t xml:space="preserve">očet zamestnancov </w:t>
      </w:r>
    </w:p>
    <w:p w14:paraId="04F43B0F" w14:textId="77777777" w:rsidR="00C34596" w:rsidRPr="00E77F1C" w:rsidRDefault="00C34596" w:rsidP="0018503B">
      <w:pPr>
        <w:jc w:val="both"/>
        <w:rPr>
          <w:rFonts w:ascii="Arial" w:hAnsi="Arial" w:cs="Arial"/>
          <w:sz w:val="20"/>
          <w:lang w:val="sk-SK"/>
        </w:rPr>
      </w:pPr>
    </w:p>
    <w:p w14:paraId="288A6453" w14:textId="77777777" w:rsidR="00DA17CE" w:rsidRDefault="00760E6B" w:rsidP="0018503B">
      <w:pPr>
        <w:jc w:val="both"/>
        <w:rPr>
          <w:rFonts w:ascii="Arial" w:hAnsi="Arial" w:cs="Arial"/>
          <w:sz w:val="20"/>
          <w:lang w:val="sk-SK"/>
        </w:rPr>
      </w:pPr>
      <w:r w:rsidRPr="00E77F1C">
        <w:rPr>
          <w:rFonts w:ascii="Arial" w:hAnsi="Arial" w:cs="Arial"/>
          <w:sz w:val="20"/>
          <w:lang w:val="sk-SK"/>
        </w:rPr>
        <w:t>Údaje o počte zamestnancov za bežné účtovné obdobie a bezprostredne predchádzajúce účtovné obdobie sú uvedené v nasledujúcom prehľade:</w:t>
      </w:r>
    </w:p>
    <w:p w14:paraId="662B9110" w14:textId="77777777" w:rsidR="005B6307" w:rsidRDefault="005B6307" w:rsidP="0018503B">
      <w:pPr>
        <w:jc w:val="both"/>
        <w:rPr>
          <w:rFonts w:ascii="Arial" w:hAnsi="Arial" w:cs="Arial"/>
          <w:sz w:val="20"/>
          <w:lang w:val="sk-SK"/>
        </w:rPr>
      </w:pPr>
    </w:p>
    <w:p w14:paraId="1F84013E" w14:textId="77777777" w:rsidR="005B6307" w:rsidRPr="00E77F1C" w:rsidRDefault="005B6307" w:rsidP="0018503B">
      <w:pPr>
        <w:jc w:val="both"/>
        <w:rPr>
          <w:rFonts w:ascii="Arial" w:hAnsi="Arial" w:cs="Arial"/>
          <w:sz w:val="20"/>
          <w:lang w:val="sk-SK"/>
        </w:rPr>
      </w:pPr>
    </w:p>
    <w:p w14:paraId="60378EA1" w14:textId="77777777" w:rsidR="00DA17CE" w:rsidRPr="00E77F1C" w:rsidRDefault="00DA17CE" w:rsidP="0018503B">
      <w:pPr>
        <w:jc w:val="both"/>
        <w:rPr>
          <w:rFonts w:ascii="Arial" w:hAnsi="Arial" w:cs="Arial"/>
          <w:color w:val="FF0000"/>
          <w:sz w:val="20"/>
          <w:lang w:val="sk-SK"/>
        </w:rPr>
      </w:pPr>
    </w:p>
    <w:bookmarkStart w:id="6" w:name="_MON_1388840452"/>
    <w:bookmarkStart w:id="7" w:name="_MON_1389446438"/>
    <w:bookmarkStart w:id="8" w:name="_MON_1389446571"/>
    <w:bookmarkStart w:id="9" w:name="_MON_1387786460"/>
    <w:bookmarkStart w:id="10" w:name="_MON_1392032936"/>
    <w:bookmarkStart w:id="11" w:name="_MON_1387959668"/>
    <w:bookmarkStart w:id="12" w:name="_MON_1387959685"/>
    <w:bookmarkStart w:id="13" w:name="_MON_1387959698"/>
    <w:bookmarkStart w:id="14" w:name="_MON_1388472446"/>
    <w:bookmarkStart w:id="15" w:name="_MON_1388472483"/>
    <w:bookmarkStart w:id="16" w:name="_MON_1388581986"/>
    <w:bookmarkEnd w:id="6"/>
    <w:bookmarkEnd w:id="7"/>
    <w:bookmarkEnd w:id="8"/>
    <w:bookmarkEnd w:id="9"/>
    <w:bookmarkEnd w:id="10"/>
    <w:bookmarkEnd w:id="11"/>
    <w:bookmarkEnd w:id="12"/>
    <w:bookmarkEnd w:id="13"/>
    <w:bookmarkEnd w:id="14"/>
    <w:bookmarkEnd w:id="15"/>
    <w:bookmarkEnd w:id="16"/>
    <w:bookmarkStart w:id="17" w:name="_MON_1388834051"/>
    <w:bookmarkEnd w:id="17"/>
    <w:p w14:paraId="4E67A575" w14:textId="1E4D93FA" w:rsidR="00452463" w:rsidRPr="00E77F1C" w:rsidRDefault="00AE4817" w:rsidP="0018503B">
      <w:pPr>
        <w:jc w:val="both"/>
        <w:rPr>
          <w:rFonts w:ascii="Arial" w:hAnsi="Arial" w:cs="Arial"/>
          <w:sz w:val="20"/>
          <w:lang w:val="sk-SK"/>
        </w:rPr>
      </w:pPr>
      <w:r w:rsidRPr="00E77F1C">
        <w:rPr>
          <w:rFonts w:ascii="Arial" w:hAnsi="Arial" w:cs="Arial"/>
          <w:sz w:val="20"/>
          <w:lang w:val="sk-SK"/>
        </w:rPr>
        <w:object w:dxaOrig="9514" w:dyaOrig="1747" w14:anchorId="14E57E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8pt;height:87.05pt" o:ole="">
            <v:imagedata r:id="rId8" o:title=""/>
          </v:shape>
          <o:OLEObject Type="Embed" ProgID="Excel.Sheet.12" ShapeID="_x0000_i1025" DrawAspect="Content" ObjectID="_1808550999" r:id="rId9"/>
        </w:object>
      </w:r>
    </w:p>
    <w:p w14:paraId="794353B7" w14:textId="77777777" w:rsidR="00C34596" w:rsidRPr="00E77F1C" w:rsidRDefault="00C34596" w:rsidP="0018503B">
      <w:pPr>
        <w:jc w:val="both"/>
        <w:rPr>
          <w:rFonts w:ascii="Arial" w:hAnsi="Arial" w:cs="Arial"/>
          <w:i/>
          <w:color w:val="FF0000"/>
          <w:sz w:val="20"/>
          <w:lang w:val="sk-SK"/>
        </w:rPr>
      </w:pPr>
    </w:p>
    <w:p w14:paraId="2FA30D34" w14:textId="77777777" w:rsidR="00A92920" w:rsidRPr="00E77F1C" w:rsidRDefault="00A92920" w:rsidP="0018503B">
      <w:pPr>
        <w:jc w:val="both"/>
        <w:rPr>
          <w:rFonts w:ascii="Arial" w:hAnsi="Arial" w:cs="Arial"/>
          <w:sz w:val="20"/>
          <w:lang w:val="sk-SK"/>
        </w:rPr>
      </w:pPr>
    </w:p>
    <w:p w14:paraId="1D3E6048" w14:textId="77777777" w:rsidR="004A7C5B" w:rsidRPr="00E77F1C" w:rsidRDefault="00C9279C" w:rsidP="0018503B">
      <w:pPr>
        <w:pStyle w:val="Heading1"/>
        <w:jc w:val="both"/>
        <w:rPr>
          <w:rFonts w:ascii="Arial" w:hAnsi="Arial" w:cs="Arial"/>
          <w:sz w:val="20"/>
          <w:szCs w:val="20"/>
        </w:rPr>
      </w:pPr>
      <w:bookmarkStart w:id="18" w:name="_MON_1392030640"/>
      <w:bookmarkStart w:id="19" w:name="_Toc156113574"/>
      <w:bookmarkEnd w:id="3"/>
      <w:bookmarkEnd w:id="18"/>
      <w:r w:rsidRPr="00E77F1C">
        <w:rPr>
          <w:rFonts w:ascii="Arial" w:hAnsi="Arial" w:cs="Arial"/>
          <w:sz w:val="20"/>
          <w:szCs w:val="20"/>
        </w:rPr>
        <w:t>INFORMÁCE O</w:t>
      </w:r>
      <w:r w:rsidR="00913341" w:rsidRPr="00E77F1C">
        <w:rPr>
          <w:rFonts w:ascii="Arial" w:hAnsi="Arial" w:cs="Arial"/>
          <w:sz w:val="20"/>
          <w:szCs w:val="20"/>
        </w:rPr>
        <w:t xml:space="preserve"> PRIJATÝCH </w:t>
      </w:r>
      <w:r w:rsidRPr="00E77F1C">
        <w:rPr>
          <w:rFonts w:ascii="Arial" w:hAnsi="Arial" w:cs="Arial"/>
          <w:sz w:val="20"/>
          <w:szCs w:val="20"/>
        </w:rPr>
        <w:t xml:space="preserve">ÚČTOVNÝCH </w:t>
      </w:r>
      <w:bookmarkEnd w:id="19"/>
      <w:r w:rsidR="00C34596" w:rsidRPr="00E77F1C">
        <w:rPr>
          <w:rFonts w:ascii="Arial" w:hAnsi="Arial" w:cs="Arial"/>
          <w:sz w:val="20"/>
          <w:szCs w:val="20"/>
        </w:rPr>
        <w:t>POSTUPOCH</w:t>
      </w:r>
    </w:p>
    <w:p w14:paraId="7D005C34" w14:textId="77777777" w:rsidR="0003268B" w:rsidRPr="00E77F1C" w:rsidRDefault="0003268B" w:rsidP="0018503B">
      <w:pPr>
        <w:jc w:val="both"/>
        <w:rPr>
          <w:rFonts w:ascii="Arial" w:hAnsi="Arial" w:cs="Arial"/>
          <w:sz w:val="20"/>
          <w:lang w:val="sk-SK"/>
        </w:rPr>
      </w:pPr>
    </w:p>
    <w:p w14:paraId="11DE43FC" w14:textId="77777777" w:rsidR="004A7C5B" w:rsidRPr="00E77F1C" w:rsidRDefault="00C9279C" w:rsidP="0018503B">
      <w:pPr>
        <w:pStyle w:val="Heading2"/>
        <w:jc w:val="both"/>
        <w:rPr>
          <w:rFonts w:ascii="Arial" w:hAnsi="Arial" w:cs="Arial"/>
          <w:sz w:val="20"/>
          <w:szCs w:val="20"/>
          <w:lang w:val="sk-SK"/>
        </w:rPr>
      </w:pPr>
      <w:bookmarkStart w:id="20" w:name="_Toc156113575"/>
      <w:r w:rsidRPr="00E77F1C">
        <w:rPr>
          <w:rFonts w:ascii="Arial" w:hAnsi="Arial" w:cs="Arial"/>
          <w:sz w:val="20"/>
          <w:szCs w:val="20"/>
          <w:lang w:val="sk-SK"/>
        </w:rPr>
        <w:t>Východiská pre zostavenie účtovnej závierky</w:t>
      </w:r>
      <w:bookmarkEnd w:id="20"/>
    </w:p>
    <w:p w14:paraId="16E2CF39" w14:textId="77777777" w:rsidR="004A7C5B" w:rsidRPr="00E77F1C" w:rsidRDefault="004A7C5B" w:rsidP="0018503B">
      <w:pPr>
        <w:pStyle w:val="Header"/>
        <w:jc w:val="both"/>
        <w:rPr>
          <w:rFonts w:ascii="Arial" w:hAnsi="Arial" w:cs="Arial"/>
          <w:sz w:val="20"/>
          <w:lang w:val="sk-SK"/>
        </w:rPr>
      </w:pPr>
    </w:p>
    <w:p w14:paraId="16348BC9" w14:textId="08CBC608" w:rsidR="007F7F77" w:rsidRDefault="007F7F77" w:rsidP="0018503B">
      <w:pPr>
        <w:jc w:val="both"/>
        <w:rPr>
          <w:rFonts w:ascii="Arial" w:hAnsi="Arial" w:cs="Arial"/>
          <w:sz w:val="20"/>
          <w:lang w:val="sk-SK"/>
        </w:rPr>
      </w:pPr>
      <w:r w:rsidRPr="00E77F1C">
        <w:rPr>
          <w:rFonts w:ascii="Arial" w:hAnsi="Arial" w:cs="Arial"/>
          <w:sz w:val="20"/>
          <w:lang w:val="sk-SK"/>
        </w:rPr>
        <w:t>Účtovná závierka bola zostavená za predpokladu, že Spoločnosť bude nepretržite pokračovať vo svojej činnosti.</w:t>
      </w:r>
    </w:p>
    <w:p w14:paraId="1C6212C1" w14:textId="77777777" w:rsidR="00194731" w:rsidRPr="00C93ADC" w:rsidRDefault="00194731" w:rsidP="0018503B">
      <w:pPr>
        <w:jc w:val="both"/>
        <w:rPr>
          <w:rFonts w:ascii="Arial" w:hAnsi="Arial" w:cs="Arial"/>
          <w:color w:val="222222"/>
          <w:sz w:val="20"/>
          <w:shd w:val="clear" w:color="auto" w:fill="FFFFFF"/>
          <w:lang w:val="sk-SK"/>
        </w:rPr>
      </w:pPr>
    </w:p>
    <w:p w14:paraId="4E306180" w14:textId="77777777" w:rsidR="00106FA1" w:rsidRPr="00E77F1C" w:rsidRDefault="00C9279C" w:rsidP="0018503B">
      <w:pPr>
        <w:pStyle w:val="Heading2"/>
        <w:jc w:val="both"/>
        <w:rPr>
          <w:rFonts w:ascii="Arial" w:hAnsi="Arial" w:cs="Arial"/>
          <w:sz w:val="20"/>
          <w:szCs w:val="20"/>
          <w:lang w:val="sk-SK"/>
        </w:rPr>
      </w:pPr>
      <w:r w:rsidRPr="00E77F1C">
        <w:rPr>
          <w:rFonts w:ascii="Arial" w:hAnsi="Arial" w:cs="Arial"/>
          <w:sz w:val="20"/>
          <w:szCs w:val="20"/>
          <w:lang w:val="sk-SK"/>
        </w:rPr>
        <w:t xml:space="preserve">Účtovné zásady a účtovné metódy </w:t>
      </w:r>
    </w:p>
    <w:p w14:paraId="31194710" w14:textId="77777777" w:rsidR="00106FA1" w:rsidRPr="00E77F1C" w:rsidRDefault="00106FA1" w:rsidP="0018503B">
      <w:pPr>
        <w:pStyle w:val="Header"/>
        <w:jc w:val="both"/>
        <w:rPr>
          <w:rFonts w:ascii="Arial" w:hAnsi="Arial" w:cs="Arial"/>
          <w:sz w:val="20"/>
          <w:lang w:val="sk-SK"/>
        </w:rPr>
      </w:pPr>
    </w:p>
    <w:p w14:paraId="31C8094E" w14:textId="77777777" w:rsidR="00106FA1" w:rsidRPr="00E77F1C" w:rsidRDefault="00C9279C" w:rsidP="0018503B">
      <w:pPr>
        <w:pStyle w:val="BodyText"/>
        <w:jc w:val="both"/>
        <w:rPr>
          <w:rFonts w:ascii="Arial" w:hAnsi="Arial" w:cs="Arial"/>
          <w:sz w:val="20"/>
          <w:lang w:val="sk-SK"/>
        </w:rPr>
      </w:pPr>
      <w:r w:rsidRPr="00E77F1C">
        <w:rPr>
          <w:rFonts w:ascii="Arial" w:hAnsi="Arial" w:cs="Arial"/>
          <w:sz w:val="20"/>
          <w:lang w:val="sk-SK"/>
        </w:rPr>
        <w:t xml:space="preserve">Spoločnosť uplatnila účtovné zásady a účtovné metódy v súlade s platnými účtovnými predpismi. </w:t>
      </w:r>
    </w:p>
    <w:p w14:paraId="6219BCAA" w14:textId="77777777" w:rsidR="00106FA1" w:rsidRPr="00E77F1C" w:rsidRDefault="00106FA1" w:rsidP="0018503B">
      <w:pPr>
        <w:pStyle w:val="BodyText"/>
        <w:jc w:val="both"/>
        <w:rPr>
          <w:rFonts w:ascii="Arial" w:hAnsi="Arial" w:cs="Arial"/>
          <w:sz w:val="20"/>
          <w:lang w:val="sk-SK"/>
        </w:rPr>
      </w:pPr>
    </w:p>
    <w:p w14:paraId="1067C2F7" w14:textId="77777777" w:rsidR="00247400" w:rsidRPr="00E77F1C" w:rsidRDefault="00247400" w:rsidP="0018503B">
      <w:pPr>
        <w:pStyle w:val="odstavec"/>
        <w:jc w:val="both"/>
        <w:rPr>
          <w:rFonts w:ascii="Arial" w:hAnsi="Arial" w:cs="Arial"/>
          <w:sz w:val="20"/>
          <w:szCs w:val="20"/>
          <w:lang w:val="sk-SK"/>
        </w:rPr>
      </w:pPr>
      <w:r w:rsidRPr="00E77F1C">
        <w:rPr>
          <w:rFonts w:ascii="Arial" w:hAnsi="Arial" w:cs="Arial"/>
          <w:sz w:val="20"/>
          <w:szCs w:val="20"/>
          <w:lang w:val="sk-SK"/>
        </w:rPr>
        <w:t>Spoločnosť vedie účtovníctvo na základe dodržania časovej a vecnej súvislosti nákladov a výnosov. Za základ sa berú všetky náklady a výnosy, ktoré sa vzťahujú na účtovné obdobie bez ohľadu na dátum ich platenia.</w:t>
      </w:r>
    </w:p>
    <w:p w14:paraId="77AF4536" w14:textId="77777777" w:rsidR="00247400" w:rsidRPr="00E77F1C" w:rsidRDefault="00247400" w:rsidP="0018503B">
      <w:pPr>
        <w:pStyle w:val="odstavec"/>
        <w:jc w:val="both"/>
        <w:rPr>
          <w:rFonts w:ascii="Arial" w:hAnsi="Arial" w:cs="Arial"/>
          <w:sz w:val="20"/>
          <w:szCs w:val="20"/>
          <w:lang w:val="sk-SK"/>
        </w:rPr>
      </w:pPr>
    </w:p>
    <w:p w14:paraId="19FF0D66" w14:textId="77777777" w:rsidR="00106FA1" w:rsidRPr="00E77F1C" w:rsidRDefault="00C9279C" w:rsidP="0018503B">
      <w:pPr>
        <w:pStyle w:val="BodyText"/>
        <w:jc w:val="both"/>
        <w:rPr>
          <w:rFonts w:ascii="Arial" w:hAnsi="Arial" w:cs="Arial"/>
          <w:sz w:val="20"/>
          <w:lang w:val="sk-SK"/>
        </w:rPr>
      </w:pPr>
      <w:r w:rsidRPr="00E77F1C">
        <w:rPr>
          <w:rFonts w:ascii="Arial" w:hAnsi="Arial" w:cs="Arial"/>
          <w:sz w:val="20"/>
          <w:lang w:val="sk-SK"/>
        </w:rPr>
        <w:t>Účtovné metódy a všeobecné účtovné zásady boli účtovnou jednotkou konzistentne aplikované</w:t>
      </w:r>
      <w:r w:rsidR="00AB73AB" w:rsidRPr="00E77F1C">
        <w:rPr>
          <w:rFonts w:ascii="Arial" w:hAnsi="Arial" w:cs="Arial"/>
          <w:sz w:val="20"/>
          <w:lang w:val="sk-SK"/>
        </w:rPr>
        <w:t>.</w:t>
      </w:r>
    </w:p>
    <w:p w14:paraId="20342C2F" w14:textId="77777777" w:rsidR="0018503B" w:rsidRPr="00E77F1C" w:rsidRDefault="0018503B" w:rsidP="0018503B">
      <w:pPr>
        <w:pStyle w:val="BodyText"/>
        <w:jc w:val="both"/>
        <w:rPr>
          <w:rFonts w:ascii="Arial" w:hAnsi="Arial" w:cs="Arial"/>
          <w:sz w:val="20"/>
          <w:lang w:val="sk-SK"/>
        </w:rPr>
      </w:pPr>
    </w:p>
    <w:p w14:paraId="644ED761" w14:textId="77777777" w:rsidR="00C64C64" w:rsidRDefault="00C64C64" w:rsidP="0018503B">
      <w:pPr>
        <w:pStyle w:val="Heading2"/>
        <w:jc w:val="both"/>
        <w:rPr>
          <w:rFonts w:ascii="Arial" w:hAnsi="Arial" w:cs="Arial"/>
          <w:sz w:val="20"/>
          <w:szCs w:val="20"/>
          <w:lang w:val="sk-SK"/>
        </w:rPr>
      </w:pPr>
      <w:bookmarkStart w:id="21" w:name="_Toc156113576"/>
      <w:r w:rsidRPr="00E77F1C">
        <w:rPr>
          <w:rFonts w:ascii="Arial" w:hAnsi="Arial" w:cs="Arial"/>
          <w:sz w:val="20"/>
          <w:szCs w:val="20"/>
          <w:lang w:val="sk-SK"/>
        </w:rPr>
        <w:t>Zmeny oproti predchádzajúcemu účtovnému obdobiu</w:t>
      </w:r>
    </w:p>
    <w:p w14:paraId="59ADAD86" w14:textId="77777777" w:rsidR="003D069E" w:rsidRPr="003D069E" w:rsidRDefault="003D069E" w:rsidP="003D069E">
      <w:pPr>
        <w:rPr>
          <w:lang w:val="sk-SK"/>
        </w:rPr>
      </w:pPr>
    </w:p>
    <w:bookmarkEnd w:id="21"/>
    <w:p w14:paraId="3FA9874B" w14:textId="77777777" w:rsidR="009476FF" w:rsidRPr="00E77F1C" w:rsidRDefault="009476FF" w:rsidP="0018503B">
      <w:pPr>
        <w:jc w:val="both"/>
        <w:rPr>
          <w:rFonts w:ascii="Arial" w:hAnsi="Arial" w:cs="Arial"/>
          <w:sz w:val="20"/>
          <w:lang w:val="sk-SK"/>
        </w:rPr>
      </w:pPr>
    </w:p>
    <w:bookmarkStart w:id="22" w:name="_MON_1392030767"/>
    <w:bookmarkEnd w:id="22"/>
    <w:p w14:paraId="65B82707" w14:textId="368A06D3" w:rsidR="009476FF" w:rsidRDefault="008E3D22" w:rsidP="0018503B">
      <w:pPr>
        <w:jc w:val="both"/>
        <w:rPr>
          <w:rFonts w:ascii="Arial" w:hAnsi="Arial" w:cs="Arial"/>
          <w:sz w:val="20"/>
          <w:lang w:val="sk-SK"/>
        </w:rPr>
      </w:pPr>
      <w:r w:rsidRPr="00E77F1C">
        <w:rPr>
          <w:rFonts w:ascii="Arial" w:hAnsi="Arial" w:cs="Arial"/>
          <w:sz w:val="20"/>
          <w:lang w:val="sk-SK"/>
        </w:rPr>
        <w:object w:dxaOrig="9483" w:dyaOrig="3228" w14:anchorId="4334A56A">
          <v:shape id="_x0000_i1026" type="#_x0000_t75" style="width:447.05pt;height:159.05pt" o:ole="">
            <v:imagedata r:id="rId10" o:title=""/>
          </v:shape>
          <o:OLEObject Type="Embed" ProgID="Excel.Sheet.12" ShapeID="_x0000_i1026" DrawAspect="Content" ObjectID="_1808551000" r:id="rId11"/>
        </w:object>
      </w:r>
    </w:p>
    <w:p w14:paraId="22B9FAA9" w14:textId="77777777" w:rsidR="0018503B" w:rsidRDefault="0018503B" w:rsidP="0018503B">
      <w:pPr>
        <w:pStyle w:val="Heading2"/>
        <w:numPr>
          <w:ilvl w:val="0"/>
          <w:numId w:val="0"/>
        </w:numPr>
        <w:ind w:left="454"/>
        <w:jc w:val="both"/>
        <w:rPr>
          <w:rFonts w:ascii="Arial" w:hAnsi="Arial" w:cs="Arial"/>
          <w:sz w:val="20"/>
          <w:szCs w:val="20"/>
          <w:lang w:val="sk-SK"/>
        </w:rPr>
      </w:pPr>
    </w:p>
    <w:p w14:paraId="129D7C8F" w14:textId="63E9FDC9" w:rsidR="008E651C" w:rsidRPr="00754752" w:rsidRDefault="008E651C" w:rsidP="0018503B">
      <w:pPr>
        <w:pStyle w:val="Heading2"/>
        <w:jc w:val="both"/>
        <w:rPr>
          <w:rFonts w:ascii="Arial" w:hAnsi="Arial" w:cs="Arial"/>
          <w:sz w:val="20"/>
          <w:szCs w:val="20"/>
          <w:lang w:val="sk-SK"/>
        </w:rPr>
      </w:pPr>
      <w:r w:rsidRPr="00754752">
        <w:rPr>
          <w:rFonts w:ascii="Arial" w:hAnsi="Arial" w:cs="Arial"/>
          <w:sz w:val="20"/>
          <w:szCs w:val="20"/>
          <w:lang w:val="sk-SK"/>
        </w:rPr>
        <w:t>Použitie odhadov a úsudkov</w:t>
      </w:r>
    </w:p>
    <w:p w14:paraId="3EC0307F" w14:textId="77777777" w:rsidR="008E651C" w:rsidRPr="00754752" w:rsidRDefault="008E651C" w:rsidP="0018503B">
      <w:pPr>
        <w:pStyle w:val="BodyText"/>
        <w:jc w:val="both"/>
        <w:rPr>
          <w:rFonts w:ascii="Arial" w:hAnsi="Arial" w:cs="Arial"/>
          <w:sz w:val="20"/>
          <w:lang w:val="sk-SK"/>
        </w:rPr>
      </w:pPr>
    </w:p>
    <w:p w14:paraId="6E115AF7" w14:textId="77777777" w:rsidR="008E651C" w:rsidRPr="00754752" w:rsidRDefault="008E651C" w:rsidP="0018503B">
      <w:pPr>
        <w:pStyle w:val="BodyText"/>
        <w:jc w:val="both"/>
        <w:rPr>
          <w:rFonts w:ascii="Arial" w:hAnsi="Arial" w:cs="Arial"/>
          <w:sz w:val="20"/>
          <w:lang w:val="sk-SK"/>
        </w:rPr>
      </w:pPr>
      <w:r w:rsidRPr="00754752">
        <w:rPr>
          <w:rFonts w:ascii="Arial" w:hAnsi="Arial" w:cs="Arial"/>
          <w:sz w:val="20"/>
          <w:lang w:val="sk-SK"/>
        </w:rPr>
        <w:t xml:space="preserve">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w:t>
      </w:r>
      <w:r w:rsidRPr="00754752">
        <w:rPr>
          <w:rFonts w:ascii="Arial" w:hAnsi="Arial" w:cs="Arial"/>
          <w:sz w:val="20"/>
          <w:lang w:val="sk-SK"/>
        </w:rPr>
        <w:lastRenderedPageBreak/>
        <w:t>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2ADBA5FA" w14:textId="77777777" w:rsidR="008E651C" w:rsidRPr="00754752" w:rsidRDefault="008E651C" w:rsidP="0018503B">
      <w:pPr>
        <w:pStyle w:val="BodyText"/>
        <w:jc w:val="both"/>
        <w:rPr>
          <w:rFonts w:ascii="Arial" w:hAnsi="Arial" w:cs="Arial"/>
          <w:sz w:val="20"/>
          <w:lang w:val="sk-SK"/>
        </w:rPr>
      </w:pPr>
    </w:p>
    <w:p w14:paraId="477B1F31" w14:textId="77777777" w:rsidR="008E651C" w:rsidRPr="00754752" w:rsidRDefault="008E651C" w:rsidP="0018503B">
      <w:pPr>
        <w:pStyle w:val="BodyText"/>
        <w:jc w:val="both"/>
        <w:rPr>
          <w:rFonts w:ascii="Arial" w:hAnsi="Arial" w:cs="Arial"/>
          <w:sz w:val="20"/>
          <w:lang w:val="sk-SK"/>
        </w:rPr>
      </w:pPr>
      <w:r w:rsidRPr="00754752">
        <w:rPr>
          <w:rFonts w:ascii="Arial" w:hAnsi="Arial" w:cs="Arial"/>
          <w:sz w:val="20"/>
          <w:lang w:val="sk-SK"/>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59687D8E" w14:textId="77777777" w:rsidR="008E651C" w:rsidRPr="00754752" w:rsidRDefault="008E651C" w:rsidP="0018503B">
      <w:pPr>
        <w:pStyle w:val="BodyText"/>
        <w:jc w:val="both"/>
        <w:rPr>
          <w:rFonts w:ascii="Arial" w:hAnsi="Arial" w:cs="Arial"/>
          <w:sz w:val="20"/>
          <w:lang w:val="sk-SK"/>
        </w:rPr>
      </w:pPr>
    </w:p>
    <w:p w14:paraId="2B436AB6" w14:textId="07FCDF63" w:rsidR="008E651C" w:rsidRPr="008E651C" w:rsidRDefault="008E651C" w:rsidP="0018503B">
      <w:pPr>
        <w:pStyle w:val="BodyText"/>
        <w:jc w:val="both"/>
        <w:rPr>
          <w:rFonts w:ascii="Arial" w:hAnsi="Arial" w:cs="Arial"/>
          <w:sz w:val="20"/>
          <w:lang w:val="sk-SK"/>
        </w:rPr>
      </w:pPr>
      <w:r w:rsidRPr="00754752">
        <w:rPr>
          <w:rFonts w:ascii="Arial" w:hAnsi="Arial" w:cs="Arial"/>
          <w:sz w:val="20"/>
          <w:lang w:val="sk-SK"/>
        </w:rPr>
        <w:t>Spoločnosť   neidentifikovala   takú    neistotu  v   odhadoch  a  predpokladoch, pri  ktorej  by  existovalo signifikantné riziko, že by mohla viesť k ich významnej úprave v nasledujúcom účtovnom období</w:t>
      </w:r>
      <w:r w:rsidRPr="00754752">
        <w:rPr>
          <w:rFonts w:ascii="Arial" w:hAnsi="Arial" w:cs="Arial"/>
          <w:i/>
          <w:sz w:val="20"/>
          <w:lang w:val="sk-SK"/>
        </w:rPr>
        <w:t>.</w:t>
      </w:r>
    </w:p>
    <w:p w14:paraId="54618841" w14:textId="77777777" w:rsidR="008E651C" w:rsidRPr="001A375D" w:rsidRDefault="008E651C" w:rsidP="0018503B">
      <w:pPr>
        <w:jc w:val="both"/>
        <w:rPr>
          <w:rFonts w:ascii="Arial" w:hAnsi="Arial" w:cs="Arial"/>
          <w:sz w:val="20"/>
          <w:lang w:val="sk-SK"/>
        </w:rPr>
      </w:pPr>
    </w:p>
    <w:p w14:paraId="6F22DAEE" w14:textId="77777777" w:rsidR="00454356" w:rsidRPr="00E77F1C" w:rsidRDefault="00454356" w:rsidP="0018503B">
      <w:pPr>
        <w:jc w:val="both"/>
        <w:rPr>
          <w:rFonts w:ascii="Arial" w:hAnsi="Arial" w:cs="Arial"/>
          <w:sz w:val="20"/>
          <w:lang w:val="sk-SK"/>
        </w:rPr>
      </w:pPr>
    </w:p>
    <w:p w14:paraId="2735C36A" w14:textId="77777777" w:rsidR="00454356" w:rsidRPr="00E77F1C" w:rsidRDefault="00454356" w:rsidP="0018503B">
      <w:pPr>
        <w:pStyle w:val="Heading2"/>
        <w:jc w:val="both"/>
        <w:rPr>
          <w:rFonts w:ascii="Arial" w:hAnsi="Arial" w:cs="Arial"/>
          <w:sz w:val="20"/>
          <w:szCs w:val="20"/>
          <w:lang w:val="sk-SK"/>
        </w:rPr>
      </w:pPr>
      <w:r w:rsidRPr="00E77F1C">
        <w:rPr>
          <w:rFonts w:ascii="Arial" w:hAnsi="Arial" w:cs="Arial"/>
          <w:sz w:val="20"/>
          <w:szCs w:val="20"/>
          <w:lang w:val="sk-SK"/>
        </w:rPr>
        <w:t>Informácie o významných transakciách neuvádzaných v súvahe</w:t>
      </w:r>
    </w:p>
    <w:p w14:paraId="2D32AAF1" w14:textId="77777777" w:rsidR="00454356" w:rsidRPr="00E77F1C" w:rsidRDefault="00454356" w:rsidP="0018503B">
      <w:pPr>
        <w:jc w:val="both"/>
        <w:rPr>
          <w:rFonts w:ascii="Arial" w:hAnsi="Arial" w:cs="Arial"/>
          <w:i/>
          <w:color w:val="FF0000"/>
          <w:sz w:val="20"/>
          <w:lang w:val="sk-SK"/>
        </w:rPr>
      </w:pPr>
    </w:p>
    <w:p w14:paraId="0BD49A5F" w14:textId="77777777" w:rsidR="009476FF" w:rsidRPr="0018503B" w:rsidRDefault="009063C7" w:rsidP="0018503B">
      <w:pPr>
        <w:pStyle w:val="BodyText"/>
        <w:jc w:val="both"/>
        <w:rPr>
          <w:rFonts w:ascii="Arial" w:hAnsi="Arial" w:cs="Arial"/>
          <w:sz w:val="20"/>
          <w:lang w:val="sk-SK"/>
        </w:rPr>
      </w:pPr>
      <w:r w:rsidRPr="0018503B">
        <w:rPr>
          <w:rFonts w:ascii="Arial" w:hAnsi="Arial" w:cs="Arial"/>
          <w:sz w:val="20"/>
          <w:lang w:val="sk-SK"/>
        </w:rPr>
        <w:t>V bežnom účtovnom období neboli realizované transakcie, ktoré by mali významný vplyv na posúdenie finančnej situáciu Spoločnosti</w:t>
      </w:r>
      <w:r w:rsidR="00CB45B6" w:rsidRPr="0018503B">
        <w:rPr>
          <w:rFonts w:ascii="Arial" w:hAnsi="Arial" w:cs="Arial"/>
          <w:sz w:val="20"/>
          <w:lang w:val="sk-SK"/>
        </w:rPr>
        <w:t>, okrem nasledujúcich skutočností:</w:t>
      </w:r>
      <w:r w:rsidRPr="0018503B">
        <w:rPr>
          <w:rFonts w:ascii="Arial" w:hAnsi="Arial" w:cs="Arial"/>
          <w:sz w:val="20"/>
          <w:lang w:val="sk-SK"/>
        </w:rPr>
        <w:t xml:space="preserve"> </w:t>
      </w:r>
    </w:p>
    <w:p w14:paraId="1C75B1A8" w14:textId="77777777" w:rsidR="00CB45B6" w:rsidRDefault="00CB45B6" w:rsidP="0018503B">
      <w:pPr>
        <w:jc w:val="both"/>
        <w:rPr>
          <w:rFonts w:ascii="Arial" w:hAnsi="Arial" w:cs="Arial"/>
          <w:sz w:val="20"/>
          <w:lang w:val="sk-SK"/>
        </w:rPr>
      </w:pPr>
    </w:p>
    <w:p w14:paraId="6A2D46AE" w14:textId="77777777" w:rsidR="000C3375" w:rsidRPr="00754752" w:rsidRDefault="000C3375" w:rsidP="0018503B">
      <w:pPr>
        <w:pStyle w:val="ListParagraph"/>
        <w:numPr>
          <w:ilvl w:val="0"/>
          <w:numId w:val="55"/>
        </w:numPr>
        <w:jc w:val="both"/>
        <w:rPr>
          <w:rFonts w:ascii="Arial" w:hAnsi="Arial" w:cs="Arial"/>
          <w:sz w:val="20"/>
          <w:lang w:val="sk-SK"/>
        </w:rPr>
      </w:pPr>
      <w:r w:rsidRPr="00754752">
        <w:rPr>
          <w:rFonts w:ascii="Arial" w:hAnsi="Arial" w:cs="Arial"/>
          <w:sz w:val="20"/>
          <w:lang w:val="sk-SK"/>
        </w:rPr>
        <w:t xml:space="preserve">Zmluva o nájme nebytových priestorov  (budova nemocnice a byty) uzatvorená medzi Spoločnosťou ako nájomcom a materskou spoločnosťou ako prenajímateľom </w:t>
      </w:r>
    </w:p>
    <w:p w14:paraId="69BDDD97" w14:textId="77777777" w:rsidR="004C49E4" w:rsidRDefault="000C3375" w:rsidP="0018503B">
      <w:pPr>
        <w:pStyle w:val="ListParagraph"/>
        <w:numPr>
          <w:ilvl w:val="0"/>
          <w:numId w:val="55"/>
        </w:numPr>
        <w:jc w:val="both"/>
        <w:rPr>
          <w:rFonts w:ascii="Arial" w:hAnsi="Arial" w:cs="Arial"/>
          <w:sz w:val="20"/>
          <w:lang w:val="sk-SK"/>
        </w:rPr>
      </w:pPr>
      <w:r w:rsidRPr="00096D8B">
        <w:rPr>
          <w:rFonts w:ascii="Arial" w:hAnsi="Arial" w:cs="Arial"/>
          <w:sz w:val="20"/>
          <w:lang w:val="sk-SK"/>
        </w:rPr>
        <w:t xml:space="preserve">Spoločnosti bola poskytnutá </w:t>
      </w:r>
      <w:r w:rsidR="00EF22B1" w:rsidRPr="00096D8B">
        <w:rPr>
          <w:rFonts w:ascii="Arial" w:hAnsi="Arial" w:cs="Arial"/>
          <w:sz w:val="20"/>
          <w:lang w:val="sk-SK"/>
        </w:rPr>
        <w:t xml:space="preserve">bezúročná </w:t>
      </w:r>
      <w:r w:rsidRPr="00096D8B">
        <w:rPr>
          <w:rFonts w:ascii="Arial" w:hAnsi="Arial" w:cs="Arial"/>
          <w:sz w:val="20"/>
          <w:lang w:val="sk-SK"/>
        </w:rPr>
        <w:t xml:space="preserve">pôžička od spoločnosti </w:t>
      </w:r>
      <w:proofErr w:type="spellStart"/>
      <w:r w:rsidR="004C49E4">
        <w:rPr>
          <w:rFonts w:ascii="Arial" w:hAnsi="Arial" w:cs="Arial"/>
          <w:sz w:val="20"/>
          <w:lang w:val="sk-SK"/>
        </w:rPr>
        <w:t>Österreichische</w:t>
      </w:r>
      <w:proofErr w:type="spellEnd"/>
      <w:r w:rsidR="004C49E4">
        <w:rPr>
          <w:rFonts w:ascii="Arial" w:hAnsi="Arial" w:cs="Arial"/>
          <w:sz w:val="20"/>
          <w:lang w:val="sk-SK"/>
        </w:rPr>
        <w:t xml:space="preserve"> </w:t>
      </w:r>
      <w:proofErr w:type="spellStart"/>
      <w:r w:rsidR="004C49E4">
        <w:rPr>
          <w:rFonts w:ascii="Arial" w:hAnsi="Arial" w:cs="Arial"/>
          <w:sz w:val="20"/>
          <w:lang w:val="sk-SK"/>
        </w:rPr>
        <w:t>Ordensprovinz</w:t>
      </w:r>
      <w:proofErr w:type="spellEnd"/>
      <w:r w:rsidRPr="00096D8B">
        <w:rPr>
          <w:rFonts w:ascii="Arial" w:hAnsi="Arial" w:cs="Arial"/>
          <w:sz w:val="20"/>
          <w:lang w:val="sk-SK"/>
        </w:rPr>
        <w:t xml:space="preserve">, </w:t>
      </w:r>
      <w:r w:rsidR="004C49E4">
        <w:rPr>
          <w:rFonts w:ascii="Arial" w:hAnsi="Arial" w:cs="Arial"/>
          <w:sz w:val="20"/>
          <w:lang w:val="sk-SK"/>
        </w:rPr>
        <w:t xml:space="preserve"> der  </w:t>
      </w:r>
      <w:proofErr w:type="spellStart"/>
      <w:r w:rsidR="004C49E4">
        <w:rPr>
          <w:rFonts w:ascii="Arial" w:hAnsi="Arial" w:cs="Arial"/>
          <w:sz w:val="20"/>
          <w:lang w:val="sk-SK"/>
        </w:rPr>
        <w:t>Barmherzigen</w:t>
      </w:r>
      <w:proofErr w:type="spellEnd"/>
      <w:r w:rsidR="004C49E4">
        <w:rPr>
          <w:rFonts w:ascii="Arial" w:hAnsi="Arial" w:cs="Arial"/>
          <w:sz w:val="20"/>
          <w:lang w:val="sk-SK"/>
        </w:rPr>
        <w:t xml:space="preserve"> </w:t>
      </w:r>
      <w:proofErr w:type="spellStart"/>
      <w:r w:rsidR="004C49E4">
        <w:rPr>
          <w:rFonts w:ascii="Arial" w:hAnsi="Arial" w:cs="Arial"/>
          <w:sz w:val="20"/>
          <w:lang w:val="sk-SK"/>
        </w:rPr>
        <w:t>Brüder</w:t>
      </w:r>
      <w:proofErr w:type="spellEnd"/>
      <w:r w:rsidR="004C49E4">
        <w:rPr>
          <w:rFonts w:ascii="Arial" w:hAnsi="Arial" w:cs="Arial"/>
          <w:sz w:val="20"/>
          <w:lang w:val="sk-SK"/>
        </w:rPr>
        <w:t xml:space="preserve">, </w:t>
      </w:r>
      <w:proofErr w:type="spellStart"/>
      <w:r w:rsidR="004C49E4">
        <w:rPr>
          <w:rFonts w:ascii="Arial" w:hAnsi="Arial" w:cs="Arial"/>
          <w:sz w:val="20"/>
          <w:lang w:val="sk-SK"/>
        </w:rPr>
        <w:t>Wien</w:t>
      </w:r>
      <w:proofErr w:type="spellEnd"/>
      <w:r w:rsidR="004C49E4">
        <w:rPr>
          <w:rFonts w:ascii="Arial" w:hAnsi="Arial" w:cs="Arial"/>
          <w:sz w:val="20"/>
          <w:lang w:val="sk-SK"/>
        </w:rPr>
        <w:t xml:space="preserve">, </w:t>
      </w:r>
      <w:r w:rsidRPr="00096D8B">
        <w:rPr>
          <w:rFonts w:ascii="Arial" w:hAnsi="Arial" w:cs="Arial"/>
          <w:sz w:val="20"/>
          <w:lang w:val="sk-SK"/>
        </w:rPr>
        <w:t>ktorej nesplatená istina k 31.12.20</w:t>
      </w:r>
      <w:r w:rsidR="00EF22B1" w:rsidRPr="00096D8B">
        <w:rPr>
          <w:rFonts w:ascii="Arial" w:hAnsi="Arial" w:cs="Arial"/>
          <w:sz w:val="20"/>
          <w:lang w:val="sk-SK"/>
        </w:rPr>
        <w:t>2</w:t>
      </w:r>
      <w:r w:rsidR="005B6307">
        <w:rPr>
          <w:rFonts w:ascii="Arial" w:hAnsi="Arial" w:cs="Arial"/>
          <w:sz w:val="20"/>
          <w:lang w:val="sk-SK"/>
        </w:rPr>
        <w:t>4</w:t>
      </w:r>
      <w:r w:rsidRPr="00096D8B">
        <w:rPr>
          <w:rFonts w:ascii="Arial" w:hAnsi="Arial" w:cs="Arial"/>
          <w:sz w:val="20"/>
          <w:lang w:val="sk-SK"/>
        </w:rPr>
        <w:t xml:space="preserve"> je vo výške </w:t>
      </w:r>
    </w:p>
    <w:p w14:paraId="65FD7A71" w14:textId="22CFD051" w:rsidR="000C3375" w:rsidRDefault="004C49E4" w:rsidP="0018503B">
      <w:pPr>
        <w:pStyle w:val="ListParagraph"/>
        <w:numPr>
          <w:ilvl w:val="0"/>
          <w:numId w:val="55"/>
        </w:numPr>
        <w:jc w:val="both"/>
        <w:rPr>
          <w:rFonts w:ascii="Arial" w:hAnsi="Arial" w:cs="Arial"/>
          <w:sz w:val="20"/>
          <w:lang w:val="sk-SK"/>
        </w:rPr>
      </w:pPr>
      <w:r>
        <w:rPr>
          <w:rFonts w:ascii="Arial" w:hAnsi="Arial" w:cs="Arial"/>
          <w:sz w:val="20"/>
          <w:lang w:val="sk-SK"/>
        </w:rPr>
        <w:t xml:space="preserve">553 541 </w:t>
      </w:r>
      <w:r w:rsidR="000C3375" w:rsidRPr="00096D8B">
        <w:rPr>
          <w:rFonts w:ascii="Arial" w:hAnsi="Arial" w:cs="Arial"/>
          <w:sz w:val="20"/>
          <w:lang w:val="sk-SK"/>
        </w:rPr>
        <w:t xml:space="preserve">EUR. </w:t>
      </w:r>
    </w:p>
    <w:p w14:paraId="1700C315" w14:textId="649A6C27" w:rsidR="004C49E4" w:rsidRPr="00096D8B" w:rsidRDefault="004C49E4" w:rsidP="0018503B">
      <w:pPr>
        <w:pStyle w:val="ListParagraph"/>
        <w:numPr>
          <w:ilvl w:val="0"/>
          <w:numId w:val="55"/>
        </w:numPr>
        <w:jc w:val="both"/>
        <w:rPr>
          <w:rFonts w:ascii="Arial" w:hAnsi="Arial" w:cs="Arial"/>
          <w:sz w:val="20"/>
          <w:lang w:val="sk-SK"/>
        </w:rPr>
      </w:pPr>
      <w:r>
        <w:rPr>
          <w:rFonts w:ascii="Arial" w:hAnsi="Arial" w:cs="Arial"/>
          <w:sz w:val="20"/>
          <w:lang w:val="sk-SK"/>
        </w:rPr>
        <w:t xml:space="preserve">Spoločnosti bola poskytnutá bezúročná pôžička od spoločnosti rehoľná provincia </w:t>
      </w:r>
      <w:proofErr w:type="spellStart"/>
      <w:r>
        <w:rPr>
          <w:rFonts w:ascii="Arial" w:hAnsi="Arial" w:cs="Arial"/>
          <w:sz w:val="20"/>
          <w:lang w:val="sk-SK"/>
        </w:rPr>
        <w:t>Hospitálska</w:t>
      </w:r>
      <w:proofErr w:type="spellEnd"/>
      <w:r>
        <w:rPr>
          <w:rFonts w:ascii="Arial" w:hAnsi="Arial" w:cs="Arial"/>
          <w:sz w:val="20"/>
          <w:lang w:val="sk-SK"/>
        </w:rPr>
        <w:t xml:space="preserve"> rehoľa </w:t>
      </w:r>
      <w:r w:rsidR="00703E4F">
        <w:rPr>
          <w:rFonts w:ascii="Arial" w:hAnsi="Arial" w:cs="Arial"/>
          <w:sz w:val="20"/>
          <w:lang w:val="sk-SK"/>
        </w:rPr>
        <w:t xml:space="preserve">    </w:t>
      </w:r>
      <w:r>
        <w:rPr>
          <w:rFonts w:ascii="Arial" w:hAnsi="Arial" w:cs="Arial"/>
          <w:sz w:val="20"/>
          <w:lang w:val="sk-SK"/>
        </w:rPr>
        <w:t xml:space="preserve"> sv. </w:t>
      </w:r>
      <w:r w:rsidR="00703E4F">
        <w:rPr>
          <w:rFonts w:ascii="Arial" w:hAnsi="Arial" w:cs="Arial"/>
          <w:sz w:val="20"/>
          <w:lang w:val="sk-SK"/>
        </w:rPr>
        <w:t xml:space="preserve"> </w:t>
      </w:r>
      <w:r>
        <w:rPr>
          <w:rFonts w:ascii="Arial" w:hAnsi="Arial" w:cs="Arial"/>
          <w:sz w:val="20"/>
          <w:lang w:val="sk-SK"/>
        </w:rPr>
        <w:t xml:space="preserve"> Jána </w:t>
      </w:r>
      <w:r w:rsidR="00703E4F">
        <w:rPr>
          <w:rFonts w:ascii="Arial" w:hAnsi="Arial" w:cs="Arial"/>
          <w:sz w:val="20"/>
          <w:lang w:val="sk-SK"/>
        </w:rPr>
        <w:t xml:space="preserve"> </w:t>
      </w:r>
      <w:r>
        <w:rPr>
          <w:rFonts w:ascii="Arial" w:hAnsi="Arial" w:cs="Arial"/>
          <w:sz w:val="20"/>
          <w:lang w:val="sk-SK"/>
        </w:rPr>
        <w:t xml:space="preserve">  z </w:t>
      </w:r>
      <w:r w:rsidR="00703E4F">
        <w:rPr>
          <w:rFonts w:ascii="Arial" w:hAnsi="Arial" w:cs="Arial"/>
          <w:sz w:val="20"/>
          <w:lang w:val="sk-SK"/>
        </w:rPr>
        <w:t xml:space="preserve">  </w:t>
      </w:r>
      <w:r>
        <w:rPr>
          <w:rFonts w:ascii="Arial" w:hAnsi="Arial" w:cs="Arial"/>
          <w:sz w:val="20"/>
          <w:lang w:val="sk-SK"/>
        </w:rPr>
        <w:t xml:space="preserve"> Boha, </w:t>
      </w:r>
      <w:r w:rsidR="00703E4F">
        <w:rPr>
          <w:rFonts w:ascii="Arial" w:hAnsi="Arial" w:cs="Arial"/>
          <w:sz w:val="20"/>
          <w:lang w:val="sk-SK"/>
        </w:rPr>
        <w:t xml:space="preserve">  </w:t>
      </w:r>
      <w:r>
        <w:rPr>
          <w:rFonts w:ascii="Arial" w:hAnsi="Arial" w:cs="Arial"/>
          <w:sz w:val="20"/>
          <w:lang w:val="sk-SK"/>
        </w:rPr>
        <w:t xml:space="preserve">  ktorej </w:t>
      </w:r>
      <w:r w:rsidR="00703E4F">
        <w:rPr>
          <w:rFonts w:ascii="Arial" w:hAnsi="Arial" w:cs="Arial"/>
          <w:sz w:val="20"/>
          <w:lang w:val="sk-SK"/>
        </w:rPr>
        <w:t xml:space="preserve">  </w:t>
      </w:r>
      <w:r>
        <w:rPr>
          <w:rFonts w:ascii="Arial" w:hAnsi="Arial" w:cs="Arial"/>
          <w:sz w:val="20"/>
          <w:lang w:val="sk-SK"/>
        </w:rPr>
        <w:t xml:space="preserve">  nesplatená </w:t>
      </w:r>
      <w:r w:rsidR="00703E4F">
        <w:rPr>
          <w:rFonts w:ascii="Arial" w:hAnsi="Arial" w:cs="Arial"/>
          <w:sz w:val="20"/>
          <w:lang w:val="sk-SK"/>
        </w:rPr>
        <w:t xml:space="preserve">     </w:t>
      </w:r>
      <w:r>
        <w:rPr>
          <w:rFonts w:ascii="Arial" w:hAnsi="Arial" w:cs="Arial"/>
          <w:sz w:val="20"/>
          <w:lang w:val="sk-SK"/>
        </w:rPr>
        <w:t xml:space="preserve"> istina   k </w:t>
      </w:r>
      <w:r w:rsidR="00703E4F">
        <w:rPr>
          <w:rFonts w:ascii="Arial" w:hAnsi="Arial" w:cs="Arial"/>
          <w:sz w:val="20"/>
          <w:lang w:val="sk-SK"/>
        </w:rPr>
        <w:t xml:space="preserve">  </w:t>
      </w:r>
      <w:r>
        <w:rPr>
          <w:rFonts w:ascii="Arial" w:hAnsi="Arial" w:cs="Arial"/>
          <w:sz w:val="20"/>
          <w:lang w:val="sk-SK"/>
        </w:rPr>
        <w:t>31.12.2024  je  vo výške</w:t>
      </w:r>
      <w:r w:rsidR="00703E4F">
        <w:rPr>
          <w:rFonts w:ascii="Arial" w:hAnsi="Arial" w:cs="Arial"/>
          <w:sz w:val="20"/>
          <w:lang w:val="sk-SK"/>
        </w:rPr>
        <w:t xml:space="preserve"> 1 190 223 EUR.</w:t>
      </w:r>
    </w:p>
    <w:p w14:paraId="484F3D35" w14:textId="05332E93" w:rsidR="000C3375" w:rsidRPr="00754752" w:rsidRDefault="000C3375" w:rsidP="0018503B">
      <w:pPr>
        <w:pStyle w:val="ListParagraph"/>
        <w:numPr>
          <w:ilvl w:val="0"/>
          <w:numId w:val="55"/>
        </w:numPr>
        <w:jc w:val="both"/>
        <w:rPr>
          <w:rFonts w:ascii="Arial" w:hAnsi="Arial" w:cs="Arial"/>
          <w:sz w:val="20"/>
          <w:lang w:val="sk-SK"/>
        </w:rPr>
      </w:pPr>
      <w:r w:rsidRPr="00754752">
        <w:rPr>
          <w:rFonts w:ascii="Arial" w:hAnsi="Arial" w:cs="Arial"/>
          <w:sz w:val="20"/>
          <w:lang w:val="sk-SK"/>
        </w:rPr>
        <w:t xml:space="preserve">Ďalšie informácie, ktoré sa neuvádzajú v súvahe, ale sú zachytené v podsúvahovej evidencii Spoločnosti sú uvedené v bode </w:t>
      </w:r>
      <w:r w:rsidR="005715CC" w:rsidRPr="00754752">
        <w:rPr>
          <w:rFonts w:ascii="Arial" w:hAnsi="Arial" w:cs="Arial"/>
          <w:sz w:val="20"/>
          <w:lang w:val="sk-SK"/>
        </w:rPr>
        <w:t>H</w:t>
      </w:r>
      <w:r w:rsidRPr="00754752">
        <w:rPr>
          <w:rFonts w:ascii="Arial" w:hAnsi="Arial" w:cs="Arial"/>
          <w:sz w:val="20"/>
          <w:lang w:val="sk-SK"/>
        </w:rPr>
        <w:t>.3 a </w:t>
      </w:r>
      <w:r w:rsidR="005715CC" w:rsidRPr="00754752">
        <w:rPr>
          <w:rFonts w:ascii="Arial" w:hAnsi="Arial" w:cs="Arial"/>
          <w:sz w:val="20"/>
          <w:lang w:val="sk-SK"/>
        </w:rPr>
        <w:t>H</w:t>
      </w:r>
      <w:r w:rsidRPr="00754752">
        <w:rPr>
          <w:rFonts w:ascii="Arial" w:hAnsi="Arial" w:cs="Arial"/>
          <w:sz w:val="20"/>
          <w:lang w:val="sk-SK"/>
        </w:rPr>
        <w:t xml:space="preserve">.4 poznámok.   </w:t>
      </w:r>
    </w:p>
    <w:p w14:paraId="22EBF345" w14:textId="77777777" w:rsidR="00CB45B6" w:rsidRPr="00CB45B6" w:rsidRDefault="00CB45B6" w:rsidP="0018503B">
      <w:pPr>
        <w:jc w:val="both"/>
        <w:rPr>
          <w:rFonts w:ascii="Arial" w:hAnsi="Arial" w:cs="Arial"/>
          <w:sz w:val="20"/>
          <w:lang w:val="sk-SK"/>
        </w:rPr>
      </w:pPr>
    </w:p>
    <w:p w14:paraId="06FC4DD8" w14:textId="77777777" w:rsidR="004A7C5B" w:rsidRPr="00E77F1C" w:rsidRDefault="00C9279C" w:rsidP="0018503B">
      <w:pPr>
        <w:pStyle w:val="Heading2"/>
        <w:jc w:val="both"/>
        <w:rPr>
          <w:rFonts w:ascii="Arial" w:hAnsi="Arial" w:cs="Arial"/>
          <w:sz w:val="20"/>
          <w:szCs w:val="20"/>
          <w:lang w:val="sk-SK"/>
        </w:rPr>
      </w:pPr>
      <w:bookmarkStart w:id="23" w:name="_Toc156113578"/>
      <w:r w:rsidRPr="00E77F1C">
        <w:rPr>
          <w:rFonts w:ascii="Arial" w:hAnsi="Arial" w:cs="Arial"/>
          <w:sz w:val="20"/>
          <w:szCs w:val="20"/>
          <w:lang w:val="sk-SK"/>
        </w:rPr>
        <w:t xml:space="preserve">Spôsob </w:t>
      </w:r>
      <w:r w:rsidR="00A849F5" w:rsidRPr="00E77F1C">
        <w:rPr>
          <w:rFonts w:ascii="Arial" w:hAnsi="Arial" w:cs="Arial"/>
          <w:sz w:val="20"/>
          <w:szCs w:val="20"/>
          <w:lang w:val="sk-SK"/>
        </w:rPr>
        <w:t xml:space="preserve">a určenie </w:t>
      </w:r>
      <w:r w:rsidRPr="00E77F1C">
        <w:rPr>
          <w:rFonts w:ascii="Arial" w:hAnsi="Arial" w:cs="Arial"/>
          <w:sz w:val="20"/>
          <w:szCs w:val="20"/>
          <w:lang w:val="sk-SK"/>
        </w:rPr>
        <w:t>ocenenia jednotlivých položiek majetku a záväzkov</w:t>
      </w:r>
      <w:bookmarkEnd w:id="23"/>
    </w:p>
    <w:p w14:paraId="1842FD3C" w14:textId="77777777" w:rsidR="00DA17CE" w:rsidRPr="00E77F1C" w:rsidRDefault="00DA17CE" w:rsidP="0018503B">
      <w:pPr>
        <w:jc w:val="both"/>
        <w:rPr>
          <w:rFonts w:ascii="Arial" w:hAnsi="Arial" w:cs="Arial"/>
          <w:sz w:val="20"/>
          <w:lang w:val="sk-SK"/>
        </w:rPr>
      </w:pPr>
    </w:p>
    <w:p w14:paraId="5CF9AF40" w14:textId="77777777" w:rsidR="006C66D0" w:rsidRPr="00E77F1C" w:rsidRDefault="006C66D0" w:rsidP="0018503B">
      <w:pPr>
        <w:pStyle w:val="Heading3"/>
        <w:jc w:val="both"/>
        <w:rPr>
          <w:rFonts w:ascii="Arial" w:hAnsi="Arial" w:cs="Arial"/>
          <w:sz w:val="20"/>
          <w:szCs w:val="20"/>
        </w:rPr>
      </w:pPr>
      <w:bookmarkStart w:id="24" w:name="_Toc156113579"/>
      <w:r w:rsidRPr="00E77F1C">
        <w:rPr>
          <w:rFonts w:ascii="Arial" w:hAnsi="Arial" w:cs="Arial"/>
          <w:sz w:val="20"/>
          <w:szCs w:val="20"/>
        </w:rPr>
        <w:t>Dlhodobý nehmotný majetok a dlhodobý hmotný majetok</w:t>
      </w:r>
    </w:p>
    <w:p w14:paraId="71C51CE3" w14:textId="77777777" w:rsidR="006C66D0" w:rsidRPr="00E77F1C" w:rsidRDefault="006C66D0" w:rsidP="0018503B">
      <w:pPr>
        <w:autoSpaceDE w:val="0"/>
        <w:autoSpaceDN w:val="0"/>
        <w:adjustRightInd w:val="0"/>
        <w:jc w:val="both"/>
        <w:rPr>
          <w:rFonts w:ascii="Arial" w:hAnsi="Arial" w:cs="Arial"/>
          <w:sz w:val="20"/>
          <w:lang w:val="sk-SK"/>
        </w:rPr>
      </w:pPr>
    </w:p>
    <w:p w14:paraId="31F22D39" w14:textId="77777777" w:rsidR="006C66D0" w:rsidRPr="00E77F1C"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t>Dlhodobý majetok nakupovaný sa oceňuje obstarávacou cenou, ktorá zahŕňa cenu obstarania a náklady súvisiace s obstaraním (clo, prepravu, montáž, poistné a pod.).</w:t>
      </w:r>
    </w:p>
    <w:p w14:paraId="32BDA7D1" w14:textId="77777777" w:rsidR="006C66D0" w:rsidRPr="00E77F1C" w:rsidRDefault="006C66D0" w:rsidP="0018503B">
      <w:pPr>
        <w:autoSpaceDE w:val="0"/>
        <w:autoSpaceDN w:val="0"/>
        <w:adjustRightInd w:val="0"/>
        <w:jc w:val="both"/>
        <w:rPr>
          <w:rFonts w:ascii="Arial" w:hAnsi="Arial" w:cs="Arial"/>
          <w:sz w:val="20"/>
          <w:lang w:val="sk-SK"/>
        </w:rPr>
      </w:pPr>
    </w:p>
    <w:p w14:paraId="30DBDB09" w14:textId="77777777" w:rsidR="006C66D0" w:rsidRPr="00E77F1C" w:rsidRDefault="00D92D4C" w:rsidP="0018503B">
      <w:pPr>
        <w:pStyle w:val="odstavec"/>
        <w:jc w:val="both"/>
        <w:rPr>
          <w:rFonts w:ascii="Arial" w:hAnsi="Arial" w:cs="Arial"/>
          <w:sz w:val="20"/>
          <w:szCs w:val="20"/>
          <w:lang w:val="sk-SK"/>
        </w:rPr>
      </w:pPr>
      <w:r w:rsidRPr="00E77F1C">
        <w:rPr>
          <w:rFonts w:ascii="Arial" w:hAnsi="Arial" w:cs="Arial"/>
          <w:sz w:val="20"/>
          <w:szCs w:val="20"/>
          <w:lang w:val="sk-SK"/>
        </w:rPr>
        <w:t>Súčasťou obstarávacej ceny dlhodobého hmotného majetku od 1. januára 2003 nie sú úroky z cudzích zdrojov ani realizované kurzové rozdiely, ktoré vznikli do momentu uvedenia dlhodobého majetku do používania.</w:t>
      </w:r>
    </w:p>
    <w:p w14:paraId="7D6EC780" w14:textId="77777777" w:rsidR="00D92D4C" w:rsidRPr="00E77F1C" w:rsidRDefault="00D92D4C" w:rsidP="0018503B">
      <w:pPr>
        <w:pStyle w:val="odstavec"/>
        <w:jc w:val="both"/>
        <w:rPr>
          <w:rFonts w:ascii="Arial" w:hAnsi="Arial" w:cs="Arial"/>
          <w:sz w:val="20"/>
          <w:szCs w:val="20"/>
          <w:lang w:val="sk-SK"/>
        </w:rPr>
      </w:pPr>
    </w:p>
    <w:p w14:paraId="1DE87489" w14:textId="77777777" w:rsidR="006C66D0" w:rsidRPr="00E77F1C"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t>Súčasťou obstarávacej ceny dlhodobého nehmotného majetku nie sú od 1. júla 2010 úroky z cudzích zdrojov, ktoré vznikli do momentu zaradenia dlhodobého nehmotného majetku do používania.</w:t>
      </w:r>
    </w:p>
    <w:p w14:paraId="79CB6922" w14:textId="77777777" w:rsidR="006C66D0" w:rsidRPr="00E77F1C" w:rsidRDefault="006C66D0" w:rsidP="0018503B">
      <w:pPr>
        <w:autoSpaceDE w:val="0"/>
        <w:autoSpaceDN w:val="0"/>
        <w:adjustRightInd w:val="0"/>
        <w:jc w:val="both"/>
        <w:rPr>
          <w:rFonts w:ascii="Arial" w:hAnsi="Arial" w:cs="Arial"/>
          <w:sz w:val="20"/>
          <w:lang w:val="sk-SK"/>
        </w:rPr>
      </w:pPr>
    </w:p>
    <w:p w14:paraId="0B8D347E" w14:textId="77777777" w:rsidR="006C66D0" w:rsidRPr="00E77F1C"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4323720E" w14:textId="77777777" w:rsidR="006C66D0" w:rsidRPr="00E77F1C" w:rsidRDefault="006C66D0" w:rsidP="0018503B">
      <w:pPr>
        <w:autoSpaceDE w:val="0"/>
        <w:autoSpaceDN w:val="0"/>
        <w:adjustRightInd w:val="0"/>
        <w:jc w:val="both"/>
        <w:rPr>
          <w:rFonts w:ascii="Arial" w:hAnsi="Arial" w:cs="Arial"/>
          <w:sz w:val="20"/>
          <w:lang w:val="sk-SK"/>
        </w:rPr>
      </w:pPr>
    </w:p>
    <w:p w14:paraId="41DB6A56" w14:textId="77777777" w:rsidR="00887331" w:rsidRPr="00E77F1C" w:rsidRDefault="00887331" w:rsidP="0018503B">
      <w:pPr>
        <w:pStyle w:val="odstavec"/>
        <w:jc w:val="both"/>
        <w:rPr>
          <w:rFonts w:ascii="Arial" w:hAnsi="Arial" w:cs="Arial"/>
          <w:sz w:val="20"/>
          <w:szCs w:val="20"/>
          <w:lang w:val="sk-SK"/>
        </w:rPr>
      </w:pPr>
      <w:r w:rsidRPr="00E77F1C">
        <w:rPr>
          <w:rFonts w:ascii="Arial" w:hAnsi="Arial" w:cs="Arial"/>
          <w:sz w:val="20"/>
          <w:szCs w:val="20"/>
          <w:lang w:val="sk-SK"/>
        </w:rPr>
        <w:t>Dlhodobý majetok nadobudnutý bezodplatne sa oceňuje</w:t>
      </w:r>
      <w:r w:rsidR="00AB024E">
        <w:rPr>
          <w:rFonts w:ascii="Arial" w:hAnsi="Arial" w:cs="Arial"/>
          <w:sz w:val="20"/>
          <w:szCs w:val="20"/>
          <w:lang w:val="sk-SK"/>
        </w:rPr>
        <w:t xml:space="preserve"> reálnou hodnotou</w:t>
      </w:r>
      <w:r w:rsidRPr="00E77F1C">
        <w:rPr>
          <w:rFonts w:ascii="Arial" w:hAnsi="Arial" w:cs="Arial"/>
          <w:sz w:val="20"/>
          <w:szCs w:val="20"/>
          <w:lang w:val="sk-SK"/>
        </w:rPr>
        <w:t>, čo je cena, za ktorú by sa majetok obstaral v čase, keď sa o ňom účtuje.</w:t>
      </w:r>
    </w:p>
    <w:p w14:paraId="198B4A9F" w14:textId="77777777" w:rsidR="00887331" w:rsidRPr="00E77F1C" w:rsidRDefault="00887331" w:rsidP="0018503B">
      <w:pPr>
        <w:pStyle w:val="odstavec"/>
        <w:jc w:val="both"/>
        <w:rPr>
          <w:rFonts w:ascii="Arial" w:hAnsi="Arial" w:cs="Arial"/>
          <w:sz w:val="20"/>
          <w:szCs w:val="20"/>
          <w:lang w:val="sk-SK"/>
        </w:rPr>
      </w:pPr>
    </w:p>
    <w:p w14:paraId="0FBA8663" w14:textId="77777777" w:rsidR="00887331" w:rsidRPr="00E77F1C" w:rsidRDefault="00887331" w:rsidP="0018503B">
      <w:pPr>
        <w:pStyle w:val="odstavec"/>
        <w:jc w:val="both"/>
        <w:rPr>
          <w:rFonts w:ascii="Arial" w:hAnsi="Arial" w:cs="Arial"/>
          <w:sz w:val="20"/>
          <w:szCs w:val="20"/>
          <w:lang w:val="sk-SK"/>
        </w:rPr>
      </w:pPr>
      <w:r w:rsidRPr="00E77F1C">
        <w:rPr>
          <w:rFonts w:ascii="Arial" w:hAnsi="Arial" w:cs="Arial"/>
          <w:sz w:val="20"/>
          <w:szCs w:val="20"/>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01C24887" w14:textId="77777777" w:rsidR="00887331" w:rsidRPr="00E77F1C" w:rsidRDefault="00887331" w:rsidP="0018503B">
      <w:pPr>
        <w:pStyle w:val="odstavec"/>
        <w:jc w:val="both"/>
        <w:rPr>
          <w:rFonts w:ascii="Arial" w:hAnsi="Arial" w:cs="Arial"/>
          <w:sz w:val="20"/>
          <w:szCs w:val="20"/>
          <w:lang w:val="sk-SK"/>
        </w:rPr>
      </w:pPr>
    </w:p>
    <w:p w14:paraId="15651E3D" w14:textId="77777777" w:rsidR="00887331" w:rsidRPr="00E77F1C" w:rsidRDefault="00887331" w:rsidP="0018503B">
      <w:pPr>
        <w:autoSpaceDE w:val="0"/>
        <w:autoSpaceDN w:val="0"/>
        <w:adjustRightInd w:val="0"/>
        <w:jc w:val="both"/>
        <w:rPr>
          <w:rFonts w:ascii="Arial" w:hAnsi="Arial" w:cs="Arial"/>
          <w:sz w:val="20"/>
          <w:lang w:val="sk-SK"/>
        </w:rPr>
      </w:pPr>
      <w:r w:rsidRPr="00E77F1C">
        <w:rPr>
          <w:rFonts w:ascii="Arial" w:hAnsi="Arial" w:cs="Arial"/>
          <w:sz w:val="20"/>
          <w:lang w:val="sk-SK"/>
        </w:rPr>
        <w:t>Dlhodobý majetok nadobudnutý bezodplatne od spoločníkov alebo členov, ktorým sa nezvyšuje základné imanie, sa účtuje bez vplyvu na výsledok hospodárenia priamo do vlastného imania na účet Ostatné kapitálové fondy.</w:t>
      </w:r>
    </w:p>
    <w:p w14:paraId="6345D0AB" w14:textId="77777777" w:rsidR="00887331" w:rsidRPr="00E77F1C" w:rsidRDefault="00887331" w:rsidP="0018503B">
      <w:pPr>
        <w:autoSpaceDE w:val="0"/>
        <w:autoSpaceDN w:val="0"/>
        <w:adjustRightInd w:val="0"/>
        <w:jc w:val="both"/>
        <w:rPr>
          <w:rFonts w:ascii="Arial" w:hAnsi="Arial" w:cs="Arial"/>
          <w:sz w:val="20"/>
          <w:lang w:val="sk-SK"/>
        </w:rPr>
      </w:pPr>
    </w:p>
    <w:p w14:paraId="08631E0B" w14:textId="77777777" w:rsidR="00887331" w:rsidRPr="00E77F1C" w:rsidRDefault="00887331" w:rsidP="0018503B">
      <w:pPr>
        <w:pStyle w:val="odstavec"/>
        <w:jc w:val="both"/>
        <w:rPr>
          <w:rFonts w:ascii="Arial" w:hAnsi="Arial" w:cs="Arial"/>
          <w:sz w:val="20"/>
          <w:szCs w:val="20"/>
          <w:lang w:val="sk-SK"/>
        </w:rPr>
      </w:pPr>
      <w:r w:rsidRPr="00E77F1C">
        <w:rPr>
          <w:rFonts w:ascii="Arial" w:hAnsi="Arial" w:cs="Arial"/>
          <w:sz w:val="20"/>
          <w:szCs w:val="20"/>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5D845161" w14:textId="77777777" w:rsidR="00887331" w:rsidRPr="00E77F1C" w:rsidRDefault="00887331" w:rsidP="0018503B">
      <w:pPr>
        <w:autoSpaceDE w:val="0"/>
        <w:autoSpaceDN w:val="0"/>
        <w:adjustRightInd w:val="0"/>
        <w:jc w:val="both"/>
        <w:rPr>
          <w:rFonts w:ascii="Arial" w:hAnsi="Arial" w:cs="Arial"/>
          <w:sz w:val="20"/>
          <w:lang w:val="sk-SK"/>
        </w:rPr>
      </w:pPr>
    </w:p>
    <w:p w14:paraId="3832D7B9" w14:textId="77777777" w:rsidR="003765F7" w:rsidRPr="00E77F1C"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lastRenderedPageBreak/>
        <w:t>Náklady na výskum sa neaktivujú, účtujú sa do nákladov účtovného obdobia, v ktorom vznikli. Náklady na vývoj</w:t>
      </w:r>
      <w:r w:rsidR="005F3C75" w:rsidRPr="00E77F1C">
        <w:rPr>
          <w:rFonts w:ascii="Arial" w:hAnsi="Arial" w:cs="Arial"/>
          <w:sz w:val="20"/>
          <w:lang w:val="sk-SK"/>
        </w:rPr>
        <w:t xml:space="preserve"> </w:t>
      </w:r>
      <w:r w:rsidRPr="00E77F1C">
        <w:rPr>
          <w:rFonts w:ascii="Arial" w:hAnsi="Arial" w:cs="Arial"/>
          <w:sz w:val="20"/>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118A93C0" w14:textId="77777777" w:rsidR="002E58D1" w:rsidRPr="00E77F1C" w:rsidRDefault="002E58D1" w:rsidP="0018503B">
      <w:pPr>
        <w:autoSpaceDE w:val="0"/>
        <w:autoSpaceDN w:val="0"/>
        <w:adjustRightInd w:val="0"/>
        <w:jc w:val="both"/>
        <w:rPr>
          <w:rFonts w:ascii="Arial" w:hAnsi="Arial" w:cs="Arial"/>
          <w:sz w:val="20"/>
          <w:lang w:val="sk-SK"/>
        </w:rPr>
      </w:pPr>
    </w:p>
    <w:p w14:paraId="0C52E16E" w14:textId="77777777" w:rsidR="006C66D0" w:rsidRPr="00E77F1C"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t>Aktivované náklady na vývoj sa odpisujú počas maximálne 5 rokov, a to v tých účtovných obdobiach, v</w:t>
      </w:r>
      <w:r w:rsidR="005F3C75" w:rsidRPr="00E77F1C">
        <w:rPr>
          <w:rFonts w:ascii="Arial" w:hAnsi="Arial" w:cs="Arial"/>
          <w:sz w:val="20"/>
          <w:lang w:val="sk-SK"/>
        </w:rPr>
        <w:t> </w:t>
      </w:r>
      <w:r w:rsidRPr="00E77F1C">
        <w:rPr>
          <w:rFonts w:ascii="Arial" w:hAnsi="Arial" w:cs="Arial"/>
          <w:sz w:val="20"/>
          <w:lang w:val="sk-SK"/>
        </w:rPr>
        <w:t>ktorých</w:t>
      </w:r>
      <w:r w:rsidR="005F3C75" w:rsidRPr="00E77F1C">
        <w:rPr>
          <w:rFonts w:ascii="Arial" w:hAnsi="Arial" w:cs="Arial"/>
          <w:sz w:val="20"/>
          <w:lang w:val="sk-SK"/>
        </w:rPr>
        <w:t xml:space="preserve"> </w:t>
      </w:r>
      <w:r w:rsidRPr="00E77F1C">
        <w:rPr>
          <w:rFonts w:ascii="Arial" w:hAnsi="Arial" w:cs="Arial"/>
          <w:sz w:val="20"/>
          <w:lang w:val="sk-SK"/>
        </w:rPr>
        <w:t>sa očakáva predaj produktu alebo využívanie procesu. Ak sa zníži ich hodnota, odpisujú sa na sumu, ktorá je</w:t>
      </w:r>
      <w:r w:rsidR="005F3C75" w:rsidRPr="00E77F1C">
        <w:rPr>
          <w:rFonts w:ascii="Arial" w:hAnsi="Arial" w:cs="Arial"/>
          <w:sz w:val="20"/>
          <w:lang w:val="sk-SK"/>
        </w:rPr>
        <w:t xml:space="preserve"> </w:t>
      </w:r>
      <w:r w:rsidRPr="00E77F1C">
        <w:rPr>
          <w:rFonts w:ascii="Arial" w:hAnsi="Arial" w:cs="Arial"/>
          <w:sz w:val="20"/>
          <w:lang w:val="sk-SK"/>
        </w:rPr>
        <w:t>pravdepodobná, že sa získa späť z budúcich ekonomických úžitkov.</w:t>
      </w:r>
    </w:p>
    <w:p w14:paraId="629EE0AC" w14:textId="77777777" w:rsidR="002E58D1" w:rsidRPr="00E77F1C" w:rsidRDefault="002E58D1" w:rsidP="0018503B">
      <w:pPr>
        <w:jc w:val="both"/>
        <w:rPr>
          <w:rFonts w:ascii="Arial" w:hAnsi="Arial" w:cs="Arial"/>
          <w:sz w:val="20"/>
          <w:lang w:val="sk-SK"/>
        </w:rPr>
      </w:pPr>
    </w:p>
    <w:p w14:paraId="041E0AAB" w14:textId="77777777" w:rsidR="008D2C79" w:rsidRPr="00E77F1C" w:rsidRDefault="008D2C79" w:rsidP="0018503B">
      <w:pPr>
        <w:jc w:val="both"/>
        <w:rPr>
          <w:rFonts w:ascii="Arial" w:hAnsi="Arial" w:cs="Arial"/>
          <w:b/>
          <w:sz w:val="20"/>
          <w:lang w:val="sk-SK"/>
        </w:rPr>
      </w:pPr>
    </w:p>
    <w:p w14:paraId="0F8BEFFB" w14:textId="77777777" w:rsidR="006C66D0" w:rsidRPr="00E77F1C" w:rsidRDefault="006C66D0" w:rsidP="0018503B">
      <w:pPr>
        <w:pStyle w:val="Heading3"/>
        <w:jc w:val="both"/>
        <w:rPr>
          <w:rFonts w:ascii="Arial" w:hAnsi="Arial" w:cs="Arial"/>
          <w:sz w:val="20"/>
          <w:szCs w:val="20"/>
        </w:rPr>
      </w:pPr>
      <w:r w:rsidRPr="00E77F1C">
        <w:rPr>
          <w:rFonts w:ascii="Arial" w:hAnsi="Arial" w:cs="Arial"/>
          <w:sz w:val="20"/>
          <w:szCs w:val="20"/>
        </w:rPr>
        <w:t>Spôsob zostavenia odpisového plánu (účtovné odpisy)</w:t>
      </w:r>
    </w:p>
    <w:p w14:paraId="068229F5" w14:textId="77777777" w:rsidR="006C66D0" w:rsidRPr="00E77F1C" w:rsidRDefault="006C66D0" w:rsidP="0018503B">
      <w:pPr>
        <w:pStyle w:val="BodyText"/>
        <w:jc w:val="both"/>
        <w:rPr>
          <w:rFonts w:ascii="Arial" w:hAnsi="Arial" w:cs="Arial"/>
          <w:sz w:val="20"/>
          <w:lang w:val="sk-SK"/>
        </w:rPr>
      </w:pPr>
    </w:p>
    <w:p w14:paraId="4A905134" w14:textId="77777777" w:rsidR="006C66D0" w:rsidRPr="00E77F1C"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t>Predpokladaná doba používania, metóda odpisovania a odpisová sadzba dlhodobého majetku sú uvedené v nasledujúcej tabuľke:</w:t>
      </w:r>
    </w:p>
    <w:p w14:paraId="1D881062" w14:textId="77777777" w:rsidR="006C66D0" w:rsidRPr="00E77F1C" w:rsidRDefault="006C66D0" w:rsidP="0018503B">
      <w:pPr>
        <w:autoSpaceDE w:val="0"/>
        <w:autoSpaceDN w:val="0"/>
        <w:adjustRightInd w:val="0"/>
        <w:jc w:val="both"/>
        <w:rPr>
          <w:rFonts w:ascii="Arial" w:hAnsi="Arial" w:cs="Arial"/>
          <w:sz w:val="20"/>
          <w:lang w:val="sk-SK"/>
        </w:rPr>
      </w:pPr>
    </w:p>
    <w:bookmarkStart w:id="25" w:name="_MON_1393587430"/>
    <w:bookmarkStart w:id="26" w:name="_MON_1392030803"/>
    <w:bookmarkStart w:id="27" w:name="_MON_1392032960"/>
    <w:bookmarkEnd w:id="25"/>
    <w:bookmarkEnd w:id="26"/>
    <w:bookmarkEnd w:id="27"/>
    <w:bookmarkStart w:id="28" w:name="_MON_1393587404"/>
    <w:bookmarkEnd w:id="28"/>
    <w:p w14:paraId="07E946F0" w14:textId="77777777" w:rsidR="006C66D0" w:rsidRPr="00E77F1C" w:rsidRDefault="004B2711" w:rsidP="0018503B">
      <w:pPr>
        <w:pStyle w:val="BodyText"/>
        <w:jc w:val="both"/>
        <w:rPr>
          <w:rFonts w:ascii="Arial" w:hAnsi="Arial" w:cs="Arial"/>
          <w:sz w:val="20"/>
          <w:lang w:val="sk-SK"/>
        </w:rPr>
      </w:pPr>
      <w:r w:rsidRPr="00E77F1C">
        <w:rPr>
          <w:rFonts w:ascii="Arial" w:hAnsi="Arial" w:cs="Arial"/>
          <w:sz w:val="20"/>
          <w:lang w:val="sk-SK"/>
        </w:rPr>
        <w:object w:dxaOrig="9101" w:dyaOrig="2074" w14:anchorId="55BAA434">
          <v:shape id="_x0000_i1027" type="#_x0000_t75" style="width:454.55pt;height:105.2pt" o:ole="">
            <v:imagedata r:id="rId12" o:title=""/>
          </v:shape>
          <o:OLEObject Type="Embed" ProgID="Excel.Sheet.12" ShapeID="_x0000_i1027" DrawAspect="Content" ObjectID="_1808551001" r:id="rId13"/>
        </w:object>
      </w:r>
    </w:p>
    <w:p w14:paraId="1B5315AB" w14:textId="77777777" w:rsidR="0003268B" w:rsidRPr="00E77F1C" w:rsidRDefault="0003268B" w:rsidP="0018503B">
      <w:pPr>
        <w:pStyle w:val="BodyText"/>
        <w:jc w:val="both"/>
        <w:rPr>
          <w:rFonts w:ascii="Arial" w:hAnsi="Arial" w:cs="Arial"/>
          <w:sz w:val="20"/>
          <w:lang w:val="sk-SK"/>
        </w:rPr>
      </w:pPr>
    </w:p>
    <w:p w14:paraId="5D73089A" w14:textId="77777777" w:rsidR="002E58D1" w:rsidRPr="00E77F1C" w:rsidRDefault="002E58D1" w:rsidP="0018503B">
      <w:pPr>
        <w:pStyle w:val="BodyText"/>
        <w:jc w:val="both"/>
        <w:rPr>
          <w:rFonts w:ascii="Arial" w:hAnsi="Arial" w:cs="Arial"/>
          <w:sz w:val="20"/>
          <w:lang w:val="sk-SK"/>
        </w:rPr>
      </w:pPr>
    </w:p>
    <w:p w14:paraId="211DE0BA" w14:textId="77777777" w:rsidR="006C66D0" w:rsidRPr="00E77F1C" w:rsidRDefault="006C66D0" w:rsidP="0018503B">
      <w:pPr>
        <w:pStyle w:val="Heading3"/>
        <w:jc w:val="both"/>
        <w:rPr>
          <w:rFonts w:ascii="Arial" w:hAnsi="Arial" w:cs="Arial"/>
          <w:sz w:val="20"/>
          <w:szCs w:val="20"/>
        </w:rPr>
      </w:pPr>
      <w:r w:rsidRPr="00E77F1C">
        <w:rPr>
          <w:rFonts w:ascii="Arial" w:hAnsi="Arial" w:cs="Arial"/>
          <w:sz w:val="20"/>
          <w:szCs w:val="20"/>
        </w:rPr>
        <w:t>Odpisy dlhodobého nehmotného majetku vychádzajú:</w:t>
      </w:r>
    </w:p>
    <w:p w14:paraId="1242FED0" w14:textId="77777777" w:rsidR="005F3C75" w:rsidRPr="00E77F1C" w:rsidRDefault="005F3C75" w:rsidP="0018503B">
      <w:pPr>
        <w:pStyle w:val="NormalIndent"/>
        <w:jc w:val="both"/>
        <w:rPr>
          <w:rFonts w:ascii="Arial" w:hAnsi="Arial" w:cs="Arial"/>
          <w:sz w:val="20"/>
          <w:lang w:val="sk-SK"/>
        </w:rPr>
      </w:pPr>
    </w:p>
    <w:p w14:paraId="2F3630BA" w14:textId="77777777" w:rsidR="006C66D0" w:rsidRPr="00E77F1C" w:rsidRDefault="006C66D0" w:rsidP="0018503B">
      <w:pPr>
        <w:numPr>
          <w:ilvl w:val="0"/>
          <w:numId w:val="17"/>
        </w:numPr>
        <w:jc w:val="both"/>
        <w:rPr>
          <w:rFonts w:ascii="Arial" w:hAnsi="Arial" w:cs="Arial"/>
          <w:sz w:val="20"/>
          <w:lang w:val="sk-SK"/>
        </w:rPr>
      </w:pPr>
      <w:r w:rsidRPr="00E77F1C">
        <w:rPr>
          <w:rFonts w:ascii="Arial" w:hAnsi="Arial" w:cs="Arial"/>
          <w:sz w:val="20"/>
          <w:lang w:val="sk-SK"/>
        </w:rPr>
        <w:t xml:space="preserve"> z predpokladanej doby používania a predpokladaného priebehu</w:t>
      </w:r>
    </w:p>
    <w:p w14:paraId="4CF82E21" w14:textId="77777777" w:rsidR="006C66D0" w:rsidRPr="00E77F1C" w:rsidRDefault="006C66D0" w:rsidP="0018503B">
      <w:pPr>
        <w:tabs>
          <w:tab w:val="right" w:pos="8505"/>
        </w:tabs>
        <w:ind w:firstLine="360"/>
        <w:jc w:val="both"/>
        <w:rPr>
          <w:rFonts w:ascii="Arial" w:hAnsi="Arial" w:cs="Arial"/>
          <w:sz w:val="20"/>
          <w:lang w:val="sk-SK"/>
        </w:rPr>
      </w:pPr>
      <w:r w:rsidRPr="00E77F1C">
        <w:rPr>
          <w:rFonts w:ascii="Arial" w:hAnsi="Arial" w:cs="Arial"/>
          <w:sz w:val="20"/>
          <w:lang w:val="sk-SK"/>
        </w:rPr>
        <w:t>jeho opotrebenia</w:t>
      </w:r>
      <w:r w:rsidRPr="00E77F1C">
        <w:rPr>
          <w:rFonts w:ascii="Arial" w:hAnsi="Arial" w:cs="Arial"/>
          <w:sz w:val="20"/>
          <w:lang w:val="sk-SK"/>
        </w:rPr>
        <w:tab/>
      </w:r>
      <w:r w:rsidR="00CE09AF">
        <w:rPr>
          <w:rFonts w:ascii="Arial" w:hAnsi="Arial" w:cs="Arial"/>
          <w:sz w:val="20"/>
          <w:lang w:val="sk-SK"/>
        </w:rPr>
        <w:fldChar w:fldCharType="begin">
          <w:ffData>
            <w:name w:val=""/>
            <w:enabled/>
            <w:calcOnExit w:val="0"/>
            <w:checkBox>
              <w:size w:val="20"/>
              <w:default w:val="1"/>
            </w:checkBox>
          </w:ffData>
        </w:fldChar>
      </w:r>
      <w:r w:rsidR="00CE09AF">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CE09AF">
        <w:rPr>
          <w:rFonts w:ascii="Arial" w:hAnsi="Arial" w:cs="Arial"/>
          <w:sz w:val="20"/>
          <w:lang w:val="sk-SK"/>
        </w:rPr>
        <w:fldChar w:fldCharType="end"/>
      </w:r>
    </w:p>
    <w:p w14:paraId="680E8AAB" w14:textId="3E19B947" w:rsidR="006C66D0" w:rsidRPr="00E77F1C" w:rsidRDefault="00CE09AF" w:rsidP="0018503B">
      <w:pPr>
        <w:numPr>
          <w:ilvl w:val="0"/>
          <w:numId w:val="18"/>
        </w:numPr>
        <w:tabs>
          <w:tab w:val="right" w:pos="8505"/>
        </w:tabs>
        <w:jc w:val="both"/>
        <w:rPr>
          <w:rFonts w:ascii="Arial" w:hAnsi="Arial" w:cs="Arial"/>
          <w:sz w:val="20"/>
          <w:lang w:val="sk-SK"/>
        </w:rPr>
      </w:pPr>
      <w:r>
        <w:rPr>
          <w:rFonts w:ascii="Arial" w:hAnsi="Arial" w:cs="Arial"/>
          <w:sz w:val="20"/>
          <w:lang w:val="sk-SK"/>
        </w:rPr>
        <w:t xml:space="preserve"> Z</w:t>
      </w:r>
      <w:r w:rsidR="006C17E7">
        <w:rPr>
          <w:rFonts w:ascii="Arial" w:hAnsi="Arial" w:cs="Arial"/>
          <w:sz w:val="20"/>
          <w:lang w:val="sk-SK"/>
        </w:rPr>
        <w:t xml:space="preserve"> </w:t>
      </w:r>
      <w:r>
        <w:rPr>
          <w:rFonts w:ascii="Arial" w:hAnsi="Arial" w:cs="Arial"/>
          <w:sz w:val="20"/>
          <w:lang w:val="sk-SK"/>
        </w:rPr>
        <w:t>doby odpisovania stanovenej zákonom o dani z príjmov</w:t>
      </w:r>
      <w:r w:rsidR="006C66D0" w:rsidRPr="00E77F1C">
        <w:rPr>
          <w:rFonts w:ascii="Arial" w:hAnsi="Arial" w:cs="Arial"/>
          <w:sz w:val="20"/>
          <w:lang w:val="sk-SK"/>
        </w:rPr>
        <w:tab/>
      </w:r>
      <w:r w:rsidR="005D5DD6" w:rsidRPr="00E77F1C">
        <w:rPr>
          <w:rFonts w:ascii="Arial" w:hAnsi="Arial" w:cs="Arial"/>
          <w:sz w:val="20"/>
          <w:lang w:val="sk-SK"/>
        </w:rPr>
        <w:fldChar w:fldCharType="begin">
          <w:ffData>
            <w:name w:val=""/>
            <w:enabled/>
            <w:calcOnExit w:val="0"/>
            <w:checkBox>
              <w:size w:val="20"/>
              <w:default w:val="0"/>
            </w:checkBox>
          </w:ffData>
        </w:fldChar>
      </w:r>
      <w:r w:rsidR="006C66D0" w:rsidRPr="00E77F1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D5DD6" w:rsidRPr="00E77F1C">
        <w:rPr>
          <w:rFonts w:ascii="Arial" w:hAnsi="Arial" w:cs="Arial"/>
          <w:sz w:val="20"/>
          <w:lang w:val="sk-SK"/>
        </w:rPr>
        <w:fldChar w:fldCharType="end"/>
      </w:r>
    </w:p>
    <w:p w14:paraId="10EAA46E" w14:textId="77777777" w:rsidR="006C66D0" w:rsidRPr="00E77F1C" w:rsidRDefault="006C66D0" w:rsidP="0018503B">
      <w:pPr>
        <w:pStyle w:val="Header"/>
        <w:jc w:val="both"/>
        <w:rPr>
          <w:rFonts w:ascii="Arial" w:hAnsi="Arial" w:cs="Arial"/>
          <w:sz w:val="20"/>
          <w:lang w:val="sk-SK"/>
        </w:rPr>
      </w:pPr>
    </w:p>
    <w:p w14:paraId="14B2CF6E" w14:textId="77777777" w:rsidR="007F7A11" w:rsidRPr="00E77F1C" w:rsidRDefault="009063C7" w:rsidP="0018503B">
      <w:pPr>
        <w:autoSpaceDE w:val="0"/>
        <w:autoSpaceDN w:val="0"/>
        <w:adjustRightInd w:val="0"/>
        <w:jc w:val="both"/>
        <w:rPr>
          <w:rFonts w:ascii="Arial" w:hAnsi="Arial" w:cs="Arial"/>
          <w:b/>
          <w:sz w:val="20"/>
        </w:rPr>
      </w:pPr>
      <w:r w:rsidRPr="00E77F1C">
        <w:rPr>
          <w:rFonts w:ascii="Arial" w:hAnsi="Arial" w:cs="Arial"/>
          <w:sz w:val="20"/>
          <w:lang w:val="sk-SK"/>
        </w:rPr>
        <w:t>Odpisovať sa začína:</w:t>
      </w:r>
    </w:p>
    <w:p w14:paraId="2ACC5CAB" w14:textId="77777777" w:rsidR="006C66D0" w:rsidRPr="00E77F1C" w:rsidRDefault="006C66D0" w:rsidP="0018503B">
      <w:pPr>
        <w:numPr>
          <w:ilvl w:val="0"/>
          <w:numId w:val="18"/>
        </w:numPr>
        <w:tabs>
          <w:tab w:val="right" w:pos="8505"/>
        </w:tabs>
        <w:jc w:val="both"/>
        <w:rPr>
          <w:rFonts w:ascii="Arial" w:hAnsi="Arial" w:cs="Arial"/>
          <w:sz w:val="20"/>
          <w:lang w:val="sk-SK"/>
        </w:rPr>
      </w:pPr>
      <w:r w:rsidRPr="00E77F1C">
        <w:rPr>
          <w:rFonts w:ascii="Arial" w:hAnsi="Arial" w:cs="Arial"/>
          <w:sz w:val="20"/>
          <w:lang w:val="sk-SK"/>
        </w:rPr>
        <w:t xml:space="preserve">prvým dňom </w:t>
      </w:r>
      <w:r w:rsidR="002F6801" w:rsidRPr="00E77F1C">
        <w:rPr>
          <w:rFonts w:ascii="Arial" w:hAnsi="Arial" w:cs="Arial"/>
          <w:sz w:val="20"/>
          <w:lang w:val="sk-SK"/>
        </w:rPr>
        <w:t>mesiaca nasledujúcom po mesiaci</w:t>
      </w:r>
      <w:r w:rsidRPr="00E77F1C">
        <w:rPr>
          <w:rFonts w:ascii="Arial" w:hAnsi="Arial" w:cs="Arial"/>
          <w:sz w:val="20"/>
          <w:lang w:val="sk-SK"/>
        </w:rPr>
        <w:t>, kedy bol majetok uvedený</w:t>
      </w:r>
    </w:p>
    <w:p w14:paraId="7D0BDE50" w14:textId="77777777" w:rsidR="006C66D0" w:rsidRPr="00E77F1C" w:rsidRDefault="006C66D0" w:rsidP="0018503B">
      <w:pPr>
        <w:tabs>
          <w:tab w:val="right" w:pos="8505"/>
        </w:tabs>
        <w:ind w:left="426" w:hanging="426"/>
        <w:jc w:val="both"/>
        <w:rPr>
          <w:rFonts w:ascii="Arial" w:hAnsi="Arial" w:cs="Arial"/>
          <w:sz w:val="20"/>
          <w:lang w:val="sk-SK"/>
        </w:rPr>
      </w:pPr>
      <w:r w:rsidRPr="00E77F1C">
        <w:rPr>
          <w:rFonts w:ascii="Arial" w:hAnsi="Arial" w:cs="Arial"/>
          <w:sz w:val="20"/>
          <w:lang w:val="sk-SK"/>
        </w:rPr>
        <w:tab/>
        <w:t>do používania</w:t>
      </w:r>
      <w:r w:rsidRPr="00E77F1C">
        <w:rPr>
          <w:rFonts w:ascii="Arial" w:hAnsi="Arial" w:cs="Arial"/>
          <w:sz w:val="20"/>
          <w:lang w:val="sk-SK"/>
        </w:rPr>
        <w:tab/>
      </w:r>
      <w:r w:rsidR="005D5DD6"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D5DD6" w:rsidRPr="00E77F1C">
        <w:rPr>
          <w:rFonts w:ascii="Arial" w:hAnsi="Arial" w:cs="Arial"/>
          <w:sz w:val="20"/>
          <w:lang w:val="sk-SK"/>
        </w:rPr>
        <w:fldChar w:fldCharType="end"/>
      </w:r>
    </w:p>
    <w:p w14:paraId="4B5CAD3B" w14:textId="77777777" w:rsidR="006C66D0" w:rsidRPr="00E77F1C" w:rsidRDefault="006C66D0" w:rsidP="0018503B">
      <w:pPr>
        <w:numPr>
          <w:ilvl w:val="0"/>
          <w:numId w:val="18"/>
        </w:numPr>
        <w:tabs>
          <w:tab w:val="right" w:pos="8505"/>
        </w:tabs>
        <w:jc w:val="both"/>
        <w:rPr>
          <w:rFonts w:ascii="Arial" w:hAnsi="Arial" w:cs="Arial"/>
          <w:sz w:val="20"/>
          <w:lang w:val="sk-SK"/>
        </w:rPr>
      </w:pPr>
      <w:r w:rsidRPr="00E77F1C">
        <w:rPr>
          <w:rFonts w:ascii="Arial" w:hAnsi="Arial" w:cs="Arial"/>
          <w:sz w:val="20"/>
          <w:lang w:val="sk-SK"/>
        </w:rPr>
        <w:t>prvým dňom mesiaca, v ktorom bol majetok uvedený do používania</w:t>
      </w:r>
      <w:r w:rsidRPr="00E77F1C">
        <w:rPr>
          <w:rFonts w:ascii="Arial" w:hAnsi="Arial" w:cs="Arial"/>
          <w:sz w:val="20"/>
          <w:lang w:val="sk-SK"/>
        </w:rPr>
        <w:tab/>
      </w:r>
      <w:r w:rsidR="00CE09AF">
        <w:rPr>
          <w:rFonts w:ascii="Arial" w:hAnsi="Arial" w:cs="Arial"/>
          <w:sz w:val="20"/>
          <w:lang w:val="sk-SK"/>
        </w:rPr>
        <w:fldChar w:fldCharType="begin">
          <w:ffData>
            <w:name w:val=""/>
            <w:enabled/>
            <w:calcOnExit w:val="0"/>
            <w:checkBox>
              <w:size w:val="20"/>
              <w:default w:val="1"/>
            </w:checkBox>
          </w:ffData>
        </w:fldChar>
      </w:r>
      <w:r w:rsidR="00CE09AF">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CE09AF">
        <w:rPr>
          <w:rFonts w:ascii="Arial" w:hAnsi="Arial" w:cs="Arial"/>
          <w:sz w:val="20"/>
          <w:lang w:val="sk-SK"/>
        </w:rPr>
        <w:fldChar w:fldCharType="end"/>
      </w:r>
    </w:p>
    <w:p w14:paraId="3D6E882D" w14:textId="77777777" w:rsidR="00107650" w:rsidRPr="00E77F1C" w:rsidRDefault="00107650" w:rsidP="0018503B">
      <w:pPr>
        <w:numPr>
          <w:ilvl w:val="0"/>
          <w:numId w:val="18"/>
        </w:numPr>
        <w:tabs>
          <w:tab w:val="right" w:pos="8505"/>
        </w:tabs>
        <w:jc w:val="both"/>
        <w:rPr>
          <w:rFonts w:ascii="Arial" w:hAnsi="Arial" w:cs="Arial"/>
          <w:sz w:val="20"/>
          <w:lang w:val="sk-SK"/>
        </w:rPr>
      </w:pPr>
      <w:r w:rsidRPr="00E77F1C">
        <w:rPr>
          <w:rFonts w:ascii="Arial" w:hAnsi="Arial" w:cs="Arial"/>
          <w:sz w:val="20"/>
          <w:lang w:val="sk-SK"/>
        </w:rPr>
        <w:t>inak</w:t>
      </w:r>
      <w:r w:rsidRPr="00E77F1C">
        <w:rPr>
          <w:rFonts w:ascii="Arial" w:hAnsi="Arial" w:cs="Arial"/>
          <w:sz w:val="20"/>
          <w:lang w:val="sk-SK"/>
        </w:rPr>
        <w:tab/>
      </w:r>
      <w:r w:rsidR="005D5DD6"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D5DD6" w:rsidRPr="00E77F1C">
        <w:rPr>
          <w:rFonts w:ascii="Arial" w:hAnsi="Arial" w:cs="Arial"/>
          <w:sz w:val="20"/>
          <w:lang w:val="sk-SK"/>
        </w:rPr>
        <w:fldChar w:fldCharType="end"/>
      </w:r>
    </w:p>
    <w:p w14:paraId="546AF4B9" w14:textId="77777777" w:rsidR="00107650" w:rsidRPr="00E77F1C" w:rsidRDefault="00107650" w:rsidP="0018503B">
      <w:pPr>
        <w:jc w:val="both"/>
        <w:rPr>
          <w:rFonts w:ascii="Arial" w:hAnsi="Arial" w:cs="Arial"/>
          <w:sz w:val="20"/>
          <w:lang w:val="sk-SK"/>
        </w:rPr>
      </w:pPr>
    </w:p>
    <w:p w14:paraId="263B36E6" w14:textId="77777777" w:rsidR="006C66D0" w:rsidRPr="00E77F1C" w:rsidRDefault="006C66D0" w:rsidP="0018503B">
      <w:pPr>
        <w:jc w:val="both"/>
        <w:rPr>
          <w:rFonts w:ascii="Arial" w:hAnsi="Arial" w:cs="Arial"/>
          <w:sz w:val="20"/>
          <w:lang w:val="sk-SK"/>
        </w:rPr>
      </w:pPr>
    </w:p>
    <w:p w14:paraId="48B5D94A" w14:textId="77777777" w:rsidR="006C66D0" w:rsidRPr="00E77F1C" w:rsidRDefault="006C66D0" w:rsidP="0018503B">
      <w:pPr>
        <w:jc w:val="both"/>
        <w:rPr>
          <w:rFonts w:ascii="Arial" w:hAnsi="Arial" w:cs="Arial"/>
          <w:sz w:val="20"/>
          <w:lang w:val="sk-SK"/>
        </w:rPr>
      </w:pPr>
      <w:r w:rsidRPr="00E77F1C">
        <w:rPr>
          <w:rFonts w:ascii="Arial" w:hAnsi="Arial" w:cs="Arial"/>
          <w:sz w:val="20"/>
          <w:lang w:val="sk-SK"/>
        </w:rPr>
        <w:t xml:space="preserve">Drobný dlhodobý nehmotný majetok, ktorého obstarávacia cena (resp. vlastné náklady) je </w:t>
      </w:r>
      <w:r w:rsidRPr="00096D8B">
        <w:rPr>
          <w:rFonts w:ascii="Arial" w:hAnsi="Arial" w:cs="Arial"/>
          <w:sz w:val="20"/>
          <w:lang w:val="sk-SK"/>
        </w:rPr>
        <w:t>2 400 EUR</w:t>
      </w:r>
      <w:r w:rsidRPr="00E77F1C">
        <w:rPr>
          <w:rFonts w:ascii="Arial" w:hAnsi="Arial" w:cs="Arial"/>
          <w:sz w:val="20"/>
          <w:lang w:val="sk-SK"/>
        </w:rPr>
        <w:t xml:space="preserve"> a nižšia, sa odpisuje jednorazovo pri uvedení do používania.</w:t>
      </w:r>
    </w:p>
    <w:p w14:paraId="035DCD85" w14:textId="77777777" w:rsidR="006C66D0" w:rsidRPr="00E77F1C" w:rsidRDefault="006C66D0" w:rsidP="0018503B">
      <w:pPr>
        <w:jc w:val="both"/>
        <w:rPr>
          <w:rFonts w:ascii="Arial" w:hAnsi="Arial" w:cs="Arial"/>
          <w:sz w:val="20"/>
          <w:lang w:val="sk-SK"/>
        </w:rPr>
      </w:pPr>
    </w:p>
    <w:p w14:paraId="40A20E6E" w14:textId="77777777" w:rsidR="006C66D0" w:rsidRPr="00E77F1C"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t>Účtovné a daňové odpisy dlhodobého nehmotného majetku sa rovnajú.</w:t>
      </w:r>
    </w:p>
    <w:p w14:paraId="241064C2" w14:textId="77777777" w:rsidR="006C66D0" w:rsidRPr="00E77F1C" w:rsidRDefault="006C66D0" w:rsidP="0018503B">
      <w:pPr>
        <w:autoSpaceDE w:val="0"/>
        <w:autoSpaceDN w:val="0"/>
        <w:adjustRightInd w:val="0"/>
        <w:jc w:val="both"/>
        <w:rPr>
          <w:rFonts w:ascii="Arial" w:hAnsi="Arial" w:cs="Arial"/>
          <w:sz w:val="20"/>
          <w:lang w:val="sk-SK"/>
        </w:rPr>
      </w:pPr>
    </w:p>
    <w:p w14:paraId="23F6354E" w14:textId="77777777" w:rsidR="0003268B" w:rsidRPr="00E77F1C" w:rsidRDefault="0003268B" w:rsidP="0018503B">
      <w:pPr>
        <w:autoSpaceDE w:val="0"/>
        <w:autoSpaceDN w:val="0"/>
        <w:adjustRightInd w:val="0"/>
        <w:jc w:val="both"/>
        <w:rPr>
          <w:rFonts w:ascii="Arial" w:hAnsi="Arial" w:cs="Arial"/>
          <w:sz w:val="20"/>
          <w:lang w:val="sk-SK"/>
        </w:rPr>
      </w:pPr>
    </w:p>
    <w:p w14:paraId="3767A81C" w14:textId="77777777" w:rsidR="006C66D0" w:rsidRPr="00E77F1C" w:rsidRDefault="006C66D0" w:rsidP="0018503B">
      <w:pPr>
        <w:pStyle w:val="Heading3"/>
        <w:jc w:val="both"/>
        <w:rPr>
          <w:rFonts w:ascii="Arial" w:hAnsi="Arial" w:cs="Arial"/>
          <w:sz w:val="20"/>
          <w:szCs w:val="20"/>
        </w:rPr>
      </w:pPr>
      <w:r w:rsidRPr="00E77F1C">
        <w:rPr>
          <w:rFonts w:ascii="Arial" w:hAnsi="Arial" w:cs="Arial"/>
          <w:sz w:val="20"/>
          <w:szCs w:val="20"/>
        </w:rPr>
        <w:t>Odpisy dlhodobého hmotného majetku vychádzajú:</w:t>
      </w:r>
    </w:p>
    <w:p w14:paraId="1EA90B8C" w14:textId="77777777" w:rsidR="0003268B" w:rsidRPr="00E77F1C" w:rsidRDefault="0003268B" w:rsidP="0018503B">
      <w:pPr>
        <w:pStyle w:val="NormalIndent"/>
        <w:jc w:val="both"/>
        <w:rPr>
          <w:rFonts w:ascii="Arial" w:hAnsi="Arial" w:cs="Arial"/>
          <w:sz w:val="20"/>
          <w:lang w:val="sk-SK"/>
        </w:rPr>
      </w:pPr>
    </w:p>
    <w:p w14:paraId="562CB760" w14:textId="77777777" w:rsidR="006C66D0" w:rsidRPr="00E77F1C" w:rsidRDefault="006C66D0" w:rsidP="0018503B">
      <w:pPr>
        <w:numPr>
          <w:ilvl w:val="0"/>
          <w:numId w:val="17"/>
        </w:numPr>
        <w:jc w:val="both"/>
        <w:rPr>
          <w:rFonts w:ascii="Arial" w:hAnsi="Arial" w:cs="Arial"/>
          <w:sz w:val="20"/>
          <w:lang w:val="sk-SK"/>
        </w:rPr>
      </w:pPr>
      <w:r w:rsidRPr="00E77F1C">
        <w:rPr>
          <w:rFonts w:ascii="Arial" w:hAnsi="Arial" w:cs="Arial"/>
          <w:sz w:val="20"/>
          <w:lang w:val="sk-SK"/>
        </w:rPr>
        <w:t xml:space="preserve"> z predpokladanej doby používania a predpokladaného priebehu</w:t>
      </w:r>
    </w:p>
    <w:p w14:paraId="0C83BC96" w14:textId="77777777" w:rsidR="006C66D0" w:rsidRPr="00E77F1C" w:rsidRDefault="006C66D0" w:rsidP="0018503B">
      <w:pPr>
        <w:tabs>
          <w:tab w:val="right" w:pos="8505"/>
        </w:tabs>
        <w:ind w:firstLine="360"/>
        <w:jc w:val="both"/>
        <w:rPr>
          <w:rFonts w:ascii="Arial" w:hAnsi="Arial" w:cs="Arial"/>
          <w:b/>
          <w:sz w:val="20"/>
          <w:lang w:val="sk-SK"/>
        </w:rPr>
      </w:pPr>
      <w:r w:rsidRPr="00E77F1C">
        <w:rPr>
          <w:rFonts w:ascii="Arial" w:hAnsi="Arial" w:cs="Arial"/>
          <w:sz w:val="20"/>
          <w:lang w:val="sk-SK"/>
        </w:rPr>
        <w:t>jeho opotrebenia</w:t>
      </w:r>
      <w:r w:rsidRPr="00E77F1C">
        <w:rPr>
          <w:rFonts w:ascii="Arial" w:hAnsi="Arial" w:cs="Arial"/>
          <w:sz w:val="20"/>
          <w:lang w:val="sk-SK"/>
        </w:rPr>
        <w:tab/>
      </w:r>
      <w:r w:rsidR="00F048CC">
        <w:rPr>
          <w:rFonts w:ascii="Arial" w:hAnsi="Arial" w:cs="Arial"/>
          <w:sz w:val="20"/>
          <w:lang w:val="sk-SK"/>
        </w:rPr>
        <w:fldChar w:fldCharType="begin">
          <w:ffData>
            <w:name w:val=""/>
            <w:enabled/>
            <w:calcOnExit w:val="0"/>
            <w:checkBox>
              <w:size w:val="20"/>
              <w:default w:val="1"/>
            </w:checkBox>
          </w:ffData>
        </w:fldChar>
      </w:r>
      <w:r w:rsidR="00F048C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F048CC">
        <w:rPr>
          <w:rFonts w:ascii="Arial" w:hAnsi="Arial" w:cs="Arial"/>
          <w:sz w:val="20"/>
          <w:lang w:val="sk-SK"/>
        </w:rPr>
        <w:fldChar w:fldCharType="end"/>
      </w:r>
    </w:p>
    <w:p w14:paraId="34E690BF" w14:textId="77777777" w:rsidR="006C66D0" w:rsidRPr="00E77F1C" w:rsidRDefault="006C66D0" w:rsidP="0018503B">
      <w:pPr>
        <w:numPr>
          <w:ilvl w:val="0"/>
          <w:numId w:val="18"/>
        </w:numPr>
        <w:tabs>
          <w:tab w:val="right" w:pos="8505"/>
        </w:tabs>
        <w:jc w:val="both"/>
        <w:rPr>
          <w:rFonts w:ascii="Arial" w:hAnsi="Arial" w:cs="Arial"/>
          <w:sz w:val="20"/>
          <w:lang w:val="sk-SK"/>
        </w:rPr>
      </w:pPr>
      <w:r w:rsidRPr="00E77F1C">
        <w:rPr>
          <w:rFonts w:ascii="Arial" w:hAnsi="Arial" w:cs="Arial"/>
          <w:sz w:val="20"/>
          <w:lang w:val="sk-SK"/>
        </w:rPr>
        <w:t>z doby odpisovania stanovenej zákonom o dani z príjmov</w:t>
      </w:r>
      <w:r w:rsidRPr="00E77F1C">
        <w:rPr>
          <w:rFonts w:ascii="Arial" w:hAnsi="Arial" w:cs="Arial"/>
          <w:sz w:val="20"/>
          <w:lang w:val="sk-SK"/>
        </w:rPr>
        <w:tab/>
      </w:r>
      <w:r w:rsidR="005D5DD6"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D5DD6" w:rsidRPr="00E77F1C">
        <w:rPr>
          <w:rFonts w:ascii="Arial" w:hAnsi="Arial" w:cs="Arial"/>
          <w:sz w:val="20"/>
          <w:lang w:val="sk-SK"/>
        </w:rPr>
        <w:fldChar w:fldCharType="end"/>
      </w:r>
    </w:p>
    <w:p w14:paraId="0C4BC974" w14:textId="77777777" w:rsidR="006C66D0" w:rsidRPr="00E77F1C" w:rsidRDefault="006C66D0" w:rsidP="0018503B">
      <w:pPr>
        <w:pStyle w:val="Header"/>
        <w:jc w:val="both"/>
        <w:rPr>
          <w:rFonts w:ascii="Arial" w:hAnsi="Arial" w:cs="Arial"/>
          <w:sz w:val="20"/>
          <w:lang w:val="sk-SK"/>
        </w:rPr>
      </w:pPr>
    </w:p>
    <w:p w14:paraId="527C275A" w14:textId="77777777" w:rsidR="007F7A11" w:rsidRPr="00E77F1C" w:rsidRDefault="009063C7" w:rsidP="0018503B">
      <w:pPr>
        <w:autoSpaceDE w:val="0"/>
        <w:autoSpaceDN w:val="0"/>
        <w:adjustRightInd w:val="0"/>
        <w:jc w:val="both"/>
        <w:rPr>
          <w:rFonts w:ascii="Arial" w:hAnsi="Arial" w:cs="Arial"/>
          <w:b/>
          <w:sz w:val="20"/>
        </w:rPr>
      </w:pPr>
      <w:r w:rsidRPr="00E77F1C">
        <w:rPr>
          <w:rFonts w:ascii="Arial" w:hAnsi="Arial" w:cs="Arial"/>
          <w:sz w:val="20"/>
          <w:lang w:val="sk-SK"/>
        </w:rPr>
        <w:t>Odpisovať sa začína:</w:t>
      </w:r>
    </w:p>
    <w:p w14:paraId="7FFE9B15" w14:textId="77777777" w:rsidR="006C66D0" w:rsidRPr="00E77F1C" w:rsidRDefault="006C66D0" w:rsidP="0018503B">
      <w:pPr>
        <w:numPr>
          <w:ilvl w:val="0"/>
          <w:numId w:val="18"/>
        </w:numPr>
        <w:tabs>
          <w:tab w:val="right" w:pos="8505"/>
        </w:tabs>
        <w:jc w:val="both"/>
        <w:rPr>
          <w:rFonts w:ascii="Arial" w:hAnsi="Arial" w:cs="Arial"/>
          <w:sz w:val="20"/>
          <w:lang w:val="sk-SK"/>
        </w:rPr>
      </w:pPr>
      <w:r w:rsidRPr="00E77F1C">
        <w:rPr>
          <w:rFonts w:ascii="Arial" w:hAnsi="Arial" w:cs="Arial"/>
          <w:sz w:val="20"/>
          <w:lang w:val="sk-SK"/>
        </w:rPr>
        <w:t>prvým dňom</w:t>
      </w:r>
      <w:r w:rsidR="002F6801" w:rsidRPr="00E77F1C">
        <w:rPr>
          <w:rFonts w:ascii="Arial" w:hAnsi="Arial" w:cs="Arial"/>
          <w:sz w:val="20"/>
          <w:lang w:val="sk-SK"/>
        </w:rPr>
        <w:t xml:space="preserve"> mesiaca nasledujúcom</w:t>
      </w:r>
      <w:r w:rsidRPr="00E77F1C">
        <w:rPr>
          <w:rFonts w:ascii="Arial" w:hAnsi="Arial" w:cs="Arial"/>
          <w:sz w:val="20"/>
          <w:lang w:val="sk-SK"/>
        </w:rPr>
        <w:t xml:space="preserve"> </w:t>
      </w:r>
      <w:r w:rsidR="002F6801" w:rsidRPr="00E77F1C">
        <w:rPr>
          <w:rFonts w:ascii="Arial" w:hAnsi="Arial" w:cs="Arial"/>
          <w:sz w:val="20"/>
          <w:lang w:val="sk-SK"/>
        </w:rPr>
        <w:t>po mesiaci</w:t>
      </w:r>
      <w:r w:rsidRPr="00E77F1C">
        <w:rPr>
          <w:rFonts w:ascii="Arial" w:hAnsi="Arial" w:cs="Arial"/>
          <w:sz w:val="20"/>
          <w:lang w:val="sk-SK"/>
        </w:rPr>
        <w:t>, kedy bol majetok uvedený</w:t>
      </w:r>
    </w:p>
    <w:p w14:paraId="65906A57" w14:textId="77777777" w:rsidR="006C66D0" w:rsidRPr="00E77F1C" w:rsidRDefault="006C66D0" w:rsidP="0018503B">
      <w:pPr>
        <w:tabs>
          <w:tab w:val="right" w:pos="8505"/>
        </w:tabs>
        <w:ind w:left="426" w:hanging="426"/>
        <w:jc w:val="both"/>
        <w:rPr>
          <w:rFonts w:ascii="Arial" w:hAnsi="Arial" w:cs="Arial"/>
          <w:sz w:val="20"/>
          <w:lang w:val="sk-SK"/>
        </w:rPr>
      </w:pPr>
      <w:r w:rsidRPr="00E77F1C">
        <w:rPr>
          <w:rFonts w:ascii="Arial" w:hAnsi="Arial" w:cs="Arial"/>
          <w:sz w:val="20"/>
          <w:lang w:val="sk-SK"/>
        </w:rPr>
        <w:tab/>
        <w:t>do používania</w:t>
      </w:r>
      <w:r w:rsidRPr="00E77F1C">
        <w:rPr>
          <w:rFonts w:ascii="Arial" w:hAnsi="Arial" w:cs="Arial"/>
          <w:sz w:val="20"/>
          <w:lang w:val="sk-SK"/>
        </w:rPr>
        <w:tab/>
      </w:r>
      <w:r w:rsidR="005D5DD6"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D5DD6" w:rsidRPr="00E77F1C">
        <w:rPr>
          <w:rFonts w:ascii="Arial" w:hAnsi="Arial" w:cs="Arial"/>
          <w:sz w:val="20"/>
          <w:lang w:val="sk-SK"/>
        </w:rPr>
        <w:fldChar w:fldCharType="end"/>
      </w:r>
    </w:p>
    <w:p w14:paraId="704C733B" w14:textId="77777777" w:rsidR="006C66D0" w:rsidRPr="00E77F1C" w:rsidRDefault="006C66D0" w:rsidP="0018503B">
      <w:pPr>
        <w:numPr>
          <w:ilvl w:val="0"/>
          <w:numId w:val="18"/>
        </w:numPr>
        <w:tabs>
          <w:tab w:val="right" w:pos="8505"/>
        </w:tabs>
        <w:jc w:val="both"/>
        <w:rPr>
          <w:rFonts w:ascii="Arial" w:hAnsi="Arial" w:cs="Arial"/>
          <w:sz w:val="20"/>
          <w:lang w:val="sk-SK"/>
        </w:rPr>
      </w:pPr>
      <w:r w:rsidRPr="00E77F1C">
        <w:rPr>
          <w:rFonts w:ascii="Arial" w:hAnsi="Arial" w:cs="Arial"/>
          <w:sz w:val="20"/>
          <w:lang w:val="sk-SK"/>
        </w:rPr>
        <w:t>prvým dňom mesiaca, v ktorom bol majetok uvedený do používania</w:t>
      </w:r>
      <w:r w:rsidRPr="00E77F1C">
        <w:rPr>
          <w:rFonts w:ascii="Arial" w:hAnsi="Arial" w:cs="Arial"/>
          <w:sz w:val="20"/>
          <w:lang w:val="sk-SK"/>
        </w:rPr>
        <w:tab/>
      </w:r>
      <w:r w:rsidR="00F048CC">
        <w:rPr>
          <w:rFonts w:ascii="Arial" w:hAnsi="Arial" w:cs="Arial"/>
          <w:sz w:val="20"/>
          <w:lang w:val="sk-SK"/>
        </w:rPr>
        <w:fldChar w:fldCharType="begin">
          <w:ffData>
            <w:name w:val=""/>
            <w:enabled/>
            <w:calcOnExit w:val="0"/>
            <w:checkBox>
              <w:size w:val="20"/>
              <w:default w:val="1"/>
            </w:checkBox>
          </w:ffData>
        </w:fldChar>
      </w:r>
      <w:r w:rsidR="00F048C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F048CC">
        <w:rPr>
          <w:rFonts w:ascii="Arial" w:hAnsi="Arial" w:cs="Arial"/>
          <w:sz w:val="20"/>
          <w:lang w:val="sk-SK"/>
        </w:rPr>
        <w:fldChar w:fldCharType="end"/>
      </w:r>
    </w:p>
    <w:p w14:paraId="3FED804A" w14:textId="77777777" w:rsidR="006C66D0" w:rsidRPr="00E77F1C" w:rsidRDefault="006C66D0" w:rsidP="0018503B">
      <w:pPr>
        <w:numPr>
          <w:ilvl w:val="0"/>
          <w:numId w:val="18"/>
        </w:numPr>
        <w:tabs>
          <w:tab w:val="right" w:pos="8505"/>
        </w:tabs>
        <w:jc w:val="both"/>
        <w:rPr>
          <w:rFonts w:ascii="Arial" w:hAnsi="Arial" w:cs="Arial"/>
          <w:sz w:val="20"/>
          <w:lang w:val="sk-SK"/>
        </w:rPr>
      </w:pPr>
      <w:r w:rsidRPr="00E77F1C">
        <w:rPr>
          <w:rFonts w:ascii="Arial" w:hAnsi="Arial" w:cs="Arial"/>
          <w:sz w:val="20"/>
          <w:lang w:val="sk-SK"/>
        </w:rPr>
        <w:t>inak (text)</w:t>
      </w:r>
      <w:r w:rsidRPr="00E77F1C">
        <w:rPr>
          <w:rFonts w:ascii="Arial" w:hAnsi="Arial" w:cs="Arial"/>
          <w:sz w:val="20"/>
          <w:lang w:val="sk-SK"/>
        </w:rPr>
        <w:tab/>
      </w:r>
      <w:r w:rsidR="005D5DD6"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D5DD6" w:rsidRPr="00E77F1C">
        <w:rPr>
          <w:rFonts w:ascii="Arial" w:hAnsi="Arial" w:cs="Arial"/>
          <w:sz w:val="20"/>
          <w:lang w:val="sk-SK"/>
        </w:rPr>
        <w:fldChar w:fldCharType="end"/>
      </w:r>
    </w:p>
    <w:p w14:paraId="155F796B" w14:textId="77777777" w:rsidR="006C66D0" w:rsidRPr="00E77F1C" w:rsidRDefault="006C66D0" w:rsidP="0018503B">
      <w:pPr>
        <w:jc w:val="both"/>
        <w:rPr>
          <w:rFonts w:ascii="Arial" w:hAnsi="Arial" w:cs="Arial"/>
          <w:sz w:val="20"/>
          <w:lang w:val="sk-SK"/>
        </w:rPr>
      </w:pPr>
    </w:p>
    <w:p w14:paraId="0AC1ABE1" w14:textId="77777777" w:rsidR="006C66D0" w:rsidRPr="00E77F1C"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t xml:space="preserve">Drobný dlhodobý hmotný majetok, ktorého obstarávacia cena (resp. vlastné náklady) </w:t>
      </w:r>
      <w:r w:rsidRPr="00D76136">
        <w:rPr>
          <w:rFonts w:ascii="Arial" w:hAnsi="Arial" w:cs="Arial"/>
          <w:sz w:val="20"/>
          <w:lang w:val="sk-SK"/>
        </w:rPr>
        <w:t xml:space="preserve">je </w:t>
      </w:r>
      <w:r w:rsidRPr="00096D8B">
        <w:rPr>
          <w:rFonts w:ascii="Arial" w:hAnsi="Arial" w:cs="Arial"/>
          <w:sz w:val="20"/>
          <w:lang w:val="sk-SK"/>
        </w:rPr>
        <w:t>1 700 EUR a</w:t>
      </w:r>
      <w:r w:rsidRPr="00E77F1C">
        <w:rPr>
          <w:rFonts w:ascii="Arial" w:hAnsi="Arial" w:cs="Arial"/>
          <w:sz w:val="20"/>
          <w:lang w:val="sk-SK"/>
        </w:rPr>
        <w:t xml:space="preserve"> nižšia, sa odpisuje jednorazovo pri uvedení do používania. Pozemky sa neodpisujú.</w:t>
      </w:r>
    </w:p>
    <w:p w14:paraId="42EB9E72" w14:textId="77777777" w:rsidR="006C66D0" w:rsidRPr="00E77F1C" w:rsidRDefault="006C66D0" w:rsidP="0018503B">
      <w:pPr>
        <w:pStyle w:val="Header"/>
        <w:jc w:val="both"/>
        <w:rPr>
          <w:rFonts w:ascii="Arial" w:hAnsi="Arial" w:cs="Arial"/>
          <w:sz w:val="20"/>
          <w:lang w:val="sk-SK"/>
        </w:rPr>
      </w:pPr>
    </w:p>
    <w:p w14:paraId="642A4EBC" w14:textId="77777777" w:rsidR="00887331" w:rsidRPr="00E77F1C" w:rsidRDefault="00887331" w:rsidP="0018503B">
      <w:pPr>
        <w:pStyle w:val="odstavec"/>
        <w:jc w:val="both"/>
        <w:rPr>
          <w:rFonts w:ascii="Arial" w:hAnsi="Arial" w:cs="Arial"/>
          <w:sz w:val="20"/>
          <w:szCs w:val="20"/>
          <w:lang w:val="sk-SK"/>
        </w:rPr>
      </w:pPr>
      <w:r w:rsidRPr="00E77F1C">
        <w:rPr>
          <w:rFonts w:ascii="Arial" w:hAnsi="Arial" w:cs="Arial"/>
          <w:sz w:val="20"/>
          <w:szCs w:val="20"/>
          <w:lang w:val="sk-SK"/>
        </w:rPr>
        <w:lastRenderedPageBreak/>
        <w:t>Hodnota obstarávaného dlhodobého hmotného majetku, ktorý sa používa, sa zníži o opravnú položku vo výške zodpovedajúcej opotrebeniu.</w:t>
      </w:r>
    </w:p>
    <w:p w14:paraId="461B5B89" w14:textId="77777777" w:rsidR="00887331" w:rsidRPr="00E77F1C" w:rsidRDefault="00887331" w:rsidP="0018503B">
      <w:pPr>
        <w:pStyle w:val="odstavec"/>
        <w:jc w:val="both"/>
        <w:rPr>
          <w:rFonts w:ascii="Arial" w:hAnsi="Arial" w:cs="Arial"/>
          <w:sz w:val="20"/>
          <w:szCs w:val="20"/>
          <w:lang w:val="sk-SK"/>
        </w:rPr>
      </w:pPr>
      <w:r w:rsidRPr="00E77F1C">
        <w:rPr>
          <w:rFonts w:ascii="Arial" w:hAnsi="Arial" w:cs="Arial"/>
          <w:sz w:val="20"/>
          <w:szCs w:val="20"/>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22937D6C" w14:textId="77777777" w:rsidR="006C66D0" w:rsidRPr="00E77F1C" w:rsidRDefault="006C66D0" w:rsidP="0018503B">
      <w:pPr>
        <w:autoSpaceDE w:val="0"/>
        <w:autoSpaceDN w:val="0"/>
        <w:adjustRightInd w:val="0"/>
        <w:jc w:val="both"/>
        <w:rPr>
          <w:rFonts w:ascii="Arial" w:hAnsi="Arial" w:cs="Arial"/>
          <w:b/>
          <w:bCs/>
          <w:sz w:val="20"/>
          <w:lang w:val="sk-SK"/>
        </w:rPr>
      </w:pPr>
    </w:p>
    <w:p w14:paraId="0F3F6C3B" w14:textId="77777777" w:rsidR="00A57EB4" w:rsidRPr="00E77F1C" w:rsidRDefault="00A57EB4" w:rsidP="0018503B">
      <w:pPr>
        <w:jc w:val="both"/>
        <w:rPr>
          <w:rFonts w:ascii="Arial" w:hAnsi="Arial" w:cs="Arial"/>
          <w:b/>
          <w:bCs/>
          <w:sz w:val="20"/>
          <w:lang w:val="sk-SK"/>
        </w:rPr>
      </w:pPr>
    </w:p>
    <w:p w14:paraId="0795E153" w14:textId="77777777" w:rsidR="006C66D0" w:rsidRPr="00E77F1C" w:rsidRDefault="006C66D0" w:rsidP="0018503B">
      <w:pPr>
        <w:pStyle w:val="Heading3"/>
        <w:jc w:val="both"/>
        <w:rPr>
          <w:rFonts w:ascii="Arial" w:hAnsi="Arial" w:cs="Arial"/>
          <w:sz w:val="20"/>
          <w:szCs w:val="20"/>
        </w:rPr>
      </w:pPr>
      <w:r w:rsidRPr="00E77F1C">
        <w:rPr>
          <w:rFonts w:ascii="Arial" w:hAnsi="Arial" w:cs="Arial"/>
          <w:sz w:val="20"/>
          <w:szCs w:val="20"/>
        </w:rPr>
        <w:t>Zásoby</w:t>
      </w:r>
    </w:p>
    <w:p w14:paraId="1BF1DE28" w14:textId="77777777" w:rsidR="00887331" w:rsidRPr="00E77F1C" w:rsidRDefault="00887331" w:rsidP="0018503B">
      <w:pPr>
        <w:pStyle w:val="NormalIndent"/>
        <w:jc w:val="both"/>
        <w:rPr>
          <w:rFonts w:ascii="Arial" w:hAnsi="Arial" w:cs="Arial"/>
          <w:sz w:val="20"/>
          <w:lang w:val="sk-SK"/>
        </w:rPr>
      </w:pPr>
    </w:p>
    <w:p w14:paraId="28E4766E" w14:textId="77777777" w:rsidR="006C66D0" w:rsidRPr="00E77F1C"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t>Zásoby sa oceňujú nižšou z nasledujúcich hodnôt: obstarávacou cenou (nakupované zásoby) alebo vlastnými nákladmi</w:t>
      </w:r>
      <w:r w:rsidR="00887331" w:rsidRPr="00E77F1C">
        <w:rPr>
          <w:rFonts w:ascii="Arial" w:hAnsi="Arial" w:cs="Arial"/>
          <w:sz w:val="20"/>
          <w:lang w:val="sk-SK"/>
        </w:rPr>
        <w:t xml:space="preserve"> </w:t>
      </w:r>
      <w:r w:rsidRPr="00E77F1C">
        <w:rPr>
          <w:rFonts w:ascii="Arial" w:hAnsi="Arial" w:cs="Arial"/>
          <w:sz w:val="20"/>
          <w:lang w:val="sk-SK"/>
        </w:rPr>
        <w:t>(zásoby vytvorené vlastnou činnosťou) alebo čistou realizačnou hodnotou.</w:t>
      </w:r>
    </w:p>
    <w:p w14:paraId="5FA021E4" w14:textId="77777777" w:rsidR="00887331" w:rsidRPr="00E77F1C" w:rsidRDefault="00887331" w:rsidP="0018503B">
      <w:pPr>
        <w:autoSpaceDE w:val="0"/>
        <w:autoSpaceDN w:val="0"/>
        <w:adjustRightInd w:val="0"/>
        <w:jc w:val="both"/>
        <w:rPr>
          <w:rFonts w:ascii="Arial" w:hAnsi="Arial" w:cs="Arial"/>
          <w:sz w:val="20"/>
          <w:lang w:val="sk-SK"/>
        </w:rPr>
      </w:pPr>
    </w:p>
    <w:p w14:paraId="1D41100E" w14:textId="77777777" w:rsidR="006C66D0" w:rsidRPr="00E77F1C"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t>Obstarávacia cena zahŕňa cenu zásob a náklady súvisiace s obstaraním (clo, prepravu, poistné, provízie, skonto</w:t>
      </w:r>
      <w:r w:rsidR="00DA3E05" w:rsidRPr="00E77F1C">
        <w:rPr>
          <w:rFonts w:ascii="Arial" w:hAnsi="Arial" w:cs="Arial"/>
          <w:sz w:val="20"/>
          <w:lang w:val="sk-SK"/>
        </w:rPr>
        <w:t>, zľavy z ceny</w:t>
      </w:r>
      <w:r w:rsidRPr="00E77F1C">
        <w:rPr>
          <w:rFonts w:ascii="Arial" w:hAnsi="Arial" w:cs="Arial"/>
          <w:sz w:val="20"/>
          <w:lang w:val="sk-SK"/>
        </w:rPr>
        <w:t xml:space="preserve"> a pod.).</w:t>
      </w:r>
      <w:r w:rsidR="00887331" w:rsidRPr="00E77F1C">
        <w:rPr>
          <w:rFonts w:ascii="Arial" w:hAnsi="Arial" w:cs="Arial"/>
          <w:sz w:val="20"/>
          <w:lang w:val="sk-SK"/>
        </w:rPr>
        <w:t xml:space="preserve"> </w:t>
      </w:r>
      <w:r w:rsidRPr="00E77F1C">
        <w:rPr>
          <w:rFonts w:ascii="Arial" w:hAnsi="Arial" w:cs="Arial"/>
          <w:sz w:val="20"/>
          <w:lang w:val="sk-SK"/>
        </w:rPr>
        <w:t xml:space="preserve">Úroky z cudzích zdrojov nie sú súčasťou obstarávacej ceny. </w:t>
      </w:r>
    </w:p>
    <w:p w14:paraId="6411B5F6" w14:textId="77777777" w:rsidR="008A4FFC" w:rsidRPr="00E77F1C" w:rsidRDefault="008A4FFC" w:rsidP="0018503B">
      <w:pPr>
        <w:pStyle w:val="odstavec"/>
        <w:jc w:val="both"/>
        <w:rPr>
          <w:rFonts w:ascii="Arial" w:hAnsi="Arial" w:cs="Arial"/>
          <w:sz w:val="20"/>
          <w:szCs w:val="20"/>
          <w:lang w:val="sk-SK"/>
        </w:rPr>
      </w:pPr>
    </w:p>
    <w:p w14:paraId="167E8625" w14:textId="77777777" w:rsidR="008A4FFC" w:rsidRPr="00E77F1C" w:rsidRDefault="008A4FFC" w:rsidP="0018503B">
      <w:pPr>
        <w:pStyle w:val="odstavec"/>
        <w:jc w:val="both"/>
        <w:rPr>
          <w:rFonts w:ascii="Arial" w:hAnsi="Arial" w:cs="Arial"/>
          <w:sz w:val="20"/>
          <w:szCs w:val="20"/>
          <w:lang w:val="sk-SK"/>
        </w:rPr>
      </w:pPr>
      <w:r w:rsidRPr="00E77F1C">
        <w:rPr>
          <w:rFonts w:ascii="Arial" w:hAnsi="Arial" w:cs="Arial"/>
          <w:sz w:val="20"/>
          <w:szCs w:val="20"/>
          <w:lang w:val="sk-SK"/>
        </w:rPr>
        <w:t xml:space="preserve">Zľavy z ceny sú súčasťou ocenenia zásob na sklade. </w:t>
      </w:r>
      <w:r w:rsidR="00DA3E05" w:rsidRPr="00E77F1C">
        <w:rPr>
          <w:rFonts w:ascii="Arial" w:hAnsi="Arial" w:cs="Arial"/>
          <w:sz w:val="20"/>
          <w:szCs w:val="20"/>
          <w:lang w:val="sk-SK"/>
        </w:rPr>
        <w:t xml:space="preserve">Zľava z ceny poskytnutá k už predaným alebo spotrebovaným zásobám sa účtuje ako zníženie nákladov na predané alebo spotrebované zásoby. </w:t>
      </w:r>
    </w:p>
    <w:p w14:paraId="0EED02E0" w14:textId="77777777" w:rsidR="008A4FFC" w:rsidRPr="00E77F1C" w:rsidRDefault="008A4FFC" w:rsidP="0018503B">
      <w:pPr>
        <w:pStyle w:val="odstavec"/>
        <w:jc w:val="both"/>
        <w:rPr>
          <w:rFonts w:ascii="Arial" w:hAnsi="Arial" w:cs="Arial"/>
          <w:sz w:val="20"/>
          <w:szCs w:val="20"/>
          <w:lang w:val="sk-SK"/>
        </w:rPr>
      </w:pPr>
    </w:p>
    <w:p w14:paraId="3593FF27" w14:textId="77777777" w:rsidR="00DA3E05" w:rsidRPr="00E77F1C" w:rsidRDefault="00DA3E05" w:rsidP="0018503B">
      <w:pPr>
        <w:pStyle w:val="odstavec"/>
        <w:jc w:val="both"/>
        <w:rPr>
          <w:rFonts w:ascii="Arial" w:hAnsi="Arial" w:cs="Arial"/>
          <w:i/>
          <w:sz w:val="20"/>
          <w:szCs w:val="20"/>
          <w:lang w:val="sk-SK"/>
        </w:rPr>
      </w:pPr>
      <w:r w:rsidRPr="00E77F1C">
        <w:rPr>
          <w:rFonts w:ascii="Arial" w:hAnsi="Arial" w:cs="Arial"/>
          <w:i/>
          <w:sz w:val="20"/>
          <w:szCs w:val="20"/>
          <w:lang w:val="sk-SK"/>
        </w:rPr>
        <w:t>Spoločnosť účtuje o zásobách spôsobom A tak, ako to definujú postupy účtovania</w:t>
      </w:r>
      <w:r w:rsidR="00F048CC">
        <w:rPr>
          <w:rFonts w:ascii="Arial" w:hAnsi="Arial" w:cs="Arial"/>
          <w:i/>
          <w:sz w:val="20"/>
          <w:szCs w:val="20"/>
          <w:lang w:val="sk-SK"/>
        </w:rPr>
        <w:t xml:space="preserve">. </w:t>
      </w:r>
      <w:r w:rsidRPr="00E77F1C">
        <w:rPr>
          <w:rFonts w:ascii="Arial" w:hAnsi="Arial" w:cs="Arial"/>
          <w:sz w:val="20"/>
          <w:szCs w:val="20"/>
          <w:lang w:val="sk-SK"/>
        </w:rPr>
        <w:t xml:space="preserve">Úbytok zásob sa účtuje v cene zistenej metódou </w:t>
      </w:r>
      <w:r w:rsidRPr="00E77F1C">
        <w:rPr>
          <w:rFonts w:ascii="Arial" w:hAnsi="Arial" w:cs="Arial"/>
          <w:i/>
          <w:sz w:val="20"/>
          <w:szCs w:val="20"/>
          <w:lang w:val="sk-SK"/>
        </w:rPr>
        <w:t>váženého aritmetického priemeru</w:t>
      </w:r>
      <w:r w:rsidR="00F048CC">
        <w:rPr>
          <w:rFonts w:ascii="Arial" w:hAnsi="Arial" w:cs="Arial"/>
          <w:i/>
          <w:sz w:val="20"/>
          <w:szCs w:val="20"/>
          <w:lang w:val="sk-SK"/>
        </w:rPr>
        <w:t>.</w:t>
      </w:r>
      <w:r w:rsidRPr="00E77F1C">
        <w:rPr>
          <w:rFonts w:ascii="Arial" w:hAnsi="Arial" w:cs="Arial"/>
          <w:i/>
          <w:sz w:val="20"/>
          <w:szCs w:val="20"/>
          <w:lang w:val="sk-SK"/>
        </w:rPr>
        <w:t xml:space="preserve"> </w:t>
      </w:r>
      <w:r w:rsidR="008A4FFC" w:rsidRPr="00E77F1C">
        <w:rPr>
          <w:rFonts w:ascii="Arial" w:hAnsi="Arial" w:cs="Arial"/>
          <w:i/>
          <w:sz w:val="20"/>
          <w:szCs w:val="20"/>
          <w:lang w:val="sk-SK"/>
        </w:rPr>
        <w:t xml:space="preserve"> </w:t>
      </w:r>
    </w:p>
    <w:p w14:paraId="09B0425A" w14:textId="77777777" w:rsidR="00DA3E05" w:rsidRPr="00E77F1C" w:rsidRDefault="00DA3E05" w:rsidP="0018503B">
      <w:pPr>
        <w:autoSpaceDE w:val="0"/>
        <w:autoSpaceDN w:val="0"/>
        <w:adjustRightInd w:val="0"/>
        <w:jc w:val="both"/>
        <w:rPr>
          <w:rFonts w:ascii="Arial" w:hAnsi="Arial" w:cs="Arial"/>
          <w:sz w:val="20"/>
          <w:lang w:val="sk-SK"/>
        </w:rPr>
      </w:pPr>
    </w:p>
    <w:p w14:paraId="49EE3F9A" w14:textId="77777777" w:rsidR="006C66D0" w:rsidRPr="00E77F1C"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t>Vlastné náklady zahŕňajú priame náklady (priamy materiál, priame mzdy a ostatné priame náklady) a časť nepriamych</w:t>
      </w:r>
      <w:r w:rsidR="00887331" w:rsidRPr="00E77F1C">
        <w:rPr>
          <w:rFonts w:ascii="Arial" w:hAnsi="Arial" w:cs="Arial"/>
          <w:sz w:val="20"/>
          <w:lang w:val="sk-SK"/>
        </w:rPr>
        <w:t xml:space="preserve"> </w:t>
      </w:r>
      <w:r w:rsidRPr="00E77F1C">
        <w:rPr>
          <w:rFonts w:ascii="Arial" w:hAnsi="Arial" w:cs="Arial"/>
          <w:sz w:val="20"/>
          <w:lang w:val="sk-SK"/>
        </w:rPr>
        <w:t>nákladov bezprostredne súvisiacich s vytvorením zásob vlastnou činnosťou (výrobná réžia). Výrobná réžia sa do</w:t>
      </w:r>
      <w:r w:rsidR="00887331" w:rsidRPr="00E77F1C">
        <w:rPr>
          <w:rFonts w:ascii="Arial" w:hAnsi="Arial" w:cs="Arial"/>
          <w:sz w:val="20"/>
          <w:lang w:val="sk-SK"/>
        </w:rPr>
        <w:t xml:space="preserve"> </w:t>
      </w:r>
      <w:r w:rsidRPr="00E77F1C">
        <w:rPr>
          <w:rFonts w:ascii="Arial" w:hAnsi="Arial" w:cs="Arial"/>
          <w:sz w:val="20"/>
          <w:lang w:val="sk-SK"/>
        </w:rPr>
        <w:t>vlastných nákladov zahŕňa v závislosti od stupňa rozpracovanosti týchto zásob. Správna réžia a odbytové náklady nie sú</w:t>
      </w:r>
      <w:r w:rsidR="00887331" w:rsidRPr="00E77F1C">
        <w:rPr>
          <w:rFonts w:ascii="Arial" w:hAnsi="Arial" w:cs="Arial"/>
          <w:sz w:val="20"/>
          <w:lang w:val="sk-SK"/>
        </w:rPr>
        <w:t xml:space="preserve"> </w:t>
      </w:r>
      <w:r w:rsidRPr="00E77F1C">
        <w:rPr>
          <w:rFonts w:ascii="Arial" w:hAnsi="Arial" w:cs="Arial"/>
          <w:sz w:val="20"/>
          <w:lang w:val="sk-SK"/>
        </w:rPr>
        <w:t>súčasťou vlastných nákladov. Súčasťou vlastných nákladov nie sú úroky z cudzích zdrojov.</w:t>
      </w:r>
    </w:p>
    <w:p w14:paraId="540AC6AB" w14:textId="77777777" w:rsidR="00887331" w:rsidRPr="00E77F1C" w:rsidRDefault="00887331" w:rsidP="0018503B">
      <w:pPr>
        <w:autoSpaceDE w:val="0"/>
        <w:autoSpaceDN w:val="0"/>
        <w:adjustRightInd w:val="0"/>
        <w:jc w:val="both"/>
        <w:rPr>
          <w:rFonts w:ascii="Arial" w:hAnsi="Arial" w:cs="Arial"/>
          <w:sz w:val="20"/>
          <w:lang w:val="sk-SK"/>
        </w:rPr>
      </w:pPr>
    </w:p>
    <w:p w14:paraId="3C747227" w14:textId="77777777" w:rsidR="00FA29DD" w:rsidRPr="00E77F1C" w:rsidRDefault="00FA29DD" w:rsidP="0018503B">
      <w:pPr>
        <w:pStyle w:val="odstavec"/>
        <w:jc w:val="both"/>
        <w:rPr>
          <w:rFonts w:ascii="Arial" w:hAnsi="Arial" w:cs="Arial"/>
          <w:sz w:val="20"/>
          <w:szCs w:val="20"/>
          <w:lang w:val="sk-SK"/>
        </w:rPr>
      </w:pPr>
      <w:r w:rsidRPr="00E77F1C">
        <w:rPr>
          <w:rFonts w:ascii="Arial" w:hAnsi="Arial" w:cs="Arial"/>
          <w:sz w:val="20"/>
          <w:szCs w:val="20"/>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5A4C0873" w14:textId="77777777" w:rsidR="00FA29DD" w:rsidRPr="00E77F1C" w:rsidRDefault="00FA29DD" w:rsidP="0018503B">
      <w:pPr>
        <w:pStyle w:val="odstavec"/>
        <w:jc w:val="both"/>
        <w:rPr>
          <w:rFonts w:ascii="Arial" w:hAnsi="Arial" w:cs="Arial"/>
          <w:sz w:val="20"/>
          <w:szCs w:val="20"/>
          <w:lang w:val="sk-SK"/>
        </w:rPr>
      </w:pPr>
    </w:p>
    <w:p w14:paraId="31ED0C27" w14:textId="77777777" w:rsidR="00D41612" w:rsidRPr="00E77F1C" w:rsidRDefault="008A4FFC" w:rsidP="0018503B">
      <w:pPr>
        <w:autoSpaceDE w:val="0"/>
        <w:autoSpaceDN w:val="0"/>
        <w:adjustRightInd w:val="0"/>
        <w:jc w:val="both"/>
        <w:rPr>
          <w:rFonts w:ascii="Arial" w:hAnsi="Arial" w:cs="Arial"/>
          <w:b/>
          <w:sz w:val="20"/>
          <w:lang w:val="sk-SK"/>
        </w:rPr>
      </w:pPr>
      <w:r w:rsidRPr="00E77F1C">
        <w:rPr>
          <w:rFonts w:ascii="Arial" w:hAnsi="Arial" w:cs="Arial"/>
          <w:sz w:val="20"/>
          <w:lang w:val="sk-SK"/>
        </w:rPr>
        <w:t xml:space="preserve">Čistá realizačná hodnota je predpokladaná predajná cena znížená o predpokladané náklady na ich dokončenie a o predpokladané náklady súvisiace s ich predajom. </w:t>
      </w:r>
      <w:r w:rsidR="00FA29DD" w:rsidRPr="00E77F1C">
        <w:rPr>
          <w:rFonts w:ascii="Arial" w:hAnsi="Arial" w:cs="Arial"/>
          <w:sz w:val="20"/>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14:paraId="6DF80EFB" w14:textId="77777777" w:rsidR="00FA29DD" w:rsidRPr="006E1489" w:rsidRDefault="00FA29DD" w:rsidP="0018503B">
      <w:pPr>
        <w:autoSpaceDE w:val="0"/>
        <w:autoSpaceDN w:val="0"/>
        <w:adjustRightInd w:val="0"/>
        <w:jc w:val="both"/>
        <w:rPr>
          <w:rFonts w:ascii="Arial" w:hAnsi="Arial" w:cs="Arial"/>
          <w:sz w:val="20"/>
          <w:lang w:val="sk-SK"/>
        </w:rPr>
      </w:pPr>
    </w:p>
    <w:p w14:paraId="606392B7" w14:textId="77777777" w:rsidR="006C66D0" w:rsidRPr="00E77F1C"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t>Zníženie hodnoty zásob sa upravuje vytvorením opravnej položky.</w:t>
      </w:r>
    </w:p>
    <w:p w14:paraId="67006718" w14:textId="6CF4373F" w:rsidR="007F7A11" w:rsidRDefault="007F7A11" w:rsidP="0018503B">
      <w:pPr>
        <w:autoSpaceDE w:val="0"/>
        <w:autoSpaceDN w:val="0"/>
        <w:adjustRightInd w:val="0"/>
        <w:jc w:val="both"/>
        <w:rPr>
          <w:rFonts w:ascii="Arial" w:hAnsi="Arial" w:cs="Arial"/>
          <w:b/>
          <w:sz w:val="20"/>
          <w:lang w:val="sk-SK"/>
        </w:rPr>
      </w:pPr>
    </w:p>
    <w:p w14:paraId="6FF865B8" w14:textId="1E5EDBC4" w:rsidR="0018503B" w:rsidRDefault="0018503B" w:rsidP="0018503B">
      <w:pPr>
        <w:autoSpaceDE w:val="0"/>
        <w:autoSpaceDN w:val="0"/>
        <w:adjustRightInd w:val="0"/>
        <w:jc w:val="both"/>
        <w:rPr>
          <w:rFonts w:ascii="Arial" w:hAnsi="Arial" w:cs="Arial"/>
          <w:b/>
          <w:sz w:val="20"/>
          <w:lang w:val="sk-SK"/>
        </w:rPr>
      </w:pPr>
    </w:p>
    <w:p w14:paraId="3821B370" w14:textId="42BC2A00" w:rsidR="0018503B" w:rsidRDefault="0018503B" w:rsidP="0018503B">
      <w:pPr>
        <w:autoSpaceDE w:val="0"/>
        <w:autoSpaceDN w:val="0"/>
        <w:adjustRightInd w:val="0"/>
        <w:jc w:val="both"/>
        <w:rPr>
          <w:rFonts w:ascii="Arial" w:hAnsi="Arial" w:cs="Arial"/>
          <w:b/>
          <w:sz w:val="20"/>
          <w:lang w:val="sk-SK"/>
        </w:rPr>
      </w:pPr>
    </w:p>
    <w:p w14:paraId="47A4244E" w14:textId="482FAEFE" w:rsidR="0018503B" w:rsidRDefault="0018503B" w:rsidP="0018503B">
      <w:pPr>
        <w:autoSpaceDE w:val="0"/>
        <w:autoSpaceDN w:val="0"/>
        <w:adjustRightInd w:val="0"/>
        <w:jc w:val="both"/>
        <w:rPr>
          <w:rFonts w:ascii="Arial" w:hAnsi="Arial" w:cs="Arial"/>
          <w:b/>
          <w:sz w:val="20"/>
          <w:lang w:val="sk-SK"/>
        </w:rPr>
      </w:pPr>
    </w:p>
    <w:p w14:paraId="685933E4" w14:textId="77777777" w:rsidR="0018503B" w:rsidRPr="00E77F1C" w:rsidRDefault="0018503B" w:rsidP="0018503B">
      <w:pPr>
        <w:autoSpaceDE w:val="0"/>
        <w:autoSpaceDN w:val="0"/>
        <w:adjustRightInd w:val="0"/>
        <w:jc w:val="both"/>
        <w:rPr>
          <w:rFonts w:ascii="Arial" w:hAnsi="Arial" w:cs="Arial"/>
          <w:b/>
          <w:sz w:val="20"/>
          <w:lang w:val="sk-SK"/>
        </w:rPr>
      </w:pPr>
    </w:p>
    <w:p w14:paraId="15800426" w14:textId="77777777" w:rsidR="0087254F" w:rsidRPr="00E77F1C" w:rsidRDefault="0087254F" w:rsidP="0018503B">
      <w:pPr>
        <w:autoSpaceDE w:val="0"/>
        <w:autoSpaceDN w:val="0"/>
        <w:adjustRightInd w:val="0"/>
        <w:jc w:val="both"/>
        <w:rPr>
          <w:rFonts w:ascii="Arial" w:hAnsi="Arial" w:cs="Arial"/>
          <w:sz w:val="20"/>
          <w:lang w:val="sk-SK"/>
        </w:rPr>
      </w:pPr>
    </w:p>
    <w:p w14:paraId="0E241AD9" w14:textId="77777777" w:rsidR="006C66D0" w:rsidRPr="00E77F1C" w:rsidRDefault="006C66D0" w:rsidP="0018503B">
      <w:pPr>
        <w:pStyle w:val="Heading3"/>
        <w:jc w:val="both"/>
        <w:rPr>
          <w:rFonts w:ascii="Arial" w:hAnsi="Arial" w:cs="Arial"/>
          <w:sz w:val="20"/>
          <w:szCs w:val="20"/>
        </w:rPr>
      </w:pPr>
      <w:r w:rsidRPr="00E77F1C">
        <w:rPr>
          <w:rFonts w:ascii="Arial" w:hAnsi="Arial" w:cs="Arial"/>
          <w:sz w:val="20"/>
          <w:szCs w:val="20"/>
        </w:rPr>
        <w:t>Pohľadávky</w:t>
      </w:r>
    </w:p>
    <w:p w14:paraId="1A269FD2" w14:textId="77777777" w:rsidR="00887331" w:rsidRPr="00E77F1C" w:rsidRDefault="00887331" w:rsidP="0018503B">
      <w:pPr>
        <w:pStyle w:val="NormalIndent"/>
        <w:jc w:val="both"/>
        <w:rPr>
          <w:rFonts w:ascii="Arial" w:hAnsi="Arial" w:cs="Arial"/>
          <w:sz w:val="20"/>
          <w:lang w:val="sk-SK"/>
        </w:rPr>
      </w:pPr>
    </w:p>
    <w:p w14:paraId="56CDFC7A" w14:textId="77777777" w:rsidR="00887331" w:rsidRPr="00E77F1C"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t>Pohľadávky pri ich vzniku sa oceňujú ich menovitou hodnotou; postúpené pohľadávky a pohľadávky nadobudnuté</w:t>
      </w:r>
      <w:r w:rsidR="00887331" w:rsidRPr="00E77F1C">
        <w:rPr>
          <w:rFonts w:ascii="Arial" w:hAnsi="Arial" w:cs="Arial"/>
          <w:sz w:val="20"/>
          <w:lang w:val="sk-SK"/>
        </w:rPr>
        <w:t xml:space="preserve"> </w:t>
      </w:r>
      <w:r w:rsidRPr="00E77F1C">
        <w:rPr>
          <w:rFonts w:ascii="Arial" w:hAnsi="Arial" w:cs="Arial"/>
          <w:sz w:val="20"/>
          <w:lang w:val="sk-SK"/>
        </w:rPr>
        <w:t xml:space="preserve">vkladom do základného imania sa oceňujú obstarávacou cenou vrátane nákladov súvisiacich s obstaraním. </w:t>
      </w:r>
    </w:p>
    <w:p w14:paraId="375BAF36" w14:textId="77777777" w:rsidR="00887331" w:rsidRPr="00E77F1C" w:rsidRDefault="00887331" w:rsidP="0018503B">
      <w:pPr>
        <w:autoSpaceDE w:val="0"/>
        <w:autoSpaceDN w:val="0"/>
        <w:adjustRightInd w:val="0"/>
        <w:jc w:val="both"/>
        <w:rPr>
          <w:rFonts w:ascii="Arial" w:hAnsi="Arial" w:cs="Arial"/>
          <w:sz w:val="20"/>
          <w:lang w:val="sk-SK"/>
        </w:rPr>
      </w:pPr>
    </w:p>
    <w:p w14:paraId="535D6AC1" w14:textId="77777777" w:rsidR="003765F7" w:rsidRPr="00E77F1C"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t>Toto ocenenie</w:t>
      </w:r>
      <w:r w:rsidR="00887331" w:rsidRPr="00E77F1C">
        <w:rPr>
          <w:rFonts w:ascii="Arial" w:hAnsi="Arial" w:cs="Arial"/>
          <w:sz w:val="20"/>
          <w:lang w:val="sk-SK"/>
        </w:rPr>
        <w:t xml:space="preserve"> </w:t>
      </w:r>
      <w:r w:rsidRPr="00E77F1C">
        <w:rPr>
          <w:rFonts w:ascii="Arial" w:hAnsi="Arial" w:cs="Arial"/>
          <w:sz w:val="20"/>
          <w:lang w:val="sk-SK"/>
        </w:rPr>
        <w:t xml:space="preserve">sa znižuje </w:t>
      </w:r>
      <w:r w:rsidR="00792352" w:rsidRPr="00E77F1C">
        <w:rPr>
          <w:rFonts w:ascii="Arial" w:hAnsi="Arial" w:cs="Arial"/>
          <w:sz w:val="20"/>
          <w:lang w:val="sk-SK"/>
        </w:rPr>
        <w:t xml:space="preserve">prostredníctvom tvorby opravnej položky k o pochybným a nevymožiteľným pohľadávkam. </w:t>
      </w:r>
    </w:p>
    <w:p w14:paraId="41D55A89" w14:textId="77777777" w:rsidR="003444CB" w:rsidRPr="00E77F1C" w:rsidRDefault="003444CB" w:rsidP="0018503B">
      <w:pPr>
        <w:autoSpaceDE w:val="0"/>
        <w:autoSpaceDN w:val="0"/>
        <w:adjustRightInd w:val="0"/>
        <w:jc w:val="both"/>
        <w:rPr>
          <w:rFonts w:ascii="Arial" w:hAnsi="Arial" w:cs="Arial"/>
          <w:sz w:val="20"/>
          <w:lang w:val="sk-SK"/>
        </w:rPr>
      </w:pPr>
    </w:p>
    <w:p w14:paraId="30FF0D3E" w14:textId="77777777" w:rsidR="00792352" w:rsidRPr="00E77F1C" w:rsidRDefault="00792352" w:rsidP="0018503B">
      <w:pPr>
        <w:autoSpaceDE w:val="0"/>
        <w:autoSpaceDN w:val="0"/>
        <w:adjustRightInd w:val="0"/>
        <w:jc w:val="both"/>
        <w:rPr>
          <w:rFonts w:ascii="Arial" w:hAnsi="Arial" w:cs="Arial"/>
          <w:sz w:val="20"/>
          <w:lang w:val="sk-SK"/>
        </w:rPr>
      </w:pPr>
      <w:r w:rsidRPr="00E77F1C">
        <w:rPr>
          <w:rFonts w:ascii="Arial" w:hAnsi="Arial" w:cs="Arial"/>
          <w:sz w:val="20"/>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19231A06" w14:textId="77777777" w:rsidR="00834A8E" w:rsidRPr="00E77F1C" w:rsidRDefault="00834A8E" w:rsidP="0018503B">
      <w:pPr>
        <w:autoSpaceDE w:val="0"/>
        <w:autoSpaceDN w:val="0"/>
        <w:adjustRightInd w:val="0"/>
        <w:jc w:val="both"/>
        <w:rPr>
          <w:rFonts w:ascii="Arial" w:hAnsi="Arial" w:cs="Arial"/>
          <w:sz w:val="20"/>
          <w:lang w:val="sk-SK"/>
        </w:rPr>
      </w:pPr>
    </w:p>
    <w:p w14:paraId="73B7DC69" w14:textId="77777777" w:rsidR="006C66D0" w:rsidRPr="00E77F1C" w:rsidRDefault="006C66D0" w:rsidP="0018503B">
      <w:pPr>
        <w:pStyle w:val="Heading3"/>
        <w:jc w:val="both"/>
        <w:rPr>
          <w:rFonts w:ascii="Arial" w:hAnsi="Arial" w:cs="Arial"/>
          <w:sz w:val="20"/>
          <w:szCs w:val="20"/>
        </w:rPr>
      </w:pPr>
      <w:r w:rsidRPr="00E77F1C">
        <w:rPr>
          <w:rFonts w:ascii="Arial" w:hAnsi="Arial" w:cs="Arial"/>
          <w:sz w:val="20"/>
          <w:szCs w:val="20"/>
        </w:rPr>
        <w:t>Peňažné prostriedky a ceniny</w:t>
      </w:r>
    </w:p>
    <w:p w14:paraId="6F8F92B1" w14:textId="77777777" w:rsidR="00792352" w:rsidRPr="00E77F1C" w:rsidRDefault="00792352" w:rsidP="0018503B">
      <w:pPr>
        <w:autoSpaceDE w:val="0"/>
        <w:autoSpaceDN w:val="0"/>
        <w:adjustRightInd w:val="0"/>
        <w:jc w:val="both"/>
        <w:rPr>
          <w:rFonts w:ascii="Arial" w:hAnsi="Arial" w:cs="Arial"/>
          <w:sz w:val="20"/>
          <w:lang w:val="sk-SK"/>
        </w:rPr>
      </w:pPr>
    </w:p>
    <w:p w14:paraId="71FB7587" w14:textId="77777777" w:rsidR="006C66D0" w:rsidRPr="00E77F1C"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t>Peňažné prostriedky a ceniny sa oceňujú ich menovitou hodnotou. Zníženie ich hodnoty sa vyjadruje opravnou položkou.</w:t>
      </w:r>
    </w:p>
    <w:p w14:paraId="56D8A52B" w14:textId="77777777" w:rsidR="00792352" w:rsidRPr="00E77F1C" w:rsidRDefault="00792352" w:rsidP="0018503B">
      <w:pPr>
        <w:autoSpaceDE w:val="0"/>
        <w:autoSpaceDN w:val="0"/>
        <w:adjustRightInd w:val="0"/>
        <w:jc w:val="both"/>
        <w:rPr>
          <w:rFonts w:ascii="Arial" w:hAnsi="Arial" w:cs="Arial"/>
          <w:b/>
          <w:bCs/>
          <w:sz w:val="20"/>
          <w:lang w:val="sk-SK"/>
        </w:rPr>
      </w:pPr>
    </w:p>
    <w:p w14:paraId="50453677" w14:textId="77777777" w:rsidR="005B653D" w:rsidRPr="00E77F1C" w:rsidRDefault="005B653D" w:rsidP="0018503B">
      <w:pPr>
        <w:autoSpaceDE w:val="0"/>
        <w:autoSpaceDN w:val="0"/>
        <w:adjustRightInd w:val="0"/>
        <w:jc w:val="both"/>
        <w:rPr>
          <w:rFonts w:ascii="Arial" w:hAnsi="Arial" w:cs="Arial"/>
          <w:b/>
          <w:bCs/>
          <w:sz w:val="20"/>
          <w:lang w:val="sk-SK"/>
        </w:rPr>
      </w:pPr>
    </w:p>
    <w:p w14:paraId="0A4756E4" w14:textId="77777777" w:rsidR="006C66D0" w:rsidRPr="00E77F1C" w:rsidRDefault="006C66D0" w:rsidP="0018503B">
      <w:pPr>
        <w:pStyle w:val="Heading3"/>
        <w:jc w:val="both"/>
        <w:rPr>
          <w:rFonts w:ascii="Arial" w:hAnsi="Arial" w:cs="Arial"/>
          <w:sz w:val="20"/>
          <w:szCs w:val="20"/>
        </w:rPr>
      </w:pPr>
      <w:r w:rsidRPr="00E77F1C">
        <w:rPr>
          <w:rFonts w:ascii="Arial" w:hAnsi="Arial" w:cs="Arial"/>
          <w:sz w:val="20"/>
          <w:szCs w:val="20"/>
        </w:rPr>
        <w:lastRenderedPageBreak/>
        <w:t>Náklady budúcich období a príjmy budúcich období</w:t>
      </w:r>
    </w:p>
    <w:p w14:paraId="6DDD0C44" w14:textId="77777777" w:rsidR="00792352" w:rsidRPr="00E77F1C" w:rsidRDefault="00792352" w:rsidP="0018503B">
      <w:pPr>
        <w:pStyle w:val="NormalIndent"/>
        <w:jc w:val="both"/>
        <w:rPr>
          <w:rFonts w:ascii="Arial" w:hAnsi="Arial" w:cs="Arial"/>
          <w:sz w:val="20"/>
          <w:lang w:val="sk-SK"/>
        </w:rPr>
      </w:pPr>
    </w:p>
    <w:p w14:paraId="542C89AF" w14:textId="77777777" w:rsidR="006C66D0" w:rsidRPr="00E77F1C"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t>Náklady budúcich období a príjmy budúcich období sa vykazujú vo výške, ktorá je potrebná na dodržanie zásady vecnej</w:t>
      </w:r>
      <w:r w:rsidR="00792352" w:rsidRPr="00E77F1C">
        <w:rPr>
          <w:rFonts w:ascii="Arial" w:hAnsi="Arial" w:cs="Arial"/>
          <w:sz w:val="20"/>
          <w:lang w:val="sk-SK"/>
        </w:rPr>
        <w:t xml:space="preserve"> </w:t>
      </w:r>
      <w:r w:rsidRPr="00E77F1C">
        <w:rPr>
          <w:rFonts w:ascii="Arial" w:hAnsi="Arial" w:cs="Arial"/>
          <w:sz w:val="20"/>
          <w:lang w:val="sk-SK"/>
        </w:rPr>
        <w:t>a časovej súvislosti s účtovným obdobím.</w:t>
      </w:r>
    </w:p>
    <w:p w14:paraId="4BAAD784" w14:textId="77777777" w:rsidR="00971314" w:rsidRPr="00E77F1C" w:rsidRDefault="00971314" w:rsidP="0018503B">
      <w:pPr>
        <w:autoSpaceDE w:val="0"/>
        <w:autoSpaceDN w:val="0"/>
        <w:adjustRightInd w:val="0"/>
        <w:jc w:val="both"/>
        <w:rPr>
          <w:rFonts w:ascii="Arial" w:hAnsi="Arial" w:cs="Arial"/>
          <w:sz w:val="20"/>
          <w:lang w:val="sk-SK"/>
        </w:rPr>
      </w:pPr>
    </w:p>
    <w:p w14:paraId="741AADBB" w14:textId="77777777" w:rsidR="00971314" w:rsidRPr="00E77F1C" w:rsidRDefault="00971314" w:rsidP="0018503B">
      <w:pPr>
        <w:autoSpaceDE w:val="0"/>
        <w:autoSpaceDN w:val="0"/>
        <w:adjustRightInd w:val="0"/>
        <w:jc w:val="both"/>
        <w:rPr>
          <w:rFonts w:ascii="Arial" w:hAnsi="Arial" w:cs="Arial"/>
          <w:sz w:val="20"/>
          <w:lang w:val="sk-SK"/>
        </w:rPr>
      </w:pPr>
    </w:p>
    <w:p w14:paraId="3E87C36A" w14:textId="77777777" w:rsidR="006C66D0" w:rsidRPr="00E77F1C" w:rsidRDefault="006C66D0" w:rsidP="0018503B">
      <w:pPr>
        <w:pStyle w:val="Heading3"/>
        <w:jc w:val="both"/>
        <w:rPr>
          <w:rFonts w:ascii="Arial" w:hAnsi="Arial" w:cs="Arial"/>
          <w:sz w:val="20"/>
          <w:szCs w:val="20"/>
        </w:rPr>
      </w:pPr>
      <w:r w:rsidRPr="00E77F1C">
        <w:rPr>
          <w:rFonts w:ascii="Arial" w:hAnsi="Arial" w:cs="Arial"/>
          <w:sz w:val="20"/>
          <w:szCs w:val="20"/>
        </w:rPr>
        <w:t>Rezervy</w:t>
      </w:r>
    </w:p>
    <w:p w14:paraId="7960834F" w14:textId="77777777" w:rsidR="00792352" w:rsidRPr="00E77F1C" w:rsidRDefault="00792352" w:rsidP="0018503B">
      <w:pPr>
        <w:autoSpaceDE w:val="0"/>
        <w:autoSpaceDN w:val="0"/>
        <w:adjustRightInd w:val="0"/>
        <w:jc w:val="both"/>
        <w:rPr>
          <w:rFonts w:ascii="Arial" w:hAnsi="Arial" w:cs="Arial"/>
          <w:b/>
          <w:bCs/>
          <w:sz w:val="20"/>
          <w:lang w:val="sk-SK"/>
        </w:rPr>
      </w:pPr>
    </w:p>
    <w:p w14:paraId="069A6AAF" w14:textId="77777777" w:rsidR="006C66D0" w:rsidRPr="00E77F1C" w:rsidRDefault="00EB3F82" w:rsidP="0018503B">
      <w:pPr>
        <w:autoSpaceDE w:val="0"/>
        <w:autoSpaceDN w:val="0"/>
        <w:adjustRightInd w:val="0"/>
        <w:jc w:val="both"/>
        <w:rPr>
          <w:rFonts w:ascii="Arial" w:hAnsi="Arial" w:cs="Arial"/>
          <w:sz w:val="20"/>
          <w:lang w:val="sk-SK"/>
        </w:rPr>
      </w:pPr>
      <w:r w:rsidRPr="00E77F1C">
        <w:rPr>
          <w:rFonts w:ascii="Arial" w:hAnsi="Arial" w:cs="Arial"/>
          <w:sz w:val="20"/>
          <w:lang w:val="sk-SK"/>
        </w:rPr>
        <w:t xml:space="preserve">Rezerva je záväzok predstavujúci existujúcu povinnosť Spoločnosti, ktorá vznikla z minulých udalostí a je pravdepodobné, že v budúcnosti zníži jej ekonomické úžitky. </w:t>
      </w:r>
      <w:r w:rsidR="006C66D0" w:rsidRPr="00E77F1C">
        <w:rPr>
          <w:rFonts w:ascii="Arial" w:hAnsi="Arial" w:cs="Arial"/>
          <w:sz w:val="20"/>
          <w:lang w:val="sk-SK"/>
        </w:rPr>
        <w:t>Rezervy sú záväzky s neurčitým časovým vymedzením alebo výškou; tvoria sa na krytie známych rizík alebo strát</w:t>
      </w:r>
      <w:r w:rsidR="00792352" w:rsidRPr="00E77F1C">
        <w:rPr>
          <w:rFonts w:ascii="Arial" w:hAnsi="Arial" w:cs="Arial"/>
          <w:sz w:val="20"/>
          <w:lang w:val="sk-SK"/>
        </w:rPr>
        <w:t xml:space="preserve"> </w:t>
      </w:r>
      <w:r w:rsidR="006C66D0" w:rsidRPr="00E77F1C">
        <w:rPr>
          <w:rFonts w:ascii="Arial" w:hAnsi="Arial" w:cs="Arial"/>
          <w:sz w:val="20"/>
          <w:lang w:val="sk-SK"/>
        </w:rPr>
        <w:t>z podnikania. Oceňujú sa v očakávanej výške záväzku</w:t>
      </w:r>
      <w:r w:rsidRPr="00E77F1C">
        <w:rPr>
          <w:rFonts w:ascii="Arial" w:hAnsi="Arial" w:cs="Arial"/>
          <w:sz w:val="20"/>
          <w:lang w:val="sk-SK"/>
        </w:rPr>
        <w:t>.</w:t>
      </w:r>
    </w:p>
    <w:p w14:paraId="6CFB6E26" w14:textId="77777777" w:rsidR="00792352" w:rsidRPr="00E77F1C" w:rsidRDefault="00792352" w:rsidP="0018503B">
      <w:pPr>
        <w:autoSpaceDE w:val="0"/>
        <w:autoSpaceDN w:val="0"/>
        <w:adjustRightInd w:val="0"/>
        <w:jc w:val="both"/>
        <w:rPr>
          <w:rFonts w:ascii="Arial" w:hAnsi="Arial" w:cs="Arial"/>
          <w:sz w:val="20"/>
          <w:lang w:val="sk-SK"/>
        </w:rPr>
      </w:pPr>
    </w:p>
    <w:p w14:paraId="04BD98F3" w14:textId="77777777" w:rsidR="00EB3F82" w:rsidRPr="00E77F1C" w:rsidRDefault="00EB3F82" w:rsidP="0018503B">
      <w:pPr>
        <w:pStyle w:val="odstavec"/>
        <w:jc w:val="both"/>
        <w:rPr>
          <w:rFonts w:ascii="Arial" w:hAnsi="Arial" w:cs="Arial"/>
          <w:sz w:val="20"/>
          <w:szCs w:val="20"/>
          <w:lang w:val="sk-SK"/>
        </w:rPr>
      </w:pPr>
      <w:r w:rsidRPr="00E77F1C">
        <w:rPr>
          <w:rFonts w:ascii="Arial" w:hAnsi="Arial" w:cs="Arial"/>
          <w:sz w:val="20"/>
          <w:szCs w:val="20"/>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78A1608A" w14:textId="77777777" w:rsidR="00EB3F82" w:rsidRPr="00E77F1C" w:rsidRDefault="00EB3F82" w:rsidP="0018503B">
      <w:pPr>
        <w:pStyle w:val="odstavec"/>
        <w:jc w:val="both"/>
        <w:rPr>
          <w:rFonts w:ascii="Arial" w:hAnsi="Arial" w:cs="Arial"/>
          <w:sz w:val="20"/>
          <w:szCs w:val="20"/>
          <w:lang w:val="sk-SK"/>
        </w:rPr>
      </w:pPr>
    </w:p>
    <w:p w14:paraId="62018C29" w14:textId="77777777" w:rsidR="00EB3F82" w:rsidRPr="00E77F1C" w:rsidRDefault="00EB3F82" w:rsidP="0018503B">
      <w:pPr>
        <w:pStyle w:val="odstavec"/>
        <w:jc w:val="both"/>
        <w:rPr>
          <w:rFonts w:ascii="Arial" w:hAnsi="Arial" w:cs="Arial"/>
          <w:sz w:val="20"/>
          <w:szCs w:val="20"/>
          <w:lang w:val="sk-SK"/>
        </w:rPr>
      </w:pPr>
      <w:r w:rsidRPr="00E77F1C">
        <w:rPr>
          <w:rFonts w:ascii="Arial" w:hAnsi="Arial" w:cs="Arial"/>
          <w:sz w:val="20"/>
          <w:szCs w:val="20"/>
          <w:lang w:val="sk-SK"/>
        </w:rPr>
        <w:t>Rezerva na bonusy, rabaty, skontá a vrátenie kúpnej ceny pri reklamácii sa tvorí ako zníženie pôvodne dosiahnutých výnosov so súvzťažným zápisom v prospech účtu rezerv.</w:t>
      </w:r>
    </w:p>
    <w:p w14:paraId="706AEED0" w14:textId="77777777" w:rsidR="00EB3F82" w:rsidRPr="00E77F1C" w:rsidRDefault="00EB3F82" w:rsidP="0018503B">
      <w:pPr>
        <w:pStyle w:val="odstavec"/>
        <w:jc w:val="both"/>
        <w:rPr>
          <w:rFonts w:ascii="Arial" w:hAnsi="Arial" w:cs="Arial"/>
          <w:sz w:val="20"/>
          <w:szCs w:val="20"/>
          <w:lang w:val="sk-SK"/>
        </w:rPr>
      </w:pPr>
    </w:p>
    <w:p w14:paraId="51588D4F" w14:textId="77777777" w:rsidR="005B653D" w:rsidRPr="00E77F1C" w:rsidRDefault="005B653D" w:rsidP="0018503B">
      <w:pPr>
        <w:pStyle w:val="odstavec"/>
        <w:jc w:val="both"/>
        <w:rPr>
          <w:rFonts w:ascii="Arial" w:hAnsi="Arial" w:cs="Arial"/>
          <w:sz w:val="20"/>
          <w:szCs w:val="20"/>
          <w:lang w:val="sk-SK"/>
        </w:rPr>
      </w:pPr>
    </w:p>
    <w:p w14:paraId="4D31F155" w14:textId="77777777" w:rsidR="006C66D0" w:rsidRPr="00E77F1C" w:rsidRDefault="006C66D0" w:rsidP="0018503B">
      <w:pPr>
        <w:pStyle w:val="Heading3"/>
        <w:jc w:val="both"/>
        <w:rPr>
          <w:rFonts w:ascii="Arial" w:hAnsi="Arial" w:cs="Arial"/>
          <w:sz w:val="20"/>
          <w:szCs w:val="20"/>
        </w:rPr>
      </w:pPr>
      <w:r w:rsidRPr="00E77F1C">
        <w:rPr>
          <w:rFonts w:ascii="Arial" w:hAnsi="Arial" w:cs="Arial"/>
          <w:sz w:val="20"/>
          <w:szCs w:val="20"/>
        </w:rPr>
        <w:t>Záväzky</w:t>
      </w:r>
    </w:p>
    <w:p w14:paraId="1004175C" w14:textId="77777777" w:rsidR="00EB3F82" w:rsidRPr="00E77F1C" w:rsidRDefault="00EB3F82" w:rsidP="0018503B">
      <w:pPr>
        <w:autoSpaceDE w:val="0"/>
        <w:autoSpaceDN w:val="0"/>
        <w:adjustRightInd w:val="0"/>
        <w:jc w:val="both"/>
        <w:rPr>
          <w:rFonts w:ascii="Arial" w:hAnsi="Arial" w:cs="Arial"/>
          <w:sz w:val="20"/>
          <w:lang w:val="sk-SK"/>
        </w:rPr>
      </w:pPr>
    </w:p>
    <w:p w14:paraId="0800D0DC" w14:textId="77777777" w:rsidR="006C66D0" w:rsidRPr="00E77F1C"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t>Záväzky pri ich vzniku sa oceňujú menovitou hodnotou. Záväzky pri ich prevzatí sa oceňujú obstarávacou cenou.</w:t>
      </w:r>
      <w:r w:rsidR="005B653D" w:rsidRPr="00E77F1C">
        <w:rPr>
          <w:rFonts w:ascii="Arial" w:hAnsi="Arial" w:cs="Arial"/>
          <w:sz w:val="20"/>
          <w:lang w:val="sk-SK"/>
        </w:rPr>
        <w:t xml:space="preserve"> </w:t>
      </w:r>
      <w:r w:rsidRPr="00E77F1C">
        <w:rPr>
          <w:rFonts w:ascii="Arial" w:hAnsi="Arial" w:cs="Arial"/>
          <w:sz w:val="20"/>
          <w:lang w:val="sk-SK"/>
        </w:rPr>
        <w:t>Ak sa pri inventarizácii zistí, že suma záväzkov je iná ako ich výška v účtovníctve, uvedú sa záväzky v</w:t>
      </w:r>
      <w:r w:rsidR="005B653D" w:rsidRPr="00E77F1C">
        <w:rPr>
          <w:rFonts w:ascii="Arial" w:hAnsi="Arial" w:cs="Arial"/>
          <w:sz w:val="20"/>
          <w:lang w:val="sk-SK"/>
        </w:rPr>
        <w:t> ú</w:t>
      </w:r>
      <w:r w:rsidRPr="00E77F1C">
        <w:rPr>
          <w:rFonts w:ascii="Arial" w:hAnsi="Arial" w:cs="Arial"/>
          <w:sz w:val="20"/>
          <w:lang w:val="sk-SK"/>
        </w:rPr>
        <w:t>čtovníctve</w:t>
      </w:r>
      <w:r w:rsidR="005B653D" w:rsidRPr="00E77F1C">
        <w:rPr>
          <w:rFonts w:ascii="Arial" w:hAnsi="Arial" w:cs="Arial"/>
          <w:sz w:val="20"/>
          <w:lang w:val="sk-SK"/>
        </w:rPr>
        <w:t xml:space="preserve"> </w:t>
      </w:r>
      <w:r w:rsidRPr="00E77F1C">
        <w:rPr>
          <w:rFonts w:ascii="Arial" w:hAnsi="Arial" w:cs="Arial"/>
          <w:sz w:val="20"/>
          <w:lang w:val="sk-SK"/>
        </w:rPr>
        <w:t>a v účtovnej závierke v tomto zistenom ocenení.</w:t>
      </w:r>
    </w:p>
    <w:p w14:paraId="22593063" w14:textId="77777777" w:rsidR="004562D0" w:rsidRPr="00E77F1C" w:rsidRDefault="004562D0" w:rsidP="0018503B">
      <w:pPr>
        <w:autoSpaceDE w:val="0"/>
        <w:autoSpaceDN w:val="0"/>
        <w:adjustRightInd w:val="0"/>
        <w:jc w:val="both"/>
        <w:rPr>
          <w:rFonts w:ascii="Arial" w:hAnsi="Arial" w:cs="Arial"/>
          <w:sz w:val="20"/>
          <w:lang w:val="sk-SK"/>
        </w:rPr>
      </w:pPr>
    </w:p>
    <w:p w14:paraId="52A1FCBD" w14:textId="77777777" w:rsidR="005B653D" w:rsidRPr="00E77F1C" w:rsidRDefault="005B653D" w:rsidP="0018503B">
      <w:pPr>
        <w:autoSpaceDE w:val="0"/>
        <w:autoSpaceDN w:val="0"/>
        <w:adjustRightInd w:val="0"/>
        <w:jc w:val="both"/>
        <w:rPr>
          <w:rFonts w:ascii="Arial" w:hAnsi="Arial" w:cs="Arial"/>
          <w:sz w:val="20"/>
          <w:lang w:val="sk-SK"/>
        </w:rPr>
      </w:pPr>
    </w:p>
    <w:p w14:paraId="2B69B009" w14:textId="77777777" w:rsidR="004562D0" w:rsidRPr="00E77F1C" w:rsidRDefault="004562D0" w:rsidP="0018503B">
      <w:pPr>
        <w:pStyle w:val="Heading3"/>
        <w:jc w:val="both"/>
        <w:rPr>
          <w:rFonts w:ascii="Arial" w:hAnsi="Arial" w:cs="Arial"/>
          <w:sz w:val="20"/>
          <w:szCs w:val="20"/>
        </w:rPr>
      </w:pPr>
      <w:r w:rsidRPr="00E77F1C">
        <w:rPr>
          <w:rFonts w:ascii="Arial" w:hAnsi="Arial" w:cs="Arial"/>
          <w:sz w:val="20"/>
          <w:szCs w:val="20"/>
        </w:rPr>
        <w:t>Zamestnanecké požitky</w:t>
      </w:r>
    </w:p>
    <w:p w14:paraId="109306CA" w14:textId="77777777" w:rsidR="004562D0" w:rsidRPr="00E77F1C" w:rsidRDefault="004562D0" w:rsidP="0018503B">
      <w:pPr>
        <w:pStyle w:val="ABC-paragrahinNotes"/>
        <w:suppressAutoHyphens/>
        <w:spacing w:after="0"/>
        <w:rPr>
          <w:rFonts w:cs="Arial"/>
          <w:sz w:val="20"/>
          <w:lang w:val="sk-SK" w:eastAsia="sk-SK"/>
        </w:rPr>
      </w:pPr>
    </w:p>
    <w:p w14:paraId="73782BBA" w14:textId="77777777" w:rsidR="001F087D" w:rsidRPr="00E77F1C" w:rsidRDefault="004562D0" w:rsidP="0018503B">
      <w:pPr>
        <w:pStyle w:val="ABC-paragrahinNotes"/>
        <w:suppressAutoHyphens/>
        <w:spacing w:after="0"/>
        <w:rPr>
          <w:rFonts w:cs="Arial"/>
          <w:sz w:val="20"/>
          <w:lang w:val="sk-SK"/>
        </w:rPr>
      </w:pPr>
      <w:r w:rsidRPr="00E77F1C">
        <w:rPr>
          <w:rFonts w:cs="Arial"/>
          <w:sz w:val="20"/>
          <w:lang w:val="sk-SK"/>
        </w:rPr>
        <w:t>Platy, mzdy, príspevky do štátnych dôchodkových a poistných fondov, platená ročná dovolenka a platená zdravotná dovolenka, bonusy a ostatné nepeňažné požitky (napr. zdravotná starostlivosť</w:t>
      </w:r>
      <w:r w:rsidR="00C7488C" w:rsidRPr="00E77F1C">
        <w:rPr>
          <w:rFonts w:cs="Arial"/>
          <w:sz w:val="20"/>
          <w:lang w:val="sk-SK"/>
        </w:rPr>
        <w:t>) sa účtujú v účtovnom období, s ktorým časovo a vecne súvisia.</w:t>
      </w:r>
    </w:p>
    <w:p w14:paraId="64326F30" w14:textId="77777777" w:rsidR="00C7488C" w:rsidRPr="00E77F1C" w:rsidRDefault="00C7488C" w:rsidP="0018503B">
      <w:pPr>
        <w:pStyle w:val="ABC-paragrahinNotes"/>
        <w:suppressAutoHyphens/>
        <w:spacing w:after="0"/>
        <w:rPr>
          <w:rFonts w:cs="Arial"/>
          <w:sz w:val="20"/>
          <w:highlight w:val="cyan"/>
          <w:lang w:val="sk-SK"/>
        </w:rPr>
      </w:pPr>
    </w:p>
    <w:p w14:paraId="7DE05E93" w14:textId="77777777" w:rsidR="00C7488C" w:rsidRPr="00E77F1C" w:rsidRDefault="00C7488C" w:rsidP="0018503B">
      <w:pPr>
        <w:pStyle w:val="ABC-paragrahinNotes"/>
        <w:suppressAutoHyphens/>
        <w:spacing w:after="0"/>
        <w:rPr>
          <w:rFonts w:cs="Arial"/>
          <w:b/>
          <w:sz w:val="20"/>
          <w:highlight w:val="yellow"/>
          <w:lang w:val="sk-SK"/>
        </w:rPr>
      </w:pPr>
    </w:p>
    <w:p w14:paraId="23991AF3" w14:textId="77777777" w:rsidR="004562D0" w:rsidRPr="00E77F1C" w:rsidRDefault="004562D0" w:rsidP="0018503B">
      <w:pPr>
        <w:suppressAutoHyphens/>
        <w:jc w:val="both"/>
        <w:rPr>
          <w:rFonts w:ascii="Arial" w:hAnsi="Arial" w:cs="Arial"/>
          <w:b/>
          <w:sz w:val="20"/>
          <w:lang w:val="sk-SK"/>
        </w:rPr>
      </w:pPr>
      <w:r w:rsidRPr="00E77F1C">
        <w:rPr>
          <w:rFonts w:ascii="Arial" w:hAnsi="Arial" w:cs="Arial"/>
          <w:b/>
          <w:sz w:val="20"/>
          <w:lang w:val="sk-SK"/>
        </w:rPr>
        <w:t>Dlhodobé zamestnanecké požitky</w:t>
      </w:r>
    </w:p>
    <w:p w14:paraId="43ABA555" w14:textId="77777777" w:rsidR="005B653D" w:rsidRPr="00E77F1C" w:rsidRDefault="005B653D" w:rsidP="0018503B">
      <w:pPr>
        <w:suppressAutoHyphens/>
        <w:jc w:val="both"/>
        <w:rPr>
          <w:rFonts w:ascii="Arial" w:hAnsi="Arial" w:cs="Arial"/>
          <w:b/>
          <w:sz w:val="20"/>
          <w:lang w:val="sk-SK"/>
        </w:rPr>
      </w:pPr>
    </w:p>
    <w:p w14:paraId="2AF28B8A" w14:textId="77777777" w:rsidR="004562D0" w:rsidRPr="000D0BE7" w:rsidRDefault="004562D0" w:rsidP="0018503B">
      <w:pPr>
        <w:suppressAutoHyphens/>
        <w:jc w:val="both"/>
        <w:rPr>
          <w:rFonts w:ascii="Arial" w:hAnsi="Arial" w:cs="Arial"/>
          <w:i/>
          <w:sz w:val="20"/>
          <w:lang w:val="sk-SK"/>
        </w:rPr>
      </w:pPr>
      <w:r w:rsidRPr="00E77F1C">
        <w:rPr>
          <w:rFonts w:ascii="Arial" w:hAnsi="Arial" w:cs="Arial"/>
          <w:sz w:val="20"/>
          <w:lang w:val="sk-SK"/>
        </w:rPr>
        <w:t>V zmysle Zákonníka práce má zamestnanec pri odchode do starobného dôchodku nárok na odmenu vo výške jednej priemernej mesačnej mzdy</w:t>
      </w:r>
      <w:r w:rsidRPr="0018503B">
        <w:rPr>
          <w:rFonts w:ascii="Arial" w:hAnsi="Arial" w:cs="Arial"/>
          <w:sz w:val="20"/>
          <w:lang w:val="sk-SK"/>
        </w:rPr>
        <w:t>. Spoločnosť taktiež vypláca odmeny pri pracovných a životných jubileách.</w:t>
      </w:r>
    </w:p>
    <w:p w14:paraId="35E008EC" w14:textId="0FD8A26B" w:rsidR="0087254F" w:rsidRDefault="0087254F" w:rsidP="0018503B">
      <w:pPr>
        <w:pStyle w:val="ABC-paragrahinNotes"/>
        <w:suppressAutoHyphens/>
        <w:spacing w:after="0"/>
        <w:ind w:left="425"/>
        <w:rPr>
          <w:rFonts w:cs="Arial"/>
          <w:sz w:val="20"/>
          <w:lang w:val="sk-SK"/>
        </w:rPr>
      </w:pPr>
    </w:p>
    <w:p w14:paraId="04DB9F7E" w14:textId="170D2279" w:rsidR="0018503B" w:rsidRDefault="0018503B" w:rsidP="0018503B">
      <w:pPr>
        <w:pStyle w:val="ABC-paragrahinNotes"/>
        <w:suppressAutoHyphens/>
        <w:spacing w:after="0"/>
        <w:ind w:left="425"/>
        <w:rPr>
          <w:rFonts w:cs="Arial"/>
          <w:sz w:val="20"/>
          <w:lang w:val="sk-SK"/>
        </w:rPr>
      </w:pPr>
    </w:p>
    <w:p w14:paraId="6DF04C21" w14:textId="77777777" w:rsidR="0018503B" w:rsidRPr="00E77F1C" w:rsidRDefault="0018503B" w:rsidP="0018503B">
      <w:pPr>
        <w:pStyle w:val="ABC-paragrahinNotes"/>
        <w:suppressAutoHyphens/>
        <w:spacing w:after="0"/>
        <w:ind w:left="425"/>
        <w:rPr>
          <w:rFonts w:cs="Arial"/>
          <w:sz w:val="20"/>
          <w:lang w:val="sk-SK"/>
        </w:rPr>
      </w:pPr>
    </w:p>
    <w:p w14:paraId="6EC30CC4" w14:textId="77777777" w:rsidR="005B653D" w:rsidRPr="00E77F1C" w:rsidRDefault="005B653D" w:rsidP="0018503B">
      <w:pPr>
        <w:pStyle w:val="ABC-paragrahinNotes"/>
        <w:suppressAutoHyphens/>
        <w:spacing w:after="0"/>
        <w:ind w:left="425"/>
        <w:rPr>
          <w:rFonts w:cs="Arial"/>
          <w:sz w:val="20"/>
          <w:lang w:val="sk-SK"/>
        </w:rPr>
      </w:pPr>
    </w:p>
    <w:p w14:paraId="4BCD9C89" w14:textId="77777777" w:rsidR="004562D0" w:rsidRPr="00E77F1C" w:rsidRDefault="004562D0" w:rsidP="0018503B">
      <w:pPr>
        <w:pStyle w:val="Heading3"/>
        <w:jc w:val="both"/>
        <w:rPr>
          <w:rFonts w:ascii="Arial" w:hAnsi="Arial" w:cs="Arial"/>
          <w:sz w:val="20"/>
          <w:szCs w:val="20"/>
        </w:rPr>
      </w:pPr>
      <w:r w:rsidRPr="00E77F1C">
        <w:rPr>
          <w:rFonts w:ascii="Arial" w:hAnsi="Arial" w:cs="Arial"/>
          <w:sz w:val="20"/>
          <w:szCs w:val="20"/>
        </w:rPr>
        <w:t>Splatná daň z príjm</w:t>
      </w:r>
      <w:r w:rsidR="000A3A8C" w:rsidRPr="00E77F1C">
        <w:rPr>
          <w:rFonts w:ascii="Arial" w:hAnsi="Arial" w:cs="Arial"/>
          <w:sz w:val="20"/>
          <w:szCs w:val="20"/>
        </w:rPr>
        <w:t>ov</w:t>
      </w:r>
    </w:p>
    <w:p w14:paraId="29FB0BD0" w14:textId="77777777" w:rsidR="004562D0" w:rsidRPr="00E77F1C" w:rsidRDefault="004562D0" w:rsidP="0018503B">
      <w:pPr>
        <w:pStyle w:val="ABC-paragrahinNotes"/>
        <w:suppressAutoHyphens/>
        <w:spacing w:after="0"/>
        <w:ind w:left="425"/>
        <w:rPr>
          <w:rFonts w:cs="Arial"/>
          <w:sz w:val="20"/>
          <w:lang w:val="sk-SK"/>
        </w:rPr>
      </w:pPr>
    </w:p>
    <w:p w14:paraId="1F00EE73" w14:textId="77777777" w:rsidR="004562D0" w:rsidRPr="00E77F1C" w:rsidRDefault="004562D0" w:rsidP="0018503B">
      <w:pPr>
        <w:pStyle w:val="odstavec"/>
        <w:jc w:val="both"/>
        <w:rPr>
          <w:rFonts w:ascii="Arial" w:hAnsi="Arial" w:cs="Arial"/>
          <w:sz w:val="20"/>
          <w:szCs w:val="20"/>
          <w:lang w:val="sk-SK"/>
        </w:rPr>
      </w:pPr>
      <w:r w:rsidRPr="00E77F1C">
        <w:rPr>
          <w:rFonts w:ascii="Arial" w:hAnsi="Arial" w:cs="Arial"/>
          <w:sz w:val="20"/>
          <w:szCs w:val="20"/>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01C87AFD" w14:textId="77777777" w:rsidR="004562D0" w:rsidRPr="00E77F1C" w:rsidRDefault="004562D0" w:rsidP="0018503B">
      <w:pPr>
        <w:pStyle w:val="odstavec"/>
        <w:jc w:val="both"/>
        <w:rPr>
          <w:rFonts w:ascii="Arial" w:hAnsi="Arial" w:cs="Arial"/>
          <w:sz w:val="20"/>
          <w:szCs w:val="20"/>
          <w:lang w:val="sk-SK"/>
        </w:rPr>
      </w:pPr>
    </w:p>
    <w:p w14:paraId="6232917A" w14:textId="77777777" w:rsidR="00083034" w:rsidRPr="00E77F1C" w:rsidRDefault="00083034" w:rsidP="0018503B">
      <w:pPr>
        <w:pStyle w:val="odstavec"/>
        <w:jc w:val="both"/>
        <w:rPr>
          <w:rFonts w:ascii="Arial" w:hAnsi="Arial" w:cs="Arial"/>
          <w:sz w:val="20"/>
          <w:szCs w:val="20"/>
          <w:lang w:val="sk-SK"/>
        </w:rPr>
      </w:pPr>
    </w:p>
    <w:p w14:paraId="6B2FFE34" w14:textId="77777777" w:rsidR="006C66D0" w:rsidRPr="00E77F1C" w:rsidRDefault="006C66D0" w:rsidP="0018503B">
      <w:pPr>
        <w:pStyle w:val="Heading3"/>
        <w:jc w:val="both"/>
        <w:rPr>
          <w:rFonts w:ascii="Arial" w:hAnsi="Arial" w:cs="Arial"/>
          <w:sz w:val="20"/>
          <w:szCs w:val="20"/>
        </w:rPr>
      </w:pPr>
      <w:r w:rsidRPr="00E77F1C">
        <w:rPr>
          <w:rFonts w:ascii="Arial" w:hAnsi="Arial" w:cs="Arial"/>
          <w:sz w:val="20"/>
          <w:szCs w:val="20"/>
        </w:rPr>
        <w:t>Odložené dane</w:t>
      </w:r>
    </w:p>
    <w:p w14:paraId="2B37EFAC" w14:textId="77777777" w:rsidR="00EB3F82" w:rsidRPr="00E77F1C" w:rsidRDefault="00EB3F82" w:rsidP="0018503B">
      <w:pPr>
        <w:autoSpaceDE w:val="0"/>
        <w:autoSpaceDN w:val="0"/>
        <w:adjustRightInd w:val="0"/>
        <w:jc w:val="both"/>
        <w:rPr>
          <w:rFonts w:ascii="Arial" w:hAnsi="Arial" w:cs="Arial"/>
          <w:b/>
          <w:bCs/>
          <w:sz w:val="20"/>
          <w:lang w:val="sk-SK"/>
        </w:rPr>
      </w:pPr>
    </w:p>
    <w:p w14:paraId="1BF26324" w14:textId="77777777" w:rsidR="006C66D0" w:rsidRPr="00E77F1C"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t>Odložené dane (odložená daňová pohľadávka a odložený daňový záväzok) sa vzťahujú na:</w:t>
      </w:r>
    </w:p>
    <w:p w14:paraId="3CD224C2" w14:textId="77777777" w:rsidR="005B653D" w:rsidRPr="00E77F1C" w:rsidRDefault="005B653D" w:rsidP="0018503B">
      <w:pPr>
        <w:autoSpaceDE w:val="0"/>
        <w:autoSpaceDN w:val="0"/>
        <w:adjustRightInd w:val="0"/>
        <w:jc w:val="both"/>
        <w:rPr>
          <w:rFonts w:ascii="Arial" w:hAnsi="Arial" w:cs="Arial"/>
          <w:sz w:val="20"/>
          <w:lang w:val="sk-SK"/>
        </w:rPr>
      </w:pPr>
    </w:p>
    <w:p w14:paraId="64D907A8" w14:textId="77777777" w:rsidR="006C66D0" w:rsidRPr="00E77F1C"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t>a) dočasné rozdiely medzi účtovnou hodnotou majetku a účtovnou hodnotou záväzkov vykázanou v súvahe a</w:t>
      </w:r>
      <w:r w:rsidR="005B653D" w:rsidRPr="00E77F1C">
        <w:rPr>
          <w:rFonts w:ascii="Arial" w:hAnsi="Arial" w:cs="Arial"/>
          <w:sz w:val="20"/>
          <w:lang w:val="sk-SK"/>
        </w:rPr>
        <w:t> </w:t>
      </w:r>
      <w:r w:rsidRPr="00E77F1C">
        <w:rPr>
          <w:rFonts w:ascii="Arial" w:hAnsi="Arial" w:cs="Arial"/>
          <w:sz w:val="20"/>
          <w:lang w:val="sk-SK"/>
        </w:rPr>
        <w:t>ich</w:t>
      </w:r>
      <w:r w:rsidR="005B653D" w:rsidRPr="00E77F1C">
        <w:rPr>
          <w:rFonts w:ascii="Arial" w:hAnsi="Arial" w:cs="Arial"/>
          <w:sz w:val="20"/>
          <w:lang w:val="sk-SK"/>
        </w:rPr>
        <w:t xml:space="preserve"> </w:t>
      </w:r>
      <w:r w:rsidRPr="00E77F1C">
        <w:rPr>
          <w:rFonts w:ascii="Arial" w:hAnsi="Arial" w:cs="Arial"/>
          <w:sz w:val="20"/>
          <w:lang w:val="sk-SK"/>
        </w:rPr>
        <w:t>daňovou základňou,</w:t>
      </w:r>
    </w:p>
    <w:p w14:paraId="7507A86C" w14:textId="77777777" w:rsidR="006C66D0" w:rsidRPr="00E77F1C"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t>b) možnosť umorovať daňovú stratu v budúcnosti, ktorou sa rozumie možnosť odpočítať daňovú stratu</w:t>
      </w:r>
    </w:p>
    <w:p w14:paraId="41D522C2" w14:textId="77777777" w:rsidR="006C66D0" w:rsidRPr="00E77F1C"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t>od základu dane v budúcnosti,</w:t>
      </w:r>
    </w:p>
    <w:p w14:paraId="28A33921" w14:textId="77777777" w:rsidR="006C66D0" w:rsidRPr="00E77F1C"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lastRenderedPageBreak/>
        <w:t>c) možnosť previesť nevyužité daňové odpočty a iné daňové nároky do budúcich období.</w:t>
      </w:r>
    </w:p>
    <w:p w14:paraId="18D379DD" w14:textId="77777777" w:rsidR="00EB3F82" w:rsidRPr="00E77F1C" w:rsidRDefault="00EB3F82" w:rsidP="0018503B">
      <w:pPr>
        <w:autoSpaceDE w:val="0"/>
        <w:autoSpaceDN w:val="0"/>
        <w:adjustRightInd w:val="0"/>
        <w:jc w:val="both"/>
        <w:rPr>
          <w:rFonts w:ascii="Arial" w:hAnsi="Arial" w:cs="Arial"/>
          <w:sz w:val="20"/>
          <w:lang w:val="sk-SK"/>
        </w:rPr>
      </w:pPr>
    </w:p>
    <w:p w14:paraId="03F6C2B8" w14:textId="77777777" w:rsidR="00EB3F82" w:rsidRPr="00E77F1C" w:rsidRDefault="00EB3F82" w:rsidP="0018503B">
      <w:pPr>
        <w:pStyle w:val="odstavec"/>
        <w:jc w:val="both"/>
        <w:rPr>
          <w:rFonts w:ascii="Arial" w:hAnsi="Arial" w:cs="Arial"/>
          <w:sz w:val="20"/>
          <w:szCs w:val="20"/>
          <w:lang w:val="sk-SK"/>
        </w:rPr>
      </w:pPr>
      <w:r w:rsidRPr="00E77F1C">
        <w:rPr>
          <w:rFonts w:ascii="Arial" w:hAnsi="Arial" w:cs="Arial"/>
          <w:sz w:val="20"/>
          <w:szCs w:val="20"/>
          <w:lang w:val="sk-SK"/>
        </w:rPr>
        <w:t>Odložená daňová pohľadávka sa účtuje iba do takej výšky, do akej je pravdepodobné, že bude možné dočasné rozdiely vyrovnať voči budúcemu základu dane.</w:t>
      </w:r>
    </w:p>
    <w:p w14:paraId="2C98BF7F" w14:textId="77777777" w:rsidR="00EB3F82" w:rsidRPr="00E77F1C" w:rsidRDefault="00EB3F82" w:rsidP="0018503B">
      <w:pPr>
        <w:pStyle w:val="odstavec"/>
        <w:jc w:val="both"/>
        <w:rPr>
          <w:rFonts w:ascii="Arial" w:hAnsi="Arial" w:cs="Arial"/>
          <w:sz w:val="20"/>
          <w:szCs w:val="20"/>
          <w:lang w:val="sk-SK"/>
        </w:rPr>
      </w:pPr>
    </w:p>
    <w:p w14:paraId="7AF73CE1" w14:textId="77777777" w:rsidR="00EB3F82" w:rsidRPr="00E77F1C" w:rsidRDefault="00EB3F82" w:rsidP="0018503B">
      <w:pPr>
        <w:pStyle w:val="odstavec"/>
        <w:jc w:val="both"/>
        <w:rPr>
          <w:rFonts w:ascii="Arial" w:hAnsi="Arial" w:cs="Arial"/>
          <w:sz w:val="20"/>
          <w:szCs w:val="20"/>
          <w:lang w:val="sk-SK"/>
        </w:rPr>
      </w:pPr>
      <w:r w:rsidRPr="00E77F1C">
        <w:rPr>
          <w:rFonts w:ascii="Arial" w:hAnsi="Arial" w:cs="Arial"/>
          <w:sz w:val="20"/>
          <w:szCs w:val="20"/>
          <w:lang w:val="sk-SK"/>
        </w:rPr>
        <w:t>Pri výpočte odloženej dane sa použije sadzba dane z príjmov, o ktorej sa predpokladá, že bude platiť v čase vyrovnania odloženej dane.</w:t>
      </w:r>
    </w:p>
    <w:p w14:paraId="79E78A75" w14:textId="77777777" w:rsidR="00EB3F82" w:rsidRPr="00E77F1C" w:rsidRDefault="00EB3F82" w:rsidP="0018503B">
      <w:pPr>
        <w:jc w:val="both"/>
        <w:rPr>
          <w:rFonts w:ascii="Arial" w:hAnsi="Arial" w:cs="Arial"/>
          <w:sz w:val="20"/>
          <w:lang w:val="sk-SK"/>
        </w:rPr>
      </w:pPr>
    </w:p>
    <w:p w14:paraId="42B79B1F" w14:textId="77777777" w:rsidR="005B653D" w:rsidRPr="00E77F1C" w:rsidRDefault="005B653D" w:rsidP="0018503B">
      <w:pPr>
        <w:jc w:val="both"/>
        <w:rPr>
          <w:rFonts w:ascii="Arial" w:hAnsi="Arial" w:cs="Arial"/>
          <w:sz w:val="20"/>
          <w:lang w:val="sk-SK"/>
        </w:rPr>
      </w:pPr>
    </w:p>
    <w:p w14:paraId="18C6CE67" w14:textId="77777777" w:rsidR="006C66D0" w:rsidRPr="00E77F1C" w:rsidRDefault="006C66D0" w:rsidP="0018503B">
      <w:pPr>
        <w:pStyle w:val="Heading3"/>
        <w:jc w:val="both"/>
        <w:rPr>
          <w:rFonts w:ascii="Arial" w:hAnsi="Arial" w:cs="Arial"/>
          <w:sz w:val="20"/>
          <w:szCs w:val="20"/>
        </w:rPr>
      </w:pPr>
      <w:r w:rsidRPr="00E77F1C">
        <w:rPr>
          <w:rFonts w:ascii="Arial" w:hAnsi="Arial" w:cs="Arial"/>
          <w:sz w:val="20"/>
          <w:szCs w:val="20"/>
        </w:rPr>
        <w:t>Výdavky budúcich období a výnosy budúcich období</w:t>
      </w:r>
    </w:p>
    <w:p w14:paraId="1DE90C9A" w14:textId="77777777" w:rsidR="00EB3F82" w:rsidRPr="00E77F1C" w:rsidRDefault="00EB3F82" w:rsidP="0018503B">
      <w:pPr>
        <w:autoSpaceDE w:val="0"/>
        <w:autoSpaceDN w:val="0"/>
        <w:adjustRightInd w:val="0"/>
        <w:jc w:val="both"/>
        <w:rPr>
          <w:rFonts w:ascii="Arial" w:hAnsi="Arial" w:cs="Arial"/>
          <w:sz w:val="20"/>
          <w:lang w:val="sk-SK"/>
        </w:rPr>
      </w:pPr>
    </w:p>
    <w:p w14:paraId="109538DB" w14:textId="13B7821A" w:rsidR="006C66D0" w:rsidRDefault="006C66D0" w:rsidP="0018503B">
      <w:pPr>
        <w:autoSpaceDE w:val="0"/>
        <w:autoSpaceDN w:val="0"/>
        <w:adjustRightInd w:val="0"/>
        <w:jc w:val="both"/>
        <w:rPr>
          <w:rFonts w:ascii="Arial" w:hAnsi="Arial" w:cs="Arial"/>
          <w:sz w:val="20"/>
          <w:lang w:val="sk-SK"/>
        </w:rPr>
      </w:pPr>
      <w:r w:rsidRPr="00E77F1C">
        <w:rPr>
          <w:rFonts w:ascii="Arial" w:hAnsi="Arial" w:cs="Arial"/>
          <w:sz w:val="20"/>
          <w:lang w:val="sk-SK"/>
        </w:rPr>
        <w:t>Výdavky budúcich období a výnosy budúcich období sa vykazujú vo výške, ktorá je potrebná na dodržanie zásady vecnej</w:t>
      </w:r>
      <w:r w:rsidR="00EB3F82" w:rsidRPr="00E77F1C">
        <w:rPr>
          <w:rFonts w:ascii="Arial" w:hAnsi="Arial" w:cs="Arial"/>
          <w:sz w:val="20"/>
          <w:lang w:val="sk-SK"/>
        </w:rPr>
        <w:t xml:space="preserve"> </w:t>
      </w:r>
      <w:r w:rsidRPr="00E77F1C">
        <w:rPr>
          <w:rFonts w:ascii="Arial" w:hAnsi="Arial" w:cs="Arial"/>
          <w:sz w:val="20"/>
          <w:lang w:val="sk-SK"/>
        </w:rPr>
        <w:t>a časovej súvislosti s účtovným obdobím.</w:t>
      </w:r>
    </w:p>
    <w:p w14:paraId="0206EE80" w14:textId="429A8447" w:rsidR="00AB5B1E" w:rsidRDefault="00AB5B1E" w:rsidP="0018503B">
      <w:pPr>
        <w:autoSpaceDE w:val="0"/>
        <w:autoSpaceDN w:val="0"/>
        <w:adjustRightInd w:val="0"/>
        <w:jc w:val="both"/>
        <w:rPr>
          <w:rFonts w:ascii="Arial" w:hAnsi="Arial" w:cs="Arial"/>
          <w:sz w:val="20"/>
          <w:lang w:val="sk-SK"/>
        </w:rPr>
      </w:pPr>
    </w:p>
    <w:p w14:paraId="74E64FC0" w14:textId="77777777" w:rsidR="00AB5B1E" w:rsidRPr="001A375D" w:rsidRDefault="00AB5B1E" w:rsidP="0018503B">
      <w:pPr>
        <w:jc w:val="both"/>
        <w:rPr>
          <w:rFonts w:ascii="Arial" w:hAnsi="Arial" w:cs="Arial"/>
          <w:sz w:val="20"/>
          <w:lang w:val="sk-SK"/>
        </w:rPr>
      </w:pPr>
    </w:p>
    <w:p w14:paraId="428E7355" w14:textId="77777777" w:rsidR="00AB5B1E" w:rsidRPr="00AE5811" w:rsidRDefault="00AB5B1E" w:rsidP="0018503B">
      <w:pPr>
        <w:pStyle w:val="Heading3"/>
        <w:jc w:val="both"/>
        <w:rPr>
          <w:rFonts w:ascii="Arial" w:hAnsi="Arial" w:cs="Arial"/>
          <w:sz w:val="20"/>
          <w:szCs w:val="20"/>
        </w:rPr>
      </w:pPr>
      <w:r w:rsidRPr="00AE5811">
        <w:rPr>
          <w:rFonts w:ascii="Arial" w:hAnsi="Arial" w:cs="Arial"/>
          <w:sz w:val="20"/>
          <w:szCs w:val="20"/>
        </w:rPr>
        <w:t>Lízing</w:t>
      </w:r>
    </w:p>
    <w:p w14:paraId="6DEB6402" w14:textId="77777777" w:rsidR="00AB5B1E" w:rsidRPr="00AB5B1E" w:rsidRDefault="00AB5B1E" w:rsidP="0018503B">
      <w:pPr>
        <w:pStyle w:val="NormalIndent"/>
        <w:jc w:val="both"/>
        <w:rPr>
          <w:rFonts w:ascii="Arial" w:hAnsi="Arial" w:cs="Arial"/>
          <w:sz w:val="20"/>
          <w:highlight w:val="yellow"/>
          <w:lang w:val="sk-SK"/>
        </w:rPr>
      </w:pPr>
    </w:p>
    <w:p w14:paraId="7A68A2A6" w14:textId="77777777" w:rsidR="00AB5B1E" w:rsidRPr="00AE5811" w:rsidRDefault="00AB5B1E" w:rsidP="0018503B">
      <w:pPr>
        <w:autoSpaceDE w:val="0"/>
        <w:autoSpaceDN w:val="0"/>
        <w:adjustRightInd w:val="0"/>
        <w:jc w:val="both"/>
        <w:rPr>
          <w:rFonts w:ascii="Arial" w:hAnsi="Arial" w:cs="Arial"/>
          <w:sz w:val="20"/>
          <w:lang w:val="sk-SK"/>
        </w:rPr>
      </w:pPr>
      <w:r w:rsidRPr="00AE5811">
        <w:rPr>
          <w:rFonts w:ascii="Arial" w:hAnsi="Arial" w:cs="Arial"/>
          <w:sz w:val="20"/>
          <w:lang w:val="sk-SK"/>
        </w:rPr>
        <w:t>Operatívny prenájom. Majetok prenajatý na základe operatívneho prenájmu vykazuje ako svoj majetok jeho vlastník, nie nájomca. Majetok obstaraný formou operatívneho leasingu sa účtuje do nákladov rovnomerne počas doby trvania leasingovej zmluvy.</w:t>
      </w:r>
    </w:p>
    <w:p w14:paraId="1B34B950" w14:textId="77777777" w:rsidR="00AB5B1E" w:rsidRPr="00AE5811" w:rsidRDefault="00AB5B1E" w:rsidP="0018503B">
      <w:pPr>
        <w:autoSpaceDE w:val="0"/>
        <w:autoSpaceDN w:val="0"/>
        <w:adjustRightInd w:val="0"/>
        <w:jc w:val="both"/>
        <w:rPr>
          <w:rFonts w:ascii="Arial" w:hAnsi="Arial" w:cs="Arial"/>
          <w:sz w:val="20"/>
          <w:lang w:val="sk-SK"/>
        </w:rPr>
      </w:pPr>
    </w:p>
    <w:p w14:paraId="50B5E10B" w14:textId="6582F7B2" w:rsidR="00AB5B1E" w:rsidRPr="00AE5811" w:rsidRDefault="00AB5B1E" w:rsidP="0018503B">
      <w:pPr>
        <w:pStyle w:val="odstavec"/>
        <w:jc w:val="both"/>
        <w:rPr>
          <w:rFonts w:ascii="Arial" w:hAnsi="Arial" w:cs="Arial"/>
          <w:sz w:val="20"/>
          <w:szCs w:val="20"/>
          <w:lang w:val="sk-SK"/>
        </w:rPr>
      </w:pPr>
      <w:r w:rsidRPr="00AE5811">
        <w:rPr>
          <w:rFonts w:ascii="Arial" w:hAnsi="Arial" w:cs="Arial"/>
          <w:sz w:val="20"/>
          <w:szCs w:val="20"/>
          <w:lang w:val="sk-SK"/>
        </w:rPr>
        <w:t xml:space="preserve">Finančný lízing (s kúpnou opciou; bez kúpnej opcie je považovaný za operatívny prenájom).. Majetok prenajatý na základe zmluvy uzatvorenej 1. januára </w:t>
      </w:r>
      <w:smartTag w:uri="urn:schemas-microsoft-com:office:smarttags" w:element="metricconverter">
        <w:smartTagPr>
          <w:attr w:name="ProductID" w:val="2004 a"/>
        </w:smartTagPr>
        <w:r w:rsidRPr="00AE5811">
          <w:rPr>
            <w:rFonts w:ascii="Arial" w:hAnsi="Arial" w:cs="Arial"/>
            <w:sz w:val="20"/>
            <w:szCs w:val="20"/>
            <w:lang w:val="sk-SK"/>
          </w:rPr>
          <w:t>2004 a</w:t>
        </w:r>
      </w:smartTag>
      <w:r w:rsidRPr="00AE5811">
        <w:rPr>
          <w:rFonts w:ascii="Arial" w:hAnsi="Arial" w:cs="Arial"/>
          <w:sz w:val="20"/>
          <w:szCs w:val="20"/>
          <w:lang w:val="sk-SK"/>
        </w:rPr>
        <w:t xml:space="preserve"> neskôr vykazuje ako svoj majetok jeho nájomca, nie vlastník.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6C873890" w14:textId="77777777" w:rsidR="00AB5B1E" w:rsidRPr="00AE5811" w:rsidRDefault="00AB5B1E" w:rsidP="0018503B">
      <w:pPr>
        <w:pStyle w:val="odstavec"/>
        <w:jc w:val="both"/>
        <w:rPr>
          <w:rFonts w:ascii="Arial" w:hAnsi="Arial" w:cs="Arial"/>
          <w:sz w:val="20"/>
          <w:szCs w:val="20"/>
          <w:lang w:val="sk-SK"/>
        </w:rPr>
      </w:pPr>
    </w:p>
    <w:p w14:paraId="1A91D6CA" w14:textId="77777777" w:rsidR="00AB5B1E" w:rsidRPr="001A375D" w:rsidRDefault="00AB5B1E" w:rsidP="0018503B">
      <w:pPr>
        <w:pStyle w:val="BodyText"/>
        <w:jc w:val="both"/>
        <w:rPr>
          <w:rFonts w:ascii="Arial" w:hAnsi="Arial" w:cs="Arial"/>
          <w:sz w:val="20"/>
          <w:lang w:val="sk-SK"/>
        </w:rPr>
      </w:pPr>
      <w:r w:rsidRPr="00AE5811">
        <w:rPr>
          <w:rFonts w:ascii="Arial" w:hAnsi="Arial" w:cs="Arial"/>
          <w:sz w:val="20"/>
          <w:lang w:val="sk-SK"/>
        </w:rPr>
        <w:t>Súčasťou dohodnutých platieb je aj kúpna cena, za ktorú na konci dohodnutej doby finančného prenájmu prechádza vlastnícke právo k prenajatému majetku z prenajímateľa na nájomcu. Platba nájomného je alokovaná medzi splátku istiny a finančné náklady, vypočítané metódou efektívnej úrokovej miery. Finančné náklady sa účtujú na ťarchu účtu 562 – Úroky.</w:t>
      </w:r>
    </w:p>
    <w:p w14:paraId="1E08E6B4" w14:textId="77777777" w:rsidR="00EB3F82" w:rsidRPr="00E77F1C" w:rsidRDefault="00EB3F82" w:rsidP="0018503B">
      <w:pPr>
        <w:pStyle w:val="NormalIndent"/>
        <w:jc w:val="both"/>
        <w:rPr>
          <w:rFonts w:ascii="Arial" w:hAnsi="Arial" w:cs="Arial"/>
          <w:sz w:val="20"/>
          <w:lang w:val="sk-SK"/>
        </w:rPr>
      </w:pPr>
    </w:p>
    <w:p w14:paraId="56874967" w14:textId="77777777" w:rsidR="005B653D" w:rsidRPr="00E77F1C" w:rsidRDefault="005B653D" w:rsidP="0018503B">
      <w:pPr>
        <w:jc w:val="both"/>
        <w:rPr>
          <w:rFonts w:ascii="Arial" w:hAnsi="Arial" w:cs="Arial"/>
          <w:sz w:val="20"/>
          <w:lang w:val="sk-SK"/>
        </w:rPr>
      </w:pPr>
    </w:p>
    <w:p w14:paraId="6F75E9F7" w14:textId="77777777" w:rsidR="006C66D0" w:rsidRPr="00E77F1C" w:rsidRDefault="006C66D0" w:rsidP="0018503B">
      <w:pPr>
        <w:pStyle w:val="Heading3"/>
        <w:jc w:val="both"/>
        <w:rPr>
          <w:rFonts w:ascii="Arial" w:hAnsi="Arial" w:cs="Arial"/>
          <w:sz w:val="20"/>
          <w:szCs w:val="20"/>
        </w:rPr>
      </w:pPr>
      <w:r w:rsidRPr="00E77F1C">
        <w:rPr>
          <w:rFonts w:ascii="Arial" w:hAnsi="Arial" w:cs="Arial"/>
          <w:sz w:val="20"/>
          <w:szCs w:val="20"/>
        </w:rPr>
        <w:t>Výnosy</w:t>
      </w:r>
    </w:p>
    <w:p w14:paraId="199D9947" w14:textId="77777777" w:rsidR="00971314" w:rsidRPr="00E77F1C" w:rsidRDefault="00971314" w:rsidP="0018503B">
      <w:pPr>
        <w:pStyle w:val="NormalIndent"/>
        <w:jc w:val="both"/>
        <w:rPr>
          <w:rFonts w:ascii="Arial" w:hAnsi="Arial" w:cs="Arial"/>
          <w:sz w:val="20"/>
          <w:lang w:val="sk-SK"/>
        </w:rPr>
      </w:pPr>
    </w:p>
    <w:p w14:paraId="4E0DE5AD" w14:textId="77777777" w:rsidR="004562D0" w:rsidRPr="00E77F1C" w:rsidRDefault="004562D0" w:rsidP="0018503B">
      <w:pPr>
        <w:pStyle w:val="odstavec"/>
        <w:jc w:val="both"/>
        <w:rPr>
          <w:rFonts w:ascii="Arial" w:hAnsi="Arial" w:cs="Arial"/>
          <w:sz w:val="20"/>
          <w:szCs w:val="20"/>
          <w:lang w:val="sk-SK"/>
        </w:rPr>
      </w:pPr>
      <w:r w:rsidRPr="00E77F1C">
        <w:rPr>
          <w:rFonts w:ascii="Arial" w:hAnsi="Arial" w:cs="Arial"/>
          <w:sz w:val="20"/>
          <w:szCs w:val="20"/>
          <w:lang w:val="sk-SK"/>
        </w:rPr>
        <w:t>Výnosy z predaja výrobkov</w:t>
      </w:r>
      <w:r w:rsidR="00C7488C" w:rsidRPr="00E77F1C">
        <w:rPr>
          <w:rFonts w:ascii="Arial" w:hAnsi="Arial" w:cs="Arial"/>
          <w:sz w:val="20"/>
          <w:szCs w:val="20"/>
          <w:lang w:val="sk-SK"/>
        </w:rPr>
        <w:t xml:space="preserve"> a tovarov</w:t>
      </w:r>
      <w:r w:rsidRPr="00E77F1C">
        <w:rPr>
          <w:rFonts w:ascii="Arial" w:hAnsi="Arial" w:cs="Arial"/>
          <w:sz w:val="20"/>
          <w:szCs w:val="20"/>
          <w:lang w:val="sk-SK"/>
        </w:rPr>
        <w:t xml:space="preserve"> sa vykazujú v momente prenosu rizika a vlastníctva výrobku, obvykle po dodávke. Ak sa Spoločnosť zaviaže dopraviť výrobky na určité miesto, výnosy sa vykazujú v momente doručenia výrobku do cieľového miesta.</w:t>
      </w:r>
    </w:p>
    <w:p w14:paraId="0630F01F" w14:textId="77777777" w:rsidR="004562D0" w:rsidRPr="00E77F1C" w:rsidRDefault="004562D0" w:rsidP="0018503B">
      <w:pPr>
        <w:pStyle w:val="odstavec"/>
        <w:jc w:val="both"/>
        <w:rPr>
          <w:rFonts w:ascii="Arial" w:hAnsi="Arial" w:cs="Arial"/>
          <w:sz w:val="20"/>
          <w:szCs w:val="20"/>
          <w:lang w:val="sk-SK"/>
        </w:rPr>
      </w:pPr>
    </w:p>
    <w:p w14:paraId="1E7899AC" w14:textId="77777777" w:rsidR="004562D0" w:rsidRPr="00E77F1C" w:rsidRDefault="004562D0" w:rsidP="0018503B">
      <w:pPr>
        <w:pStyle w:val="odstavec"/>
        <w:jc w:val="both"/>
        <w:rPr>
          <w:rFonts w:ascii="Arial" w:hAnsi="Arial" w:cs="Arial"/>
          <w:sz w:val="20"/>
          <w:szCs w:val="20"/>
          <w:lang w:val="sk-SK"/>
        </w:rPr>
      </w:pPr>
      <w:r w:rsidRPr="00E77F1C">
        <w:rPr>
          <w:rFonts w:ascii="Arial" w:hAnsi="Arial" w:cs="Arial"/>
          <w:sz w:val="20"/>
          <w:szCs w:val="20"/>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13AC2F1B" w14:textId="77777777" w:rsidR="004562D0" w:rsidRPr="00E77F1C" w:rsidRDefault="004562D0" w:rsidP="0018503B">
      <w:pPr>
        <w:pStyle w:val="odstavec"/>
        <w:jc w:val="both"/>
        <w:rPr>
          <w:rFonts w:ascii="Arial" w:hAnsi="Arial" w:cs="Arial"/>
          <w:sz w:val="20"/>
          <w:szCs w:val="20"/>
          <w:lang w:val="sk-SK"/>
        </w:rPr>
      </w:pPr>
    </w:p>
    <w:p w14:paraId="4F97ED8F" w14:textId="77777777" w:rsidR="004562D0" w:rsidRPr="00E77F1C" w:rsidRDefault="004562D0" w:rsidP="0018503B">
      <w:pPr>
        <w:pStyle w:val="odstavec"/>
        <w:jc w:val="both"/>
        <w:rPr>
          <w:rFonts w:ascii="Arial" w:hAnsi="Arial" w:cs="Arial"/>
          <w:sz w:val="20"/>
          <w:szCs w:val="20"/>
          <w:lang w:val="sk-SK"/>
        </w:rPr>
      </w:pPr>
      <w:r w:rsidRPr="00E77F1C">
        <w:rPr>
          <w:rFonts w:ascii="Arial" w:hAnsi="Arial" w:cs="Arial"/>
          <w:sz w:val="20"/>
          <w:szCs w:val="20"/>
          <w:lang w:val="sk-SK"/>
        </w:rPr>
        <w:t>Výnosové úroky sa účtujú rovnomerne v účtovných obdobiach, ktorých sa vecne a časovo týkajú. Výnosy z dividend sa zaúčtujú v čase vzniku práva Spoločnosti na prijatie platby.</w:t>
      </w:r>
    </w:p>
    <w:p w14:paraId="12815D1F" w14:textId="77777777" w:rsidR="004562D0" w:rsidRPr="00E77F1C" w:rsidRDefault="004562D0" w:rsidP="0018503B">
      <w:pPr>
        <w:pStyle w:val="odstavec"/>
        <w:jc w:val="both"/>
        <w:rPr>
          <w:rFonts w:ascii="Arial" w:hAnsi="Arial" w:cs="Arial"/>
          <w:sz w:val="20"/>
          <w:szCs w:val="20"/>
          <w:lang w:val="sk-SK"/>
        </w:rPr>
      </w:pPr>
    </w:p>
    <w:p w14:paraId="07DE1D65" w14:textId="77777777" w:rsidR="004562D0" w:rsidRPr="00E77F1C" w:rsidRDefault="004562D0" w:rsidP="0018503B">
      <w:pPr>
        <w:autoSpaceDE w:val="0"/>
        <w:autoSpaceDN w:val="0"/>
        <w:adjustRightInd w:val="0"/>
        <w:jc w:val="both"/>
        <w:rPr>
          <w:rFonts w:ascii="Arial" w:hAnsi="Arial" w:cs="Arial"/>
          <w:sz w:val="20"/>
          <w:lang w:val="sk-SK"/>
        </w:rPr>
      </w:pPr>
      <w:r w:rsidRPr="00E77F1C">
        <w:rPr>
          <w:rFonts w:ascii="Arial" w:hAnsi="Arial" w:cs="Arial"/>
          <w:sz w:val="20"/>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F1A68D5" w14:textId="77777777" w:rsidR="004562D0" w:rsidRPr="00E77F1C" w:rsidRDefault="004562D0" w:rsidP="0018503B">
      <w:pPr>
        <w:pStyle w:val="odstavec"/>
        <w:jc w:val="both"/>
        <w:rPr>
          <w:rFonts w:ascii="Arial" w:hAnsi="Arial" w:cs="Arial"/>
          <w:sz w:val="20"/>
          <w:szCs w:val="20"/>
          <w:lang w:val="sk-SK"/>
        </w:rPr>
      </w:pPr>
    </w:p>
    <w:p w14:paraId="3E266E1D" w14:textId="77777777" w:rsidR="00083034" w:rsidRPr="00E77F1C" w:rsidRDefault="00083034" w:rsidP="0018503B">
      <w:pPr>
        <w:pStyle w:val="odstavec"/>
        <w:jc w:val="both"/>
        <w:rPr>
          <w:rFonts w:ascii="Arial" w:hAnsi="Arial" w:cs="Arial"/>
          <w:sz w:val="20"/>
          <w:szCs w:val="20"/>
          <w:lang w:val="sk-SK"/>
        </w:rPr>
      </w:pPr>
    </w:p>
    <w:p w14:paraId="735C609A" w14:textId="77777777" w:rsidR="004A7C5B" w:rsidRPr="00E77F1C" w:rsidRDefault="00C9279C" w:rsidP="0018503B">
      <w:pPr>
        <w:pStyle w:val="Heading3"/>
        <w:jc w:val="both"/>
        <w:rPr>
          <w:rFonts w:ascii="Arial" w:hAnsi="Arial" w:cs="Arial"/>
          <w:sz w:val="20"/>
          <w:szCs w:val="20"/>
        </w:rPr>
      </w:pPr>
      <w:bookmarkStart w:id="29" w:name="_Toc156113580"/>
      <w:bookmarkEnd w:id="24"/>
      <w:r w:rsidRPr="00E77F1C">
        <w:rPr>
          <w:rFonts w:ascii="Arial" w:hAnsi="Arial" w:cs="Arial"/>
          <w:sz w:val="20"/>
          <w:szCs w:val="20"/>
        </w:rPr>
        <w:t>Prepočet údajov v cudzích menách na euro men</w:t>
      </w:r>
      <w:bookmarkEnd w:id="29"/>
      <w:r w:rsidRPr="00E77F1C">
        <w:rPr>
          <w:rFonts w:ascii="Arial" w:hAnsi="Arial" w:cs="Arial"/>
          <w:sz w:val="20"/>
          <w:szCs w:val="20"/>
        </w:rPr>
        <w:t>u</w:t>
      </w:r>
    </w:p>
    <w:p w14:paraId="39F2F978" w14:textId="77777777" w:rsidR="00DE0D4C" w:rsidRPr="00E77F1C" w:rsidRDefault="00DE0D4C" w:rsidP="0018503B">
      <w:pPr>
        <w:jc w:val="both"/>
        <w:rPr>
          <w:rFonts w:ascii="Arial" w:hAnsi="Arial" w:cs="Arial"/>
          <w:sz w:val="20"/>
          <w:lang w:val="sk-SK"/>
        </w:rPr>
      </w:pPr>
    </w:p>
    <w:p w14:paraId="39593E72" w14:textId="77777777" w:rsidR="009466F8" w:rsidRPr="00E77F1C" w:rsidRDefault="00C9279C" w:rsidP="0018503B">
      <w:pPr>
        <w:pStyle w:val="BodyText"/>
        <w:jc w:val="both"/>
        <w:rPr>
          <w:rFonts w:ascii="Arial" w:hAnsi="Arial" w:cs="Arial"/>
          <w:sz w:val="20"/>
          <w:lang w:val="sk-SK"/>
        </w:rPr>
      </w:pPr>
      <w:r w:rsidRPr="00E77F1C">
        <w:rPr>
          <w:rFonts w:ascii="Arial" w:hAnsi="Arial" w:cs="Arial"/>
          <w:sz w:val="20"/>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2FBD6AB1" w14:textId="77777777" w:rsidR="009466F8" w:rsidRPr="00E77F1C" w:rsidRDefault="009466F8" w:rsidP="0018503B">
      <w:pPr>
        <w:pStyle w:val="BodyText"/>
        <w:jc w:val="both"/>
        <w:rPr>
          <w:rFonts w:ascii="Arial" w:hAnsi="Arial" w:cs="Arial"/>
          <w:sz w:val="20"/>
          <w:lang w:val="sk-SK"/>
        </w:rPr>
      </w:pPr>
    </w:p>
    <w:p w14:paraId="10B2C286" w14:textId="77777777" w:rsidR="009466F8" w:rsidRPr="00E77F1C" w:rsidRDefault="00C9279C" w:rsidP="0018503B">
      <w:pPr>
        <w:pStyle w:val="BodyText"/>
        <w:jc w:val="both"/>
        <w:rPr>
          <w:rFonts w:ascii="Arial" w:hAnsi="Arial" w:cs="Arial"/>
          <w:sz w:val="20"/>
          <w:lang w:val="sk-SK"/>
        </w:rPr>
      </w:pPr>
      <w:r w:rsidRPr="00E77F1C">
        <w:rPr>
          <w:rFonts w:ascii="Arial" w:hAnsi="Arial" w:cs="Arial"/>
          <w:sz w:val="20"/>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E77F1C">
        <w:rPr>
          <w:rFonts w:ascii="Arial" w:hAnsi="Arial" w:cs="Arial"/>
          <w:sz w:val="20"/>
          <w:lang w:val="sk-SK"/>
        </w:rPr>
        <w:t>, s vplyvom na výsledok hospodárenia</w:t>
      </w:r>
      <w:r w:rsidRPr="00E77F1C">
        <w:rPr>
          <w:rFonts w:ascii="Arial" w:hAnsi="Arial" w:cs="Arial"/>
          <w:sz w:val="20"/>
          <w:lang w:val="sk-SK"/>
        </w:rPr>
        <w:t xml:space="preserve">. </w:t>
      </w:r>
    </w:p>
    <w:p w14:paraId="34DD4754" w14:textId="77777777" w:rsidR="0052556C" w:rsidRPr="00E77F1C" w:rsidRDefault="0052556C" w:rsidP="0018503B">
      <w:pPr>
        <w:autoSpaceDE w:val="0"/>
        <w:autoSpaceDN w:val="0"/>
        <w:adjustRightInd w:val="0"/>
        <w:jc w:val="both"/>
        <w:rPr>
          <w:rFonts w:ascii="Arial" w:hAnsi="Arial" w:cs="Arial"/>
          <w:sz w:val="20"/>
          <w:lang w:val="sk-SK"/>
        </w:rPr>
      </w:pPr>
      <w:r w:rsidRPr="00E77F1C">
        <w:rPr>
          <w:rFonts w:ascii="Arial" w:hAnsi="Arial" w:cs="Arial"/>
          <w:sz w:val="20"/>
          <w:lang w:val="sk-SK"/>
        </w:rPr>
        <w:lastRenderedPageBreak/>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sidRPr="00E77F1C">
        <w:rPr>
          <w:rFonts w:ascii="Arial" w:hAnsi="Arial" w:cs="Arial"/>
          <w:sz w:val="20"/>
          <w:lang w:val="sk-SK"/>
        </w:rPr>
        <w:t xml:space="preserve"> </w:t>
      </w:r>
      <w:r w:rsidRPr="00E77F1C">
        <w:rPr>
          <w:rFonts w:ascii="Arial" w:hAnsi="Arial" w:cs="Arial"/>
          <w:sz w:val="20"/>
          <w:lang w:val="sk-SK"/>
        </w:rPr>
        <w:t>Prijaté a poskytnuté preddavky v cudzej mene na účet zriadený v eurách a z účtu zriadeného v eurách sa prepočítavajú na menu euro kurzom, za ktorý boli tieto hodnoty nakúpené alebo predané.</w:t>
      </w:r>
    </w:p>
    <w:p w14:paraId="28062148" w14:textId="77777777" w:rsidR="009466F8" w:rsidRPr="00E77F1C" w:rsidRDefault="00C9279C" w:rsidP="0018503B">
      <w:pPr>
        <w:pStyle w:val="BodyText"/>
        <w:jc w:val="both"/>
        <w:rPr>
          <w:rFonts w:ascii="Arial" w:hAnsi="Arial" w:cs="Arial"/>
          <w:sz w:val="20"/>
          <w:lang w:val="sk-SK"/>
        </w:rPr>
      </w:pPr>
      <w:r w:rsidRPr="00E77F1C">
        <w:rPr>
          <w:rFonts w:ascii="Arial" w:hAnsi="Arial" w:cs="Arial"/>
          <w:sz w:val="20"/>
          <w:lang w:val="sk-SK"/>
        </w:rPr>
        <w:t xml:space="preserve">Ku dňu, ku ktorému sa zostavuje účtovná závierka, sa na menu euro už neprepočítavajú. </w:t>
      </w:r>
    </w:p>
    <w:p w14:paraId="0E3790BD" w14:textId="77777777" w:rsidR="00246CE2" w:rsidRPr="00E77F1C" w:rsidRDefault="00246CE2" w:rsidP="0018503B">
      <w:pPr>
        <w:pStyle w:val="BodyText"/>
        <w:jc w:val="both"/>
        <w:rPr>
          <w:rFonts w:ascii="Arial" w:hAnsi="Arial" w:cs="Arial"/>
          <w:sz w:val="20"/>
          <w:lang w:val="sk-SK"/>
        </w:rPr>
      </w:pPr>
    </w:p>
    <w:p w14:paraId="04B86460" w14:textId="77777777" w:rsidR="00246CE2" w:rsidRPr="00E77F1C" w:rsidRDefault="00246CE2" w:rsidP="0018503B">
      <w:pPr>
        <w:pStyle w:val="BodyText"/>
        <w:jc w:val="both"/>
        <w:rPr>
          <w:rFonts w:ascii="Arial" w:hAnsi="Arial" w:cs="Arial"/>
          <w:sz w:val="20"/>
          <w:lang w:val="sk-SK"/>
        </w:rPr>
      </w:pPr>
      <w:r w:rsidRPr="00E77F1C">
        <w:rPr>
          <w:rFonts w:ascii="Arial" w:hAnsi="Arial" w:cs="Arial"/>
          <w:sz w:val="20"/>
          <w:lang w:val="sk-SK"/>
        </w:rPr>
        <w:t>Na ocenenie prírastku cudzej meny nakúpenej za euro sa použije kurz, za ktorý bola táto cudzia mena nakúpená.</w:t>
      </w:r>
    </w:p>
    <w:p w14:paraId="30EF75D1" w14:textId="77777777" w:rsidR="00246CE2" w:rsidRPr="00E77F1C" w:rsidRDefault="00246CE2" w:rsidP="0018503B">
      <w:pPr>
        <w:pStyle w:val="BodyText"/>
        <w:jc w:val="both"/>
        <w:rPr>
          <w:rFonts w:ascii="Arial" w:hAnsi="Arial" w:cs="Arial"/>
          <w:sz w:val="20"/>
          <w:lang w:val="sk-SK"/>
        </w:rPr>
      </w:pPr>
    </w:p>
    <w:p w14:paraId="6D879C94" w14:textId="77777777" w:rsidR="00246CE2" w:rsidRPr="00E77F1C" w:rsidRDefault="00246CE2" w:rsidP="0018503B">
      <w:pPr>
        <w:pStyle w:val="BodyText"/>
        <w:jc w:val="both"/>
        <w:rPr>
          <w:rFonts w:ascii="Arial" w:hAnsi="Arial" w:cs="Arial"/>
          <w:sz w:val="20"/>
          <w:lang w:val="sk-SK"/>
        </w:rPr>
      </w:pPr>
      <w:r w:rsidRPr="00E77F1C">
        <w:rPr>
          <w:rFonts w:ascii="Arial" w:hAnsi="Arial" w:cs="Arial"/>
          <w:sz w:val="20"/>
          <w:lang w:val="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068EC8D0" w14:textId="77777777" w:rsidR="0052556C" w:rsidRPr="00E77F1C" w:rsidRDefault="0052556C" w:rsidP="0018503B">
      <w:pPr>
        <w:pStyle w:val="BodyText"/>
        <w:jc w:val="both"/>
        <w:rPr>
          <w:rFonts w:ascii="Arial" w:hAnsi="Arial" w:cs="Arial"/>
          <w:sz w:val="20"/>
          <w:lang w:val="sk-SK"/>
        </w:rPr>
      </w:pPr>
    </w:p>
    <w:p w14:paraId="45FACF5F" w14:textId="77777777" w:rsidR="00D55E52" w:rsidRPr="00E77F1C" w:rsidRDefault="00D55E52" w:rsidP="0018503B">
      <w:pPr>
        <w:pStyle w:val="BodyText"/>
        <w:jc w:val="both"/>
        <w:rPr>
          <w:rFonts w:ascii="Arial" w:hAnsi="Arial" w:cs="Arial"/>
          <w:sz w:val="20"/>
          <w:lang w:val="sk-SK"/>
        </w:rPr>
      </w:pPr>
    </w:p>
    <w:p w14:paraId="41F252CB" w14:textId="77777777" w:rsidR="004A7C5B" w:rsidRPr="00E77F1C" w:rsidRDefault="00C9279C" w:rsidP="0018503B">
      <w:pPr>
        <w:pStyle w:val="Heading3"/>
        <w:jc w:val="both"/>
        <w:rPr>
          <w:rFonts w:ascii="Arial" w:hAnsi="Arial" w:cs="Arial"/>
          <w:sz w:val="20"/>
          <w:szCs w:val="20"/>
        </w:rPr>
      </w:pPr>
      <w:bookmarkStart w:id="30" w:name="_Toc156113581"/>
      <w:r w:rsidRPr="00E77F1C">
        <w:rPr>
          <w:rFonts w:ascii="Arial" w:hAnsi="Arial" w:cs="Arial"/>
          <w:sz w:val="20"/>
          <w:szCs w:val="20"/>
        </w:rPr>
        <w:t xml:space="preserve">Dotácie </w:t>
      </w:r>
      <w:r w:rsidR="0052556C" w:rsidRPr="00E77F1C">
        <w:rPr>
          <w:rFonts w:ascii="Arial" w:hAnsi="Arial" w:cs="Arial"/>
          <w:sz w:val="20"/>
          <w:szCs w:val="20"/>
        </w:rPr>
        <w:t>zo štátneho rozpočtu</w:t>
      </w:r>
      <w:bookmarkEnd w:id="30"/>
    </w:p>
    <w:p w14:paraId="085F0313" w14:textId="77777777" w:rsidR="00941062" w:rsidRPr="00E77F1C" w:rsidRDefault="00941062" w:rsidP="0018503B">
      <w:pPr>
        <w:pStyle w:val="BodyText"/>
        <w:jc w:val="both"/>
        <w:rPr>
          <w:rFonts w:ascii="Arial" w:hAnsi="Arial" w:cs="Arial"/>
          <w:b/>
          <w:sz w:val="20"/>
          <w:lang w:val="sk-SK"/>
        </w:rPr>
      </w:pPr>
    </w:p>
    <w:p w14:paraId="4005B4C3" w14:textId="77777777" w:rsidR="00065769" w:rsidRPr="00065769" w:rsidRDefault="00065769" w:rsidP="0018503B">
      <w:pPr>
        <w:pStyle w:val="BodyText"/>
        <w:jc w:val="both"/>
        <w:rPr>
          <w:rFonts w:ascii="Arial" w:hAnsi="Arial" w:cs="Arial"/>
          <w:sz w:val="20"/>
          <w:lang w:val="sk-SK"/>
        </w:rPr>
      </w:pPr>
      <w:r w:rsidRPr="00065769">
        <w:rPr>
          <w:rFonts w:ascii="Arial" w:hAnsi="Arial" w:cs="Arial"/>
          <w:sz w:val="20"/>
          <w:lang w:val="sk-SK"/>
        </w:rPr>
        <w:t>Spoločnosti bol poskytnutý príspevok zo štátneho rozpočtu na úhradu prevádzkových nákladov chránenej dielne a chráneného pracoviska  podľa § 60 ods. 2 zákona č. 5/2004 Z. z. o službách zamestnanosti a o zmene a doplnení niektorých zákonov v znení neskorších predpisov.</w:t>
      </w:r>
    </w:p>
    <w:p w14:paraId="35F473E8" w14:textId="77777777" w:rsidR="008F7449" w:rsidRPr="00065769" w:rsidRDefault="008F7449" w:rsidP="0018503B">
      <w:pPr>
        <w:pStyle w:val="BodyText"/>
        <w:jc w:val="both"/>
        <w:rPr>
          <w:rFonts w:ascii="Arial" w:hAnsi="Arial" w:cs="Arial"/>
          <w:sz w:val="20"/>
          <w:lang w:val="sk-SK"/>
        </w:rPr>
      </w:pPr>
    </w:p>
    <w:p w14:paraId="7E0F67AA" w14:textId="77777777" w:rsidR="00E51966" w:rsidRPr="00E77F1C" w:rsidRDefault="00E51966" w:rsidP="0018503B">
      <w:pPr>
        <w:autoSpaceDE w:val="0"/>
        <w:autoSpaceDN w:val="0"/>
        <w:adjustRightInd w:val="0"/>
        <w:jc w:val="both"/>
        <w:rPr>
          <w:rFonts w:ascii="Arial" w:hAnsi="Arial" w:cs="Arial"/>
          <w:sz w:val="20"/>
          <w:lang w:val="sk-SK"/>
        </w:rPr>
      </w:pPr>
    </w:p>
    <w:p w14:paraId="3008E38A" w14:textId="77777777" w:rsidR="00E172C6" w:rsidRPr="00E77F1C" w:rsidRDefault="00E172C6" w:rsidP="0018503B">
      <w:pPr>
        <w:pStyle w:val="Heading3"/>
        <w:jc w:val="both"/>
        <w:rPr>
          <w:rFonts w:ascii="Arial" w:hAnsi="Arial" w:cs="Arial"/>
          <w:sz w:val="20"/>
          <w:szCs w:val="20"/>
        </w:rPr>
      </w:pPr>
      <w:bookmarkStart w:id="31" w:name="_Toc156113582"/>
      <w:r w:rsidRPr="00E77F1C">
        <w:rPr>
          <w:rFonts w:ascii="Arial" w:hAnsi="Arial" w:cs="Arial"/>
          <w:sz w:val="20"/>
          <w:szCs w:val="20"/>
        </w:rPr>
        <w:t>Oprava významných chýb</w:t>
      </w:r>
    </w:p>
    <w:p w14:paraId="600DE57F" w14:textId="77777777" w:rsidR="007F7A11" w:rsidRPr="00E77F1C" w:rsidRDefault="007F7A11" w:rsidP="0018503B">
      <w:pPr>
        <w:jc w:val="both"/>
        <w:rPr>
          <w:rFonts w:ascii="Arial" w:hAnsi="Arial" w:cs="Arial"/>
          <w:sz w:val="20"/>
        </w:rPr>
      </w:pPr>
    </w:p>
    <w:p w14:paraId="102A141A" w14:textId="0BC48D3D" w:rsidR="008E1EBA" w:rsidRPr="00065769" w:rsidRDefault="008E1EBA" w:rsidP="0018503B">
      <w:pPr>
        <w:pStyle w:val="BodyText"/>
        <w:jc w:val="both"/>
        <w:rPr>
          <w:rFonts w:ascii="Arial" w:hAnsi="Arial" w:cs="Arial"/>
          <w:color w:val="000000" w:themeColor="text1"/>
          <w:sz w:val="20"/>
          <w:lang w:val="sk-SK"/>
        </w:rPr>
      </w:pPr>
      <w:r w:rsidRPr="00065769">
        <w:rPr>
          <w:rFonts w:ascii="Arial" w:hAnsi="Arial" w:cs="Arial"/>
          <w:color w:val="000000" w:themeColor="text1"/>
          <w:sz w:val="20"/>
          <w:lang w:val="sk-SK"/>
        </w:rPr>
        <w:t xml:space="preserve">V účtovnom </w:t>
      </w:r>
      <w:r w:rsidRPr="00754752">
        <w:rPr>
          <w:rFonts w:ascii="Arial" w:hAnsi="Arial" w:cs="Arial"/>
          <w:color w:val="000000" w:themeColor="text1"/>
          <w:sz w:val="20"/>
          <w:lang w:val="sk-SK"/>
        </w:rPr>
        <w:t xml:space="preserve">období </w:t>
      </w:r>
      <w:r w:rsidRPr="003649A1">
        <w:rPr>
          <w:rFonts w:ascii="Arial" w:hAnsi="Arial" w:cs="Arial"/>
          <w:color w:val="000000" w:themeColor="text1"/>
          <w:sz w:val="20"/>
          <w:lang w:val="sk-SK"/>
        </w:rPr>
        <w:t>20</w:t>
      </w:r>
      <w:r w:rsidR="00177B2F" w:rsidRPr="003649A1">
        <w:rPr>
          <w:rFonts w:ascii="Arial" w:hAnsi="Arial" w:cs="Arial"/>
          <w:color w:val="000000" w:themeColor="text1"/>
          <w:sz w:val="20"/>
          <w:lang w:val="sk-SK"/>
        </w:rPr>
        <w:t>2</w:t>
      </w:r>
      <w:r w:rsidR="00A95C17">
        <w:rPr>
          <w:rFonts w:ascii="Arial" w:hAnsi="Arial" w:cs="Arial"/>
          <w:color w:val="000000" w:themeColor="text1"/>
          <w:sz w:val="20"/>
          <w:lang w:val="sk-SK"/>
        </w:rPr>
        <w:t>4</w:t>
      </w:r>
      <w:r w:rsidRPr="00754752">
        <w:rPr>
          <w:rFonts w:ascii="Arial" w:hAnsi="Arial" w:cs="Arial"/>
          <w:color w:val="000000" w:themeColor="text1"/>
          <w:sz w:val="20"/>
          <w:lang w:val="sk-SK"/>
        </w:rPr>
        <w:t xml:space="preserve"> Spoločnosť </w:t>
      </w:r>
      <w:r w:rsidR="004455D3">
        <w:rPr>
          <w:rFonts w:ascii="Arial" w:hAnsi="Arial" w:cs="Arial"/>
          <w:color w:val="000000" w:themeColor="text1"/>
          <w:sz w:val="20"/>
          <w:lang w:val="sk-SK"/>
        </w:rPr>
        <w:t>ne</w:t>
      </w:r>
      <w:r w:rsidRPr="00754752">
        <w:rPr>
          <w:rFonts w:ascii="Arial" w:hAnsi="Arial" w:cs="Arial"/>
          <w:color w:val="000000" w:themeColor="text1"/>
          <w:sz w:val="20"/>
          <w:lang w:val="sk-SK"/>
        </w:rPr>
        <w:t>vykonala opravy významných chýb minulých účtovných období.</w:t>
      </w:r>
    </w:p>
    <w:p w14:paraId="3951F08E" w14:textId="77777777" w:rsidR="008E1EBA" w:rsidRPr="00065769" w:rsidRDefault="008E1EBA" w:rsidP="0018503B">
      <w:pPr>
        <w:jc w:val="both"/>
        <w:rPr>
          <w:rFonts w:ascii="Arial" w:hAnsi="Arial" w:cs="Arial"/>
          <w:i/>
          <w:color w:val="000000" w:themeColor="text1"/>
          <w:sz w:val="20"/>
          <w:lang w:val="sk-SK"/>
        </w:rPr>
      </w:pPr>
    </w:p>
    <w:p w14:paraId="17863987" w14:textId="77777777" w:rsidR="00E172C6" w:rsidRPr="00E77F1C" w:rsidRDefault="00E172C6" w:rsidP="0018503B">
      <w:pPr>
        <w:jc w:val="both"/>
        <w:rPr>
          <w:rFonts w:ascii="Arial" w:hAnsi="Arial" w:cs="Arial"/>
          <w:i/>
          <w:sz w:val="20"/>
          <w:lang w:val="sk-SK"/>
        </w:rPr>
      </w:pPr>
    </w:p>
    <w:p w14:paraId="13599D87" w14:textId="77777777" w:rsidR="004A7C5B" w:rsidRPr="00E77F1C" w:rsidRDefault="003765F7" w:rsidP="0018503B">
      <w:pPr>
        <w:pStyle w:val="Heading1"/>
        <w:jc w:val="both"/>
        <w:rPr>
          <w:rFonts w:ascii="Arial" w:hAnsi="Arial" w:cs="Arial"/>
          <w:sz w:val="20"/>
          <w:szCs w:val="20"/>
        </w:rPr>
      </w:pPr>
      <w:r w:rsidRPr="00E77F1C">
        <w:rPr>
          <w:rFonts w:ascii="Arial" w:hAnsi="Arial" w:cs="Arial"/>
          <w:sz w:val="20"/>
          <w:szCs w:val="20"/>
        </w:rPr>
        <w:br w:type="page"/>
      </w:r>
      <w:r w:rsidR="00C9279C" w:rsidRPr="00E77F1C">
        <w:rPr>
          <w:rFonts w:ascii="Arial" w:hAnsi="Arial" w:cs="Arial"/>
          <w:sz w:val="20"/>
          <w:szCs w:val="20"/>
        </w:rPr>
        <w:lastRenderedPageBreak/>
        <w:t>INFORMÁCIE O AKTÍVACH</w:t>
      </w:r>
      <w:bookmarkEnd w:id="31"/>
    </w:p>
    <w:p w14:paraId="6FFD0155" w14:textId="77777777" w:rsidR="0003268B" w:rsidRPr="00E77F1C" w:rsidRDefault="0003268B" w:rsidP="0018503B">
      <w:pPr>
        <w:jc w:val="both"/>
        <w:rPr>
          <w:rFonts w:ascii="Arial" w:hAnsi="Arial" w:cs="Arial"/>
          <w:sz w:val="20"/>
          <w:lang w:val="sk-SK"/>
        </w:rPr>
      </w:pPr>
    </w:p>
    <w:p w14:paraId="58290A0C" w14:textId="77777777" w:rsidR="00452463" w:rsidRPr="00E77F1C" w:rsidRDefault="007241C7" w:rsidP="0018503B">
      <w:pPr>
        <w:pStyle w:val="Heading2"/>
        <w:jc w:val="both"/>
        <w:rPr>
          <w:rFonts w:ascii="Arial" w:hAnsi="Arial" w:cs="Arial"/>
          <w:sz w:val="20"/>
          <w:szCs w:val="20"/>
          <w:lang w:val="sk-SK"/>
        </w:rPr>
      </w:pPr>
      <w:r w:rsidRPr="00E77F1C">
        <w:rPr>
          <w:rFonts w:ascii="Arial" w:hAnsi="Arial" w:cs="Arial"/>
          <w:sz w:val="20"/>
          <w:szCs w:val="20"/>
          <w:lang w:val="sk-SK"/>
        </w:rPr>
        <w:t>Prehľad o pohybe dlhodobého majetku</w:t>
      </w:r>
    </w:p>
    <w:p w14:paraId="3973450D" w14:textId="77777777" w:rsidR="00A57EB4" w:rsidRPr="00E77F1C" w:rsidRDefault="00A57EB4" w:rsidP="0018503B">
      <w:pPr>
        <w:jc w:val="both"/>
        <w:rPr>
          <w:rFonts w:ascii="Arial" w:hAnsi="Arial" w:cs="Arial"/>
          <w:sz w:val="20"/>
          <w:lang w:val="sk-SK"/>
        </w:rPr>
      </w:pPr>
    </w:p>
    <w:p w14:paraId="162CE3A2" w14:textId="77777777" w:rsidR="007241C7" w:rsidRPr="00E77F1C" w:rsidRDefault="007241C7" w:rsidP="0018503B">
      <w:pPr>
        <w:pStyle w:val="Heading3"/>
        <w:jc w:val="both"/>
        <w:rPr>
          <w:rFonts w:ascii="Arial" w:hAnsi="Arial" w:cs="Arial"/>
          <w:sz w:val="20"/>
          <w:szCs w:val="20"/>
        </w:rPr>
      </w:pPr>
      <w:r w:rsidRPr="00E77F1C">
        <w:rPr>
          <w:rFonts w:ascii="Arial" w:hAnsi="Arial" w:cs="Arial"/>
          <w:sz w:val="20"/>
          <w:szCs w:val="20"/>
        </w:rPr>
        <w:t xml:space="preserve">Prehľad o pohybe dlhodobého nehmotného majetku </w:t>
      </w:r>
    </w:p>
    <w:p w14:paraId="53258482" w14:textId="77777777" w:rsidR="0003268B" w:rsidRPr="00E77F1C" w:rsidRDefault="0003268B" w:rsidP="0018503B">
      <w:pPr>
        <w:jc w:val="both"/>
        <w:rPr>
          <w:rFonts w:ascii="Arial" w:hAnsi="Arial" w:cs="Arial"/>
          <w:sz w:val="20"/>
          <w:lang w:val="sk-SK"/>
        </w:rPr>
      </w:pPr>
    </w:p>
    <w:p w14:paraId="61595414" w14:textId="6DD71ED7" w:rsidR="00971314" w:rsidRPr="00E77F1C" w:rsidRDefault="00971314" w:rsidP="0018503B">
      <w:pPr>
        <w:autoSpaceDE w:val="0"/>
        <w:autoSpaceDN w:val="0"/>
        <w:adjustRightInd w:val="0"/>
        <w:jc w:val="both"/>
        <w:rPr>
          <w:rFonts w:ascii="Arial" w:hAnsi="Arial" w:cs="Arial"/>
          <w:b/>
          <w:sz w:val="20"/>
          <w:lang w:val="sk-SK"/>
        </w:rPr>
      </w:pPr>
      <w:r w:rsidRPr="00E77F1C">
        <w:rPr>
          <w:rFonts w:ascii="Arial" w:hAnsi="Arial" w:cs="Arial"/>
          <w:sz w:val="20"/>
          <w:lang w:val="sk-SK"/>
        </w:rPr>
        <w:t>Prehľad o pohybe dlhodobého nehmotného majetku od 1. januára 20</w:t>
      </w:r>
      <w:r w:rsidR="00177B2F">
        <w:rPr>
          <w:rFonts w:ascii="Arial" w:hAnsi="Arial" w:cs="Arial"/>
          <w:sz w:val="20"/>
          <w:lang w:val="sk-SK"/>
        </w:rPr>
        <w:t>2</w:t>
      </w:r>
      <w:r w:rsidR="00424F85">
        <w:rPr>
          <w:rFonts w:ascii="Arial" w:hAnsi="Arial" w:cs="Arial"/>
          <w:sz w:val="20"/>
          <w:lang w:val="sk-SK"/>
        </w:rPr>
        <w:t>4</w:t>
      </w:r>
      <w:r w:rsidRPr="00E77F1C">
        <w:rPr>
          <w:rFonts w:ascii="Arial" w:hAnsi="Arial" w:cs="Arial"/>
          <w:sz w:val="20"/>
          <w:lang w:val="sk-SK"/>
        </w:rPr>
        <w:t xml:space="preserve"> do 31. decembra 20</w:t>
      </w:r>
      <w:r w:rsidR="00177B2F">
        <w:rPr>
          <w:rFonts w:ascii="Arial" w:hAnsi="Arial" w:cs="Arial"/>
          <w:sz w:val="20"/>
          <w:lang w:val="sk-SK"/>
        </w:rPr>
        <w:t>2</w:t>
      </w:r>
      <w:r w:rsidR="00424F85">
        <w:rPr>
          <w:rFonts w:ascii="Arial" w:hAnsi="Arial" w:cs="Arial"/>
          <w:sz w:val="20"/>
          <w:lang w:val="sk-SK"/>
        </w:rPr>
        <w:t>4</w:t>
      </w:r>
      <w:r w:rsidRPr="00E77F1C">
        <w:rPr>
          <w:rFonts w:ascii="Arial" w:hAnsi="Arial" w:cs="Arial"/>
          <w:sz w:val="20"/>
          <w:lang w:val="sk-SK"/>
        </w:rPr>
        <w:t xml:space="preserve"> a za porovnateľné obdobie od 1. januára 20</w:t>
      </w:r>
      <w:r w:rsidR="00EC1C08">
        <w:rPr>
          <w:rFonts w:ascii="Arial" w:hAnsi="Arial" w:cs="Arial"/>
          <w:sz w:val="20"/>
          <w:lang w:val="sk-SK"/>
        </w:rPr>
        <w:t>2</w:t>
      </w:r>
      <w:r w:rsidR="00424F85">
        <w:rPr>
          <w:rFonts w:ascii="Arial" w:hAnsi="Arial" w:cs="Arial"/>
          <w:sz w:val="20"/>
          <w:lang w:val="sk-SK"/>
        </w:rPr>
        <w:t>3</w:t>
      </w:r>
      <w:r w:rsidRPr="00E77F1C">
        <w:rPr>
          <w:rFonts w:ascii="Arial" w:hAnsi="Arial" w:cs="Arial"/>
          <w:sz w:val="20"/>
          <w:lang w:val="sk-SK"/>
        </w:rPr>
        <w:t xml:space="preserve"> do 31. decembra 20</w:t>
      </w:r>
      <w:r w:rsidR="00EC1C08">
        <w:rPr>
          <w:rFonts w:ascii="Arial" w:hAnsi="Arial" w:cs="Arial"/>
          <w:sz w:val="20"/>
          <w:lang w:val="sk-SK"/>
        </w:rPr>
        <w:t>2</w:t>
      </w:r>
      <w:r w:rsidR="00424F85">
        <w:rPr>
          <w:rFonts w:ascii="Arial" w:hAnsi="Arial" w:cs="Arial"/>
          <w:sz w:val="20"/>
          <w:lang w:val="sk-SK"/>
        </w:rPr>
        <w:t>3</w:t>
      </w:r>
      <w:r w:rsidRPr="00E77F1C">
        <w:rPr>
          <w:rFonts w:ascii="Arial" w:hAnsi="Arial" w:cs="Arial"/>
          <w:sz w:val="20"/>
          <w:lang w:val="sk-SK"/>
        </w:rPr>
        <w:t xml:space="preserve"> je uvedený v nasledujúcich tabuľkách:</w:t>
      </w:r>
    </w:p>
    <w:p w14:paraId="3AFB6FD6" w14:textId="77777777" w:rsidR="00DE0D4C" w:rsidRPr="00E77F1C" w:rsidRDefault="00DE0D4C" w:rsidP="0018503B">
      <w:pPr>
        <w:jc w:val="both"/>
        <w:rPr>
          <w:rFonts w:ascii="Arial" w:hAnsi="Arial" w:cs="Arial"/>
          <w:sz w:val="20"/>
          <w:lang w:val="sk-SK"/>
        </w:rPr>
      </w:pPr>
    </w:p>
    <w:p w14:paraId="5AFE4626" w14:textId="564A8C02" w:rsidR="0050193A" w:rsidRPr="00E77F1C" w:rsidRDefault="0050193A" w:rsidP="0018503B">
      <w:pPr>
        <w:jc w:val="both"/>
        <w:rPr>
          <w:rFonts w:ascii="Arial" w:hAnsi="Arial" w:cs="Arial"/>
          <w:i/>
          <w:color w:val="FF0000"/>
          <w:sz w:val="20"/>
          <w:lang w:val="sk-SK"/>
        </w:rPr>
      </w:pPr>
      <w:bookmarkStart w:id="32" w:name="_MON_1387701767"/>
      <w:bookmarkStart w:id="33" w:name="_MON_1387701806"/>
      <w:bookmarkStart w:id="34" w:name="_MON_1387701983"/>
      <w:bookmarkStart w:id="35" w:name="_MON_1387702399"/>
      <w:bookmarkStart w:id="36" w:name="_MON_1387957758"/>
      <w:bookmarkStart w:id="37" w:name="_MON_1387958607"/>
      <w:bookmarkStart w:id="38" w:name="_MON_1387958660"/>
      <w:bookmarkStart w:id="39" w:name="_MON_1387958883"/>
      <w:bookmarkStart w:id="40" w:name="_MON_1387958914"/>
      <w:bookmarkStart w:id="41" w:name="_MON_1387959298"/>
      <w:bookmarkStart w:id="42" w:name="_MON_1387959787"/>
      <w:bookmarkStart w:id="43" w:name="_MON_1388472775"/>
      <w:bookmarkStart w:id="44" w:name="_MON_1388472854"/>
      <w:bookmarkStart w:id="45" w:name="_MON_1388472908"/>
      <w:bookmarkStart w:id="46" w:name="_MON_1388473228"/>
      <w:bookmarkStart w:id="47" w:name="_MON_1388473410"/>
      <w:bookmarkStart w:id="48" w:name="_MON_1388473461"/>
      <w:bookmarkStart w:id="49" w:name="_MON_1388473966"/>
      <w:bookmarkStart w:id="50" w:name="_MON_1388473997"/>
      <w:bookmarkStart w:id="51" w:name="_MON_1388474016"/>
      <w:bookmarkStart w:id="52" w:name="_MON_1388834286"/>
      <w:bookmarkStart w:id="53" w:name="_MON_1388834303"/>
      <w:bookmarkStart w:id="54" w:name="_MON_1388834320"/>
      <w:bookmarkStart w:id="55" w:name="_MON_1389446630"/>
      <w:bookmarkStart w:id="56" w:name="_MON_1387701047"/>
      <w:bookmarkStart w:id="57" w:name="_MON_1387701206"/>
      <w:bookmarkStart w:id="58" w:name="_MON_1387701236"/>
      <w:bookmarkStart w:id="59" w:name="_MON_1387701274"/>
      <w:bookmarkStart w:id="60" w:name="_MON_1387701632"/>
      <w:bookmarkStart w:id="61" w:name="_MON_1387701654"/>
      <w:bookmarkStart w:id="62" w:name="_MON_1387701679"/>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r w:rsidRPr="003649A1">
        <w:rPr>
          <w:rFonts w:ascii="Arial" w:hAnsi="Arial" w:cs="Arial"/>
          <w:i/>
          <w:color w:val="FF0000"/>
          <w:sz w:val="20"/>
          <w:lang w:val="sk-SK"/>
        </w:rPr>
        <w:t xml:space="preserve"> </w:t>
      </w:r>
      <w:bookmarkStart w:id="63" w:name="_MON_1387701747"/>
      <w:bookmarkEnd w:id="63"/>
      <w:r w:rsidR="004455D3" w:rsidRPr="003649A1">
        <w:rPr>
          <w:rFonts w:ascii="Arial" w:hAnsi="Arial" w:cs="Arial"/>
          <w:sz w:val="20"/>
          <w:lang w:val="sk-SK"/>
        </w:rPr>
        <w:object w:dxaOrig="10863" w:dyaOrig="11708" w14:anchorId="743A50C7">
          <v:shape id="_x0000_i1028" type="#_x0000_t75" style="width:465.2pt;height:539.05pt" o:ole="">
            <v:imagedata r:id="rId14" o:title=""/>
          </v:shape>
          <o:OLEObject Type="Embed" ProgID="Excel.Sheet.12" ShapeID="_x0000_i1028" DrawAspect="Content" ObjectID="_1808551002" r:id="rId15"/>
        </w:object>
      </w:r>
    </w:p>
    <w:p w14:paraId="67D5FEBD" w14:textId="77777777" w:rsidR="0050193A" w:rsidRPr="00E77F1C" w:rsidRDefault="0050193A" w:rsidP="0018503B">
      <w:pPr>
        <w:tabs>
          <w:tab w:val="right" w:pos="8506"/>
        </w:tabs>
        <w:jc w:val="both"/>
        <w:rPr>
          <w:rFonts w:ascii="Arial" w:hAnsi="Arial" w:cs="Arial"/>
          <w:b/>
          <w:sz w:val="20"/>
          <w:lang w:val="sk-SK"/>
        </w:rPr>
      </w:pPr>
    </w:p>
    <w:p w14:paraId="179A77D2" w14:textId="77777777" w:rsidR="00971314" w:rsidRPr="00E77F1C" w:rsidRDefault="00971314" w:rsidP="0018503B">
      <w:pPr>
        <w:jc w:val="both"/>
        <w:rPr>
          <w:rFonts w:ascii="Arial" w:hAnsi="Arial" w:cs="Arial"/>
          <w:b/>
          <w:sz w:val="20"/>
          <w:lang w:val="sk-SK"/>
        </w:rPr>
      </w:pPr>
    </w:p>
    <w:p w14:paraId="1BF380FE" w14:textId="77777777" w:rsidR="00EE1A6A" w:rsidRPr="00E77F1C" w:rsidRDefault="00EE1A6A" w:rsidP="0018503B">
      <w:pPr>
        <w:jc w:val="both"/>
        <w:rPr>
          <w:rFonts w:ascii="Arial" w:hAnsi="Arial" w:cs="Arial"/>
          <w:sz w:val="20"/>
          <w:lang w:val="sk-SK"/>
        </w:rPr>
      </w:pPr>
    </w:p>
    <w:p w14:paraId="67A8519C" w14:textId="77777777" w:rsidR="00314532" w:rsidRPr="00E77F1C" w:rsidRDefault="00314532" w:rsidP="0018503B">
      <w:pPr>
        <w:jc w:val="both"/>
        <w:rPr>
          <w:rFonts w:ascii="Arial" w:hAnsi="Arial" w:cs="Arial"/>
          <w:sz w:val="20"/>
          <w:lang w:val="sk-SK"/>
        </w:rPr>
      </w:pPr>
    </w:p>
    <w:p w14:paraId="3F4FB67F" w14:textId="77777777" w:rsidR="00314532" w:rsidRPr="00E77F1C" w:rsidRDefault="00314532" w:rsidP="0018503B">
      <w:pPr>
        <w:jc w:val="both"/>
        <w:rPr>
          <w:rFonts w:ascii="Arial" w:hAnsi="Arial" w:cs="Arial"/>
          <w:sz w:val="20"/>
          <w:lang w:val="sk-SK"/>
        </w:rPr>
      </w:pPr>
    </w:p>
    <w:p w14:paraId="70190465" w14:textId="77777777" w:rsidR="00314532" w:rsidRPr="00E77F1C" w:rsidRDefault="00314532" w:rsidP="0018503B">
      <w:pPr>
        <w:jc w:val="both"/>
        <w:rPr>
          <w:rFonts w:ascii="Arial" w:hAnsi="Arial" w:cs="Arial"/>
          <w:sz w:val="20"/>
          <w:lang w:val="sk-SK"/>
        </w:rPr>
      </w:pPr>
    </w:p>
    <w:p w14:paraId="0ACA83DE" w14:textId="77777777" w:rsidR="00314532" w:rsidRPr="00E77F1C" w:rsidRDefault="00314532" w:rsidP="0018503B">
      <w:pPr>
        <w:jc w:val="both"/>
        <w:rPr>
          <w:rFonts w:ascii="Arial" w:hAnsi="Arial" w:cs="Arial"/>
          <w:sz w:val="20"/>
          <w:lang w:val="sk-SK"/>
        </w:rPr>
      </w:pPr>
    </w:p>
    <w:p w14:paraId="163181CA" w14:textId="77777777" w:rsidR="00314532" w:rsidRPr="00E77F1C" w:rsidRDefault="00314532" w:rsidP="0018503B">
      <w:pPr>
        <w:jc w:val="both"/>
        <w:rPr>
          <w:rFonts w:ascii="Arial" w:hAnsi="Arial" w:cs="Arial"/>
          <w:sz w:val="20"/>
          <w:lang w:val="sk-SK"/>
        </w:rPr>
      </w:pPr>
    </w:p>
    <w:bookmarkStart w:id="64" w:name="_MON_1456204629"/>
    <w:bookmarkEnd w:id="64"/>
    <w:p w14:paraId="044CE752" w14:textId="7376B38B" w:rsidR="00314532" w:rsidRPr="00E77F1C" w:rsidRDefault="00ED1EE7" w:rsidP="0018503B">
      <w:pPr>
        <w:jc w:val="both"/>
        <w:rPr>
          <w:rFonts w:ascii="Arial" w:hAnsi="Arial" w:cs="Arial"/>
          <w:sz w:val="20"/>
          <w:lang w:val="sk-SK"/>
        </w:rPr>
      </w:pPr>
      <w:r w:rsidRPr="00E77F1C">
        <w:rPr>
          <w:rFonts w:ascii="Arial" w:hAnsi="Arial" w:cs="Arial"/>
          <w:sz w:val="20"/>
          <w:lang w:val="sk-SK"/>
        </w:rPr>
        <w:object w:dxaOrig="10870" w:dyaOrig="11574" w14:anchorId="7C39E617">
          <v:shape id="_x0000_i1029" type="#_x0000_t75" style="width:468.95pt;height:532.8pt" o:ole="">
            <v:imagedata r:id="rId16" o:title=""/>
          </v:shape>
          <o:OLEObject Type="Embed" ProgID="Excel.Sheet.12" ShapeID="_x0000_i1029" DrawAspect="Content" ObjectID="_1808551003" r:id="rId17"/>
        </w:object>
      </w:r>
    </w:p>
    <w:p w14:paraId="1552EC77" w14:textId="502A634E" w:rsidR="002F608A" w:rsidRDefault="002F608A" w:rsidP="0018503B">
      <w:pPr>
        <w:jc w:val="both"/>
        <w:rPr>
          <w:rFonts w:ascii="Arial" w:hAnsi="Arial" w:cs="Arial"/>
          <w:b/>
          <w:sz w:val="20"/>
          <w:lang w:val="sk-SK"/>
        </w:rPr>
      </w:pPr>
      <w:bookmarkStart w:id="65" w:name="_MON_1388474085"/>
      <w:bookmarkStart w:id="66" w:name="_MON_1388581890"/>
      <w:bookmarkStart w:id="67" w:name="_MON_1388581906"/>
      <w:bookmarkStart w:id="68" w:name="_MON_1388834335"/>
      <w:bookmarkStart w:id="69" w:name="_MON_1389446661"/>
      <w:bookmarkStart w:id="70" w:name="_MON_1387705235"/>
      <w:bookmarkStart w:id="71" w:name="_MON_1387959861"/>
      <w:bookmarkStart w:id="72" w:name="_MON_1387959884"/>
      <w:bookmarkStart w:id="73" w:name="_MON_1388391671"/>
      <w:bookmarkStart w:id="74" w:name="_MON_1388472880"/>
      <w:bookmarkStart w:id="75" w:name="_MON_1388472921"/>
      <w:bookmarkStart w:id="76" w:name="_MON_1388472945"/>
      <w:bookmarkStart w:id="77" w:name="_MON_1388472961"/>
      <w:bookmarkEnd w:id="65"/>
      <w:bookmarkEnd w:id="66"/>
      <w:bookmarkEnd w:id="67"/>
      <w:bookmarkEnd w:id="68"/>
      <w:bookmarkEnd w:id="69"/>
      <w:bookmarkEnd w:id="70"/>
      <w:bookmarkEnd w:id="71"/>
      <w:bookmarkEnd w:id="72"/>
      <w:bookmarkEnd w:id="73"/>
      <w:bookmarkEnd w:id="74"/>
      <w:bookmarkEnd w:id="75"/>
      <w:bookmarkEnd w:id="76"/>
      <w:bookmarkEnd w:id="77"/>
    </w:p>
    <w:p w14:paraId="053098DB" w14:textId="77777777" w:rsidR="003178FD" w:rsidRPr="00E77F1C" w:rsidRDefault="003178FD" w:rsidP="0018503B">
      <w:pPr>
        <w:jc w:val="both"/>
        <w:rPr>
          <w:rFonts w:ascii="Arial" w:hAnsi="Arial" w:cs="Arial"/>
          <w:b/>
          <w:sz w:val="20"/>
          <w:lang w:val="sk-SK"/>
        </w:rPr>
      </w:pPr>
    </w:p>
    <w:p w14:paraId="29464322" w14:textId="77777777" w:rsidR="007241C7" w:rsidRPr="00E77F1C" w:rsidRDefault="003765F7" w:rsidP="0018503B">
      <w:pPr>
        <w:pStyle w:val="Heading3"/>
        <w:jc w:val="both"/>
        <w:rPr>
          <w:rFonts w:ascii="Arial" w:hAnsi="Arial" w:cs="Arial"/>
          <w:sz w:val="20"/>
          <w:szCs w:val="20"/>
        </w:rPr>
      </w:pPr>
      <w:r w:rsidRPr="00E77F1C">
        <w:rPr>
          <w:rFonts w:ascii="Arial" w:hAnsi="Arial" w:cs="Arial"/>
          <w:sz w:val="20"/>
          <w:szCs w:val="20"/>
        </w:rPr>
        <w:br w:type="page"/>
      </w:r>
      <w:r w:rsidR="007241C7" w:rsidRPr="00E77F1C">
        <w:rPr>
          <w:rFonts w:ascii="Arial" w:hAnsi="Arial" w:cs="Arial"/>
          <w:sz w:val="20"/>
          <w:szCs w:val="20"/>
        </w:rPr>
        <w:lastRenderedPageBreak/>
        <w:t xml:space="preserve">Prehľad o pohybe dlhodobého hmotného majetku </w:t>
      </w:r>
    </w:p>
    <w:p w14:paraId="078A4825" w14:textId="77777777" w:rsidR="00452463" w:rsidRPr="00E77F1C" w:rsidRDefault="00452463" w:rsidP="0018503B">
      <w:pPr>
        <w:jc w:val="both"/>
        <w:rPr>
          <w:rFonts w:ascii="Arial" w:hAnsi="Arial" w:cs="Arial"/>
          <w:b/>
          <w:sz w:val="20"/>
          <w:lang w:val="sk-SK"/>
        </w:rPr>
      </w:pPr>
    </w:p>
    <w:p w14:paraId="5EFE7048" w14:textId="1682704F" w:rsidR="00DE0D4C" w:rsidRPr="00E77F1C" w:rsidRDefault="001F54E3" w:rsidP="0018503B">
      <w:pPr>
        <w:autoSpaceDE w:val="0"/>
        <w:autoSpaceDN w:val="0"/>
        <w:adjustRightInd w:val="0"/>
        <w:jc w:val="both"/>
        <w:rPr>
          <w:rFonts w:ascii="Arial" w:hAnsi="Arial" w:cs="Arial"/>
          <w:sz w:val="20"/>
          <w:lang w:val="sk-SK"/>
        </w:rPr>
      </w:pPr>
      <w:r w:rsidRPr="00E77F1C">
        <w:rPr>
          <w:rFonts w:ascii="Arial" w:hAnsi="Arial" w:cs="Arial"/>
          <w:sz w:val="20"/>
          <w:lang w:val="sk-SK"/>
        </w:rPr>
        <w:t>Prehľad o pohybe dlhodobého hmotného majetku od 1. januára 20</w:t>
      </w:r>
      <w:r w:rsidR="002D3CE3">
        <w:rPr>
          <w:rFonts w:ascii="Arial" w:hAnsi="Arial" w:cs="Arial"/>
          <w:sz w:val="20"/>
          <w:lang w:val="sk-SK"/>
        </w:rPr>
        <w:t>2</w:t>
      </w:r>
      <w:r w:rsidR="00373053">
        <w:rPr>
          <w:rFonts w:ascii="Arial" w:hAnsi="Arial" w:cs="Arial"/>
          <w:sz w:val="20"/>
          <w:lang w:val="sk-SK"/>
        </w:rPr>
        <w:t>4</w:t>
      </w:r>
      <w:r w:rsidRPr="00E77F1C">
        <w:rPr>
          <w:rFonts w:ascii="Arial" w:hAnsi="Arial" w:cs="Arial"/>
          <w:sz w:val="20"/>
          <w:lang w:val="sk-SK"/>
        </w:rPr>
        <w:t xml:space="preserve"> do</w:t>
      </w:r>
      <w:r w:rsidR="00971314" w:rsidRPr="00E77F1C">
        <w:rPr>
          <w:rFonts w:ascii="Arial" w:hAnsi="Arial" w:cs="Arial"/>
          <w:sz w:val="20"/>
          <w:lang w:val="sk-SK"/>
        </w:rPr>
        <w:t xml:space="preserve"> </w:t>
      </w:r>
      <w:r w:rsidRPr="00E77F1C">
        <w:rPr>
          <w:rFonts w:ascii="Arial" w:hAnsi="Arial" w:cs="Arial"/>
          <w:sz w:val="20"/>
          <w:lang w:val="sk-SK"/>
        </w:rPr>
        <w:t>31. decembra 20</w:t>
      </w:r>
      <w:r w:rsidR="002D3CE3">
        <w:rPr>
          <w:rFonts w:ascii="Arial" w:hAnsi="Arial" w:cs="Arial"/>
          <w:sz w:val="20"/>
          <w:lang w:val="sk-SK"/>
        </w:rPr>
        <w:t>2</w:t>
      </w:r>
      <w:r w:rsidR="00373053">
        <w:rPr>
          <w:rFonts w:ascii="Arial" w:hAnsi="Arial" w:cs="Arial"/>
          <w:sz w:val="20"/>
          <w:lang w:val="sk-SK"/>
        </w:rPr>
        <w:t>4</w:t>
      </w:r>
      <w:r w:rsidRPr="00E77F1C">
        <w:rPr>
          <w:rFonts w:ascii="Arial" w:hAnsi="Arial" w:cs="Arial"/>
          <w:sz w:val="20"/>
          <w:lang w:val="sk-SK"/>
        </w:rPr>
        <w:t xml:space="preserve"> a za porovnateľné obdobie od 1. januára 20</w:t>
      </w:r>
      <w:r w:rsidR="00346100">
        <w:rPr>
          <w:rFonts w:ascii="Arial" w:hAnsi="Arial" w:cs="Arial"/>
          <w:sz w:val="20"/>
          <w:lang w:val="sk-SK"/>
        </w:rPr>
        <w:t>2</w:t>
      </w:r>
      <w:r w:rsidR="00373053">
        <w:rPr>
          <w:rFonts w:ascii="Arial" w:hAnsi="Arial" w:cs="Arial"/>
          <w:sz w:val="20"/>
          <w:lang w:val="sk-SK"/>
        </w:rPr>
        <w:t>3</w:t>
      </w:r>
      <w:r w:rsidRPr="00E77F1C">
        <w:rPr>
          <w:rFonts w:ascii="Arial" w:hAnsi="Arial" w:cs="Arial"/>
          <w:sz w:val="20"/>
          <w:lang w:val="sk-SK"/>
        </w:rPr>
        <w:t xml:space="preserve"> do 31. decembra 20</w:t>
      </w:r>
      <w:r w:rsidR="00346100">
        <w:rPr>
          <w:rFonts w:ascii="Arial" w:hAnsi="Arial" w:cs="Arial"/>
          <w:sz w:val="20"/>
          <w:lang w:val="sk-SK"/>
        </w:rPr>
        <w:t>2</w:t>
      </w:r>
      <w:r w:rsidR="00373053">
        <w:rPr>
          <w:rFonts w:ascii="Arial" w:hAnsi="Arial" w:cs="Arial"/>
          <w:sz w:val="20"/>
          <w:lang w:val="sk-SK"/>
        </w:rPr>
        <w:t>3</w:t>
      </w:r>
      <w:r w:rsidRPr="00E77F1C">
        <w:rPr>
          <w:rFonts w:ascii="Arial" w:hAnsi="Arial" w:cs="Arial"/>
          <w:sz w:val="20"/>
          <w:lang w:val="sk-SK"/>
        </w:rPr>
        <w:t xml:space="preserve"> je uvedený v</w:t>
      </w:r>
      <w:r w:rsidR="00194BD5" w:rsidRPr="00E77F1C">
        <w:rPr>
          <w:rFonts w:ascii="Arial" w:hAnsi="Arial" w:cs="Arial"/>
          <w:sz w:val="20"/>
          <w:lang w:val="sk-SK"/>
        </w:rPr>
        <w:t xml:space="preserve"> nasledujúcich </w:t>
      </w:r>
      <w:r w:rsidRPr="00E77F1C">
        <w:rPr>
          <w:rFonts w:ascii="Arial" w:hAnsi="Arial" w:cs="Arial"/>
          <w:sz w:val="20"/>
          <w:lang w:val="sk-SK"/>
        </w:rPr>
        <w:t>tabuľkách</w:t>
      </w:r>
      <w:r w:rsidR="00194BD5" w:rsidRPr="00E77F1C">
        <w:rPr>
          <w:rFonts w:ascii="Arial" w:hAnsi="Arial" w:cs="Arial"/>
          <w:sz w:val="20"/>
          <w:lang w:val="sk-SK"/>
        </w:rPr>
        <w:t>:</w:t>
      </w:r>
    </w:p>
    <w:p w14:paraId="622666E0" w14:textId="77777777" w:rsidR="002F608A" w:rsidRPr="00E77F1C" w:rsidRDefault="002F608A" w:rsidP="0018503B">
      <w:pPr>
        <w:autoSpaceDE w:val="0"/>
        <w:autoSpaceDN w:val="0"/>
        <w:adjustRightInd w:val="0"/>
        <w:jc w:val="both"/>
        <w:rPr>
          <w:rFonts w:ascii="Arial" w:hAnsi="Arial" w:cs="Arial"/>
          <w:b/>
          <w:sz w:val="20"/>
          <w:lang w:val="sk-SK"/>
        </w:rPr>
      </w:pPr>
    </w:p>
    <w:bookmarkStart w:id="78" w:name="_MON_1388473054"/>
    <w:bookmarkStart w:id="79" w:name="_MON_1388473102"/>
    <w:bookmarkStart w:id="80" w:name="_MON_1388473536"/>
    <w:bookmarkStart w:id="81" w:name="_MON_1388474097"/>
    <w:bookmarkStart w:id="82" w:name="_MON_1388834346"/>
    <w:bookmarkStart w:id="83" w:name="_MON_1389446693"/>
    <w:bookmarkStart w:id="84" w:name="_MON_1389446705"/>
    <w:bookmarkStart w:id="85" w:name="_MON_1389446759"/>
    <w:bookmarkStart w:id="86" w:name="_MON_1387705333"/>
    <w:bookmarkStart w:id="87" w:name="_MON_1387705363"/>
    <w:bookmarkStart w:id="88" w:name="_MON_1387705429"/>
    <w:bookmarkStart w:id="89" w:name="_MON_1387705454"/>
    <w:bookmarkStart w:id="90" w:name="_MON_1387705483"/>
    <w:bookmarkStart w:id="91" w:name="_MON_1387705500"/>
    <w:bookmarkStart w:id="92" w:name="_MON_1387705580"/>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Start w:id="93" w:name="_MON_1387960144"/>
    <w:bookmarkEnd w:id="93"/>
    <w:p w14:paraId="76458EB7" w14:textId="61BF7295" w:rsidR="001C7143" w:rsidRPr="00E77F1C" w:rsidRDefault="00403BFD" w:rsidP="0018503B">
      <w:pPr>
        <w:jc w:val="both"/>
        <w:rPr>
          <w:rFonts w:ascii="Arial" w:hAnsi="Arial" w:cs="Arial"/>
          <w:i/>
          <w:color w:val="FF0000"/>
          <w:sz w:val="20"/>
          <w:lang w:val="sk-SK"/>
        </w:rPr>
      </w:pPr>
      <w:r w:rsidRPr="00E77F1C">
        <w:rPr>
          <w:rFonts w:ascii="Arial" w:hAnsi="Arial" w:cs="Arial"/>
          <w:sz w:val="20"/>
          <w:lang w:val="sk-SK"/>
        </w:rPr>
        <w:object w:dxaOrig="11489" w:dyaOrig="12173" w14:anchorId="543CEDAD">
          <v:shape id="_x0000_i1030" type="#_x0000_t75" style="width:477.7pt;height:559.1pt" o:ole="">
            <v:imagedata r:id="rId18" o:title=""/>
          </v:shape>
          <o:OLEObject Type="Embed" ProgID="Excel.Sheet.12" ShapeID="_x0000_i1030" DrawAspect="Content" ObjectID="_1808551004" r:id="rId19"/>
        </w:object>
      </w:r>
      <w:r w:rsidR="0050193A" w:rsidRPr="00E77F1C">
        <w:rPr>
          <w:rFonts w:ascii="Arial" w:hAnsi="Arial" w:cs="Arial"/>
          <w:i/>
          <w:color w:val="FF0000"/>
          <w:sz w:val="20"/>
          <w:highlight w:val="yellow"/>
          <w:lang w:val="sk-SK"/>
        </w:rPr>
        <w:t xml:space="preserve"> </w:t>
      </w:r>
    </w:p>
    <w:p w14:paraId="6580FF89" w14:textId="77777777" w:rsidR="0050193A" w:rsidRPr="00E77F1C" w:rsidRDefault="0050193A" w:rsidP="0018503B">
      <w:pPr>
        <w:tabs>
          <w:tab w:val="right" w:pos="8506"/>
        </w:tabs>
        <w:jc w:val="both"/>
        <w:rPr>
          <w:rFonts w:ascii="Arial" w:hAnsi="Arial" w:cs="Arial"/>
          <w:b/>
          <w:sz w:val="20"/>
          <w:lang w:val="sk-SK"/>
        </w:rPr>
      </w:pPr>
    </w:p>
    <w:p w14:paraId="20D80AC1" w14:textId="77777777" w:rsidR="00452463" w:rsidRPr="00E77F1C" w:rsidRDefault="00452463" w:rsidP="0018503B">
      <w:pPr>
        <w:jc w:val="both"/>
        <w:rPr>
          <w:rFonts w:ascii="Arial" w:hAnsi="Arial" w:cs="Arial"/>
          <w:b/>
          <w:sz w:val="20"/>
          <w:lang w:val="sk-SK"/>
        </w:rPr>
      </w:pPr>
    </w:p>
    <w:p w14:paraId="1B215BBE" w14:textId="77777777" w:rsidR="00C65F36" w:rsidRPr="00E77F1C" w:rsidRDefault="00C65F36" w:rsidP="0018503B">
      <w:pPr>
        <w:jc w:val="both"/>
        <w:rPr>
          <w:rFonts w:ascii="Arial" w:hAnsi="Arial" w:cs="Arial"/>
          <w:b/>
          <w:sz w:val="20"/>
          <w:lang w:val="sk-SK"/>
        </w:rPr>
      </w:pPr>
    </w:p>
    <w:bookmarkStart w:id="94" w:name="_MON_1456204763"/>
    <w:bookmarkEnd w:id="94"/>
    <w:p w14:paraId="69C94264" w14:textId="0C65A59D" w:rsidR="00C65F36" w:rsidRPr="00E77F1C" w:rsidRDefault="002C04A6" w:rsidP="0018503B">
      <w:pPr>
        <w:jc w:val="both"/>
        <w:rPr>
          <w:rFonts w:ascii="Arial" w:hAnsi="Arial" w:cs="Arial"/>
          <w:b/>
          <w:sz w:val="20"/>
          <w:lang w:val="sk-SK"/>
        </w:rPr>
      </w:pPr>
      <w:r w:rsidRPr="00E77F1C">
        <w:rPr>
          <w:rFonts w:ascii="Arial" w:hAnsi="Arial" w:cs="Arial"/>
          <w:sz w:val="20"/>
          <w:lang w:val="sk-SK"/>
        </w:rPr>
        <w:object w:dxaOrig="11489" w:dyaOrig="12224" w14:anchorId="4076E049">
          <v:shape id="_x0000_i1031" type="#_x0000_t75" style="width:492.75pt;height:562.25pt" o:ole="">
            <v:imagedata r:id="rId20" o:title=""/>
          </v:shape>
          <o:OLEObject Type="Embed" ProgID="Excel.Sheet.12" ShapeID="_x0000_i1031" DrawAspect="Content" ObjectID="_1808551005" r:id="rId21"/>
        </w:object>
      </w:r>
      <w:bookmarkStart w:id="95" w:name="_MON_1388474546"/>
      <w:bookmarkStart w:id="96" w:name="_MON_1388834362"/>
      <w:bookmarkStart w:id="97" w:name="_MON_1389446782"/>
      <w:bookmarkEnd w:id="95"/>
      <w:bookmarkEnd w:id="96"/>
      <w:bookmarkEnd w:id="97"/>
      <w:r w:rsidR="00A71FBB" w:rsidRPr="00E77F1C">
        <w:rPr>
          <w:rFonts w:ascii="Arial" w:hAnsi="Arial" w:cs="Arial"/>
          <w:b/>
          <w:sz w:val="20"/>
          <w:lang w:val="sk-SK"/>
        </w:rPr>
        <w:t xml:space="preserve"> </w:t>
      </w:r>
    </w:p>
    <w:p w14:paraId="6904E346" w14:textId="77777777" w:rsidR="00A57EB4" w:rsidRPr="00E77F1C" w:rsidRDefault="00A57EB4" w:rsidP="0018503B">
      <w:pPr>
        <w:jc w:val="both"/>
        <w:rPr>
          <w:rFonts w:ascii="Arial" w:hAnsi="Arial" w:cs="Arial"/>
          <w:b/>
          <w:sz w:val="20"/>
          <w:lang w:val="sk-SK"/>
        </w:rPr>
      </w:pPr>
    </w:p>
    <w:p w14:paraId="7B8FD250" w14:textId="77777777" w:rsidR="00A57EB4" w:rsidRPr="00E77F1C" w:rsidRDefault="00A57EB4" w:rsidP="0018503B">
      <w:pPr>
        <w:jc w:val="both"/>
        <w:rPr>
          <w:rFonts w:ascii="Arial" w:hAnsi="Arial" w:cs="Arial"/>
          <w:sz w:val="20"/>
          <w:lang w:val="sk-SK"/>
        </w:rPr>
      </w:pPr>
    </w:p>
    <w:p w14:paraId="578437C1" w14:textId="77777777" w:rsidR="00452463" w:rsidRPr="00E77F1C" w:rsidRDefault="00606AC0" w:rsidP="0018503B">
      <w:pPr>
        <w:pStyle w:val="Heading2"/>
        <w:jc w:val="both"/>
        <w:rPr>
          <w:rFonts w:ascii="Arial" w:hAnsi="Arial" w:cs="Arial"/>
          <w:sz w:val="20"/>
          <w:szCs w:val="20"/>
          <w:lang w:val="sk-SK"/>
        </w:rPr>
      </w:pPr>
      <w:r w:rsidRPr="00E77F1C">
        <w:rPr>
          <w:rFonts w:ascii="Arial" w:hAnsi="Arial" w:cs="Arial"/>
          <w:sz w:val="20"/>
          <w:szCs w:val="20"/>
          <w:lang w:val="sk-SK"/>
        </w:rPr>
        <w:t>Ú</w:t>
      </w:r>
      <w:r w:rsidR="007A3F04" w:rsidRPr="00E77F1C">
        <w:rPr>
          <w:rFonts w:ascii="Arial" w:hAnsi="Arial" w:cs="Arial"/>
          <w:sz w:val="20"/>
          <w:szCs w:val="20"/>
          <w:lang w:val="sk-SK"/>
        </w:rPr>
        <w:t>čtovná jednotka vykazuje v účtovnej závierke dlhodobý hmotný a nehmotný majetok</w:t>
      </w:r>
    </w:p>
    <w:p w14:paraId="065BC826" w14:textId="77777777" w:rsidR="00DE0D4C" w:rsidRPr="00E77F1C" w:rsidRDefault="00DE0D4C" w:rsidP="0018503B">
      <w:pPr>
        <w:pStyle w:val="NormalIndent"/>
        <w:jc w:val="both"/>
        <w:rPr>
          <w:rFonts w:ascii="Arial" w:hAnsi="Arial" w:cs="Arial"/>
          <w:b/>
          <w:sz w:val="20"/>
          <w:lang w:val="sk-SK"/>
        </w:rPr>
      </w:pPr>
    </w:p>
    <w:p w14:paraId="0A1A15E7" w14:textId="77777777" w:rsidR="007A3F04" w:rsidRPr="00E77F1C" w:rsidRDefault="005E0180" w:rsidP="0018503B">
      <w:pPr>
        <w:numPr>
          <w:ilvl w:val="0"/>
          <w:numId w:val="31"/>
        </w:numPr>
        <w:jc w:val="both"/>
        <w:rPr>
          <w:rFonts w:ascii="Arial" w:hAnsi="Arial" w:cs="Arial"/>
          <w:sz w:val="20"/>
          <w:lang w:val="sk-SK"/>
        </w:rPr>
      </w:pPr>
      <w:r w:rsidRPr="00E77F1C">
        <w:rPr>
          <w:rFonts w:ascii="Arial" w:hAnsi="Arial" w:cs="Arial"/>
          <w:sz w:val="20"/>
          <w:lang w:val="sk-SK"/>
        </w:rPr>
        <w:t>na ktorý je zriadené záložné právo</w:t>
      </w:r>
      <w:r w:rsidR="007A3F04"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005D5DD6" w:rsidRPr="00E77F1C">
        <w:rPr>
          <w:rFonts w:ascii="Arial" w:hAnsi="Arial" w:cs="Arial"/>
          <w:sz w:val="20"/>
          <w:lang w:val="sk-SK"/>
        </w:rPr>
        <w:fldChar w:fldCharType="begin">
          <w:ffData>
            <w:name w:val=""/>
            <w:enabled/>
            <w:calcOnExit w:val="0"/>
            <w:checkBox>
              <w:size w:val="20"/>
              <w:default w:val="0"/>
            </w:checkBox>
          </w:ffData>
        </w:fldChar>
      </w:r>
      <w:r w:rsidR="007A3F04" w:rsidRPr="00E77F1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D5DD6" w:rsidRPr="00E77F1C">
        <w:rPr>
          <w:rFonts w:ascii="Arial" w:hAnsi="Arial" w:cs="Arial"/>
          <w:sz w:val="20"/>
          <w:lang w:val="sk-SK"/>
        </w:rPr>
        <w:fldChar w:fldCharType="end"/>
      </w:r>
      <w:r w:rsidR="007A3F04" w:rsidRPr="00E77F1C">
        <w:rPr>
          <w:rFonts w:ascii="Arial" w:hAnsi="Arial" w:cs="Arial"/>
          <w:sz w:val="20"/>
          <w:lang w:val="sk-SK"/>
        </w:rPr>
        <w:t xml:space="preserve"> ÁNO</w:t>
      </w:r>
      <w:r w:rsidR="007A3F04" w:rsidRPr="00E77F1C">
        <w:rPr>
          <w:rFonts w:ascii="Arial" w:hAnsi="Arial" w:cs="Arial"/>
          <w:sz w:val="20"/>
          <w:lang w:val="sk-SK"/>
        </w:rPr>
        <w:tab/>
      </w:r>
      <w:r w:rsidR="00A71FBB">
        <w:rPr>
          <w:rFonts w:ascii="Arial" w:hAnsi="Arial" w:cs="Arial"/>
          <w:sz w:val="20"/>
          <w:lang w:val="sk-SK"/>
        </w:rPr>
        <w:fldChar w:fldCharType="begin">
          <w:ffData>
            <w:name w:val=""/>
            <w:enabled/>
            <w:calcOnExit w:val="0"/>
            <w:checkBox>
              <w:size w:val="20"/>
              <w:default w:val="1"/>
            </w:checkBox>
          </w:ffData>
        </w:fldChar>
      </w:r>
      <w:r w:rsidR="00A71FBB">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A71FBB">
        <w:rPr>
          <w:rFonts w:ascii="Arial" w:hAnsi="Arial" w:cs="Arial"/>
          <w:sz w:val="20"/>
          <w:lang w:val="sk-SK"/>
        </w:rPr>
        <w:fldChar w:fldCharType="end"/>
      </w:r>
      <w:r w:rsidR="007A3F04" w:rsidRPr="00E77F1C">
        <w:rPr>
          <w:rFonts w:ascii="Arial" w:hAnsi="Arial" w:cs="Arial"/>
          <w:sz w:val="20"/>
          <w:lang w:val="sk-SK"/>
        </w:rPr>
        <w:t xml:space="preserve"> NIE</w:t>
      </w:r>
    </w:p>
    <w:p w14:paraId="25C6E5F5" w14:textId="77777777" w:rsidR="005B653D" w:rsidRPr="00E77F1C" w:rsidRDefault="005B653D" w:rsidP="0018503B">
      <w:pPr>
        <w:ind w:left="360"/>
        <w:jc w:val="both"/>
        <w:rPr>
          <w:rFonts w:ascii="Arial" w:hAnsi="Arial" w:cs="Arial"/>
          <w:sz w:val="20"/>
          <w:lang w:val="sk-SK"/>
        </w:rPr>
      </w:pPr>
    </w:p>
    <w:p w14:paraId="5A70B3D4" w14:textId="77777777" w:rsidR="0050193A" w:rsidRPr="00E77F1C" w:rsidRDefault="0050193A" w:rsidP="0018503B">
      <w:pPr>
        <w:tabs>
          <w:tab w:val="right" w:pos="8506"/>
        </w:tabs>
        <w:jc w:val="both"/>
        <w:rPr>
          <w:rFonts w:ascii="Arial" w:hAnsi="Arial" w:cs="Arial"/>
          <w:b/>
          <w:sz w:val="20"/>
          <w:lang w:val="sk-SK"/>
        </w:rPr>
      </w:pPr>
    </w:p>
    <w:p w14:paraId="30AFC553" w14:textId="77777777" w:rsidR="00FF37E3" w:rsidRPr="00E77F1C" w:rsidRDefault="00FF37E3" w:rsidP="0018503B">
      <w:pPr>
        <w:numPr>
          <w:ilvl w:val="0"/>
          <w:numId w:val="31"/>
        </w:numPr>
        <w:jc w:val="both"/>
        <w:rPr>
          <w:rFonts w:ascii="Arial" w:hAnsi="Arial" w:cs="Arial"/>
          <w:sz w:val="20"/>
          <w:lang w:val="sk-SK"/>
        </w:rPr>
      </w:pPr>
      <w:r w:rsidRPr="00E77F1C">
        <w:rPr>
          <w:rFonts w:ascii="Arial" w:hAnsi="Arial" w:cs="Arial"/>
          <w:sz w:val="20"/>
          <w:lang w:val="sk-SK" w:eastAsia="en-US"/>
        </w:rPr>
        <w:t>pri ktorom má účtovná jednotka obmedzené právo s ním nakladať</w:t>
      </w:r>
      <w:r w:rsidRPr="00E77F1C">
        <w:rPr>
          <w:rFonts w:ascii="Arial" w:hAnsi="Arial" w:cs="Arial"/>
          <w:sz w:val="20"/>
          <w:lang w:val="sk-SK"/>
        </w:rPr>
        <w:tab/>
      </w:r>
      <w:r w:rsidR="005D5DD6"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D5DD6" w:rsidRPr="00E77F1C">
        <w:rPr>
          <w:rFonts w:ascii="Arial" w:hAnsi="Arial" w:cs="Arial"/>
          <w:sz w:val="20"/>
          <w:lang w:val="sk-SK"/>
        </w:rPr>
        <w:fldChar w:fldCharType="end"/>
      </w:r>
      <w:r w:rsidRPr="00E77F1C">
        <w:rPr>
          <w:rFonts w:ascii="Arial" w:hAnsi="Arial" w:cs="Arial"/>
          <w:sz w:val="20"/>
          <w:lang w:val="sk-SK"/>
        </w:rPr>
        <w:t xml:space="preserve"> ÁNO</w:t>
      </w:r>
      <w:r w:rsidRPr="00E77F1C">
        <w:rPr>
          <w:rFonts w:ascii="Arial" w:hAnsi="Arial" w:cs="Arial"/>
          <w:sz w:val="20"/>
          <w:lang w:val="sk-SK"/>
        </w:rPr>
        <w:tab/>
      </w:r>
      <w:r w:rsidR="00A71FBB">
        <w:rPr>
          <w:rFonts w:ascii="Arial" w:hAnsi="Arial" w:cs="Arial"/>
          <w:sz w:val="20"/>
          <w:lang w:val="sk-SK"/>
        </w:rPr>
        <w:fldChar w:fldCharType="begin">
          <w:ffData>
            <w:name w:val=""/>
            <w:enabled/>
            <w:calcOnExit w:val="0"/>
            <w:checkBox>
              <w:size w:val="20"/>
              <w:default w:val="1"/>
            </w:checkBox>
          </w:ffData>
        </w:fldChar>
      </w:r>
      <w:r w:rsidR="00A71FBB">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A71FBB">
        <w:rPr>
          <w:rFonts w:ascii="Arial" w:hAnsi="Arial" w:cs="Arial"/>
          <w:sz w:val="20"/>
          <w:lang w:val="sk-SK"/>
        </w:rPr>
        <w:fldChar w:fldCharType="end"/>
      </w:r>
      <w:r w:rsidRPr="00E77F1C">
        <w:rPr>
          <w:rFonts w:ascii="Arial" w:hAnsi="Arial" w:cs="Arial"/>
          <w:sz w:val="20"/>
          <w:lang w:val="sk-SK"/>
        </w:rPr>
        <w:t xml:space="preserve"> NIE</w:t>
      </w:r>
    </w:p>
    <w:p w14:paraId="6231DDE9" w14:textId="77777777" w:rsidR="00FF37E3" w:rsidRPr="00E77F1C" w:rsidRDefault="00FF37E3" w:rsidP="0018503B">
      <w:pPr>
        <w:pStyle w:val="NormalIndent"/>
        <w:ind w:left="0"/>
        <w:jc w:val="both"/>
        <w:rPr>
          <w:rFonts w:ascii="Arial" w:hAnsi="Arial" w:cs="Arial"/>
          <w:color w:val="FF0000"/>
          <w:sz w:val="20"/>
          <w:lang w:val="sk-SK"/>
        </w:rPr>
      </w:pPr>
    </w:p>
    <w:p w14:paraId="2E1B2EE7" w14:textId="77777777" w:rsidR="004A7C5B" w:rsidRPr="00E77F1C" w:rsidRDefault="00C9279C" w:rsidP="0018503B">
      <w:pPr>
        <w:numPr>
          <w:ilvl w:val="0"/>
          <w:numId w:val="31"/>
        </w:numPr>
        <w:jc w:val="both"/>
        <w:rPr>
          <w:rFonts w:ascii="Arial" w:hAnsi="Arial" w:cs="Arial"/>
          <w:sz w:val="20"/>
          <w:lang w:val="sk-SK"/>
        </w:rPr>
      </w:pPr>
      <w:r w:rsidRPr="00E77F1C">
        <w:rPr>
          <w:rFonts w:ascii="Arial" w:hAnsi="Arial" w:cs="Arial"/>
          <w:sz w:val="20"/>
          <w:lang w:val="sk-SK"/>
        </w:rPr>
        <w:t>pri ktorom veriteľ nadobudol vlastnícke právo zmluvou o zabezpečovacom prevode práva, ktorý účtovná jednotka užíva na základe zmluvy o výpožičke</w:t>
      </w:r>
      <w:r w:rsidRPr="00E77F1C">
        <w:rPr>
          <w:rFonts w:ascii="Arial" w:hAnsi="Arial" w:cs="Arial"/>
          <w:sz w:val="20"/>
          <w:lang w:val="sk-SK"/>
        </w:rPr>
        <w:tab/>
      </w:r>
      <w:r w:rsidR="005E0180" w:rsidRPr="00E77F1C">
        <w:rPr>
          <w:rFonts w:ascii="Arial" w:hAnsi="Arial" w:cs="Arial"/>
          <w:sz w:val="20"/>
          <w:lang w:val="sk-SK"/>
        </w:rPr>
        <w:tab/>
      </w:r>
      <w:r w:rsidR="005D5DD6"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D5DD6" w:rsidRPr="00E77F1C">
        <w:rPr>
          <w:rFonts w:ascii="Arial" w:hAnsi="Arial" w:cs="Arial"/>
          <w:sz w:val="20"/>
          <w:lang w:val="sk-SK"/>
        </w:rPr>
        <w:fldChar w:fldCharType="end"/>
      </w:r>
      <w:r w:rsidRPr="00E77F1C">
        <w:rPr>
          <w:rFonts w:ascii="Arial" w:hAnsi="Arial" w:cs="Arial"/>
          <w:sz w:val="20"/>
          <w:lang w:val="sk-SK"/>
        </w:rPr>
        <w:t xml:space="preserve"> ÁNO</w:t>
      </w:r>
      <w:r w:rsidRPr="00E77F1C">
        <w:rPr>
          <w:rFonts w:ascii="Arial" w:hAnsi="Arial" w:cs="Arial"/>
          <w:sz w:val="20"/>
          <w:lang w:val="sk-SK"/>
        </w:rPr>
        <w:tab/>
      </w:r>
      <w:r w:rsidR="00A71FBB">
        <w:rPr>
          <w:rFonts w:ascii="Arial" w:hAnsi="Arial" w:cs="Arial"/>
          <w:sz w:val="20"/>
          <w:lang w:val="sk-SK"/>
        </w:rPr>
        <w:fldChar w:fldCharType="begin">
          <w:ffData>
            <w:name w:val=""/>
            <w:enabled/>
            <w:calcOnExit w:val="0"/>
            <w:checkBox>
              <w:size w:val="20"/>
              <w:default w:val="1"/>
            </w:checkBox>
          </w:ffData>
        </w:fldChar>
      </w:r>
      <w:r w:rsidR="00A71FBB">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A71FBB">
        <w:rPr>
          <w:rFonts w:ascii="Arial" w:hAnsi="Arial" w:cs="Arial"/>
          <w:sz w:val="20"/>
          <w:lang w:val="sk-SK"/>
        </w:rPr>
        <w:fldChar w:fldCharType="end"/>
      </w:r>
      <w:r w:rsidRPr="00E77F1C">
        <w:rPr>
          <w:rFonts w:ascii="Arial" w:hAnsi="Arial" w:cs="Arial"/>
          <w:sz w:val="20"/>
          <w:lang w:val="sk-SK"/>
        </w:rPr>
        <w:t xml:space="preserve"> NIE</w:t>
      </w:r>
    </w:p>
    <w:p w14:paraId="63E3260A" w14:textId="02899CEA" w:rsidR="00DE0D4C" w:rsidRDefault="00DE0D4C" w:rsidP="0018503B">
      <w:pPr>
        <w:pStyle w:val="Header"/>
        <w:jc w:val="both"/>
        <w:rPr>
          <w:rFonts w:ascii="Arial" w:hAnsi="Arial" w:cs="Arial"/>
          <w:sz w:val="20"/>
          <w:lang w:val="sk-SK"/>
        </w:rPr>
      </w:pPr>
    </w:p>
    <w:p w14:paraId="74556025" w14:textId="216860D6" w:rsidR="00924074" w:rsidRDefault="00924074" w:rsidP="0018503B">
      <w:pPr>
        <w:pStyle w:val="Header"/>
        <w:jc w:val="both"/>
        <w:rPr>
          <w:rFonts w:ascii="Arial" w:hAnsi="Arial" w:cs="Arial"/>
          <w:sz w:val="20"/>
          <w:lang w:val="sk-SK"/>
        </w:rPr>
      </w:pPr>
    </w:p>
    <w:p w14:paraId="352ECB0A" w14:textId="77777777" w:rsidR="00FF383A" w:rsidRDefault="00FF383A" w:rsidP="0018503B">
      <w:pPr>
        <w:pStyle w:val="Header"/>
        <w:jc w:val="both"/>
        <w:rPr>
          <w:rFonts w:ascii="Arial" w:hAnsi="Arial" w:cs="Arial"/>
          <w:sz w:val="20"/>
          <w:lang w:val="sk-SK"/>
        </w:rPr>
      </w:pPr>
    </w:p>
    <w:p w14:paraId="3C57B328" w14:textId="77777777" w:rsidR="00924074" w:rsidRPr="00E77F1C" w:rsidRDefault="00924074" w:rsidP="0018503B">
      <w:pPr>
        <w:pStyle w:val="Header"/>
        <w:jc w:val="both"/>
        <w:rPr>
          <w:rFonts w:ascii="Arial" w:hAnsi="Arial" w:cs="Arial"/>
          <w:sz w:val="20"/>
          <w:lang w:val="sk-SK"/>
        </w:rPr>
      </w:pPr>
    </w:p>
    <w:p w14:paraId="408E6B81" w14:textId="77777777" w:rsidR="004A7C5B" w:rsidRPr="00E77F1C" w:rsidRDefault="00BA7730" w:rsidP="0018503B">
      <w:pPr>
        <w:pStyle w:val="Heading2"/>
        <w:jc w:val="both"/>
        <w:rPr>
          <w:rFonts w:ascii="Arial" w:hAnsi="Arial" w:cs="Arial"/>
          <w:sz w:val="20"/>
          <w:szCs w:val="20"/>
          <w:lang w:val="sk-SK"/>
        </w:rPr>
      </w:pPr>
      <w:bookmarkStart w:id="98" w:name="_MON_1392030948"/>
      <w:bookmarkStart w:id="99" w:name="_MON_1392032999"/>
      <w:bookmarkStart w:id="100" w:name="_MON_1392030968"/>
      <w:bookmarkStart w:id="101" w:name="_Toc156113585"/>
      <w:bookmarkEnd w:id="98"/>
      <w:bookmarkEnd w:id="99"/>
      <w:bookmarkEnd w:id="100"/>
      <w:r w:rsidRPr="00E77F1C">
        <w:rPr>
          <w:rFonts w:ascii="Arial" w:hAnsi="Arial" w:cs="Arial"/>
          <w:sz w:val="20"/>
          <w:szCs w:val="20"/>
          <w:lang w:val="sk-SK"/>
        </w:rPr>
        <w:lastRenderedPageBreak/>
        <w:t>Ú</w:t>
      </w:r>
      <w:r w:rsidR="00C9279C" w:rsidRPr="00E77F1C">
        <w:rPr>
          <w:rFonts w:ascii="Arial" w:hAnsi="Arial" w:cs="Arial"/>
          <w:sz w:val="20"/>
          <w:szCs w:val="20"/>
          <w:lang w:val="sk-SK"/>
        </w:rPr>
        <w:t xml:space="preserve">čtovná jednotka </w:t>
      </w:r>
      <w:r w:rsidRPr="00E77F1C">
        <w:rPr>
          <w:rFonts w:ascii="Arial" w:hAnsi="Arial" w:cs="Arial"/>
          <w:sz w:val="20"/>
          <w:szCs w:val="20"/>
          <w:lang w:val="sk-SK"/>
        </w:rPr>
        <w:t xml:space="preserve">nadobudla alebo </w:t>
      </w:r>
      <w:r w:rsidR="00C9279C" w:rsidRPr="00E77F1C">
        <w:rPr>
          <w:rFonts w:ascii="Arial" w:hAnsi="Arial" w:cs="Arial"/>
          <w:sz w:val="20"/>
          <w:szCs w:val="20"/>
          <w:lang w:val="sk-SK"/>
        </w:rPr>
        <w:t>previedla dlhodobý nehnuteľný majetok,</w:t>
      </w:r>
      <w:bookmarkEnd w:id="101"/>
      <w:r w:rsidR="00C9279C" w:rsidRPr="00E77F1C">
        <w:rPr>
          <w:rFonts w:ascii="Arial" w:hAnsi="Arial" w:cs="Arial"/>
          <w:sz w:val="20"/>
          <w:szCs w:val="20"/>
          <w:lang w:val="sk-SK"/>
        </w:rPr>
        <w:t xml:space="preserve"> </w:t>
      </w:r>
    </w:p>
    <w:p w14:paraId="32BF1113" w14:textId="77777777" w:rsidR="00A57EB4" w:rsidRPr="00E77F1C" w:rsidRDefault="00A57EB4" w:rsidP="0018503B">
      <w:pPr>
        <w:jc w:val="both"/>
        <w:rPr>
          <w:rFonts w:ascii="Arial" w:hAnsi="Arial" w:cs="Arial"/>
          <w:i/>
          <w:color w:val="FF0000"/>
          <w:sz w:val="20"/>
          <w:lang w:val="sk-SK"/>
        </w:rPr>
      </w:pPr>
    </w:p>
    <w:p w14:paraId="66FEDE3E" w14:textId="77777777" w:rsidR="004A7C5B" w:rsidRPr="00E77F1C" w:rsidRDefault="004A7C5B" w:rsidP="0018503B">
      <w:pPr>
        <w:pStyle w:val="Header"/>
        <w:jc w:val="both"/>
        <w:rPr>
          <w:rFonts w:ascii="Arial" w:hAnsi="Arial" w:cs="Arial"/>
          <w:sz w:val="20"/>
          <w:lang w:val="sk-SK"/>
        </w:rPr>
      </w:pPr>
    </w:p>
    <w:p w14:paraId="5AA0D048" w14:textId="77777777" w:rsidR="00F008A3" w:rsidRDefault="00BA7730" w:rsidP="0018503B">
      <w:pPr>
        <w:numPr>
          <w:ilvl w:val="0"/>
          <w:numId w:val="29"/>
        </w:numPr>
        <w:jc w:val="both"/>
        <w:rPr>
          <w:rFonts w:ascii="Arial" w:hAnsi="Arial" w:cs="Arial"/>
          <w:sz w:val="20"/>
          <w:lang w:val="sk-SK"/>
        </w:rPr>
      </w:pPr>
      <w:r w:rsidRPr="00E77F1C">
        <w:rPr>
          <w:rFonts w:ascii="Arial" w:hAnsi="Arial" w:cs="Arial"/>
          <w:sz w:val="20"/>
          <w:lang w:val="sk-SK"/>
        </w:rPr>
        <w:t>pri ktorom vlastnícke právo nebolo zapísané vkladom do katastra nehnuteľností do dňa, ku ktorému sa zostavuje účtovná závierka, pričom účtovná jednotka tento majetok užíva</w:t>
      </w:r>
      <w:r w:rsidR="0049711D" w:rsidRPr="00E77F1C">
        <w:rPr>
          <w:rFonts w:ascii="Arial" w:hAnsi="Arial" w:cs="Arial"/>
          <w:sz w:val="20"/>
          <w:lang w:val="sk-SK"/>
        </w:rPr>
        <w:t xml:space="preserve">  </w:t>
      </w:r>
    </w:p>
    <w:p w14:paraId="6663393D" w14:textId="77777777" w:rsidR="004A7C5B" w:rsidRPr="00E77F1C" w:rsidRDefault="0049711D" w:rsidP="0018503B">
      <w:pPr>
        <w:ind w:left="360"/>
        <w:jc w:val="both"/>
        <w:rPr>
          <w:rFonts w:ascii="Arial" w:hAnsi="Arial" w:cs="Arial"/>
          <w:sz w:val="20"/>
          <w:lang w:val="sk-SK"/>
        </w:rPr>
      </w:pPr>
      <w:r w:rsidRPr="00E77F1C">
        <w:rPr>
          <w:rFonts w:ascii="Arial" w:hAnsi="Arial" w:cs="Arial"/>
          <w:sz w:val="20"/>
          <w:lang w:val="sk-SK"/>
        </w:rPr>
        <w:t xml:space="preserve"> </w:t>
      </w:r>
      <w:r w:rsidR="005D5DD6" w:rsidRPr="00E77F1C">
        <w:rPr>
          <w:rFonts w:ascii="Arial" w:hAnsi="Arial" w:cs="Arial"/>
          <w:sz w:val="20"/>
          <w:lang w:val="sk-SK"/>
        </w:rPr>
        <w:fldChar w:fldCharType="begin">
          <w:ffData>
            <w:name w:val=""/>
            <w:enabled/>
            <w:calcOnExit w:val="0"/>
            <w:checkBox>
              <w:size w:val="20"/>
              <w:default w:val="0"/>
            </w:checkBox>
          </w:ffData>
        </w:fldChar>
      </w:r>
      <w:r w:rsidR="00C9279C" w:rsidRPr="00E77F1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D5DD6" w:rsidRPr="00E77F1C">
        <w:rPr>
          <w:rFonts w:ascii="Arial" w:hAnsi="Arial" w:cs="Arial"/>
          <w:sz w:val="20"/>
          <w:lang w:val="sk-SK"/>
        </w:rPr>
        <w:fldChar w:fldCharType="end"/>
      </w:r>
      <w:r w:rsidR="00C9279C" w:rsidRPr="00E77F1C">
        <w:rPr>
          <w:rFonts w:ascii="Arial" w:hAnsi="Arial" w:cs="Arial"/>
          <w:sz w:val="20"/>
          <w:lang w:val="sk-SK"/>
        </w:rPr>
        <w:t xml:space="preserve"> ÁNO</w:t>
      </w:r>
      <w:r w:rsidR="00C9279C" w:rsidRPr="00E77F1C">
        <w:rPr>
          <w:rFonts w:ascii="Arial" w:hAnsi="Arial" w:cs="Arial"/>
          <w:sz w:val="20"/>
          <w:lang w:val="sk-SK"/>
        </w:rPr>
        <w:tab/>
      </w:r>
      <w:r w:rsidRPr="00E77F1C">
        <w:rPr>
          <w:rFonts w:ascii="Arial" w:hAnsi="Arial" w:cs="Arial"/>
          <w:sz w:val="20"/>
          <w:lang w:val="sk-SK"/>
        </w:rPr>
        <w:t xml:space="preserve">  </w:t>
      </w:r>
      <w:r w:rsidR="00A71FBB">
        <w:rPr>
          <w:rFonts w:ascii="Arial" w:hAnsi="Arial" w:cs="Arial"/>
          <w:sz w:val="20"/>
          <w:lang w:val="sk-SK"/>
        </w:rPr>
        <w:fldChar w:fldCharType="begin">
          <w:ffData>
            <w:name w:val=""/>
            <w:enabled/>
            <w:calcOnExit w:val="0"/>
            <w:checkBox>
              <w:size w:val="20"/>
              <w:default w:val="1"/>
            </w:checkBox>
          </w:ffData>
        </w:fldChar>
      </w:r>
      <w:r w:rsidR="00A71FBB">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A71FBB">
        <w:rPr>
          <w:rFonts w:ascii="Arial" w:hAnsi="Arial" w:cs="Arial"/>
          <w:sz w:val="20"/>
          <w:lang w:val="sk-SK"/>
        </w:rPr>
        <w:fldChar w:fldCharType="end"/>
      </w:r>
      <w:r w:rsidR="00C9279C" w:rsidRPr="00E77F1C">
        <w:rPr>
          <w:rFonts w:ascii="Arial" w:hAnsi="Arial" w:cs="Arial"/>
          <w:sz w:val="20"/>
          <w:lang w:val="sk-SK"/>
        </w:rPr>
        <w:t xml:space="preserve"> NIE</w:t>
      </w:r>
    </w:p>
    <w:p w14:paraId="0797C642" w14:textId="77777777" w:rsidR="00C248A1" w:rsidRPr="00E77F1C" w:rsidRDefault="00C248A1" w:rsidP="0018503B">
      <w:pPr>
        <w:pStyle w:val="Header"/>
        <w:jc w:val="both"/>
        <w:rPr>
          <w:rFonts w:ascii="Arial" w:hAnsi="Arial" w:cs="Arial"/>
          <w:sz w:val="20"/>
          <w:lang w:val="sk-SK"/>
        </w:rPr>
      </w:pPr>
    </w:p>
    <w:p w14:paraId="0CC765C7" w14:textId="77777777" w:rsidR="00452463" w:rsidRPr="00E77F1C" w:rsidRDefault="00452463" w:rsidP="0018503B">
      <w:pPr>
        <w:jc w:val="both"/>
        <w:rPr>
          <w:rFonts w:ascii="Arial" w:hAnsi="Arial" w:cs="Arial"/>
          <w:sz w:val="20"/>
          <w:lang w:val="sk-SK"/>
        </w:rPr>
      </w:pPr>
      <w:bookmarkStart w:id="102" w:name="_MON_1392031055"/>
      <w:bookmarkStart w:id="103" w:name="_MON_1392033009"/>
      <w:bookmarkStart w:id="104" w:name="_Toc156113587"/>
      <w:bookmarkEnd w:id="102"/>
      <w:bookmarkEnd w:id="103"/>
    </w:p>
    <w:p w14:paraId="58983EB6" w14:textId="77777777" w:rsidR="00EC5677" w:rsidRPr="00E77F1C" w:rsidRDefault="00EC5677" w:rsidP="0018503B">
      <w:pPr>
        <w:pStyle w:val="Heading2"/>
        <w:jc w:val="both"/>
        <w:rPr>
          <w:rFonts w:ascii="Arial" w:hAnsi="Arial" w:cs="Arial"/>
          <w:sz w:val="20"/>
          <w:szCs w:val="20"/>
          <w:lang w:val="sk-SK"/>
        </w:rPr>
      </w:pPr>
      <w:r w:rsidRPr="00E77F1C">
        <w:rPr>
          <w:rFonts w:ascii="Arial" w:hAnsi="Arial" w:cs="Arial"/>
          <w:sz w:val="20"/>
          <w:szCs w:val="20"/>
          <w:lang w:val="sk-SK"/>
        </w:rPr>
        <w:t xml:space="preserve">Údaje o výskumnej a vývojovej činnosti   </w:t>
      </w:r>
    </w:p>
    <w:p w14:paraId="63AAA787" w14:textId="77777777" w:rsidR="00EC5677" w:rsidRPr="00E77F1C" w:rsidRDefault="00EC5677" w:rsidP="0018503B">
      <w:pPr>
        <w:jc w:val="both"/>
        <w:rPr>
          <w:rFonts w:ascii="Arial" w:hAnsi="Arial" w:cs="Arial"/>
          <w:sz w:val="20"/>
          <w:lang w:val="sk-SK"/>
        </w:rPr>
      </w:pPr>
    </w:p>
    <w:p w14:paraId="24E9D6F6" w14:textId="77777777" w:rsidR="00EC5677" w:rsidRDefault="00A71FBB" w:rsidP="0018503B">
      <w:pPr>
        <w:jc w:val="both"/>
        <w:rPr>
          <w:rFonts w:ascii="Arial" w:hAnsi="Arial" w:cs="Arial"/>
          <w:sz w:val="20"/>
          <w:lang w:val="sk-SK"/>
        </w:rPr>
      </w:pPr>
      <w:bookmarkStart w:id="105" w:name="_MON_1563975346"/>
      <w:bookmarkEnd w:id="105"/>
      <w:r>
        <w:rPr>
          <w:rFonts w:ascii="Arial" w:hAnsi="Arial" w:cs="Arial"/>
          <w:sz w:val="20"/>
          <w:lang w:val="sk-SK"/>
        </w:rPr>
        <w:t>Spoločnosť vykonáva výskumnú a vývojovú činnosť</w:t>
      </w:r>
      <w:r w:rsidR="00DB6C74">
        <w:rPr>
          <w:rFonts w:ascii="Arial" w:hAnsi="Arial" w:cs="Arial"/>
          <w:sz w:val="20"/>
          <w:lang w:val="sk-SK"/>
        </w:rPr>
        <w:t xml:space="preserve"> v oblasti klinickej onkológie.</w:t>
      </w:r>
    </w:p>
    <w:p w14:paraId="39E86AF1" w14:textId="18C50F63" w:rsidR="00A71FBB" w:rsidRDefault="00A71FBB" w:rsidP="0018503B">
      <w:pPr>
        <w:jc w:val="both"/>
        <w:rPr>
          <w:rFonts w:ascii="Arial" w:hAnsi="Arial" w:cs="Arial"/>
          <w:sz w:val="20"/>
          <w:lang w:val="sk-SK"/>
        </w:rPr>
      </w:pPr>
    </w:p>
    <w:p w14:paraId="5AEC06EE" w14:textId="77777777" w:rsidR="00834A8E" w:rsidRDefault="00834A8E" w:rsidP="0018503B">
      <w:pPr>
        <w:jc w:val="both"/>
        <w:rPr>
          <w:rFonts w:ascii="Arial" w:hAnsi="Arial" w:cs="Arial"/>
          <w:sz w:val="20"/>
          <w:lang w:val="sk-SK"/>
        </w:rPr>
      </w:pPr>
    </w:p>
    <w:p w14:paraId="245B75A5" w14:textId="77777777" w:rsidR="00C65F36" w:rsidRPr="00754752" w:rsidRDefault="00276CB6" w:rsidP="0018503B">
      <w:pPr>
        <w:pStyle w:val="Heading2"/>
        <w:jc w:val="both"/>
        <w:rPr>
          <w:rFonts w:ascii="Arial" w:hAnsi="Arial" w:cs="Arial"/>
          <w:sz w:val="20"/>
          <w:szCs w:val="20"/>
          <w:lang w:val="sk-SK"/>
        </w:rPr>
      </w:pPr>
      <w:r w:rsidRPr="00754752">
        <w:rPr>
          <w:rFonts w:ascii="Arial" w:hAnsi="Arial" w:cs="Arial"/>
          <w:sz w:val="20"/>
          <w:szCs w:val="20"/>
          <w:lang w:val="sk-SK"/>
        </w:rPr>
        <w:t>Dlhodobý finančný majetok</w:t>
      </w:r>
    </w:p>
    <w:p w14:paraId="63BD0977" w14:textId="77777777" w:rsidR="00194BD5" w:rsidRPr="00754752" w:rsidRDefault="00194BD5" w:rsidP="0018503B">
      <w:pPr>
        <w:autoSpaceDE w:val="0"/>
        <w:autoSpaceDN w:val="0"/>
        <w:adjustRightInd w:val="0"/>
        <w:jc w:val="both"/>
        <w:rPr>
          <w:rFonts w:ascii="Arial" w:hAnsi="Arial" w:cs="Arial"/>
          <w:sz w:val="20"/>
          <w:lang w:val="sk-SK"/>
        </w:rPr>
      </w:pPr>
    </w:p>
    <w:p w14:paraId="43459E5D" w14:textId="6D6E343D" w:rsidR="001748C6" w:rsidRPr="00754752" w:rsidRDefault="001748C6" w:rsidP="0018503B">
      <w:pPr>
        <w:autoSpaceDE w:val="0"/>
        <w:autoSpaceDN w:val="0"/>
        <w:adjustRightInd w:val="0"/>
        <w:jc w:val="both"/>
        <w:rPr>
          <w:rFonts w:ascii="Arial" w:hAnsi="Arial" w:cs="Arial"/>
          <w:sz w:val="20"/>
          <w:lang w:val="sk-SK"/>
        </w:rPr>
      </w:pPr>
      <w:bookmarkStart w:id="106" w:name="_MON_1389446939"/>
      <w:bookmarkStart w:id="107" w:name="_MON_1389446963"/>
      <w:bookmarkStart w:id="108" w:name="_MON_1387705771"/>
      <w:bookmarkStart w:id="109" w:name="_MON_1392033027"/>
      <w:bookmarkStart w:id="110" w:name="_MON_1387705801"/>
      <w:bookmarkStart w:id="111" w:name="_MON_1387705884"/>
      <w:bookmarkStart w:id="112" w:name="_MON_1387705922"/>
      <w:bookmarkStart w:id="113" w:name="_MON_1387705938"/>
      <w:bookmarkStart w:id="114" w:name="_MON_1387705968"/>
      <w:bookmarkStart w:id="115" w:name="_MON_1387706005"/>
      <w:bookmarkStart w:id="116" w:name="_MON_1387706028"/>
      <w:bookmarkStart w:id="117" w:name="_MON_1387706086"/>
      <w:bookmarkStart w:id="118" w:name="_MON_1387706155"/>
      <w:bookmarkStart w:id="119" w:name="_MON_1387706207"/>
      <w:bookmarkStart w:id="120" w:name="_MON_1387706234"/>
      <w:bookmarkStart w:id="121" w:name="_MON_1387706360"/>
      <w:bookmarkStart w:id="122" w:name="_MON_1387706392"/>
      <w:bookmarkStart w:id="123" w:name="_MON_1387706419"/>
      <w:bookmarkStart w:id="124" w:name="_MON_1387706427"/>
      <w:bookmarkStart w:id="125" w:name="_MON_1387706462"/>
      <w:bookmarkStart w:id="126" w:name="_MON_1387706474"/>
      <w:bookmarkStart w:id="127" w:name="_MON_1387706500"/>
      <w:bookmarkStart w:id="128" w:name="_MON_1387706527"/>
      <w:bookmarkStart w:id="129" w:name="_MON_1387960716"/>
      <w:bookmarkStart w:id="130" w:name="_MON_1387960813"/>
      <w:bookmarkStart w:id="131" w:name="_MON_1387960823"/>
      <w:bookmarkStart w:id="132" w:name="_MON_1388473905"/>
      <w:bookmarkStart w:id="133" w:name="_MON_1388474573"/>
      <w:bookmarkStart w:id="134" w:name="_MON_1388474617"/>
      <w:bookmarkStart w:id="135" w:name="_MON_1388474634"/>
      <w:bookmarkStart w:id="136" w:name="_MON_1388474887"/>
      <w:bookmarkStart w:id="137" w:name="_MON_1388474945"/>
      <w:bookmarkStart w:id="138" w:name="_MON_1388474959"/>
      <w:bookmarkStart w:id="139" w:name="_MON_1388474977"/>
      <w:bookmarkStart w:id="140" w:name="_MON_1388475110"/>
      <w:bookmarkStart w:id="141" w:name="_MON_1388834477"/>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r w:rsidRPr="00754752">
        <w:rPr>
          <w:rFonts w:ascii="Arial" w:hAnsi="Arial" w:cs="Arial"/>
          <w:sz w:val="20"/>
          <w:lang w:val="sk-SK"/>
        </w:rPr>
        <w:t>Prehľad o pohybe dlhodobého finančného majetku od 1. januára 202</w:t>
      </w:r>
      <w:r w:rsidR="00F26C6D">
        <w:rPr>
          <w:rFonts w:ascii="Arial" w:hAnsi="Arial" w:cs="Arial"/>
          <w:sz w:val="20"/>
          <w:lang w:val="sk-SK"/>
        </w:rPr>
        <w:t>4</w:t>
      </w:r>
      <w:r w:rsidRPr="00754752">
        <w:rPr>
          <w:rFonts w:ascii="Arial" w:hAnsi="Arial" w:cs="Arial"/>
          <w:sz w:val="20"/>
          <w:lang w:val="sk-SK"/>
        </w:rPr>
        <w:t xml:space="preserve"> do 31. decembra 202</w:t>
      </w:r>
      <w:r w:rsidR="00F26C6D">
        <w:rPr>
          <w:rFonts w:ascii="Arial" w:hAnsi="Arial" w:cs="Arial"/>
          <w:sz w:val="20"/>
          <w:lang w:val="sk-SK"/>
        </w:rPr>
        <w:t>4</w:t>
      </w:r>
      <w:r w:rsidRPr="00754752">
        <w:rPr>
          <w:rFonts w:ascii="Arial" w:hAnsi="Arial" w:cs="Arial"/>
          <w:sz w:val="20"/>
          <w:lang w:val="sk-SK"/>
        </w:rPr>
        <w:t>.</w:t>
      </w:r>
    </w:p>
    <w:p w14:paraId="55491CE6" w14:textId="77777777" w:rsidR="00F26C6D" w:rsidRDefault="001748C6" w:rsidP="0018503B">
      <w:pPr>
        <w:autoSpaceDE w:val="0"/>
        <w:autoSpaceDN w:val="0"/>
        <w:adjustRightInd w:val="0"/>
        <w:jc w:val="both"/>
        <w:rPr>
          <w:rFonts w:ascii="Arial" w:hAnsi="Arial" w:cs="Arial"/>
          <w:sz w:val="20"/>
          <w:lang w:val="sk-SK"/>
        </w:rPr>
      </w:pPr>
      <w:r w:rsidRPr="00754752">
        <w:rPr>
          <w:rFonts w:ascii="Arial" w:hAnsi="Arial" w:cs="Arial"/>
          <w:sz w:val="20"/>
          <w:lang w:val="sk-SK"/>
        </w:rPr>
        <w:t>V období od 1. januára 202</w:t>
      </w:r>
      <w:r w:rsidR="00F26C6D">
        <w:rPr>
          <w:rFonts w:ascii="Arial" w:hAnsi="Arial" w:cs="Arial"/>
          <w:sz w:val="20"/>
          <w:lang w:val="sk-SK"/>
        </w:rPr>
        <w:t>4</w:t>
      </w:r>
      <w:r w:rsidRPr="00754752">
        <w:rPr>
          <w:rFonts w:ascii="Arial" w:hAnsi="Arial" w:cs="Arial"/>
          <w:sz w:val="20"/>
          <w:lang w:val="sk-SK"/>
        </w:rPr>
        <w:t xml:space="preserve"> do 31. decembra 202</w:t>
      </w:r>
      <w:r w:rsidR="00F26C6D">
        <w:rPr>
          <w:rFonts w:ascii="Arial" w:hAnsi="Arial" w:cs="Arial"/>
          <w:sz w:val="20"/>
          <w:lang w:val="sk-SK"/>
        </w:rPr>
        <w:t>4</w:t>
      </w:r>
      <w:r w:rsidR="00686EF7">
        <w:rPr>
          <w:rFonts w:ascii="Arial" w:hAnsi="Arial" w:cs="Arial"/>
          <w:sz w:val="20"/>
          <w:lang w:val="sk-SK"/>
        </w:rPr>
        <w:t>.</w:t>
      </w:r>
      <w:r w:rsidRPr="00754752">
        <w:rPr>
          <w:rFonts w:ascii="Arial" w:hAnsi="Arial" w:cs="Arial"/>
          <w:sz w:val="20"/>
          <w:lang w:val="sk-SK"/>
        </w:rPr>
        <w:t xml:space="preserve"> Spoločnosť účtovala</w:t>
      </w:r>
      <w:r w:rsidR="00F26C6D">
        <w:rPr>
          <w:rFonts w:ascii="Arial" w:hAnsi="Arial" w:cs="Arial"/>
          <w:sz w:val="20"/>
          <w:lang w:val="sk-SK"/>
        </w:rPr>
        <w:t xml:space="preserve"> </w:t>
      </w:r>
      <w:r w:rsidRPr="00754752">
        <w:rPr>
          <w:rFonts w:ascii="Arial" w:hAnsi="Arial" w:cs="Arial"/>
          <w:sz w:val="20"/>
          <w:lang w:val="sk-SK"/>
        </w:rPr>
        <w:t>o</w:t>
      </w:r>
      <w:r w:rsidR="00F26C6D">
        <w:rPr>
          <w:rFonts w:ascii="Arial" w:hAnsi="Arial" w:cs="Arial"/>
          <w:sz w:val="20"/>
          <w:lang w:val="sk-SK"/>
        </w:rPr>
        <w:t xml:space="preserve"> prevode </w:t>
      </w:r>
      <w:r w:rsidR="00686EF7">
        <w:rPr>
          <w:rFonts w:ascii="Arial" w:hAnsi="Arial" w:cs="Arial"/>
          <w:sz w:val="20"/>
          <w:lang w:val="sk-SK"/>
        </w:rPr>
        <w:t>vklad</w:t>
      </w:r>
      <w:r w:rsidR="00F26C6D">
        <w:rPr>
          <w:rFonts w:ascii="Arial" w:hAnsi="Arial" w:cs="Arial"/>
          <w:sz w:val="20"/>
          <w:lang w:val="sk-SK"/>
        </w:rPr>
        <w:t>u</w:t>
      </w:r>
      <w:r w:rsidR="00686EF7">
        <w:rPr>
          <w:rFonts w:ascii="Arial" w:hAnsi="Arial" w:cs="Arial"/>
          <w:sz w:val="20"/>
          <w:lang w:val="sk-SK"/>
        </w:rPr>
        <w:t xml:space="preserve"> </w:t>
      </w:r>
    </w:p>
    <w:p w14:paraId="5D73B7E9" w14:textId="5FCC204E" w:rsidR="001748C6" w:rsidRDefault="00F26C6D" w:rsidP="0018503B">
      <w:pPr>
        <w:autoSpaceDE w:val="0"/>
        <w:autoSpaceDN w:val="0"/>
        <w:adjustRightInd w:val="0"/>
        <w:jc w:val="both"/>
        <w:rPr>
          <w:rFonts w:ascii="Arial" w:hAnsi="Arial" w:cs="Arial"/>
          <w:sz w:val="20"/>
          <w:lang w:val="sk-SK"/>
        </w:rPr>
      </w:pPr>
      <w:r>
        <w:rPr>
          <w:rFonts w:ascii="Arial" w:hAnsi="Arial" w:cs="Arial"/>
          <w:sz w:val="20"/>
          <w:lang w:val="sk-SK"/>
        </w:rPr>
        <w:t xml:space="preserve">do </w:t>
      </w:r>
      <w:r w:rsidR="00686EF7">
        <w:rPr>
          <w:rFonts w:ascii="Arial" w:hAnsi="Arial" w:cs="Arial"/>
          <w:sz w:val="20"/>
          <w:lang w:val="sk-SK"/>
        </w:rPr>
        <w:t xml:space="preserve">spoločnosti </w:t>
      </w:r>
      <w:proofErr w:type="spellStart"/>
      <w:r w:rsidR="00686EF7">
        <w:rPr>
          <w:rFonts w:ascii="Arial" w:hAnsi="Arial" w:cs="Arial"/>
          <w:sz w:val="20"/>
          <w:lang w:val="sk-SK"/>
        </w:rPr>
        <w:t>Rádiodiagnostické</w:t>
      </w:r>
      <w:proofErr w:type="spellEnd"/>
      <w:r w:rsidR="00686EF7">
        <w:rPr>
          <w:rFonts w:ascii="Arial" w:hAnsi="Arial" w:cs="Arial"/>
          <w:sz w:val="20"/>
          <w:lang w:val="sk-SK"/>
        </w:rPr>
        <w:t xml:space="preserve"> centrum u Milosrdných bratov, </w:t>
      </w:r>
      <w:proofErr w:type="spellStart"/>
      <w:r w:rsidR="00686EF7">
        <w:rPr>
          <w:rFonts w:ascii="Arial" w:hAnsi="Arial" w:cs="Arial"/>
          <w:sz w:val="20"/>
          <w:lang w:val="sk-SK"/>
        </w:rPr>
        <w:t>s.r.o</w:t>
      </w:r>
      <w:proofErr w:type="spellEnd"/>
      <w:r w:rsidR="00686EF7">
        <w:rPr>
          <w:rFonts w:ascii="Arial" w:hAnsi="Arial" w:cs="Arial"/>
          <w:sz w:val="20"/>
          <w:lang w:val="sk-SK"/>
        </w:rPr>
        <w:t>.</w:t>
      </w:r>
      <w:r>
        <w:rPr>
          <w:rFonts w:ascii="Arial" w:hAnsi="Arial" w:cs="Arial"/>
          <w:sz w:val="20"/>
          <w:lang w:val="sk-SK"/>
        </w:rPr>
        <w:t xml:space="preserve"> na </w:t>
      </w:r>
      <w:proofErr w:type="spellStart"/>
      <w:r>
        <w:rPr>
          <w:rFonts w:ascii="Arial" w:hAnsi="Arial" w:cs="Arial"/>
          <w:sz w:val="20"/>
          <w:lang w:val="sk-SK"/>
        </w:rPr>
        <w:t>Hospitalskú</w:t>
      </w:r>
      <w:proofErr w:type="spellEnd"/>
      <w:r>
        <w:rPr>
          <w:rFonts w:ascii="Arial" w:hAnsi="Arial" w:cs="Arial"/>
          <w:sz w:val="20"/>
          <w:lang w:val="sk-SK"/>
        </w:rPr>
        <w:t xml:space="preserve"> rehoľu sv.</w:t>
      </w:r>
    </w:p>
    <w:p w14:paraId="6458BB42" w14:textId="664C4404" w:rsidR="00F26C6D" w:rsidRDefault="00F26C6D" w:rsidP="0018503B">
      <w:pPr>
        <w:autoSpaceDE w:val="0"/>
        <w:autoSpaceDN w:val="0"/>
        <w:adjustRightInd w:val="0"/>
        <w:jc w:val="both"/>
        <w:rPr>
          <w:rFonts w:ascii="Arial" w:hAnsi="Arial" w:cs="Arial"/>
          <w:sz w:val="20"/>
          <w:lang w:val="sk-SK"/>
        </w:rPr>
      </w:pPr>
      <w:r>
        <w:rPr>
          <w:rFonts w:ascii="Arial" w:hAnsi="Arial" w:cs="Arial"/>
          <w:sz w:val="20"/>
          <w:lang w:val="sk-SK"/>
        </w:rPr>
        <w:t>Jána  z Boha Milo</w:t>
      </w:r>
      <w:r w:rsidR="007C4DE0">
        <w:rPr>
          <w:rFonts w:ascii="Arial" w:hAnsi="Arial" w:cs="Arial"/>
          <w:sz w:val="20"/>
          <w:lang w:val="sk-SK"/>
        </w:rPr>
        <w:t>srdní bratia</w:t>
      </w:r>
      <w:r w:rsidR="002C04A6">
        <w:rPr>
          <w:rFonts w:ascii="Arial" w:hAnsi="Arial" w:cs="Arial"/>
          <w:sz w:val="20"/>
          <w:lang w:val="sk-SK"/>
        </w:rPr>
        <w:t xml:space="preserve"> – Zmluva o prevode obchodného podielu.</w:t>
      </w:r>
    </w:p>
    <w:p w14:paraId="06E9D88C" w14:textId="77777777" w:rsidR="001748C6" w:rsidRPr="001A375D" w:rsidRDefault="001748C6" w:rsidP="0018503B">
      <w:pPr>
        <w:autoSpaceDE w:val="0"/>
        <w:autoSpaceDN w:val="0"/>
        <w:adjustRightInd w:val="0"/>
        <w:jc w:val="both"/>
        <w:rPr>
          <w:rFonts w:ascii="Arial" w:hAnsi="Arial" w:cs="Arial"/>
          <w:sz w:val="20"/>
          <w:lang w:val="sk-SK"/>
        </w:rPr>
      </w:pPr>
    </w:p>
    <w:p w14:paraId="3B63586F" w14:textId="77777777" w:rsidR="001748C6" w:rsidRPr="001A375D" w:rsidRDefault="001748C6" w:rsidP="0018503B">
      <w:pPr>
        <w:autoSpaceDE w:val="0"/>
        <w:autoSpaceDN w:val="0"/>
        <w:adjustRightInd w:val="0"/>
        <w:jc w:val="both"/>
        <w:rPr>
          <w:rFonts w:ascii="Arial" w:hAnsi="Arial" w:cs="Arial"/>
          <w:sz w:val="20"/>
          <w:lang w:val="sk-SK"/>
        </w:rPr>
      </w:pPr>
    </w:p>
    <w:p w14:paraId="1B51106B" w14:textId="151B1DC7" w:rsidR="000063B4" w:rsidRDefault="00254A26" w:rsidP="0018503B">
      <w:pPr>
        <w:jc w:val="both"/>
        <w:rPr>
          <w:rFonts w:ascii="Arial" w:hAnsi="Arial" w:cs="Arial"/>
          <w:sz w:val="20"/>
          <w:lang w:val="sk-SK"/>
        </w:rPr>
      </w:pPr>
      <w:r>
        <w:rPr>
          <w:rFonts w:ascii="Arial" w:hAnsi="Arial" w:cs="Arial"/>
          <w:noProof/>
          <w:sz w:val="20"/>
          <w:lang w:val="sk-SK"/>
        </w:rPr>
        <w:object w:dxaOrig="1440" w:dyaOrig="1440" w14:anchorId="52A5B33C">
          <v:shape id="_x0000_s1161" type="#_x0000_t75" style="position:absolute;left:0;text-align:left;margin-left:0;margin-top:0;width:451.8pt;height:214.8pt;z-index:251665408;mso-position-horizontal:left;mso-position-horizontal-relative:text;mso-position-vertical-relative:text">
            <v:imagedata r:id="rId22" o:title=""/>
            <w10:wrap type="square" side="right"/>
          </v:shape>
          <o:OLEObject Type="Embed" ProgID="Excel.Sheet.12" ShapeID="_x0000_s1161" DrawAspect="Content" ObjectID="_1808551034" r:id="rId23"/>
        </w:object>
      </w:r>
      <w:r w:rsidR="007C4DE0">
        <w:rPr>
          <w:rFonts w:ascii="Arial" w:hAnsi="Arial" w:cs="Arial"/>
          <w:sz w:val="20"/>
          <w:lang w:val="sk-SK"/>
        </w:rPr>
        <w:br w:type="textWrapping" w:clear="all"/>
      </w:r>
    </w:p>
    <w:p w14:paraId="0F469F1E" w14:textId="4FAFE589" w:rsidR="001748C6" w:rsidRDefault="001748C6" w:rsidP="0018503B">
      <w:pPr>
        <w:jc w:val="both"/>
        <w:rPr>
          <w:rFonts w:ascii="Arial" w:hAnsi="Arial" w:cs="Arial"/>
          <w:sz w:val="20"/>
          <w:lang w:val="sk-SK"/>
        </w:rPr>
      </w:pPr>
    </w:p>
    <w:p w14:paraId="7AAAA2E6" w14:textId="77777777" w:rsidR="001748C6" w:rsidRDefault="001748C6" w:rsidP="0018503B">
      <w:pPr>
        <w:jc w:val="both"/>
        <w:rPr>
          <w:rFonts w:ascii="Arial" w:hAnsi="Arial" w:cs="Arial"/>
          <w:sz w:val="20"/>
          <w:lang w:val="sk-SK"/>
        </w:rPr>
      </w:pPr>
    </w:p>
    <w:p w14:paraId="3ECADD3F" w14:textId="77777777" w:rsidR="00F26C6D" w:rsidRDefault="00F26C6D" w:rsidP="0018503B">
      <w:pPr>
        <w:jc w:val="both"/>
        <w:rPr>
          <w:rFonts w:ascii="Arial" w:hAnsi="Arial" w:cs="Arial"/>
          <w:sz w:val="20"/>
          <w:lang w:val="sk-SK"/>
        </w:rPr>
      </w:pPr>
    </w:p>
    <w:p w14:paraId="342A3536" w14:textId="77777777" w:rsidR="00F26C6D" w:rsidRDefault="00F26C6D" w:rsidP="0018503B">
      <w:pPr>
        <w:jc w:val="both"/>
        <w:rPr>
          <w:rFonts w:ascii="Arial" w:hAnsi="Arial" w:cs="Arial"/>
          <w:sz w:val="20"/>
          <w:lang w:val="sk-SK"/>
        </w:rPr>
      </w:pPr>
    </w:p>
    <w:p w14:paraId="370F40D0" w14:textId="77777777" w:rsidR="00F26C6D" w:rsidRDefault="00F26C6D" w:rsidP="0018503B">
      <w:pPr>
        <w:jc w:val="both"/>
        <w:rPr>
          <w:rFonts w:ascii="Arial" w:hAnsi="Arial" w:cs="Arial"/>
          <w:sz w:val="20"/>
          <w:lang w:val="sk-SK"/>
        </w:rPr>
      </w:pPr>
    </w:p>
    <w:p w14:paraId="4130C528" w14:textId="77777777" w:rsidR="00F26C6D" w:rsidRDefault="00F26C6D" w:rsidP="0018503B">
      <w:pPr>
        <w:jc w:val="both"/>
        <w:rPr>
          <w:rFonts w:ascii="Arial" w:hAnsi="Arial" w:cs="Arial"/>
          <w:sz w:val="20"/>
          <w:lang w:val="sk-SK"/>
        </w:rPr>
      </w:pPr>
    </w:p>
    <w:p w14:paraId="6A2962E3" w14:textId="77777777" w:rsidR="00F26C6D" w:rsidRPr="001A375D" w:rsidRDefault="00F26C6D" w:rsidP="0018503B">
      <w:pPr>
        <w:jc w:val="both"/>
        <w:rPr>
          <w:rFonts w:ascii="Arial" w:hAnsi="Arial" w:cs="Arial"/>
          <w:sz w:val="20"/>
          <w:lang w:val="sk-SK"/>
        </w:rPr>
      </w:pPr>
    </w:p>
    <w:p w14:paraId="7F384FE1" w14:textId="77777777" w:rsidR="001748C6" w:rsidRPr="00754752" w:rsidRDefault="001748C6" w:rsidP="0018503B">
      <w:pPr>
        <w:pStyle w:val="Heading2"/>
        <w:jc w:val="both"/>
        <w:rPr>
          <w:rFonts w:ascii="Arial" w:hAnsi="Arial" w:cs="Arial"/>
          <w:sz w:val="20"/>
          <w:szCs w:val="20"/>
          <w:lang w:val="sk-SK"/>
        </w:rPr>
      </w:pPr>
      <w:r w:rsidRPr="00754752">
        <w:rPr>
          <w:rFonts w:ascii="Arial" w:hAnsi="Arial" w:cs="Arial"/>
          <w:sz w:val="20"/>
          <w:szCs w:val="20"/>
          <w:lang w:val="sk-SK"/>
        </w:rPr>
        <w:t>Účtovná jednotka vykazuje v účtovnej závierke dlhodobý finančný majetok</w:t>
      </w:r>
    </w:p>
    <w:p w14:paraId="524C60BE" w14:textId="77777777" w:rsidR="001748C6" w:rsidRPr="00754752" w:rsidRDefault="001748C6" w:rsidP="0018503B">
      <w:pPr>
        <w:pStyle w:val="NormalIndent"/>
        <w:jc w:val="both"/>
        <w:rPr>
          <w:rFonts w:ascii="Arial" w:hAnsi="Arial" w:cs="Arial"/>
          <w:sz w:val="20"/>
          <w:lang w:val="sk-SK"/>
        </w:rPr>
      </w:pPr>
    </w:p>
    <w:p w14:paraId="572842F9" w14:textId="5E4CBF80" w:rsidR="001748C6" w:rsidRPr="00754752" w:rsidRDefault="001748C6" w:rsidP="0018503B">
      <w:pPr>
        <w:numPr>
          <w:ilvl w:val="0"/>
          <w:numId w:val="31"/>
        </w:numPr>
        <w:jc w:val="both"/>
        <w:rPr>
          <w:rFonts w:ascii="Arial" w:hAnsi="Arial" w:cs="Arial"/>
          <w:sz w:val="20"/>
          <w:lang w:val="sk-SK"/>
        </w:rPr>
      </w:pPr>
      <w:r w:rsidRPr="00754752">
        <w:rPr>
          <w:rFonts w:ascii="Arial" w:hAnsi="Arial" w:cs="Arial"/>
          <w:sz w:val="20"/>
          <w:lang w:val="sk-SK"/>
        </w:rPr>
        <w:t>na ktorý je zriadené záložné právo</w:t>
      </w:r>
      <w:r w:rsidRPr="00754752">
        <w:rPr>
          <w:rFonts w:ascii="Arial" w:hAnsi="Arial" w:cs="Arial"/>
          <w:sz w:val="20"/>
          <w:lang w:val="sk-SK"/>
        </w:rPr>
        <w:tab/>
      </w:r>
      <w:r w:rsidRPr="00754752">
        <w:rPr>
          <w:rFonts w:ascii="Arial" w:hAnsi="Arial" w:cs="Arial"/>
          <w:sz w:val="20"/>
          <w:lang w:val="sk-SK"/>
        </w:rPr>
        <w:tab/>
      </w:r>
      <w:r w:rsidRPr="00754752">
        <w:rPr>
          <w:rFonts w:ascii="Arial" w:hAnsi="Arial" w:cs="Arial"/>
          <w:sz w:val="20"/>
          <w:lang w:val="sk-SK"/>
        </w:rPr>
        <w:tab/>
      </w:r>
      <w:r w:rsidRPr="00754752">
        <w:rPr>
          <w:rFonts w:ascii="Arial" w:hAnsi="Arial" w:cs="Arial"/>
          <w:sz w:val="20"/>
          <w:lang w:val="sk-SK"/>
        </w:rPr>
        <w:tab/>
      </w:r>
      <w:r w:rsidRPr="00754752">
        <w:rPr>
          <w:rFonts w:ascii="Arial" w:hAnsi="Arial" w:cs="Arial"/>
          <w:sz w:val="20"/>
          <w:lang w:val="sk-SK"/>
        </w:rPr>
        <w:tab/>
      </w:r>
      <w:r w:rsidRPr="00754752">
        <w:rPr>
          <w:rFonts w:ascii="Arial" w:hAnsi="Arial" w:cs="Arial"/>
          <w:sz w:val="20"/>
          <w:lang w:val="sk-SK"/>
        </w:rPr>
        <w:fldChar w:fldCharType="begin">
          <w:ffData>
            <w:name w:val=""/>
            <w:enabled/>
            <w:calcOnExit w:val="0"/>
            <w:checkBox>
              <w:size w:val="20"/>
              <w:default w:val="0"/>
            </w:checkBox>
          </w:ffData>
        </w:fldChar>
      </w:r>
      <w:r w:rsidRPr="00754752">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Pr="00754752">
        <w:rPr>
          <w:rFonts w:ascii="Arial" w:hAnsi="Arial" w:cs="Arial"/>
          <w:sz w:val="20"/>
          <w:lang w:val="sk-SK"/>
        </w:rPr>
        <w:fldChar w:fldCharType="end"/>
      </w:r>
      <w:r w:rsidRPr="00754752">
        <w:rPr>
          <w:rFonts w:ascii="Arial" w:hAnsi="Arial" w:cs="Arial"/>
          <w:sz w:val="20"/>
          <w:lang w:val="sk-SK"/>
        </w:rPr>
        <w:t xml:space="preserve"> ÁNO</w:t>
      </w:r>
      <w:r w:rsidRPr="00754752">
        <w:rPr>
          <w:rFonts w:ascii="Arial" w:hAnsi="Arial" w:cs="Arial"/>
          <w:sz w:val="20"/>
          <w:lang w:val="sk-SK"/>
        </w:rPr>
        <w:tab/>
      </w:r>
      <w:r w:rsidRPr="00754752">
        <w:rPr>
          <w:rFonts w:ascii="Arial" w:hAnsi="Arial" w:cs="Arial"/>
          <w:sz w:val="20"/>
          <w:lang w:val="sk-SK"/>
        </w:rPr>
        <w:fldChar w:fldCharType="begin">
          <w:ffData>
            <w:name w:val=""/>
            <w:enabled/>
            <w:calcOnExit w:val="0"/>
            <w:checkBox>
              <w:size w:val="20"/>
              <w:default w:val="1"/>
            </w:checkBox>
          </w:ffData>
        </w:fldChar>
      </w:r>
      <w:r w:rsidRPr="00754752">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Pr="00754752">
        <w:rPr>
          <w:rFonts w:ascii="Arial" w:hAnsi="Arial" w:cs="Arial"/>
          <w:sz w:val="20"/>
          <w:lang w:val="sk-SK"/>
        </w:rPr>
        <w:fldChar w:fldCharType="end"/>
      </w:r>
      <w:r w:rsidRPr="00754752">
        <w:rPr>
          <w:rFonts w:ascii="Arial" w:hAnsi="Arial" w:cs="Arial"/>
          <w:sz w:val="20"/>
          <w:lang w:val="sk-SK"/>
        </w:rPr>
        <w:t xml:space="preserve"> NIE</w:t>
      </w:r>
    </w:p>
    <w:p w14:paraId="07D1A076" w14:textId="77777777" w:rsidR="001748C6" w:rsidRPr="00754752" w:rsidRDefault="001748C6" w:rsidP="0018503B">
      <w:pPr>
        <w:tabs>
          <w:tab w:val="right" w:pos="8506"/>
        </w:tabs>
        <w:jc w:val="both"/>
        <w:rPr>
          <w:rFonts w:ascii="Arial" w:hAnsi="Arial" w:cs="Arial"/>
          <w:b/>
          <w:sz w:val="20"/>
          <w:lang w:val="sk-SK"/>
        </w:rPr>
      </w:pPr>
    </w:p>
    <w:p w14:paraId="100588A4" w14:textId="77777777" w:rsidR="001748C6" w:rsidRPr="00754752" w:rsidRDefault="001748C6" w:rsidP="0018503B">
      <w:pPr>
        <w:numPr>
          <w:ilvl w:val="0"/>
          <w:numId w:val="31"/>
        </w:numPr>
        <w:jc w:val="both"/>
        <w:rPr>
          <w:rFonts w:ascii="Arial" w:hAnsi="Arial" w:cs="Arial"/>
          <w:sz w:val="20"/>
          <w:lang w:val="sk-SK"/>
        </w:rPr>
      </w:pPr>
      <w:r w:rsidRPr="00754752">
        <w:rPr>
          <w:rFonts w:ascii="Arial" w:hAnsi="Arial" w:cs="Arial"/>
          <w:sz w:val="20"/>
          <w:lang w:val="sk-SK" w:eastAsia="en-US"/>
        </w:rPr>
        <w:t>pri ktorom má účtovná jednotka obmedzené právo s ním nakladať</w:t>
      </w:r>
      <w:r w:rsidRPr="00754752">
        <w:rPr>
          <w:rFonts w:ascii="Arial" w:hAnsi="Arial" w:cs="Arial"/>
          <w:sz w:val="20"/>
          <w:lang w:val="sk-SK"/>
        </w:rPr>
        <w:tab/>
      </w:r>
    </w:p>
    <w:p w14:paraId="3F57B0C7" w14:textId="28759611" w:rsidR="001748C6" w:rsidRPr="00754752" w:rsidRDefault="001748C6" w:rsidP="0018503B">
      <w:pPr>
        <w:ind w:left="6024" w:firstLine="348"/>
        <w:jc w:val="both"/>
        <w:rPr>
          <w:rFonts w:ascii="Arial" w:hAnsi="Arial" w:cs="Arial"/>
          <w:sz w:val="20"/>
          <w:lang w:val="sk-SK"/>
        </w:rPr>
      </w:pPr>
      <w:r w:rsidRPr="00754752">
        <w:rPr>
          <w:rFonts w:ascii="Arial" w:hAnsi="Arial" w:cs="Arial"/>
          <w:sz w:val="20"/>
          <w:lang w:val="sk-SK"/>
        </w:rPr>
        <w:fldChar w:fldCharType="begin">
          <w:ffData>
            <w:name w:val=""/>
            <w:enabled/>
            <w:calcOnExit w:val="0"/>
            <w:checkBox>
              <w:size w:val="20"/>
              <w:default w:val="0"/>
            </w:checkBox>
          </w:ffData>
        </w:fldChar>
      </w:r>
      <w:r w:rsidRPr="00754752">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Pr="00754752">
        <w:rPr>
          <w:rFonts w:ascii="Arial" w:hAnsi="Arial" w:cs="Arial"/>
          <w:sz w:val="20"/>
          <w:lang w:val="sk-SK"/>
        </w:rPr>
        <w:fldChar w:fldCharType="end"/>
      </w:r>
      <w:r w:rsidRPr="00754752">
        <w:rPr>
          <w:rFonts w:ascii="Arial" w:hAnsi="Arial" w:cs="Arial"/>
          <w:sz w:val="20"/>
          <w:lang w:val="sk-SK"/>
        </w:rPr>
        <w:t xml:space="preserve"> ÁNO</w:t>
      </w:r>
      <w:r w:rsidRPr="00754752">
        <w:rPr>
          <w:rFonts w:ascii="Arial" w:hAnsi="Arial" w:cs="Arial"/>
          <w:sz w:val="20"/>
          <w:lang w:val="sk-SK"/>
        </w:rPr>
        <w:tab/>
      </w:r>
      <w:r w:rsidRPr="00754752">
        <w:rPr>
          <w:rFonts w:ascii="Arial" w:hAnsi="Arial" w:cs="Arial"/>
          <w:sz w:val="20"/>
          <w:lang w:val="sk-SK"/>
        </w:rPr>
        <w:fldChar w:fldCharType="begin">
          <w:ffData>
            <w:name w:val=""/>
            <w:enabled/>
            <w:calcOnExit w:val="0"/>
            <w:checkBox>
              <w:size w:val="20"/>
              <w:default w:val="1"/>
            </w:checkBox>
          </w:ffData>
        </w:fldChar>
      </w:r>
      <w:r w:rsidRPr="00754752">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Pr="00754752">
        <w:rPr>
          <w:rFonts w:ascii="Arial" w:hAnsi="Arial" w:cs="Arial"/>
          <w:sz w:val="20"/>
          <w:lang w:val="sk-SK"/>
        </w:rPr>
        <w:fldChar w:fldCharType="end"/>
      </w:r>
      <w:r w:rsidRPr="00754752">
        <w:rPr>
          <w:rFonts w:ascii="Arial" w:hAnsi="Arial" w:cs="Arial"/>
          <w:sz w:val="20"/>
          <w:lang w:val="sk-SK"/>
        </w:rPr>
        <w:t xml:space="preserve"> NIE</w:t>
      </w:r>
    </w:p>
    <w:p w14:paraId="22259AC9" w14:textId="77777777" w:rsidR="001748C6" w:rsidRPr="00754752" w:rsidRDefault="001748C6" w:rsidP="0018503B">
      <w:pPr>
        <w:jc w:val="both"/>
        <w:rPr>
          <w:rFonts w:ascii="Arial" w:hAnsi="Arial" w:cs="Arial"/>
          <w:b/>
          <w:sz w:val="20"/>
          <w:lang w:val="sk-SK"/>
        </w:rPr>
      </w:pPr>
    </w:p>
    <w:p w14:paraId="17AFD85B" w14:textId="18CBE8FD" w:rsidR="001748C6" w:rsidRDefault="001748C6" w:rsidP="0018503B">
      <w:pPr>
        <w:jc w:val="both"/>
        <w:rPr>
          <w:rFonts w:ascii="Arial" w:hAnsi="Arial" w:cs="Arial"/>
          <w:sz w:val="20"/>
          <w:lang w:val="sk-SK"/>
        </w:rPr>
      </w:pPr>
    </w:p>
    <w:p w14:paraId="2566C3C3" w14:textId="77777777" w:rsidR="00F26C6D" w:rsidRDefault="00F26C6D" w:rsidP="0018503B">
      <w:pPr>
        <w:jc w:val="both"/>
        <w:rPr>
          <w:rFonts w:ascii="Arial" w:hAnsi="Arial" w:cs="Arial"/>
          <w:sz w:val="20"/>
          <w:lang w:val="sk-SK"/>
        </w:rPr>
      </w:pPr>
    </w:p>
    <w:p w14:paraId="23C42A63" w14:textId="77777777" w:rsidR="007C4DE0" w:rsidRDefault="007C4DE0" w:rsidP="0018503B">
      <w:pPr>
        <w:jc w:val="both"/>
        <w:rPr>
          <w:rFonts w:ascii="Arial" w:hAnsi="Arial" w:cs="Arial"/>
          <w:sz w:val="20"/>
          <w:lang w:val="sk-SK"/>
        </w:rPr>
      </w:pPr>
    </w:p>
    <w:p w14:paraId="4C66B296" w14:textId="77777777" w:rsidR="007C4DE0" w:rsidRDefault="007C4DE0" w:rsidP="0018503B">
      <w:pPr>
        <w:jc w:val="both"/>
        <w:rPr>
          <w:rFonts w:ascii="Arial" w:hAnsi="Arial" w:cs="Arial"/>
          <w:sz w:val="20"/>
          <w:lang w:val="sk-SK"/>
        </w:rPr>
      </w:pPr>
    </w:p>
    <w:p w14:paraId="544FD392" w14:textId="77777777" w:rsidR="007C4DE0" w:rsidRDefault="007C4DE0" w:rsidP="0018503B">
      <w:pPr>
        <w:jc w:val="both"/>
        <w:rPr>
          <w:rFonts w:ascii="Arial" w:hAnsi="Arial" w:cs="Arial"/>
          <w:sz w:val="20"/>
          <w:lang w:val="sk-SK"/>
        </w:rPr>
      </w:pPr>
    </w:p>
    <w:p w14:paraId="30487EF8" w14:textId="77777777" w:rsidR="007C4DE0" w:rsidRDefault="007C4DE0" w:rsidP="0018503B">
      <w:pPr>
        <w:jc w:val="both"/>
        <w:rPr>
          <w:rFonts w:ascii="Arial" w:hAnsi="Arial" w:cs="Arial"/>
          <w:sz w:val="20"/>
          <w:lang w:val="sk-SK"/>
        </w:rPr>
      </w:pPr>
    </w:p>
    <w:p w14:paraId="6BB9C3D2" w14:textId="77777777" w:rsidR="00F26C6D" w:rsidRDefault="00F26C6D" w:rsidP="0018503B">
      <w:pPr>
        <w:jc w:val="both"/>
        <w:rPr>
          <w:rFonts w:ascii="Arial" w:hAnsi="Arial" w:cs="Arial"/>
          <w:sz w:val="20"/>
          <w:lang w:val="sk-SK"/>
        </w:rPr>
      </w:pPr>
    </w:p>
    <w:p w14:paraId="45D520FA" w14:textId="77777777" w:rsidR="00F26C6D" w:rsidRDefault="00F26C6D" w:rsidP="0018503B">
      <w:pPr>
        <w:jc w:val="both"/>
        <w:rPr>
          <w:rFonts w:ascii="Arial" w:hAnsi="Arial" w:cs="Arial"/>
          <w:sz w:val="20"/>
          <w:lang w:val="sk-SK"/>
        </w:rPr>
      </w:pPr>
    </w:p>
    <w:p w14:paraId="1E547009" w14:textId="77777777" w:rsidR="00F26C6D" w:rsidRPr="00754752" w:rsidRDefault="00F26C6D" w:rsidP="0018503B">
      <w:pPr>
        <w:jc w:val="both"/>
        <w:rPr>
          <w:rFonts w:ascii="Arial" w:hAnsi="Arial" w:cs="Arial"/>
          <w:sz w:val="20"/>
          <w:lang w:val="sk-SK"/>
        </w:rPr>
      </w:pPr>
    </w:p>
    <w:p w14:paraId="65F003D3" w14:textId="77777777" w:rsidR="00554850" w:rsidRPr="00754752" w:rsidRDefault="00554850" w:rsidP="0018503B">
      <w:pPr>
        <w:pStyle w:val="Heading2"/>
        <w:jc w:val="both"/>
        <w:rPr>
          <w:rFonts w:ascii="Arial" w:hAnsi="Arial" w:cs="Arial"/>
          <w:sz w:val="20"/>
          <w:szCs w:val="20"/>
          <w:lang w:val="sk-SK"/>
        </w:rPr>
      </w:pPr>
      <w:r w:rsidRPr="00754752">
        <w:rPr>
          <w:rFonts w:ascii="Arial" w:hAnsi="Arial" w:cs="Arial"/>
          <w:sz w:val="20"/>
          <w:szCs w:val="20"/>
          <w:lang w:val="sk-SK"/>
        </w:rPr>
        <w:t>Údaje o skupine podnikov</w:t>
      </w:r>
    </w:p>
    <w:p w14:paraId="1097BA38" w14:textId="77777777" w:rsidR="00554850" w:rsidRPr="00754752" w:rsidRDefault="00554850" w:rsidP="0018503B">
      <w:pPr>
        <w:jc w:val="both"/>
        <w:rPr>
          <w:rFonts w:ascii="Arial" w:hAnsi="Arial" w:cs="Arial"/>
          <w:sz w:val="20"/>
          <w:lang w:val="sk-SK"/>
        </w:rPr>
      </w:pPr>
    </w:p>
    <w:p w14:paraId="27CFB36A" w14:textId="25374921" w:rsidR="00554850" w:rsidRPr="001A375D" w:rsidRDefault="00554850" w:rsidP="0018503B">
      <w:pPr>
        <w:autoSpaceDE w:val="0"/>
        <w:autoSpaceDN w:val="0"/>
        <w:adjustRightInd w:val="0"/>
        <w:jc w:val="both"/>
        <w:rPr>
          <w:rFonts w:ascii="Arial" w:hAnsi="Arial" w:cs="Arial"/>
          <w:sz w:val="20"/>
          <w:lang w:val="sk-SK"/>
        </w:rPr>
      </w:pPr>
      <w:r w:rsidRPr="00754752">
        <w:rPr>
          <w:rFonts w:ascii="Arial" w:hAnsi="Arial" w:cs="Arial"/>
          <w:sz w:val="20"/>
          <w:lang w:val="sk-SK"/>
        </w:rPr>
        <w:t>Výška vlastného imania k 31. decembru 202</w:t>
      </w:r>
      <w:r w:rsidR="006F556E">
        <w:rPr>
          <w:rFonts w:ascii="Arial" w:hAnsi="Arial" w:cs="Arial"/>
          <w:sz w:val="20"/>
          <w:lang w:val="sk-SK"/>
        </w:rPr>
        <w:t>4</w:t>
      </w:r>
      <w:r w:rsidRPr="00754752">
        <w:rPr>
          <w:rFonts w:ascii="Arial" w:hAnsi="Arial" w:cs="Arial"/>
          <w:sz w:val="20"/>
          <w:lang w:val="sk-SK"/>
        </w:rPr>
        <w:t xml:space="preserve"> a výsledok hospodárenia za účtovné obdobie 202</w:t>
      </w:r>
      <w:r w:rsidR="006F556E">
        <w:rPr>
          <w:rFonts w:ascii="Arial" w:hAnsi="Arial" w:cs="Arial"/>
          <w:sz w:val="20"/>
          <w:lang w:val="sk-SK"/>
        </w:rPr>
        <w:t>4</w:t>
      </w:r>
      <w:r w:rsidRPr="00754752">
        <w:rPr>
          <w:rFonts w:ascii="Arial" w:hAnsi="Arial" w:cs="Arial"/>
          <w:sz w:val="20"/>
          <w:lang w:val="sk-SK"/>
        </w:rPr>
        <w:t xml:space="preserve"> podnikov je uvedená v nasledujúcom prehľade:</w:t>
      </w:r>
    </w:p>
    <w:p w14:paraId="66229E68" w14:textId="77777777" w:rsidR="00554850" w:rsidRPr="001A375D" w:rsidRDefault="00554850" w:rsidP="0018503B">
      <w:pPr>
        <w:jc w:val="both"/>
        <w:rPr>
          <w:rFonts w:ascii="Arial" w:hAnsi="Arial" w:cs="Arial"/>
          <w:sz w:val="20"/>
          <w:lang w:val="sk-SK"/>
        </w:rPr>
      </w:pPr>
    </w:p>
    <w:bookmarkStart w:id="142" w:name="_MON_1392033038"/>
    <w:bookmarkStart w:id="143" w:name="_MON_1387706786"/>
    <w:bookmarkStart w:id="144" w:name="_MON_1387961091"/>
    <w:bookmarkStart w:id="145" w:name="_MON_1387961112"/>
    <w:bookmarkStart w:id="146" w:name="_MON_1387961223"/>
    <w:bookmarkStart w:id="147" w:name="_MON_1387961256"/>
    <w:bookmarkStart w:id="148" w:name="_MON_1387961263"/>
    <w:bookmarkStart w:id="149" w:name="_MON_1388475191"/>
    <w:bookmarkStart w:id="150" w:name="_MON_1388475340"/>
    <w:bookmarkStart w:id="151" w:name="_MON_1388475500"/>
    <w:bookmarkStart w:id="152" w:name="_MON_1388834516"/>
    <w:bookmarkStart w:id="153" w:name="_MON_1389425459"/>
    <w:bookmarkStart w:id="154" w:name="_MON_1389447026"/>
    <w:bookmarkEnd w:id="142"/>
    <w:bookmarkEnd w:id="143"/>
    <w:bookmarkEnd w:id="144"/>
    <w:bookmarkEnd w:id="145"/>
    <w:bookmarkEnd w:id="146"/>
    <w:bookmarkEnd w:id="147"/>
    <w:bookmarkEnd w:id="148"/>
    <w:bookmarkEnd w:id="149"/>
    <w:bookmarkEnd w:id="150"/>
    <w:bookmarkEnd w:id="151"/>
    <w:bookmarkEnd w:id="152"/>
    <w:bookmarkEnd w:id="153"/>
    <w:bookmarkEnd w:id="154"/>
    <w:bookmarkStart w:id="155" w:name="_MON_1387706754"/>
    <w:bookmarkEnd w:id="155"/>
    <w:p w14:paraId="5923DEC3" w14:textId="4195281D" w:rsidR="00554850" w:rsidRPr="001A375D" w:rsidRDefault="00932CCA" w:rsidP="0018503B">
      <w:pPr>
        <w:jc w:val="both"/>
        <w:rPr>
          <w:rFonts w:ascii="Arial" w:hAnsi="Arial" w:cs="Arial"/>
          <w:i/>
          <w:color w:val="FF0000"/>
          <w:sz w:val="20"/>
          <w:lang w:val="sk-SK"/>
        </w:rPr>
      </w:pPr>
      <w:r w:rsidRPr="001A375D">
        <w:rPr>
          <w:rFonts w:ascii="Arial" w:hAnsi="Arial" w:cs="Arial"/>
          <w:sz w:val="20"/>
          <w:lang w:val="sk-SK"/>
        </w:rPr>
        <w:object w:dxaOrig="10377" w:dyaOrig="4702" w14:anchorId="54052F2F">
          <v:shape id="_x0000_i1033" type="#_x0000_t75" style="width:464.55pt;height:211pt" o:ole="">
            <v:imagedata r:id="rId24" o:title=""/>
          </v:shape>
          <o:OLEObject Type="Embed" ProgID="Excel.Sheet.12" ShapeID="_x0000_i1033" DrawAspect="Content" ObjectID="_1808551006" r:id="rId25"/>
        </w:object>
      </w:r>
      <w:r w:rsidR="00554850" w:rsidRPr="001A375D">
        <w:rPr>
          <w:rFonts w:ascii="Arial" w:hAnsi="Arial" w:cs="Arial"/>
          <w:sz w:val="20"/>
          <w:highlight w:val="yellow"/>
          <w:lang w:val="sk-SK"/>
        </w:rPr>
        <w:t xml:space="preserve"> </w:t>
      </w:r>
    </w:p>
    <w:p w14:paraId="5025B6A8" w14:textId="77777777" w:rsidR="00554850" w:rsidRPr="001A375D" w:rsidRDefault="00554850" w:rsidP="0018503B">
      <w:pPr>
        <w:tabs>
          <w:tab w:val="right" w:pos="8506"/>
        </w:tabs>
        <w:jc w:val="both"/>
        <w:rPr>
          <w:rFonts w:ascii="Arial" w:hAnsi="Arial" w:cs="Arial"/>
          <w:b/>
          <w:sz w:val="20"/>
          <w:lang w:val="sk-SK"/>
        </w:rPr>
      </w:pPr>
    </w:p>
    <w:p w14:paraId="500BCB89" w14:textId="77777777" w:rsidR="001748C6" w:rsidRPr="001A375D" w:rsidRDefault="001748C6" w:rsidP="0018503B">
      <w:pPr>
        <w:jc w:val="both"/>
        <w:rPr>
          <w:rFonts w:ascii="Arial" w:hAnsi="Arial" w:cs="Arial"/>
          <w:sz w:val="20"/>
          <w:lang w:val="sk-SK"/>
        </w:rPr>
      </w:pPr>
    </w:p>
    <w:p w14:paraId="752FB542" w14:textId="2BE7FFB0" w:rsidR="002206FC" w:rsidRPr="005A3A94" w:rsidRDefault="00083034" w:rsidP="0018503B">
      <w:pPr>
        <w:jc w:val="both"/>
        <w:rPr>
          <w:rFonts w:ascii="Arial" w:hAnsi="Arial" w:cs="Arial"/>
          <w:b/>
          <w:sz w:val="20"/>
          <w:lang w:val="sk-SK"/>
        </w:rPr>
      </w:pPr>
      <w:bookmarkStart w:id="156" w:name="_MON_1530355659"/>
      <w:bookmarkStart w:id="157" w:name="_MON_1388475091"/>
      <w:bookmarkStart w:id="158" w:name="_MON_1388834491"/>
      <w:bookmarkStart w:id="159" w:name="_MON_1389446973"/>
      <w:bookmarkEnd w:id="104"/>
      <w:bookmarkEnd w:id="156"/>
      <w:bookmarkEnd w:id="157"/>
      <w:bookmarkEnd w:id="158"/>
      <w:bookmarkEnd w:id="159"/>
      <w:r>
        <w:rPr>
          <w:rFonts w:ascii="Arial" w:hAnsi="Arial" w:cs="Arial"/>
          <w:b/>
          <w:sz w:val="20"/>
          <w:lang w:val="sk-SK"/>
        </w:rPr>
        <w:t>8</w:t>
      </w:r>
      <w:r w:rsidR="003A62BC" w:rsidRPr="003855C8">
        <w:rPr>
          <w:rFonts w:ascii="Arial" w:hAnsi="Arial" w:cs="Arial"/>
          <w:b/>
          <w:sz w:val="20"/>
          <w:lang w:val="sk-SK"/>
        </w:rPr>
        <w:t>.</w:t>
      </w:r>
      <w:r w:rsidR="003A62BC" w:rsidRPr="005A3A94">
        <w:rPr>
          <w:rFonts w:ascii="Arial" w:hAnsi="Arial" w:cs="Arial"/>
          <w:b/>
          <w:sz w:val="20"/>
          <w:lang w:val="sk-SK"/>
        </w:rPr>
        <w:t xml:space="preserve">     </w:t>
      </w:r>
      <w:bookmarkStart w:id="160" w:name="_Toc156113590"/>
      <w:r w:rsidR="00C9279C" w:rsidRPr="005A3A94">
        <w:rPr>
          <w:rFonts w:ascii="Arial" w:hAnsi="Arial" w:cs="Arial"/>
          <w:b/>
          <w:sz w:val="20"/>
          <w:lang w:val="sk-SK"/>
        </w:rPr>
        <w:t xml:space="preserve">Informácie o zásobách </w:t>
      </w:r>
    </w:p>
    <w:p w14:paraId="42499B4A" w14:textId="77777777" w:rsidR="005A3A94" w:rsidRPr="003855C8" w:rsidRDefault="005A3A94" w:rsidP="0018503B">
      <w:pPr>
        <w:pStyle w:val="Heading3"/>
        <w:numPr>
          <w:ilvl w:val="0"/>
          <w:numId w:val="0"/>
        </w:numPr>
        <w:jc w:val="both"/>
        <w:rPr>
          <w:rFonts w:ascii="Arial" w:hAnsi="Arial" w:cs="Arial"/>
          <w:sz w:val="20"/>
          <w:szCs w:val="20"/>
        </w:rPr>
      </w:pPr>
      <w:bookmarkStart w:id="161" w:name="_Toc156113591"/>
      <w:bookmarkEnd w:id="160"/>
    </w:p>
    <w:p w14:paraId="1CD73888" w14:textId="1A536B48" w:rsidR="004A7C5B" w:rsidRPr="00E77F1C" w:rsidRDefault="00083034" w:rsidP="0018503B">
      <w:pPr>
        <w:pStyle w:val="Heading3"/>
        <w:numPr>
          <w:ilvl w:val="0"/>
          <w:numId w:val="0"/>
        </w:numPr>
        <w:ind w:left="567" w:hanging="567"/>
        <w:jc w:val="both"/>
        <w:rPr>
          <w:rFonts w:ascii="Arial" w:hAnsi="Arial" w:cs="Arial"/>
          <w:sz w:val="20"/>
          <w:szCs w:val="20"/>
        </w:rPr>
      </w:pPr>
      <w:r>
        <w:rPr>
          <w:rFonts w:ascii="Arial" w:hAnsi="Arial" w:cs="Arial"/>
          <w:sz w:val="20"/>
          <w:szCs w:val="20"/>
        </w:rPr>
        <w:t>8</w:t>
      </w:r>
      <w:r w:rsidR="005A3A94" w:rsidRPr="003855C8">
        <w:rPr>
          <w:rFonts w:ascii="Arial" w:hAnsi="Arial" w:cs="Arial"/>
          <w:sz w:val="20"/>
          <w:szCs w:val="20"/>
        </w:rPr>
        <w:t>.1.</w:t>
      </w:r>
      <w:r w:rsidR="005A3A94">
        <w:rPr>
          <w:rFonts w:ascii="Arial" w:hAnsi="Arial" w:cs="Arial"/>
          <w:b w:val="0"/>
          <w:sz w:val="20"/>
          <w:szCs w:val="20"/>
        </w:rPr>
        <w:t xml:space="preserve">   </w:t>
      </w:r>
      <w:r w:rsidR="00C9279C" w:rsidRPr="00E77F1C">
        <w:rPr>
          <w:rFonts w:ascii="Arial" w:hAnsi="Arial" w:cs="Arial"/>
          <w:sz w:val="20"/>
          <w:szCs w:val="20"/>
        </w:rPr>
        <w:t>Prehľad o opravných položkách k zásobám</w:t>
      </w:r>
      <w:bookmarkEnd w:id="161"/>
    </w:p>
    <w:p w14:paraId="07A07A4C" w14:textId="77777777" w:rsidR="00E71C09" w:rsidRPr="00E77F1C" w:rsidRDefault="005A3A94" w:rsidP="0018503B">
      <w:pPr>
        <w:jc w:val="both"/>
        <w:rPr>
          <w:rFonts w:ascii="Arial" w:hAnsi="Arial" w:cs="Arial"/>
          <w:sz w:val="20"/>
          <w:lang w:val="sk-SK"/>
        </w:rPr>
      </w:pPr>
      <w:r>
        <w:rPr>
          <w:rFonts w:ascii="Arial" w:hAnsi="Arial" w:cs="Arial"/>
          <w:sz w:val="20"/>
          <w:lang w:val="sk-SK"/>
        </w:rPr>
        <w:t xml:space="preserve">        </w:t>
      </w:r>
    </w:p>
    <w:p w14:paraId="328074A0" w14:textId="77777777" w:rsidR="005A3A94" w:rsidRPr="005A3A94" w:rsidRDefault="005A3A94" w:rsidP="0018503B">
      <w:pPr>
        <w:pStyle w:val="Heading3"/>
        <w:numPr>
          <w:ilvl w:val="0"/>
          <w:numId w:val="0"/>
        </w:numPr>
        <w:ind w:left="567" w:hanging="567"/>
        <w:jc w:val="both"/>
        <w:rPr>
          <w:rFonts w:ascii="Arial" w:hAnsi="Arial" w:cs="Arial"/>
          <w:b w:val="0"/>
          <w:sz w:val="20"/>
          <w:szCs w:val="20"/>
        </w:rPr>
      </w:pPr>
      <w:bookmarkStart w:id="162" w:name="_Toc156113592"/>
      <w:r>
        <w:rPr>
          <w:rFonts w:ascii="Arial" w:hAnsi="Arial" w:cs="Arial"/>
          <w:b w:val="0"/>
          <w:sz w:val="20"/>
          <w:szCs w:val="20"/>
        </w:rPr>
        <w:t>Spoločnosť v priebehu účtovného obdobia netvorila opravnú položku k zásobám.</w:t>
      </w:r>
    </w:p>
    <w:p w14:paraId="0506EEC0" w14:textId="77777777" w:rsidR="005A3A94" w:rsidRDefault="005A3A94" w:rsidP="0018503B">
      <w:pPr>
        <w:pStyle w:val="Heading3"/>
        <w:numPr>
          <w:ilvl w:val="0"/>
          <w:numId w:val="0"/>
        </w:numPr>
        <w:ind w:left="567"/>
        <w:jc w:val="both"/>
        <w:rPr>
          <w:rFonts w:ascii="Arial" w:hAnsi="Arial" w:cs="Arial"/>
          <w:sz w:val="20"/>
          <w:szCs w:val="20"/>
        </w:rPr>
      </w:pPr>
    </w:p>
    <w:p w14:paraId="7602004E" w14:textId="77777777" w:rsidR="004A7C5B" w:rsidRPr="005A3A94" w:rsidRDefault="00C9279C" w:rsidP="0018503B">
      <w:pPr>
        <w:pStyle w:val="Heading3"/>
        <w:numPr>
          <w:ilvl w:val="0"/>
          <w:numId w:val="0"/>
        </w:numPr>
        <w:ind w:left="567" w:hanging="567"/>
        <w:jc w:val="both"/>
        <w:rPr>
          <w:rFonts w:ascii="Arial" w:hAnsi="Arial" w:cs="Arial"/>
          <w:b w:val="0"/>
          <w:sz w:val="20"/>
          <w:szCs w:val="20"/>
        </w:rPr>
      </w:pPr>
      <w:r w:rsidRPr="005A3A94">
        <w:rPr>
          <w:rFonts w:ascii="Arial" w:hAnsi="Arial" w:cs="Arial"/>
          <w:b w:val="0"/>
          <w:sz w:val="20"/>
          <w:szCs w:val="20"/>
        </w:rPr>
        <w:t>Účtovná jednotka vykazuje v účtovnej závierke zásoby,</w:t>
      </w:r>
      <w:bookmarkEnd w:id="162"/>
    </w:p>
    <w:p w14:paraId="45D2B841" w14:textId="77777777" w:rsidR="005A3A94" w:rsidRDefault="005A3A94" w:rsidP="0018503B">
      <w:pPr>
        <w:ind w:left="360"/>
        <w:jc w:val="both"/>
        <w:rPr>
          <w:rFonts w:ascii="Arial" w:hAnsi="Arial" w:cs="Arial"/>
          <w:sz w:val="20"/>
          <w:lang w:val="sk-SK"/>
        </w:rPr>
      </w:pPr>
    </w:p>
    <w:p w14:paraId="3FF382A2" w14:textId="77777777" w:rsidR="004A7C5B" w:rsidRPr="00E77F1C" w:rsidRDefault="00C9279C" w:rsidP="0018503B">
      <w:pPr>
        <w:numPr>
          <w:ilvl w:val="0"/>
          <w:numId w:val="23"/>
        </w:numPr>
        <w:jc w:val="both"/>
        <w:rPr>
          <w:rFonts w:ascii="Arial" w:hAnsi="Arial" w:cs="Arial"/>
          <w:sz w:val="20"/>
          <w:lang w:val="sk-SK"/>
        </w:rPr>
      </w:pPr>
      <w:r w:rsidRPr="00E77F1C">
        <w:rPr>
          <w:rFonts w:ascii="Arial" w:hAnsi="Arial" w:cs="Arial"/>
          <w:sz w:val="20"/>
          <w:lang w:val="sk-SK"/>
        </w:rPr>
        <w:t>na ktoré je zriadené záložné právo</w:t>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00D4318E" w:rsidRPr="00E77F1C">
        <w:rPr>
          <w:rFonts w:ascii="Arial" w:hAnsi="Arial" w:cs="Arial"/>
          <w:sz w:val="20"/>
          <w:lang w:val="sk-SK"/>
        </w:rPr>
        <w:tab/>
      </w:r>
      <w:r w:rsidR="005D5DD6"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D5DD6" w:rsidRPr="00E77F1C">
        <w:rPr>
          <w:rFonts w:ascii="Arial" w:hAnsi="Arial" w:cs="Arial"/>
          <w:sz w:val="20"/>
          <w:lang w:val="sk-SK"/>
        </w:rPr>
        <w:fldChar w:fldCharType="end"/>
      </w:r>
      <w:r w:rsidRPr="00E77F1C">
        <w:rPr>
          <w:rFonts w:ascii="Arial" w:hAnsi="Arial" w:cs="Arial"/>
          <w:sz w:val="20"/>
          <w:lang w:val="sk-SK"/>
        </w:rPr>
        <w:t xml:space="preserve"> ÁNO</w:t>
      </w:r>
      <w:r w:rsidRPr="00E77F1C">
        <w:rPr>
          <w:rFonts w:ascii="Arial" w:hAnsi="Arial" w:cs="Arial"/>
          <w:sz w:val="20"/>
          <w:lang w:val="sk-SK"/>
        </w:rPr>
        <w:tab/>
      </w:r>
      <w:r w:rsidR="005A3A94">
        <w:rPr>
          <w:rFonts w:ascii="Arial" w:hAnsi="Arial" w:cs="Arial"/>
          <w:sz w:val="20"/>
          <w:lang w:val="sk-SK"/>
        </w:rPr>
        <w:fldChar w:fldCharType="begin">
          <w:ffData>
            <w:name w:val=""/>
            <w:enabled/>
            <w:calcOnExit w:val="0"/>
            <w:checkBox>
              <w:size w:val="20"/>
              <w:default w:val="1"/>
            </w:checkBox>
          </w:ffData>
        </w:fldChar>
      </w:r>
      <w:r w:rsidR="005A3A94">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A3A94">
        <w:rPr>
          <w:rFonts w:ascii="Arial" w:hAnsi="Arial" w:cs="Arial"/>
          <w:sz w:val="20"/>
          <w:lang w:val="sk-SK"/>
        </w:rPr>
        <w:fldChar w:fldCharType="end"/>
      </w:r>
      <w:r w:rsidRPr="00E77F1C">
        <w:rPr>
          <w:rFonts w:ascii="Arial" w:hAnsi="Arial" w:cs="Arial"/>
          <w:sz w:val="20"/>
          <w:lang w:val="sk-SK"/>
        </w:rPr>
        <w:t xml:space="preserve"> NIE</w:t>
      </w:r>
    </w:p>
    <w:p w14:paraId="7BE765B4" w14:textId="77777777" w:rsidR="005B653D" w:rsidRPr="00E77F1C" w:rsidRDefault="005B653D" w:rsidP="0018503B">
      <w:pPr>
        <w:ind w:left="360"/>
        <w:jc w:val="both"/>
        <w:rPr>
          <w:rFonts w:ascii="Arial" w:hAnsi="Arial" w:cs="Arial"/>
          <w:sz w:val="20"/>
          <w:lang w:val="sk-SK"/>
        </w:rPr>
      </w:pPr>
    </w:p>
    <w:p w14:paraId="773596F5" w14:textId="77777777" w:rsidR="000C2CD7" w:rsidRPr="00E77F1C" w:rsidRDefault="000C2CD7" w:rsidP="0018503B">
      <w:pPr>
        <w:numPr>
          <w:ilvl w:val="0"/>
          <w:numId w:val="22"/>
        </w:numPr>
        <w:jc w:val="both"/>
        <w:rPr>
          <w:rFonts w:ascii="Arial" w:hAnsi="Arial" w:cs="Arial"/>
          <w:sz w:val="20"/>
          <w:lang w:val="sk-SK"/>
        </w:rPr>
      </w:pPr>
      <w:bookmarkStart w:id="163" w:name="_MON_1392033064"/>
      <w:bookmarkStart w:id="164" w:name="_MON_1392033974"/>
      <w:bookmarkStart w:id="165" w:name="_MON_1387788196"/>
      <w:bookmarkStart w:id="166" w:name="_MON_1387788213"/>
      <w:bookmarkStart w:id="167" w:name="_MON_1387788255"/>
      <w:bookmarkStart w:id="168" w:name="_MON_1387961639"/>
      <w:bookmarkStart w:id="169" w:name="_MON_1387961690"/>
      <w:bookmarkStart w:id="170" w:name="_MON_1388476026"/>
      <w:bookmarkStart w:id="171" w:name="_MON_1388476044"/>
      <w:bookmarkStart w:id="172" w:name="_MON_1388476065"/>
      <w:bookmarkStart w:id="173" w:name="_MON_1389447094"/>
      <w:bookmarkStart w:id="174" w:name="_MON_1387788183"/>
      <w:bookmarkEnd w:id="163"/>
      <w:bookmarkEnd w:id="164"/>
      <w:bookmarkEnd w:id="165"/>
      <w:bookmarkEnd w:id="166"/>
      <w:bookmarkEnd w:id="167"/>
      <w:bookmarkEnd w:id="168"/>
      <w:bookmarkEnd w:id="169"/>
      <w:bookmarkEnd w:id="170"/>
      <w:bookmarkEnd w:id="171"/>
      <w:bookmarkEnd w:id="172"/>
      <w:bookmarkEnd w:id="173"/>
      <w:bookmarkEnd w:id="174"/>
      <w:r w:rsidRPr="00E77F1C">
        <w:rPr>
          <w:rFonts w:ascii="Arial" w:hAnsi="Arial" w:cs="Arial"/>
          <w:sz w:val="20"/>
          <w:lang w:val="sk-SK"/>
        </w:rPr>
        <w:t>s ktorými má obmedzené právo nakladania</w:t>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005D5DD6"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D5DD6" w:rsidRPr="00E77F1C">
        <w:rPr>
          <w:rFonts w:ascii="Arial" w:hAnsi="Arial" w:cs="Arial"/>
          <w:sz w:val="20"/>
          <w:lang w:val="sk-SK"/>
        </w:rPr>
        <w:fldChar w:fldCharType="end"/>
      </w:r>
      <w:r w:rsidRPr="00E77F1C">
        <w:rPr>
          <w:rFonts w:ascii="Arial" w:hAnsi="Arial" w:cs="Arial"/>
          <w:sz w:val="20"/>
          <w:lang w:val="sk-SK"/>
        </w:rPr>
        <w:t xml:space="preserve"> ÁNO</w:t>
      </w:r>
      <w:r w:rsidRPr="00E77F1C">
        <w:rPr>
          <w:rFonts w:ascii="Arial" w:hAnsi="Arial" w:cs="Arial"/>
          <w:sz w:val="20"/>
          <w:lang w:val="sk-SK"/>
        </w:rPr>
        <w:tab/>
      </w:r>
      <w:r w:rsidR="005A3A94">
        <w:rPr>
          <w:rFonts w:ascii="Arial" w:hAnsi="Arial" w:cs="Arial"/>
          <w:sz w:val="20"/>
          <w:lang w:val="sk-SK"/>
        </w:rPr>
        <w:fldChar w:fldCharType="begin">
          <w:ffData>
            <w:name w:val=""/>
            <w:enabled/>
            <w:calcOnExit w:val="0"/>
            <w:checkBox>
              <w:size w:val="20"/>
              <w:default w:val="1"/>
            </w:checkBox>
          </w:ffData>
        </w:fldChar>
      </w:r>
      <w:r w:rsidR="005A3A94">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A3A94">
        <w:rPr>
          <w:rFonts w:ascii="Arial" w:hAnsi="Arial" w:cs="Arial"/>
          <w:sz w:val="20"/>
          <w:lang w:val="sk-SK"/>
        </w:rPr>
        <w:fldChar w:fldCharType="end"/>
      </w:r>
      <w:r w:rsidRPr="00E77F1C">
        <w:rPr>
          <w:rFonts w:ascii="Arial" w:hAnsi="Arial" w:cs="Arial"/>
          <w:sz w:val="20"/>
          <w:lang w:val="sk-SK"/>
        </w:rPr>
        <w:t xml:space="preserve"> NIE</w:t>
      </w:r>
    </w:p>
    <w:p w14:paraId="5DED3CD9" w14:textId="797246CE" w:rsidR="000C2CD7" w:rsidRDefault="000C2CD7" w:rsidP="0018503B">
      <w:pPr>
        <w:tabs>
          <w:tab w:val="right" w:pos="8506"/>
        </w:tabs>
        <w:jc w:val="both"/>
        <w:rPr>
          <w:rFonts w:ascii="Arial" w:hAnsi="Arial" w:cs="Arial"/>
          <w:b/>
          <w:sz w:val="20"/>
          <w:lang w:val="sk-SK"/>
        </w:rPr>
      </w:pPr>
    </w:p>
    <w:p w14:paraId="30133BBB" w14:textId="6CE7482D" w:rsidR="00686EF7" w:rsidRDefault="00686EF7" w:rsidP="0018503B">
      <w:pPr>
        <w:tabs>
          <w:tab w:val="right" w:pos="8506"/>
        </w:tabs>
        <w:jc w:val="both"/>
        <w:rPr>
          <w:rFonts w:ascii="Arial" w:hAnsi="Arial" w:cs="Arial"/>
          <w:b/>
          <w:sz w:val="20"/>
          <w:lang w:val="sk-SK"/>
        </w:rPr>
      </w:pPr>
    </w:p>
    <w:p w14:paraId="16D2FB5F" w14:textId="180E631C" w:rsidR="00924074" w:rsidRDefault="00924074">
      <w:pPr>
        <w:rPr>
          <w:rFonts w:ascii="Arial" w:hAnsi="Arial" w:cs="Arial"/>
          <w:b/>
          <w:sz w:val="20"/>
          <w:lang w:val="sk-SK"/>
        </w:rPr>
      </w:pPr>
      <w:bookmarkStart w:id="175" w:name="_Toc156113601"/>
      <w:r>
        <w:rPr>
          <w:rFonts w:ascii="Arial" w:hAnsi="Arial" w:cs="Arial"/>
          <w:sz w:val="20"/>
          <w:lang w:val="sk-SK"/>
        </w:rPr>
        <w:br w:type="page"/>
      </w:r>
    </w:p>
    <w:p w14:paraId="7AFCF6CB" w14:textId="77777777" w:rsidR="00083034" w:rsidRDefault="00083034" w:rsidP="0018503B">
      <w:pPr>
        <w:pStyle w:val="Heading2"/>
        <w:numPr>
          <w:ilvl w:val="0"/>
          <w:numId w:val="0"/>
        </w:numPr>
        <w:ind w:left="454" w:hanging="454"/>
        <w:jc w:val="both"/>
        <w:rPr>
          <w:rFonts w:ascii="Arial" w:hAnsi="Arial" w:cs="Arial"/>
          <w:sz w:val="20"/>
          <w:szCs w:val="20"/>
          <w:lang w:val="sk-SK"/>
        </w:rPr>
      </w:pPr>
    </w:p>
    <w:p w14:paraId="60F78534" w14:textId="42C3BCED" w:rsidR="004A7C5B" w:rsidRDefault="00083034" w:rsidP="0018503B">
      <w:pPr>
        <w:pStyle w:val="Heading2"/>
        <w:numPr>
          <w:ilvl w:val="0"/>
          <w:numId w:val="0"/>
        </w:numPr>
        <w:ind w:left="454" w:hanging="454"/>
        <w:jc w:val="both"/>
        <w:rPr>
          <w:rFonts w:ascii="Arial" w:hAnsi="Arial" w:cs="Arial"/>
          <w:sz w:val="20"/>
          <w:szCs w:val="20"/>
          <w:lang w:val="sk-SK"/>
        </w:rPr>
      </w:pPr>
      <w:r>
        <w:rPr>
          <w:rFonts w:ascii="Arial" w:hAnsi="Arial" w:cs="Arial"/>
          <w:sz w:val="20"/>
          <w:szCs w:val="20"/>
          <w:lang w:val="sk-SK"/>
        </w:rPr>
        <w:t>9</w:t>
      </w:r>
      <w:r w:rsidR="003855C8">
        <w:rPr>
          <w:rFonts w:ascii="Arial" w:hAnsi="Arial" w:cs="Arial"/>
          <w:sz w:val="20"/>
          <w:szCs w:val="20"/>
          <w:lang w:val="sk-SK"/>
        </w:rPr>
        <w:t xml:space="preserve">.    </w:t>
      </w:r>
      <w:r w:rsidR="00C9279C" w:rsidRPr="00E77F1C">
        <w:rPr>
          <w:rFonts w:ascii="Arial" w:hAnsi="Arial" w:cs="Arial"/>
          <w:sz w:val="20"/>
          <w:szCs w:val="20"/>
          <w:lang w:val="sk-SK"/>
        </w:rPr>
        <w:t>Údaje o</w:t>
      </w:r>
      <w:r w:rsidR="003855C8">
        <w:rPr>
          <w:rFonts w:ascii="Arial" w:hAnsi="Arial" w:cs="Arial"/>
          <w:sz w:val="20"/>
          <w:szCs w:val="20"/>
          <w:lang w:val="sk-SK"/>
        </w:rPr>
        <w:t> </w:t>
      </w:r>
      <w:r w:rsidR="00C9279C" w:rsidRPr="00E77F1C">
        <w:rPr>
          <w:rFonts w:ascii="Arial" w:hAnsi="Arial" w:cs="Arial"/>
          <w:sz w:val="20"/>
          <w:szCs w:val="20"/>
          <w:lang w:val="sk-SK"/>
        </w:rPr>
        <w:t>pohľadávkach</w:t>
      </w:r>
      <w:bookmarkEnd w:id="175"/>
    </w:p>
    <w:p w14:paraId="12BE0C36" w14:textId="77777777" w:rsidR="003855C8" w:rsidRPr="003855C8" w:rsidRDefault="003855C8" w:rsidP="0018503B">
      <w:pPr>
        <w:jc w:val="both"/>
        <w:rPr>
          <w:lang w:val="sk-SK"/>
        </w:rPr>
      </w:pPr>
    </w:p>
    <w:p w14:paraId="1FE731CF" w14:textId="7606E1B4" w:rsidR="004A7C5B" w:rsidRDefault="00083034" w:rsidP="0018503B">
      <w:pPr>
        <w:pStyle w:val="Heading3"/>
        <w:numPr>
          <w:ilvl w:val="0"/>
          <w:numId w:val="0"/>
        </w:numPr>
        <w:jc w:val="both"/>
        <w:rPr>
          <w:rFonts w:ascii="Arial" w:hAnsi="Arial" w:cs="Arial"/>
          <w:sz w:val="20"/>
          <w:szCs w:val="20"/>
        </w:rPr>
      </w:pPr>
      <w:r>
        <w:rPr>
          <w:rFonts w:ascii="Arial" w:hAnsi="Arial" w:cs="Arial"/>
          <w:sz w:val="20"/>
          <w:szCs w:val="20"/>
        </w:rPr>
        <w:t>9</w:t>
      </w:r>
      <w:r w:rsidR="003855C8">
        <w:rPr>
          <w:rFonts w:ascii="Arial" w:hAnsi="Arial" w:cs="Arial"/>
          <w:sz w:val="20"/>
          <w:szCs w:val="20"/>
        </w:rPr>
        <w:t xml:space="preserve">.1  </w:t>
      </w:r>
      <w:r w:rsidR="00ED4450" w:rsidRPr="00E77F1C">
        <w:rPr>
          <w:rFonts w:ascii="Arial" w:hAnsi="Arial" w:cs="Arial"/>
          <w:sz w:val="20"/>
          <w:szCs w:val="20"/>
        </w:rPr>
        <w:t>Vývoj opravnej položky k</w:t>
      </w:r>
      <w:r w:rsidR="003855C8">
        <w:rPr>
          <w:rFonts w:ascii="Arial" w:hAnsi="Arial" w:cs="Arial"/>
          <w:sz w:val="20"/>
          <w:szCs w:val="20"/>
        </w:rPr>
        <w:t> </w:t>
      </w:r>
      <w:r w:rsidR="00ED4450" w:rsidRPr="00E77F1C">
        <w:rPr>
          <w:rFonts w:ascii="Arial" w:hAnsi="Arial" w:cs="Arial"/>
          <w:sz w:val="20"/>
          <w:szCs w:val="20"/>
        </w:rPr>
        <w:t>pohľadávkam</w:t>
      </w:r>
    </w:p>
    <w:p w14:paraId="036EA2E7" w14:textId="77777777" w:rsidR="003855C8" w:rsidRPr="003855C8" w:rsidRDefault="003855C8" w:rsidP="0018503B">
      <w:pPr>
        <w:pStyle w:val="NormalIndent"/>
        <w:jc w:val="both"/>
        <w:rPr>
          <w:lang w:val="sk-SK"/>
        </w:rPr>
      </w:pPr>
    </w:p>
    <w:p w14:paraId="466C1D15" w14:textId="0E5D92BC" w:rsidR="00C7488C" w:rsidRDefault="00C7488C" w:rsidP="0018503B">
      <w:pPr>
        <w:pStyle w:val="NormalIndent"/>
        <w:ind w:left="0"/>
        <w:jc w:val="both"/>
        <w:rPr>
          <w:rFonts w:ascii="Arial" w:hAnsi="Arial" w:cs="Arial"/>
          <w:sz w:val="20"/>
          <w:lang w:val="sk-SK"/>
        </w:rPr>
      </w:pPr>
      <w:bookmarkStart w:id="176" w:name="_MON_1516380267"/>
      <w:bookmarkStart w:id="177" w:name="_Toc156113603"/>
      <w:bookmarkEnd w:id="176"/>
      <w:r w:rsidRPr="00E77F1C">
        <w:rPr>
          <w:rFonts w:ascii="Arial" w:hAnsi="Arial" w:cs="Arial"/>
          <w:sz w:val="20"/>
          <w:lang w:val="sk-SK"/>
        </w:rPr>
        <w:t>Vývoj opravnej položky ku krátkodobým pohľadávkam v priebehu účtovného obdobia je zobrazený v nasledujúcom prehľade:</w:t>
      </w:r>
    </w:p>
    <w:p w14:paraId="36D2FD8E" w14:textId="57560075" w:rsidR="00C7553D" w:rsidRDefault="00C7553D" w:rsidP="0018503B">
      <w:pPr>
        <w:pStyle w:val="NormalIndent"/>
        <w:ind w:left="0"/>
        <w:jc w:val="both"/>
        <w:rPr>
          <w:rFonts w:ascii="Arial" w:hAnsi="Arial" w:cs="Arial"/>
          <w:sz w:val="20"/>
          <w:lang w:val="sk-SK"/>
        </w:rPr>
      </w:pPr>
    </w:p>
    <w:p w14:paraId="0B76C41A" w14:textId="77777777" w:rsidR="004A3FB2" w:rsidRDefault="004A3FB2" w:rsidP="0018503B">
      <w:pPr>
        <w:pStyle w:val="NormalIndent"/>
        <w:ind w:left="0"/>
        <w:jc w:val="both"/>
        <w:rPr>
          <w:rFonts w:ascii="Arial" w:hAnsi="Arial" w:cs="Arial"/>
          <w:sz w:val="20"/>
          <w:lang w:val="sk-SK"/>
        </w:rPr>
      </w:pPr>
    </w:p>
    <w:p w14:paraId="195C7A79" w14:textId="77777777" w:rsidR="00C7553D" w:rsidRPr="00E77F1C" w:rsidRDefault="00C7553D" w:rsidP="0018503B">
      <w:pPr>
        <w:pStyle w:val="NormalIndent"/>
        <w:ind w:left="0"/>
        <w:jc w:val="both"/>
        <w:rPr>
          <w:rFonts w:ascii="Arial" w:hAnsi="Arial" w:cs="Arial"/>
          <w:sz w:val="20"/>
          <w:lang w:val="sk-SK"/>
        </w:rPr>
      </w:pPr>
    </w:p>
    <w:p w14:paraId="3CA48C11" w14:textId="77777777" w:rsidR="00C7488C" w:rsidRPr="00E77F1C" w:rsidRDefault="00C7488C" w:rsidP="0018503B">
      <w:pPr>
        <w:pStyle w:val="NormalIndent"/>
        <w:ind w:left="0"/>
        <w:jc w:val="both"/>
        <w:rPr>
          <w:rFonts w:ascii="Arial" w:hAnsi="Arial" w:cs="Arial"/>
          <w:sz w:val="20"/>
          <w:lang w:val="sk-SK"/>
        </w:rPr>
      </w:pPr>
    </w:p>
    <w:p w14:paraId="0F9E2F10" w14:textId="7244032B" w:rsidR="00C7488C" w:rsidRPr="000C1439" w:rsidRDefault="00254A26" w:rsidP="0018503B">
      <w:pPr>
        <w:pStyle w:val="NormalIndent"/>
        <w:ind w:left="0"/>
        <w:jc w:val="both"/>
        <w:rPr>
          <w:rFonts w:ascii="Arial" w:hAnsi="Arial" w:cs="Arial"/>
          <w:sz w:val="20"/>
          <w:lang w:val="it-IT"/>
        </w:rPr>
      </w:pPr>
      <w:r>
        <w:rPr>
          <w:rFonts w:ascii="Arial" w:hAnsi="Arial" w:cs="Arial"/>
          <w:noProof/>
          <w:sz w:val="20"/>
          <w:lang w:val="sk-SK"/>
        </w:rPr>
        <w:object w:dxaOrig="1440" w:dyaOrig="1440" w14:anchorId="60F8CA06">
          <v:shape id="_x0000_s1162" type="#_x0000_t75" style="position:absolute;left:0;text-align:left;margin-left:0;margin-top:0;width:472.05pt;height:348.05pt;z-index:251667456;mso-position-horizontal:left;mso-position-horizontal-relative:text;mso-position-vertical-relative:text">
            <v:imagedata r:id="rId26" o:title=""/>
            <w10:wrap type="square" side="right"/>
          </v:shape>
          <o:OLEObject Type="Embed" ProgID="Excel.Sheet.12" ShapeID="_x0000_s1162" DrawAspect="Content" ObjectID="_1808551035" r:id="rId27"/>
        </w:object>
      </w:r>
      <w:r w:rsidR="00932CCA">
        <w:rPr>
          <w:rFonts w:ascii="Arial" w:hAnsi="Arial" w:cs="Arial"/>
          <w:sz w:val="20"/>
          <w:lang w:val="it-IT"/>
        </w:rPr>
        <w:br w:type="textWrapping" w:clear="all"/>
      </w:r>
    </w:p>
    <w:p w14:paraId="428025D8" w14:textId="77777777" w:rsidR="0049711D" w:rsidRPr="00E77F1C" w:rsidRDefault="0049711D" w:rsidP="0018503B">
      <w:pPr>
        <w:tabs>
          <w:tab w:val="right" w:pos="8506"/>
        </w:tabs>
        <w:jc w:val="both"/>
        <w:rPr>
          <w:rFonts w:ascii="Arial" w:hAnsi="Arial" w:cs="Arial"/>
          <w:b/>
          <w:sz w:val="20"/>
          <w:lang w:val="sk-SK"/>
        </w:rPr>
      </w:pPr>
    </w:p>
    <w:p w14:paraId="5ACF3DD3" w14:textId="382600D0" w:rsidR="00083034" w:rsidRDefault="00083034" w:rsidP="0018503B">
      <w:pPr>
        <w:tabs>
          <w:tab w:val="right" w:pos="8506"/>
        </w:tabs>
        <w:jc w:val="both"/>
        <w:rPr>
          <w:rFonts w:ascii="Arial" w:hAnsi="Arial" w:cs="Arial"/>
          <w:b/>
          <w:sz w:val="20"/>
          <w:lang w:val="sk-SK"/>
        </w:rPr>
      </w:pPr>
    </w:p>
    <w:p w14:paraId="24FA0687" w14:textId="0EE04F84" w:rsidR="00083034" w:rsidRDefault="00083034" w:rsidP="0018503B">
      <w:pPr>
        <w:tabs>
          <w:tab w:val="right" w:pos="8506"/>
        </w:tabs>
        <w:jc w:val="both"/>
        <w:rPr>
          <w:rFonts w:ascii="Arial" w:hAnsi="Arial" w:cs="Arial"/>
          <w:b/>
          <w:sz w:val="20"/>
          <w:lang w:val="sk-SK"/>
        </w:rPr>
      </w:pPr>
    </w:p>
    <w:p w14:paraId="4E5744D5" w14:textId="77777777" w:rsidR="00083034" w:rsidRPr="00E77F1C" w:rsidRDefault="00083034" w:rsidP="0018503B">
      <w:pPr>
        <w:tabs>
          <w:tab w:val="right" w:pos="8506"/>
        </w:tabs>
        <w:jc w:val="both"/>
        <w:rPr>
          <w:rFonts w:ascii="Arial" w:hAnsi="Arial" w:cs="Arial"/>
          <w:b/>
          <w:sz w:val="20"/>
          <w:lang w:val="sk-SK"/>
        </w:rPr>
      </w:pPr>
    </w:p>
    <w:p w14:paraId="1EB86261" w14:textId="47C7A5CC" w:rsidR="00924074" w:rsidRDefault="00924074">
      <w:pPr>
        <w:rPr>
          <w:rFonts w:ascii="Arial" w:hAnsi="Arial" w:cs="Arial"/>
          <w:b/>
          <w:sz w:val="20"/>
          <w:lang w:val="sk-SK"/>
        </w:rPr>
      </w:pPr>
      <w:r>
        <w:rPr>
          <w:rFonts w:ascii="Arial" w:hAnsi="Arial" w:cs="Arial"/>
          <w:b/>
          <w:sz w:val="20"/>
          <w:lang w:val="sk-SK"/>
        </w:rPr>
        <w:br w:type="page"/>
      </w:r>
    </w:p>
    <w:p w14:paraId="51305455" w14:textId="77777777" w:rsidR="00D55E52" w:rsidRPr="00E77F1C" w:rsidRDefault="00D55E52" w:rsidP="0018503B">
      <w:pPr>
        <w:tabs>
          <w:tab w:val="right" w:pos="8506"/>
        </w:tabs>
        <w:jc w:val="both"/>
        <w:rPr>
          <w:rFonts w:ascii="Arial" w:hAnsi="Arial" w:cs="Arial"/>
          <w:b/>
          <w:sz w:val="20"/>
          <w:lang w:val="sk-SK"/>
        </w:rPr>
      </w:pPr>
    </w:p>
    <w:bookmarkEnd w:id="177"/>
    <w:p w14:paraId="22A2F79C" w14:textId="6AB8C655" w:rsidR="00452463" w:rsidRDefault="00083034" w:rsidP="0018503B">
      <w:pPr>
        <w:pStyle w:val="Heading3"/>
        <w:numPr>
          <w:ilvl w:val="0"/>
          <w:numId w:val="0"/>
        </w:numPr>
        <w:jc w:val="both"/>
        <w:rPr>
          <w:rFonts w:ascii="Arial" w:hAnsi="Arial" w:cs="Arial"/>
          <w:sz w:val="20"/>
          <w:szCs w:val="20"/>
        </w:rPr>
      </w:pPr>
      <w:r>
        <w:rPr>
          <w:rFonts w:ascii="Arial" w:hAnsi="Arial" w:cs="Arial"/>
          <w:sz w:val="20"/>
          <w:szCs w:val="20"/>
        </w:rPr>
        <w:t>9</w:t>
      </w:r>
      <w:r w:rsidR="003855C8">
        <w:rPr>
          <w:rFonts w:ascii="Arial" w:hAnsi="Arial" w:cs="Arial"/>
          <w:sz w:val="20"/>
          <w:szCs w:val="20"/>
        </w:rPr>
        <w:t xml:space="preserve">.2. </w:t>
      </w:r>
      <w:r w:rsidR="00ED4450" w:rsidRPr="00E77F1C">
        <w:rPr>
          <w:rFonts w:ascii="Arial" w:hAnsi="Arial" w:cs="Arial"/>
          <w:sz w:val="20"/>
          <w:szCs w:val="20"/>
        </w:rPr>
        <w:t>Veková štruktúra pohľadávok</w:t>
      </w:r>
    </w:p>
    <w:p w14:paraId="6101E360" w14:textId="77777777" w:rsidR="003855C8" w:rsidRPr="003855C8" w:rsidRDefault="003855C8" w:rsidP="0018503B">
      <w:pPr>
        <w:pStyle w:val="NormalIndent"/>
        <w:jc w:val="both"/>
        <w:rPr>
          <w:lang w:val="sk-SK"/>
        </w:rPr>
      </w:pPr>
    </w:p>
    <w:p w14:paraId="207CD390" w14:textId="77777777" w:rsidR="00131BC1" w:rsidRPr="00E77F1C" w:rsidRDefault="00BE6E14" w:rsidP="0018503B">
      <w:pPr>
        <w:jc w:val="both"/>
        <w:rPr>
          <w:rFonts w:ascii="Arial" w:hAnsi="Arial" w:cs="Arial"/>
          <w:sz w:val="20"/>
          <w:lang w:val="sk-SK"/>
        </w:rPr>
      </w:pPr>
      <w:r w:rsidRPr="00E77F1C">
        <w:rPr>
          <w:rFonts w:ascii="Arial" w:hAnsi="Arial" w:cs="Arial"/>
          <w:sz w:val="20"/>
          <w:lang w:val="sk-SK"/>
        </w:rPr>
        <w:t>Veková štruktúra pohľadávok za bežné účtovné obdobie je uvedená v nasledujúcom prehľade:</w:t>
      </w:r>
    </w:p>
    <w:p w14:paraId="6FCCEE30" w14:textId="77777777" w:rsidR="00797F62" w:rsidRPr="00E77F1C" w:rsidRDefault="00797F62" w:rsidP="0018503B">
      <w:pPr>
        <w:jc w:val="both"/>
        <w:rPr>
          <w:rFonts w:ascii="Arial" w:hAnsi="Arial" w:cs="Arial"/>
          <w:color w:val="FF0000"/>
          <w:sz w:val="20"/>
          <w:lang w:val="sk-SK"/>
        </w:rPr>
      </w:pPr>
    </w:p>
    <w:bookmarkStart w:id="178" w:name="_MON_1392034039"/>
    <w:bookmarkStart w:id="179" w:name="_MON_1387714041"/>
    <w:bookmarkStart w:id="180" w:name="_MON_1387714059"/>
    <w:bookmarkStart w:id="181" w:name="_MON_1387714150"/>
    <w:bookmarkStart w:id="182" w:name="_MON_1387714166"/>
    <w:bookmarkStart w:id="183" w:name="_MON_1387714180"/>
    <w:bookmarkStart w:id="184" w:name="_MON_1387714217"/>
    <w:bookmarkStart w:id="185" w:name="_MON_1387714241"/>
    <w:bookmarkStart w:id="186" w:name="_MON_1387962075"/>
    <w:bookmarkStart w:id="187" w:name="_MON_1387962125"/>
    <w:bookmarkStart w:id="188" w:name="_MON_1388476282"/>
    <w:bookmarkStart w:id="189" w:name="_MON_1389447395"/>
    <w:bookmarkStart w:id="190" w:name="_MON_1389447409"/>
    <w:bookmarkEnd w:id="178"/>
    <w:bookmarkEnd w:id="179"/>
    <w:bookmarkEnd w:id="180"/>
    <w:bookmarkEnd w:id="181"/>
    <w:bookmarkEnd w:id="182"/>
    <w:bookmarkEnd w:id="183"/>
    <w:bookmarkEnd w:id="184"/>
    <w:bookmarkEnd w:id="185"/>
    <w:bookmarkEnd w:id="186"/>
    <w:bookmarkEnd w:id="187"/>
    <w:bookmarkEnd w:id="188"/>
    <w:bookmarkEnd w:id="189"/>
    <w:bookmarkEnd w:id="190"/>
    <w:bookmarkStart w:id="191" w:name="_MON_1387713986"/>
    <w:bookmarkEnd w:id="191"/>
    <w:p w14:paraId="23DA8E17" w14:textId="3775DC02" w:rsidR="00EB49C7" w:rsidRPr="00E77F1C" w:rsidRDefault="00C11ED1" w:rsidP="0018503B">
      <w:pPr>
        <w:jc w:val="both"/>
        <w:rPr>
          <w:rFonts w:ascii="Arial" w:hAnsi="Arial" w:cs="Arial"/>
          <w:sz w:val="20"/>
          <w:lang w:val="sk-SK"/>
        </w:rPr>
      </w:pPr>
      <w:r w:rsidRPr="00E77F1C">
        <w:rPr>
          <w:rFonts w:ascii="Arial" w:hAnsi="Arial" w:cs="Arial"/>
          <w:sz w:val="20"/>
          <w:lang w:val="sk-SK"/>
        </w:rPr>
        <w:object w:dxaOrig="9819" w:dyaOrig="8905" w14:anchorId="7CD26D2F">
          <v:shape id="_x0000_i1035" type="#_x0000_t75" style="width:442.65pt;height:401.3pt" o:ole="">
            <v:imagedata r:id="rId28" o:title=""/>
          </v:shape>
          <o:OLEObject Type="Embed" ProgID="Excel.Sheet.12" ShapeID="_x0000_i1035" DrawAspect="Content" ObjectID="_1808551007" r:id="rId29"/>
        </w:object>
      </w:r>
    </w:p>
    <w:p w14:paraId="1289DC81" w14:textId="77777777" w:rsidR="00C7488C" w:rsidRPr="00E77F1C" w:rsidRDefault="00C7488C" w:rsidP="0018503B">
      <w:pPr>
        <w:jc w:val="both"/>
        <w:rPr>
          <w:rFonts w:ascii="Arial" w:hAnsi="Arial" w:cs="Arial"/>
          <w:sz w:val="20"/>
          <w:lang w:val="sk-SK"/>
        </w:rPr>
      </w:pPr>
    </w:p>
    <w:p w14:paraId="4DDCF3AA" w14:textId="77777777" w:rsidR="004153B2" w:rsidRDefault="004153B2" w:rsidP="0018503B">
      <w:pPr>
        <w:pStyle w:val="BodyText"/>
        <w:jc w:val="both"/>
        <w:rPr>
          <w:rFonts w:ascii="Arial" w:hAnsi="Arial" w:cs="Arial"/>
          <w:sz w:val="20"/>
          <w:lang w:val="sk-SK"/>
        </w:rPr>
      </w:pPr>
    </w:p>
    <w:p w14:paraId="307CA071" w14:textId="77777777" w:rsidR="002F11C0" w:rsidRPr="00E77F1C" w:rsidRDefault="002F11C0" w:rsidP="0018503B">
      <w:pPr>
        <w:pStyle w:val="BodyText"/>
        <w:jc w:val="both"/>
        <w:rPr>
          <w:rFonts w:ascii="Arial" w:hAnsi="Arial" w:cs="Arial"/>
          <w:sz w:val="20"/>
          <w:lang w:val="sk-SK"/>
        </w:rPr>
      </w:pPr>
      <w:r w:rsidRPr="00E77F1C">
        <w:rPr>
          <w:rFonts w:ascii="Arial" w:hAnsi="Arial" w:cs="Arial"/>
          <w:sz w:val="20"/>
          <w:lang w:val="sk-SK"/>
        </w:rPr>
        <w:t xml:space="preserve">Súčasťou vekovej štruktúry pohľadávok nie je odložená daňová pohľadávka (účet 481) a čistá hodnota zákazky (účet 316). Tieto informácie sú uvedené v inej časti poznámok k účtovnej závierke. </w:t>
      </w:r>
    </w:p>
    <w:p w14:paraId="3823E72B" w14:textId="77777777" w:rsidR="00C7488C" w:rsidRPr="00E77F1C" w:rsidRDefault="00C7488C" w:rsidP="0018503B">
      <w:pPr>
        <w:jc w:val="both"/>
        <w:rPr>
          <w:rFonts w:ascii="Arial" w:hAnsi="Arial" w:cs="Arial"/>
          <w:sz w:val="20"/>
          <w:lang w:val="sk-SK"/>
        </w:rPr>
      </w:pPr>
    </w:p>
    <w:p w14:paraId="54682779" w14:textId="77777777" w:rsidR="00D55E52" w:rsidRPr="00E77F1C" w:rsidRDefault="00D55E52" w:rsidP="0018503B">
      <w:pPr>
        <w:jc w:val="both"/>
        <w:rPr>
          <w:rFonts w:ascii="Arial" w:hAnsi="Arial" w:cs="Arial"/>
          <w:sz w:val="20"/>
          <w:lang w:val="sk-SK"/>
        </w:rPr>
      </w:pPr>
    </w:p>
    <w:p w14:paraId="3ABF3868" w14:textId="77777777" w:rsidR="00D55E52" w:rsidRPr="00E77F1C" w:rsidRDefault="00D55E52" w:rsidP="0018503B">
      <w:pPr>
        <w:jc w:val="both"/>
        <w:rPr>
          <w:rFonts w:ascii="Arial" w:hAnsi="Arial" w:cs="Arial"/>
          <w:sz w:val="20"/>
          <w:lang w:val="sk-SK"/>
        </w:rPr>
      </w:pPr>
    </w:p>
    <w:p w14:paraId="54E3B364" w14:textId="77777777" w:rsidR="000721D9" w:rsidRDefault="000721D9" w:rsidP="0018503B">
      <w:pPr>
        <w:jc w:val="both"/>
        <w:rPr>
          <w:rFonts w:ascii="Arial" w:hAnsi="Arial" w:cs="Arial"/>
          <w:sz w:val="20"/>
          <w:lang w:val="sk-SK"/>
        </w:rPr>
      </w:pPr>
    </w:p>
    <w:p w14:paraId="3E65D35A" w14:textId="77777777" w:rsidR="000721D9" w:rsidRDefault="000721D9" w:rsidP="0018503B">
      <w:pPr>
        <w:jc w:val="both"/>
        <w:rPr>
          <w:rFonts w:ascii="Arial" w:hAnsi="Arial" w:cs="Arial"/>
          <w:sz w:val="20"/>
          <w:lang w:val="sk-SK"/>
        </w:rPr>
      </w:pPr>
    </w:p>
    <w:p w14:paraId="6369FD3C" w14:textId="77777777" w:rsidR="000721D9" w:rsidRDefault="000721D9" w:rsidP="0018503B">
      <w:pPr>
        <w:jc w:val="both"/>
        <w:rPr>
          <w:rFonts w:ascii="Arial" w:hAnsi="Arial" w:cs="Arial"/>
          <w:sz w:val="20"/>
          <w:lang w:val="sk-SK"/>
        </w:rPr>
      </w:pPr>
    </w:p>
    <w:p w14:paraId="7424C2F5" w14:textId="77777777" w:rsidR="000721D9" w:rsidRDefault="000721D9" w:rsidP="0018503B">
      <w:pPr>
        <w:jc w:val="both"/>
        <w:rPr>
          <w:rFonts w:ascii="Arial" w:hAnsi="Arial" w:cs="Arial"/>
          <w:sz w:val="20"/>
          <w:lang w:val="sk-SK"/>
        </w:rPr>
      </w:pPr>
    </w:p>
    <w:p w14:paraId="41581AE1" w14:textId="77777777" w:rsidR="000721D9" w:rsidRDefault="000721D9" w:rsidP="0018503B">
      <w:pPr>
        <w:jc w:val="both"/>
        <w:rPr>
          <w:rFonts w:ascii="Arial" w:hAnsi="Arial" w:cs="Arial"/>
          <w:sz w:val="20"/>
          <w:lang w:val="sk-SK"/>
        </w:rPr>
      </w:pPr>
    </w:p>
    <w:p w14:paraId="6C0BF68A" w14:textId="77777777" w:rsidR="000721D9" w:rsidRDefault="000721D9" w:rsidP="0018503B">
      <w:pPr>
        <w:jc w:val="both"/>
        <w:rPr>
          <w:rFonts w:ascii="Arial" w:hAnsi="Arial" w:cs="Arial"/>
          <w:sz w:val="20"/>
          <w:lang w:val="sk-SK"/>
        </w:rPr>
      </w:pPr>
    </w:p>
    <w:p w14:paraId="21FDECF1" w14:textId="77777777" w:rsidR="000721D9" w:rsidRDefault="000721D9" w:rsidP="0018503B">
      <w:pPr>
        <w:jc w:val="both"/>
        <w:rPr>
          <w:rFonts w:ascii="Arial" w:hAnsi="Arial" w:cs="Arial"/>
          <w:sz w:val="20"/>
          <w:lang w:val="sk-SK"/>
        </w:rPr>
      </w:pPr>
    </w:p>
    <w:p w14:paraId="2577A71A" w14:textId="77777777" w:rsidR="000721D9" w:rsidRDefault="000721D9" w:rsidP="0018503B">
      <w:pPr>
        <w:jc w:val="both"/>
        <w:rPr>
          <w:rFonts w:ascii="Arial" w:hAnsi="Arial" w:cs="Arial"/>
          <w:sz w:val="20"/>
          <w:lang w:val="sk-SK"/>
        </w:rPr>
      </w:pPr>
    </w:p>
    <w:p w14:paraId="7A526A35" w14:textId="77777777" w:rsidR="000721D9" w:rsidRDefault="000721D9" w:rsidP="0018503B">
      <w:pPr>
        <w:jc w:val="both"/>
        <w:rPr>
          <w:rFonts w:ascii="Arial" w:hAnsi="Arial" w:cs="Arial"/>
          <w:sz w:val="20"/>
          <w:lang w:val="sk-SK"/>
        </w:rPr>
      </w:pPr>
    </w:p>
    <w:p w14:paraId="46C16452" w14:textId="7BE5A6F1" w:rsidR="000721D9" w:rsidRDefault="000721D9" w:rsidP="0018503B">
      <w:pPr>
        <w:jc w:val="both"/>
        <w:rPr>
          <w:rFonts w:ascii="Arial" w:hAnsi="Arial" w:cs="Arial"/>
          <w:sz w:val="20"/>
          <w:lang w:val="sk-SK"/>
        </w:rPr>
      </w:pPr>
    </w:p>
    <w:p w14:paraId="344256B3" w14:textId="7004E146" w:rsidR="006C17E7" w:rsidRDefault="006C17E7" w:rsidP="0018503B">
      <w:pPr>
        <w:jc w:val="both"/>
        <w:rPr>
          <w:rFonts w:ascii="Arial" w:hAnsi="Arial" w:cs="Arial"/>
          <w:sz w:val="20"/>
          <w:lang w:val="sk-SK"/>
        </w:rPr>
      </w:pPr>
    </w:p>
    <w:p w14:paraId="064328E1" w14:textId="5983E952" w:rsidR="006C17E7" w:rsidRDefault="006C17E7" w:rsidP="0018503B">
      <w:pPr>
        <w:jc w:val="both"/>
        <w:rPr>
          <w:rFonts w:ascii="Arial" w:hAnsi="Arial" w:cs="Arial"/>
          <w:sz w:val="20"/>
          <w:lang w:val="sk-SK"/>
        </w:rPr>
      </w:pPr>
    </w:p>
    <w:p w14:paraId="349AE7B9" w14:textId="35B8847E" w:rsidR="006C17E7" w:rsidRDefault="006C17E7" w:rsidP="0018503B">
      <w:pPr>
        <w:jc w:val="both"/>
        <w:rPr>
          <w:rFonts w:ascii="Arial" w:hAnsi="Arial" w:cs="Arial"/>
          <w:sz w:val="20"/>
          <w:lang w:val="sk-SK"/>
        </w:rPr>
      </w:pPr>
    </w:p>
    <w:p w14:paraId="02BF98EA" w14:textId="77777777" w:rsidR="006C17E7" w:rsidRDefault="006C17E7" w:rsidP="0018503B">
      <w:pPr>
        <w:jc w:val="both"/>
        <w:rPr>
          <w:rFonts w:ascii="Arial" w:hAnsi="Arial" w:cs="Arial"/>
          <w:sz w:val="20"/>
          <w:lang w:val="sk-SK"/>
        </w:rPr>
      </w:pPr>
    </w:p>
    <w:p w14:paraId="04327B61" w14:textId="77777777" w:rsidR="000721D9" w:rsidRDefault="000721D9" w:rsidP="0018503B">
      <w:pPr>
        <w:jc w:val="both"/>
        <w:rPr>
          <w:rFonts w:ascii="Arial" w:hAnsi="Arial" w:cs="Arial"/>
          <w:sz w:val="20"/>
          <w:lang w:val="sk-SK"/>
        </w:rPr>
      </w:pPr>
    </w:p>
    <w:p w14:paraId="1FB3E6B2" w14:textId="77777777" w:rsidR="000721D9" w:rsidRDefault="000721D9" w:rsidP="0018503B">
      <w:pPr>
        <w:jc w:val="both"/>
        <w:rPr>
          <w:rFonts w:ascii="Arial" w:hAnsi="Arial" w:cs="Arial"/>
          <w:sz w:val="20"/>
          <w:lang w:val="sk-SK"/>
        </w:rPr>
      </w:pPr>
    </w:p>
    <w:p w14:paraId="12A60EB2" w14:textId="77777777" w:rsidR="000721D9" w:rsidRDefault="000721D9" w:rsidP="0018503B">
      <w:pPr>
        <w:jc w:val="both"/>
        <w:rPr>
          <w:rFonts w:ascii="Arial" w:hAnsi="Arial" w:cs="Arial"/>
          <w:sz w:val="20"/>
          <w:lang w:val="sk-SK"/>
        </w:rPr>
      </w:pPr>
    </w:p>
    <w:p w14:paraId="3180018B" w14:textId="2D922ECD" w:rsidR="00C7488C" w:rsidRDefault="00C7488C" w:rsidP="0018503B">
      <w:pPr>
        <w:jc w:val="both"/>
        <w:rPr>
          <w:rFonts w:ascii="Arial" w:hAnsi="Arial" w:cs="Arial"/>
          <w:sz w:val="20"/>
          <w:lang w:val="sk-SK"/>
        </w:rPr>
      </w:pPr>
      <w:r w:rsidRPr="00E77F1C">
        <w:rPr>
          <w:rFonts w:ascii="Arial" w:hAnsi="Arial" w:cs="Arial"/>
          <w:sz w:val="20"/>
          <w:lang w:val="sk-SK"/>
        </w:rPr>
        <w:lastRenderedPageBreak/>
        <w:t>Veková štruktúra pohľadávok za bezprostredne predchádzajúce účtovné obdobie je uvedená v nasledujúcom prehľade:</w:t>
      </w:r>
    </w:p>
    <w:p w14:paraId="5C1A2C70" w14:textId="77777777" w:rsidR="00AE4A86" w:rsidRDefault="00AE4A86" w:rsidP="0018503B">
      <w:pPr>
        <w:jc w:val="both"/>
        <w:rPr>
          <w:rFonts w:ascii="Arial" w:hAnsi="Arial" w:cs="Arial"/>
          <w:sz w:val="20"/>
          <w:lang w:val="sk-SK"/>
        </w:rPr>
      </w:pPr>
    </w:p>
    <w:p w14:paraId="4031ECC3" w14:textId="5654C89C" w:rsidR="00C7553D" w:rsidRDefault="00C7553D" w:rsidP="0018503B">
      <w:pPr>
        <w:jc w:val="both"/>
        <w:rPr>
          <w:rFonts w:ascii="Arial" w:hAnsi="Arial" w:cs="Arial"/>
          <w:sz w:val="20"/>
          <w:lang w:val="sk-SK"/>
        </w:rPr>
      </w:pPr>
    </w:p>
    <w:p w14:paraId="3D91D493" w14:textId="77777777" w:rsidR="00C7553D" w:rsidRPr="00E77F1C" w:rsidRDefault="00C7553D" w:rsidP="0018503B">
      <w:pPr>
        <w:jc w:val="both"/>
        <w:rPr>
          <w:rFonts w:ascii="Arial" w:hAnsi="Arial" w:cs="Arial"/>
          <w:sz w:val="20"/>
          <w:lang w:val="sk-SK"/>
        </w:rPr>
      </w:pPr>
    </w:p>
    <w:p w14:paraId="16C80AD0" w14:textId="77777777" w:rsidR="00C7488C" w:rsidRPr="00E77F1C" w:rsidRDefault="00C7488C" w:rsidP="0018503B">
      <w:pPr>
        <w:jc w:val="both"/>
        <w:rPr>
          <w:rFonts w:ascii="Arial" w:hAnsi="Arial" w:cs="Arial"/>
          <w:color w:val="FF0000"/>
          <w:sz w:val="20"/>
          <w:lang w:val="sk-SK"/>
        </w:rPr>
      </w:pPr>
    </w:p>
    <w:bookmarkStart w:id="192" w:name="_MON_1516380914"/>
    <w:bookmarkEnd w:id="192"/>
    <w:p w14:paraId="135394D3" w14:textId="7A051534" w:rsidR="00C7488C" w:rsidRPr="00E77F1C" w:rsidRDefault="000A666E" w:rsidP="0018503B">
      <w:pPr>
        <w:jc w:val="both"/>
        <w:rPr>
          <w:rFonts w:ascii="Arial" w:hAnsi="Arial" w:cs="Arial"/>
          <w:color w:val="FF0000"/>
          <w:sz w:val="20"/>
          <w:lang w:val="sk-SK"/>
        </w:rPr>
      </w:pPr>
      <w:r w:rsidRPr="00E77F1C">
        <w:rPr>
          <w:rFonts w:ascii="Arial" w:hAnsi="Arial" w:cs="Arial"/>
          <w:sz w:val="20"/>
          <w:lang w:val="sk-SK"/>
        </w:rPr>
        <w:object w:dxaOrig="9819" w:dyaOrig="8905" w14:anchorId="2FB39BA9">
          <v:shape id="_x0000_i1036" type="#_x0000_t75" style="width:446.4pt;height:403.2pt" o:ole="">
            <v:imagedata r:id="rId30" o:title=""/>
          </v:shape>
          <o:OLEObject Type="Embed" ProgID="Excel.Sheet.12" ShapeID="_x0000_i1036" DrawAspect="Content" ObjectID="_1808551008" r:id="rId31"/>
        </w:object>
      </w:r>
    </w:p>
    <w:p w14:paraId="08810C2B" w14:textId="16CA78DB" w:rsidR="009C26CC" w:rsidRDefault="009C26CC" w:rsidP="0018503B">
      <w:pPr>
        <w:pStyle w:val="Heading3"/>
        <w:numPr>
          <w:ilvl w:val="0"/>
          <w:numId w:val="0"/>
        </w:numPr>
        <w:jc w:val="both"/>
        <w:rPr>
          <w:rFonts w:ascii="Arial" w:hAnsi="Arial" w:cs="Arial"/>
          <w:sz w:val="20"/>
          <w:szCs w:val="20"/>
        </w:rPr>
      </w:pPr>
      <w:bookmarkStart w:id="193" w:name="_Toc156113606"/>
    </w:p>
    <w:p w14:paraId="708B22BA" w14:textId="77777777" w:rsidR="00834A8E" w:rsidRPr="00834A8E" w:rsidRDefault="00834A8E" w:rsidP="0018503B">
      <w:pPr>
        <w:pStyle w:val="NormalIndent"/>
        <w:jc w:val="both"/>
        <w:rPr>
          <w:lang w:val="sk-SK"/>
        </w:rPr>
      </w:pPr>
    </w:p>
    <w:p w14:paraId="59BC72DC" w14:textId="2E34551A" w:rsidR="004A7C5B" w:rsidRPr="00E77F1C" w:rsidRDefault="00FE15DB" w:rsidP="0018503B">
      <w:pPr>
        <w:pStyle w:val="Heading3"/>
        <w:numPr>
          <w:ilvl w:val="0"/>
          <w:numId w:val="0"/>
        </w:numPr>
        <w:jc w:val="both"/>
        <w:rPr>
          <w:rFonts w:ascii="Arial" w:hAnsi="Arial" w:cs="Arial"/>
          <w:sz w:val="20"/>
          <w:szCs w:val="20"/>
        </w:rPr>
      </w:pPr>
      <w:r>
        <w:rPr>
          <w:rFonts w:ascii="Arial" w:hAnsi="Arial" w:cs="Arial"/>
          <w:sz w:val="20"/>
          <w:szCs w:val="20"/>
        </w:rPr>
        <w:t>9.</w:t>
      </w:r>
      <w:r w:rsidR="004153B2">
        <w:rPr>
          <w:rFonts w:ascii="Arial" w:hAnsi="Arial" w:cs="Arial"/>
          <w:sz w:val="20"/>
          <w:szCs w:val="20"/>
        </w:rPr>
        <w:t xml:space="preserve">3. </w:t>
      </w:r>
      <w:r w:rsidR="00C9279C" w:rsidRPr="00E77F1C">
        <w:rPr>
          <w:rFonts w:ascii="Arial" w:hAnsi="Arial" w:cs="Arial"/>
          <w:sz w:val="20"/>
          <w:szCs w:val="20"/>
        </w:rPr>
        <w:t>Účtovná jednotka vykazuje v účtovnej závierke pohľadávky,</w:t>
      </w:r>
      <w:bookmarkEnd w:id="193"/>
    </w:p>
    <w:p w14:paraId="2D8F4654" w14:textId="77777777" w:rsidR="004A7C5B" w:rsidRPr="00E77F1C" w:rsidRDefault="004A7C5B" w:rsidP="0018503B">
      <w:pPr>
        <w:jc w:val="both"/>
        <w:rPr>
          <w:rFonts w:ascii="Arial" w:hAnsi="Arial" w:cs="Arial"/>
          <w:sz w:val="20"/>
          <w:lang w:val="sk-SK"/>
        </w:rPr>
      </w:pPr>
    </w:p>
    <w:p w14:paraId="6C89C746" w14:textId="3B1DF59D" w:rsidR="004A7C5B" w:rsidRPr="00E77F1C" w:rsidRDefault="00C9279C" w:rsidP="0018503B">
      <w:pPr>
        <w:numPr>
          <w:ilvl w:val="0"/>
          <w:numId w:val="20"/>
        </w:numPr>
        <w:jc w:val="both"/>
        <w:rPr>
          <w:rFonts w:ascii="Arial" w:hAnsi="Arial" w:cs="Arial"/>
          <w:sz w:val="20"/>
          <w:lang w:val="sk-SK"/>
        </w:rPr>
      </w:pPr>
      <w:r w:rsidRPr="00E77F1C">
        <w:rPr>
          <w:rFonts w:ascii="Arial" w:hAnsi="Arial" w:cs="Arial"/>
          <w:sz w:val="20"/>
          <w:lang w:val="sk-SK"/>
        </w:rPr>
        <w:t>kryté záložným právom</w:t>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000A666E">
        <w:rPr>
          <w:rFonts w:ascii="Arial" w:hAnsi="Arial" w:cs="Arial"/>
          <w:sz w:val="20"/>
          <w:lang w:val="sk-SK"/>
        </w:rPr>
        <w:fldChar w:fldCharType="begin">
          <w:ffData>
            <w:name w:val=""/>
            <w:enabled/>
            <w:calcOnExit w:val="0"/>
            <w:checkBox>
              <w:size w:val="20"/>
              <w:default w:val="1"/>
            </w:checkBox>
          </w:ffData>
        </w:fldChar>
      </w:r>
      <w:r w:rsidR="000A666E">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0A666E">
        <w:rPr>
          <w:rFonts w:ascii="Arial" w:hAnsi="Arial" w:cs="Arial"/>
          <w:sz w:val="20"/>
          <w:lang w:val="sk-SK"/>
        </w:rPr>
        <w:fldChar w:fldCharType="end"/>
      </w:r>
      <w:r w:rsidRPr="00E77F1C">
        <w:rPr>
          <w:rFonts w:ascii="Arial" w:hAnsi="Arial" w:cs="Arial"/>
          <w:sz w:val="20"/>
          <w:lang w:val="sk-SK"/>
        </w:rPr>
        <w:t xml:space="preserve"> ÁNO</w:t>
      </w:r>
      <w:r w:rsidRPr="00E77F1C">
        <w:rPr>
          <w:rFonts w:ascii="Arial" w:hAnsi="Arial" w:cs="Arial"/>
          <w:sz w:val="20"/>
          <w:lang w:val="sk-SK"/>
        </w:rPr>
        <w:tab/>
      </w:r>
      <w:r w:rsidR="000A666E">
        <w:rPr>
          <w:rFonts w:ascii="Arial" w:hAnsi="Arial" w:cs="Arial"/>
          <w:sz w:val="20"/>
          <w:lang w:val="sk-SK"/>
        </w:rPr>
        <w:fldChar w:fldCharType="begin">
          <w:ffData>
            <w:name w:val=""/>
            <w:enabled/>
            <w:calcOnExit w:val="0"/>
            <w:checkBox>
              <w:size w:val="20"/>
              <w:default w:val="0"/>
            </w:checkBox>
          </w:ffData>
        </w:fldChar>
      </w:r>
      <w:r w:rsidR="000A666E">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0A666E">
        <w:rPr>
          <w:rFonts w:ascii="Arial" w:hAnsi="Arial" w:cs="Arial"/>
          <w:sz w:val="20"/>
          <w:lang w:val="sk-SK"/>
        </w:rPr>
        <w:fldChar w:fldCharType="end"/>
      </w:r>
      <w:r w:rsidRPr="00E77F1C">
        <w:rPr>
          <w:rFonts w:ascii="Arial" w:hAnsi="Arial" w:cs="Arial"/>
          <w:sz w:val="20"/>
          <w:lang w:val="sk-SK"/>
        </w:rPr>
        <w:t xml:space="preserve"> NIE</w:t>
      </w:r>
    </w:p>
    <w:p w14:paraId="7CAEC28F" w14:textId="77777777" w:rsidR="00C8641D" w:rsidRPr="00E77F1C" w:rsidRDefault="00C8641D" w:rsidP="0018503B">
      <w:pPr>
        <w:ind w:left="360"/>
        <w:jc w:val="both"/>
        <w:rPr>
          <w:rFonts w:ascii="Arial" w:hAnsi="Arial" w:cs="Arial"/>
          <w:sz w:val="20"/>
          <w:lang w:val="sk-SK"/>
        </w:rPr>
      </w:pPr>
    </w:p>
    <w:p w14:paraId="576AEB26" w14:textId="77777777" w:rsidR="004A7C5B" w:rsidRPr="00E77F1C" w:rsidRDefault="00C9279C" w:rsidP="0018503B">
      <w:pPr>
        <w:numPr>
          <w:ilvl w:val="0"/>
          <w:numId w:val="21"/>
        </w:numPr>
        <w:jc w:val="both"/>
        <w:rPr>
          <w:rFonts w:ascii="Arial" w:hAnsi="Arial" w:cs="Arial"/>
          <w:sz w:val="20"/>
          <w:lang w:val="sk-SK"/>
        </w:rPr>
      </w:pPr>
      <w:r w:rsidRPr="00E77F1C">
        <w:rPr>
          <w:rFonts w:ascii="Arial" w:hAnsi="Arial" w:cs="Arial"/>
          <w:sz w:val="20"/>
          <w:lang w:val="sk-SK"/>
        </w:rPr>
        <w:t>kryté inou formou zabezpečenia</w:t>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005D5DD6"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D5DD6" w:rsidRPr="00E77F1C">
        <w:rPr>
          <w:rFonts w:ascii="Arial" w:hAnsi="Arial" w:cs="Arial"/>
          <w:sz w:val="20"/>
          <w:lang w:val="sk-SK"/>
        </w:rPr>
        <w:fldChar w:fldCharType="end"/>
      </w:r>
      <w:r w:rsidRPr="00E77F1C">
        <w:rPr>
          <w:rFonts w:ascii="Arial" w:hAnsi="Arial" w:cs="Arial"/>
          <w:sz w:val="20"/>
          <w:lang w:val="sk-SK"/>
        </w:rPr>
        <w:t xml:space="preserve"> ÁNO</w:t>
      </w:r>
      <w:r w:rsidRPr="00E77F1C">
        <w:rPr>
          <w:rFonts w:ascii="Arial" w:hAnsi="Arial" w:cs="Arial"/>
          <w:sz w:val="20"/>
          <w:lang w:val="sk-SK"/>
        </w:rPr>
        <w:tab/>
      </w:r>
      <w:r w:rsidR="004153B2">
        <w:rPr>
          <w:rFonts w:ascii="Arial" w:hAnsi="Arial" w:cs="Arial"/>
          <w:sz w:val="20"/>
          <w:lang w:val="sk-SK"/>
        </w:rPr>
        <w:fldChar w:fldCharType="begin">
          <w:ffData>
            <w:name w:val=""/>
            <w:enabled/>
            <w:calcOnExit w:val="0"/>
            <w:checkBox>
              <w:size w:val="20"/>
              <w:default w:val="1"/>
            </w:checkBox>
          </w:ffData>
        </w:fldChar>
      </w:r>
      <w:r w:rsidR="004153B2">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4153B2">
        <w:rPr>
          <w:rFonts w:ascii="Arial" w:hAnsi="Arial" w:cs="Arial"/>
          <w:sz w:val="20"/>
          <w:lang w:val="sk-SK"/>
        </w:rPr>
        <w:fldChar w:fldCharType="end"/>
      </w:r>
      <w:r w:rsidRPr="00E77F1C">
        <w:rPr>
          <w:rFonts w:ascii="Arial" w:hAnsi="Arial" w:cs="Arial"/>
          <w:sz w:val="20"/>
          <w:lang w:val="sk-SK"/>
        </w:rPr>
        <w:t xml:space="preserve"> NIE</w:t>
      </w:r>
    </w:p>
    <w:p w14:paraId="3BCBECBE" w14:textId="77777777" w:rsidR="00C8641D" w:rsidRPr="00E77F1C" w:rsidRDefault="00C8641D" w:rsidP="0018503B">
      <w:pPr>
        <w:ind w:left="360"/>
        <w:jc w:val="both"/>
        <w:rPr>
          <w:rFonts w:ascii="Arial" w:hAnsi="Arial" w:cs="Arial"/>
          <w:sz w:val="20"/>
          <w:lang w:val="sk-SK"/>
        </w:rPr>
      </w:pPr>
    </w:p>
    <w:p w14:paraId="194609FF" w14:textId="77777777" w:rsidR="004A7C5B" w:rsidRPr="00E77F1C" w:rsidRDefault="00C9279C" w:rsidP="0018503B">
      <w:pPr>
        <w:numPr>
          <w:ilvl w:val="0"/>
          <w:numId w:val="24"/>
        </w:numPr>
        <w:jc w:val="both"/>
        <w:rPr>
          <w:rFonts w:ascii="Arial" w:hAnsi="Arial" w:cs="Arial"/>
          <w:sz w:val="20"/>
          <w:lang w:val="sk-SK"/>
        </w:rPr>
      </w:pPr>
      <w:r w:rsidRPr="00E77F1C">
        <w:rPr>
          <w:rFonts w:ascii="Arial" w:hAnsi="Arial" w:cs="Arial"/>
          <w:sz w:val="20"/>
          <w:lang w:val="sk-SK"/>
        </w:rPr>
        <w:t>pri ktorých má obmedzené právo nakladania</w:t>
      </w:r>
      <w:r w:rsidRPr="00E77F1C">
        <w:rPr>
          <w:rFonts w:ascii="Arial" w:hAnsi="Arial" w:cs="Arial"/>
          <w:sz w:val="20"/>
          <w:lang w:val="sk-SK"/>
        </w:rPr>
        <w:tab/>
      </w:r>
      <w:r w:rsidRPr="00E77F1C">
        <w:rPr>
          <w:rFonts w:ascii="Arial" w:hAnsi="Arial" w:cs="Arial"/>
          <w:sz w:val="20"/>
          <w:lang w:val="sk-SK"/>
        </w:rPr>
        <w:tab/>
      </w:r>
      <w:r w:rsidR="00302B5A" w:rsidRPr="00E77F1C">
        <w:rPr>
          <w:rFonts w:ascii="Arial" w:hAnsi="Arial" w:cs="Arial"/>
          <w:sz w:val="20"/>
          <w:lang w:val="sk-SK"/>
        </w:rPr>
        <w:tab/>
      </w:r>
      <w:r w:rsidR="005D5DD6"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D5DD6" w:rsidRPr="00E77F1C">
        <w:rPr>
          <w:rFonts w:ascii="Arial" w:hAnsi="Arial" w:cs="Arial"/>
          <w:sz w:val="20"/>
          <w:lang w:val="sk-SK"/>
        </w:rPr>
        <w:fldChar w:fldCharType="end"/>
      </w:r>
      <w:r w:rsidRPr="00E77F1C">
        <w:rPr>
          <w:rFonts w:ascii="Arial" w:hAnsi="Arial" w:cs="Arial"/>
          <w:sz w:val="20"/>
          <w:lang w:val="sk-SK"/>
        </w:rPr>
        <w:t xml:space="preserve"> ÁNO</w:t>
      </w:r>
      <w:r w:rsidRPr="00E77F1C">
        <w:rPr>
          <w:rFonts w:ascii="Arial" w:hAnsi="Arial" w:cs="Arial"/>
          <w:sz w:val="20"/>
          <w:lang w:val="sk-SK"/>
        </w:rPr>
        <w:tab/>
      </w:r>
      <w:r w:rsidR="004153B2">
        <w:rPr>
          <w:rFonts w:ascii="Arial" w:hAnsi="Arial" w:cs="Arial"/>
          <w:sz w:val="20"/>
          <w:lang w:val="sk-SK"/>
        </w:rPr>
        <w:fldChar w:fldCharType="begin">
          <w:ffData>
            <w:name w:val=""/>
            <w:enabled/>
            <w:calcOnExit w:val="0"/>
            <w:checkBox>
              <w:size w:val="20"/>
              <w:default w:val="1"/>
            </w:checkBox>
          </w:ffData>
        </w:fldChar>
      </w:r>
      <w:r w:rsidR="004153B2">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4153B2">
        <w:rPr>
          <w:rFonts w:ascii="Arial" w:hAnsi="Arial" w:cs="Arial"/>
          <w:sz w:val="20"/>
          <w:lang w:val="sk-SK"/>
        </w:rPr>
        <w:fldChar w:fldCharType="end"/>
      </w:r>
      <w:r w:rsidRPr="00E77F1C">
        <w:rPr>
          <w:rFonts w:ascii="Arial" w:hAnsi="Arial" w:cs="Arial"/>
          <w:sz w:val="20"/>
          <w:lang w:val="sk-SK"/>
        </w:rPr>
        <w:t xml:space="preserve"> NIE</w:t>
      </w:r>
    </w:p>
    <w:p w14:paraId="2EFA2E5D" w14:textId="77777777" w:rsidR="00E71C09" w:rsidRPr="00525289" w:rsidRDefault="00E71C09" w:rsidP="0018503B">
      <w:pPr>
        <w:jc w:val="both"/>
        <w:rPr>
          <w:rFonts w:ascii="Arial" w:hAnsi="Arial" w:cs="Arial"/>
          <w:sz w:val="20"/>
          <w:lang w:val="sk-SK"/>
        </w:rPr>
      </w:pPr>
      <w:bookmarkStart w:id="194" w:name="_Toc156113607"/>
    </w:p>
    <w:p w14:paraId="56529465" w14:textId="3CCF94B3" w:rsidR="00FE15DB" w:rsidRDefault="00FE15DB" w:rsidP="0018503B">
      <w:pPr>
        <w:jc w:val="both"/>
        <w:rPr>
          <w:rFonts w:ascii="Arial" w:hAnsi="Arial" w:cs="Arial"/>
          <w:sz w:val="20"/>
          <w:lang w:val="sk-SK"/>
        </w:rPr>
      </w:pPr>
    </w:p>
    <w:p w14:paraId="028869C1" w14:textId="36DCEA0B" w:rsidR="00834A8E" w:rsidRDefault="00834A8E" w:rsidP="0018503B">
      <w:pPr>
        <w:jc w:val="both"/>
        <w:rPr>
          <w:rFonts w:ascii="Arial" w:hAnsi="Arial" w:cs="Arial"/>
          <w:sz w:val="20"/>
          <w:lang w:val="sk-SK"/>
        </w:rPr>
      </w:pPr>
    </w:p>
    <w:p w14:paraId="540B7C4A" w14:textId="3530B03A" w:rsidR="00834A8E" w:rsidRPr="003B6779" w:rsidRDefault="000A666E" w:rsidP="0018503B">
      <w:pPr>
        <w:jc w:val="both"/>
        <w:rPr>
          <w:rFonts w:ascii="Arial" w:hAnsi="Arial" w:cs="Arial"/>
          <w:sz w:val="20"/>
          <w:lang w:val="sk-SK"/>
        </w:rPr>
      </w:pPr>
      <w:r w:rsidRPr="003B6779">
        <w:rPr>
          <w:rFonts w:ascii="Arial" w:hAnsi="Arial" w:cs="Arial"/>
          <w:sz w:val="20"/>
          <w:lang w:val="sk-SK"/>
        </w:rPr>
        <w:t xml:space="preserve">Spoločnosť dňa </w:t>
      </w:r>
      <w:r w:rsidR="00D21C04" w:rsidRPr="003B6779">
        <w:rPr>
          <w:rFonts w:ascii="Arial" w:hAnsi="Arial" w:cs="Arial"/>
          <w:sz w:val="20"/>
          <w:lang w:val="sk-SK"/>
        </w:rPr>
        <w:t xml:space="preserve">3.mája </w:t>
      </w:r>
      <w:r w:rsidRPr="003B6779">
        <w:rPr>
          <w:rFonts w:ascii="Arial" w:hAnsi="Arial" w:cs="Arial"/>
          <w:sz w:val="20"/>
          <w:lang w:val="sk-SK"/>
        </w:rPr>
        <w:t>202</w:t>
      </w:r>
      <w:r w:rsidR="00D21C04" w:rsidRPr="003B6779">
        <w:rPr>
          <w:rFonts w:ascii="Arial" w:hAnsi="Arial" w:cs="Arial"/>
          <w:sz w:val="20"/>
          <w:lang w:val="sk-SK"/>
        </w:rPr>
        <w:t>3</w:t>
      </w:r>
      <w:r w:rsidRPr="003B6779">
        <w:rPr>
          <w:rFonts w:ascii="Arial" w:hAnsi="Arial" w:cs="Arial"/>
          <w:sz w:val="20"/>
          <w:lang w:val="sk-SK"/>
        </w:rPr>
        <w:t xml:space="preserve"> uzatvorila zmluvu o kontokorentnom úvere s Tatra banka , </w:t>
      </w:r>
      <w:proofErr w:type="spellStart"/>
      <w:r w:rsidRPr="003B6779">
        <w:rPr>
          <w:rFonts w:ascii="Arial" w:hAnsi="Arial" w:cs="Arial"/>
          <w:sz w:val="20"/>
          <w:lang w:val="sk-SK"/>
        </w:rPr>
        <w:t>a.s</w:t>
      </w:r>
      <w:proofErr w:type="spellEnd"/>
      <w:r w:rsidRPr="003B6779">
        <w:rPr>
          <w:rFonts w:ascii="Arial" w:hAnsi="Arial" w:cs="Arial"/>
          <w:sz w:val="20"/>
          <w:lang w:val="sk-SK"/>
        </w:rPr>
        <w:t>.. Výška</w:t>
      </w:r>
    </w:p>
    <w:p w14:paraId="10247047" w14:textId="50EC16BD" w:rsidR="000A666E" w:rsidRDefault="000A666E" w:rsidP="0018503B">
      <w:pPr>
        <w:jc w:val="both"/>
        <w:rPr>
          <w:rFonts w:ascii="Arial" w:hAnsi="Arial" w:cs="Arial"/>
          <w:sz w:val="20"/>
          <w:lang w:val="sk-SK"/>
        </w:rPr>
      </w:pPr>
      <w:r w:rsidRPr="003B6779">
        <w:rPr>
          <w:rFonts w:ascii="Arial" w:hAnsi="Arial" w:cs="Arial"/>
          <w:sz w:val="20"/>
          <w:lang w:val="sk-SK"/>
        </w:rPr>
        <w:t xml:space="preserve">úverového rámca splatného dňa </w:t>
      </w:r>
      <w:r w:rsidR="00D21C04" w:rsidRPr="003B6779">
        <w:rPr>
          <w:rFonts w:ascii="Arial" w:hAnsi="Arial" w:cs="Arial"/>
          <w:sz w:val="20"/>
          <w:lang w:val="sk-SK"/>
        </w:rPr>
        <w:t>30.apríla</w:t>
      </w:r>
      <w:r w:rsidRPr="003B6779">
        <w:rPr>
          <w:rFonts w:ascii="Arial" w:hAnsi="Arial" w:cs="Arial"/>
          <w:sz w:val="20"/>
          <w:lang w:val="sk-SK"/>
        </w:rPr>
        <w:t xml:space="preserve"> 202</w:t>
      </w:r>
      <w:r w:rsidR="00D21C04" w:rsidRPr="003B6779">
        <w:rPr>
          <w:rFonts w:ascii="Arial" w:hAnsi="Arial" w:cs="Arial"/>
          <w:sz w:val="20"/>
          <w:lang w:val="sk-SK"/>
        </w:rPr>
        <w:t>4</w:t>
      </w:r>
      <w:r w:rsidRPr="003B6779">
        <w:rPr>
          <w:rFonts w:ascii="Arial" w:hAnsi="Arial" w:cs="Arial"/>
          <w:sz w:val="20"/>
          <w:lang w:val="sk-SK"/>
        </w:rPr>
        <w:t xml:space="preserve"> </w:t>
      </w:r>
      <w:r w:rsidR="003B6779" w:rsidRPr="003B6779">
        <w:rPr>
          <w:rFonts w:ascii="Arial" w:hAnsi="Arial" w:cs="Arial"/>
          <w:sz w:val="20"/>
          <w:lang w:val="sk-SK"/>
        </w:rPr>
        <w:t>bola</w:t>
      </w:r>
      <w:r w:rsidRPr="003B6779">
        <w:rPr>
          <w:rFonts w:ascii="Arial" w:hAnsi="Arial" w:cs="Arial"/>
          <w:sz w:val="20"/>
          <w:lang w:val="sk-SK"/>
        </w:rPr>
        <w:t xml:space="preserve"> </w:t>
      </w:r>
      <w:r w:rsidR="00D21C04" w:rsidRPr="003B6779">
        <w:rPr>
          <w:rFonts w:ascii="Arial" w:hAnsi="Arial" w:cs="Arial"/>
          <w:sz w:val="20"/>
          <w:lang w:val="sk-SK"/>
        </w:rPr>
        <w:t>35</w:t>
      </w:r>
      <w:r w:rsidRPr="003B6779">
        <w:rPr>
          <w:rFonts w:ascii="Arial" w:hAnsi="Arial" w:cs="Arial"/>
          <w:sz w:val="20"/>
          <w:lang w:val="sk-SK"/>
        </w:rPr>
        <w:t xml:space="preserve">0 tis. EUR. </w:t>
      </w:r>
      <w:r w:rsidR="003B6779" w:rsidRPr="003B6779">
        <w:rPr>
          <w:rFonts w:ascii="Arial" w:hAnsi="Arial" w:cs="Arial"/>
          <w:sz w:val="20"/>
          <w:lang w:val="sk-SK"/>
        </w:rPr>
        <w:t xml:space="preserve">Dňa 23.04.2024 Spoločnosť uzatvorila Dodatok č. 1 k Zmluve o kontokorentnom úvere. Výška úverového rámca je 500 tis. EUR. </w:t>
      </w:r>
      <w:r w:rsidRPr="003B6779">
        <w:rPr>
          <w:rFonts w:ascii="Arial" w:hAnsi="Arial" w:cs="Arial"/>
          <w:sz w:val="20"/>
          <w:lang w:val="sk-SK"/>
        </w:rPr>
        <w:t>Úver je zabezpečený záložným právom</w:t>
      </w:r>
      <w:r w:rsidR="003B6779" w:rsidRPr="003B6779">
        <w:rPr>
          <w:rFonts w:ascii="Arial" w:hAnsi="Arial" w:cs="Arial"/>
          <w:sz w:val="20"/>
          <w:lang w:val="sk-SK"/>
        </w:rPr>
        <w:t xml:space="preserve"> </w:t>
      </w:r>
      <w:r w:rsidRPr="003B6779">
        <w:rPr>
          <w:rFonts w:ascii="Arial" w:hAnsi="Arial" w:cs="Arial"/>
          <w:sz w:val="20"/>
          <w:lang w:val="sk-SK"/>
        </w:rPr>
        <w:t>na pohľadávky do výšky 600 tis. EUR. Spoločnosť k 31.12.2024 úver nečerpala.</w:t>
      </w:r>
    </w:p>
    <w:p w14:paraId="5D317C1A" w14:textId="4334443F" w:rsidR="00834A8E" w:rsidRDefault="00834A8E" w:rsidP="0018503B">
      <w:pPr>
        <w:jc w:val="both"/>
        <w:rPr>
          <w:rFonts w:ascii="Arial" w:hAnsi="Arial" w:cs="Arial"/>
          <w:sz w:val="20"/>
          <w:lang w:val="sk-SK"/>
        </w:rPr>
      </w:pPr>
    </w:p>
    <w:p w14:paraId="472AEEC4" w14:textId="1B646B35" w:rsidR="00834A8E" w:rsidRDefault="00834A8E" w:rsidP="0018503B">
      <w:pPr>
        <w:jc w:val="both"/>
        <w:rPr>
          <w:rFonts w:ascii="Arial" w:hAnsi="Arial" w:cs="Arial"/>
          <w:sz w:val="20"/>
          <w:lang w:val="sk-SK"/>
        </w:rPr>
      </w:pPr>
    </w:p>
    <w:p w14:paraId="76717F15" w14:textId="15095CF3" w:rsidR="00834A8E" w:rsidRDefault="00834A8E" w:rsidP="0018503B">
      <w:pPr>
        <w:jc w:val="both"/>
        <w:rPr>
          <w:rFonts w:ascii="Arial" w:hAnsi="Arial" w:cs="Arial"/>
          <w:sz w:val="20"/>
          <w:lang w:val="sk-SK"/>
        </w:rPr>
      </w:pPr>
    </w:p>
    <w:p w14:paraId="233FA182" w14:textId="320E7574" w:rsidR="00834A8E" w:rsidRDefault="00834A8E" w:rsidP="0018503B">
      <w:pPr>
        <w:jc w:val="both"/>
        <w:rPr>
          <w:rFonts w:ascii="Arial" w:hAnsi="Arial" w:cs="Arial"/>
          <w:sz w:val="20"/>
          <w:lang w:val="sk-SK"/>
        </w:rPr>
      </w:pPr>
    </w:p>
    <w:p w14:paraId="6FBCA872" w14:textId="21B0D99F" w:rsidR="00834A8E" w:rsidRDefault="00834A8E" w:rsidP="0018503B">
      <w:pPr>
        <w:jc w:val="both"/>
        <w:rPr>
          <w:rFonts w:ascii="Arial" w:hAnsi="Arial" w:cs="Arial"/>
          <w:sz w:val="20"/>
          <w:lang w:val="sk-SK"/>
        </w:rPr>
      </w:pPr>
    </w:p>
    <w:p w14:paraId="1899732B" w14:textId="7DE89EBF" w:rsidR="00834A8E" w:rsidRDefault="00834A8E" w:rsidP="0018503B">
      <w:pPr>
        <w:jc w:val="both"/>
        <w:rPr>
          <w:rFonts w:ascii="Arial" w:hAnsi="Arial" w:cs="Arial"/>
          <w:sz w:val="20"/>
          <w:lang w:val="sk-SK"/>
        </w:rPr>
      </w:pPr>
    </w:p>
    <w:p w14:paraId="601F1300" w14:textId="74C4E544" w:rsidR="00834A8E" w:rsidRDefault="00834A8E" w:rsidP="0018503B">
      <w:pPr>
        <w:jc w:val="both"/>
        <w:rPr>
          <w:rFonts w:ascii="Arial" w:hAnsi="Arial" w:cs="Arial"/>
          <w:sz w:val="20"/>
          <w:lang w:val="sk-SK"/>
        </w:rPr>
      </w:pPr>
    </w:p>
    <w:p w14:paraId="621781AF" w14:textId="77777777" w:rsidR="00FE15DB" w:rsidRPr="00525289" w:rsidRDefault="00FE15DB" w:rsidP="0018503B">
      <w:pPr>
        <w:jc w:val="both"/>
        <w:rPr>
          <w:rFonts w:ascii="Arial" w:hAnsi="Arial" w:cs="Arial"/>
          <w:sz w:val="20"/>
          <w:lang w:val="sk-SK"/>
        </w:rPr>
      </w:pPr>
    </w:p>
    <w:p w14:paraId="45CAAD24" w14:textId="3D672450" w:rsidR="007F7A11" w:rsidRDefault="00FE15DB" w:rsidP="0018503B">
      <w:pPr>
        <w:pStyle w:val="Heading3"/>
        <w:numPr>
          <w:ilvl w:val="0"/>
          <w:numId w:val="0"/>
        </w:numPr>
        <w:jc w:val="both"/>
        <w:rPr>
          <w:rFonts w:ascii="Arial" w:hAnsi="Arial" w:cs="Arial"/>
          <w:sz w:val="20"/>
          <w:szCs w:val="20"/>
        </w:rPr>
      </w:pPr>
      <w:r>
        <w:rPr>
          <w:rFonts w:ascii="Arial" w:hAnsi="Arial" w:cs="Arial"/>
          <w:sz w:val="20"/>
          <w:szCs w:val="20"/>
        </w:rPr>
        <w:t>9</w:t>
      </w:r>
      <w:r w:rsidR="004153B2">
        <w:rPr>
          <w:rFonts w:ascii="Arial" w:hAnsi="Arial" w:cs="Arial"/>
          <w:sz w:val="20"/>
          <w:szCs w:val="20"/>
        </w:rPr>
        <w:t xml:space="preserve">.4. </w:t>
      </w:r>
      <w:r w:rsidR="00C9279C" w:rsidRPr="00E77F1C">
        <w:rPr>
          <w:rFonts w:ascii="Arial" w:hAnsi="Arial" w:cs="Arial"/>
          <w:sz w:val="20"/>
          <w:szCs w:val="20"/>
        </w:rPr>
        <w:t>Popis tvorby odloženej daňovej pohľadávky</w:t>
      </w:r>
      <w:bookmarkEnd w:id="194"/>
    </w:p>
    <w:p w14:paraId="0B6106B0" w14:textId="77777777" w:rsidR="004153B2" w:rsidRPr="004153B2" w:rsidRDefault="004153B2" w:rsidP="0018503B">
      <w:pPr>
        <w:pStyle w:val="NormalIndent"/>
        <w:jc w:val="both"/>
        <w:rPr>
          <w:lang w:val="sk-SK"/>
        </w:rPr>
      </w:pPr>
    </w:p>
    <w:p w14:paraId="244A41CA" w14:textId="77777777" w:rsidR="00131BC1" w:rsidRPr="00E77F1C" w:rsidRDefault="00B0325E" w:rsidP="0018503B">
      <w:pPr>
        <w:jc w:val="both"/>
        <w:rPr>
          <w:rFonts w:ascii="Arial" w:hAnsi="Arial" w:cs="Arial"/>
          <w:sz w:val="20"/>
          <w:lang w:val="sk-SK"/>
        </w:rPr>
      </w:pPr>
      <w:r w:rsidRPr="00BD5C25">
        <w:rPr>
          <w:rFonts w:ascii="Arial" w:hAnsi="Arial" w:cs="Arial"/>
          <w:sz w:val="20"/>
          <w:lang w:val="sk-SK"/>
        </w:rPr>
        <w:t>Výpočet odloženej daňovej pohľadávky je uvedený v nasledujúcom prehľade:</w:t>
      </w:r>
    </w:p>
    <w:p w14:paraId="4FCAB088" w14:textId="77777777" w:rsidR="00971314" w:rsidRPr="00E77F1C" w:rsidRDefault="00971314" w:rsidP="0018503B">
      <w:pPr>
        <w:jc w:val="both"/>
        <w:rPr>
          <w:rFonts w:ascii="Arial" w:hAnsi="Arial" w:cs="Arial"/>
          <w:sz w:val="20"/>
          <w:lang w:val="sk-SK"/>
        </w:rPr>
      </w:pPr>
    </w:p>
    <w:p w14:paraId="0196E3B0" w14:textId="25FC9123" w:rsidR="007F7A11" w:rsidRDefault="00254A26" w:rsidP="0018503B">
      <w:pPr>
        <w:jc w:val="both"/>
        <w:rPr>
          <w:rFonts w:ascii="Arial" w:hAnsi="Arial" w:cs="Arial"/>
          <w:sz w:val="20"/>
        </w:rPr>
      </w:pPr>
      <w:bookmarkStart w:id="195" w:name="_MON_1392034071"/>
      <w:bookmarkStart w:id="196" w:name="_MON_1392034082"/>
      <w:bookmarkStart w:id="197" w:name="_MON_1393663786"/>
      <w:bookmarkStart w:id="198" w:name="_MON_1393760046"/>
      <w:bookmarkStart w:id="199" w:name="_MON_1393760056"/>
      <w:bookmarkStart w:id="200" w:name="_MON_1393760146"/>
      <w:bookmarkStart w:id="201" w:name="_MON_1393765006"/>
      <w:bookmarkStart w:id="202" w:name="_MON_1393765510"/>
      <w:bookmarkStart w:id="203" w:name="_MON_1393664133"/>
      <w:bookmarkStart w:id="204" w:name="_MON_1393612284"/>
      <w:bookmarkEnd w:id="195"/>
      <w:bookmarkEnd w:id="196"/>
      <w:bookmarkEnd w:id="197"/>
      <w:bookmarkEnd w:id="198"/>
      <w:bookmarkEnd w:id="199"/>
      <w:bookmarkEnd w:id="200"/>
      <w:bookmarkEnd w:id="201"/>
      <w:bookmarkEnd w:id="202"/>
      <w:bookmarkEnd w:id="203"/>
      <w:bookmarkEnd w:id="204"/>
      <w:r>
        <w:rPr>
          <w:rFonts w:ascii="Arial" w:hAnsi="Arial" w:cs="Arial"/>
          <w:noProof/>
          <w:sz w:val="20"/>
          <w:lang w:val="sk-SK"/>
        </w:rPr>
        <w:object w:dxaOrig="1440" w:dyaOrig="1440" w14:anchorId="238F03B5">
          <v:shape id="_x0000_s1326" type="#_x0000_t75" style="position:absolute;left:0;text-align:left;margin-left:0;margin-top:0;width:6in;height:264pt;z-index:251676672;mso-position-horizontal:left;mso-position-horizontal-relative:text;mso-position-vertical-relative:text">
            <v:imagedata r:id="rId32" o:title=""/>
            <w10:wrap type="square" side="right"/>
          </v:shape>
          <o:OLEObject Type="Embed" ProgID="Excel.Sheet.12" ShapeID="_x0000_s1326" DrawAspect="Content" ObjectID="_1808551036" r:id="rId33"/>
        </w:object>
      </w:r>
      <w:r w:rsidR="00797E14">
        <w:rPr>
          <w:rFonts w:ascii="Arial" w:hAnsi="Arial" w:cs="Arial"/>
          <w:sz w:val="20"/>
          <w:lang w:val="sk-SK"/>
        </w:rPr>
        <w:br w:type="textWrapping" w:clear="all"/>
      </w:r>
    </w:p>
    <w:p w14:paraId="730BE567" w14:textId="7C0F159F" w:rsidR="009F02DD" w:rsidRDefault="00DC5C4C" w:rsidP="0018503B">
      <w:pPr>
        <w:jc w:val="both"/>
        <w:rPr>
          <w:rFonts w:ascii="Arial" w:hAnsi="Arial" w:cs="Arial"/>
          <w:sz w:val="20"/>
        </w:rPr>
      </w:pPr>
      <w:r>
        <w:rPr>
          <w:rFonts w:ascii="Arial" w:hAnsi="Arial" w:cs="Arial"/>
          <w:sz w:val="20"/>
        </w:rPr>
        <w:t>Ďaľšie informácie o odloženej dani :</w:t>
      </w:r>
    </w:p>
    <w:p w14:paraId="1EC0CA8D" w14:textId="77777777" w:rsidR="00DC5C4C" w:rsidRDefault="00DC5C4C" w:rsidP="0018503B">
      <w:pPr>
        <w:jc w:val="both"/>
        <w:rPr>
          <w:rFonts w:ascii="Arial" w:hAnsi="Arial" w:cs="Arial"/>
          <w:sz w:val="20"/>
        </w:rPr>
      </w:pPr>
    </w:p>
    <w:p w14:paraId="23C26C71" w14:textId="77777777" w:rsidR="009F02DD" w:rsidRDefault="009F02DD" w:rsidP="0018503B">
      <w:pPr>
        <w:jc w:val="both"/>
        <w:rPr>
          <w:rFonts w:ascii="Arial" w:hAnsi="Arial" w:cs="Arial"/>
          <w:sz w:val="20"/>
        </w:rPr>
      </w:pPr>
    </w:p>
    <w:p w14:paraId="050C20C6" w14:textId="77777777" w:rsidR="009F02DD" w:rsidRDefault="009F02DD" w:rsidP="0018503B">
      <w:pPr>
        <w:jc w:val="both"/>
        <w:rPr>
          <w:rFonts w:ascii="Arial" w:hAnsi="Arial" w:cs="Arial"/>
          <w:sz w:val="20"/>
        </w:rPr>
      </w:pPr>
    </w:p>
    <w:tbl>
      <w:tblPr>
        <w:tblW w:w="0" w:type="auto"/>
        <w:tblInd w:w="98" w:type="dxa"/>
        <w:tblLook w:val="00A0" w:firstRow="1" w:lastRow="0" w:firstColumn="1" w:lastColumn="0" w:noHBand="0" w:noVBand="0"/>
      </w:tblPr>
      <w:tblGrid>
        <w:gridCol w:w="5631"/>
        <w:gridCol w:w="1186"/>
        <w:gridCol w:w="2136"/>
      </w:tblGrid>
      <w:tr w:rsidR="00DC5C4C" w:rsidRPr="007F4B91" w14:paraId="35AE4383" w14:textId="77777777" w:rsidTr="00680105">
        <w:trPr>
          <w:trHeight w:val="795"/>
        </w:trPr>
        <w:tc>
          <w:tcPr>
            <w:tcW w:w="0" w:type="auto"/>
            <w:tcBorders>
              <w:top w:val="single" w:sz="8" w:space="0" w:color="auto"/>
              <w:left w:val="single" w:sz="8" w:space="0" w:color="auto"/>
              <w:bottom w:val="single" w:sz="8" w:space="0" w:color="auto"/>
              <w:right w:val="single" w:sz="8" w:space="0" w:color="auto"/>
            </w:tcBorders>
            <w:noWrap/>
            <w:vAlign w:val="center"/>
          </w:tcPr>
          <w:p w14:paraId="13C1C4D9" w14:textId="77777777" w:rsidR="00DC5C4C" w:rsidRPr="00DC5C4C" w:rsidRDefault="00DC5C4C" w:rsidP="00680105">
            <w:pPr>
              <w:jc w:val="center"/>
              <w:rPr>
                <w:rFonts w:ascii="Arial" w:hAnsi="Arial" w:cs="Arial"/>
                <w:b/>
                <w:bCs/>
                <w:sz w:val="20"/>
              </w:rPr>
            </w:pPr>
            <w:r w:rsidRPr="007F4B91">
              <w:rPr>
                <w:rFonts w:ascii="Arial" w:hAnsi="Arial" w:cs="Arial"/>
                <w:b/>
                <w:bCs/>
                <w:sz w:val="18"/>
                <w:szCs w:val="18"/>
              </w:rPr>
              <w:t>Názov položky</w:t>
            </w:r>
          </w:p>
        </w:tc>
        <w:tc>
          <w:tcPr>
            <w:tcW w:w="0" w:type="auto"/>
            <w:tcBorders>
              <w:top w:val="single" w:sz="8" w:space="0" w:color="auto"/>
              <w:left w:val="nil"/>
              <w:bottom w:val="single" w:sz="8" w:space="0" w:color="auto"/>
              <w:right w:val="single" w:sz="8" w:space="0" w:color="auto"/>
            </w:tcBorders>
            <w:vAlign w:val="center"/>
          </w:tcPr>
          <w:p w14:paraId="0BA969D7" w14:textId="77777777" w:rsidR="00DC5C4C" w:rsidRPr="00DC5C4C" w:rsidRDefault="00DC5C4C" w:rsidP="00680105">
            <w:pPr>
              <w:jc w:val="center"/>
              <w:rPr>
                <w:rFonts w:ascii="Arial" w:hAnsi="Arial" w:cs="Arial"/>
                <w:b/>
                <w:bCs/>
                <w:sz w:val="20"/>
              </w:rPr>
            </w:pPr>
            <w:r w:rsidRPr="00DC5C4C">
              <w:rPr>
                <w:rFonts w:ascii="Arial" w:hAnsi="Arial" w:cs="Arial"/>
                <w:b/>
                <w:bCs/>
                <w:sz w:val="20"/>
              </w:rPr>
              <w:t>Bežné účtovné obdobie</w:t>
            </w:r>
          </w:p>
        </w:tc>
        <w:tc>
          <w:tcPr>
            <w:tcW w:w="0" w:type="auto"/>
            <w:tcBorders>
              <w:top w:val="single" w:sz="8" w:space="0" w:color="auto"/>
              <w:left w:val="nil"/>
              <w:bottom w:val="single" w:sz="8" w:space="0" w:color="auto"/>
              <w:right w:val="single" w:sz="8" w:space="0" w:color="auto"/>
            </w:tcBorders>
            <w:vAlign w:val="center"/>
          </w:tcPr>
          <w:p w14:paraId="7D4E08A3" w14:textId="77777777" w:rsidR="00DC5C4C" w:rsidRPr="00DC5C4C" w:rsidRDefault="00DC5C4C" w:rsidP="00680105">
            <w:pPr>
              <w:jc w:val="center"/>
              <w:rPr>
                <w:rFonts w:ascii="Arial" w:hAnsi="Arial" w:cs="Arial"/>
                <w:b/>
                <w:bCs/>
                <w:sz w:val="20"/>
              </w:rPr>
            </w:pPr>
            <w:r w:rsidRPr="00DC5C4C">
              <w:rPr>
                <w:rFonts w:ascii="Arial" w:hAnsi="Arial" w:cs="Arial"/>
                <w:b/>
                <w:bCs/>
                <w:sz w:val="20"/>
              </w:rPr>
              <w:t>Bezprostredne predchádzajúce účtovné obdobie</w:t>
            </w:r>
          </w:p>
        </w:tc>
      </w:tr>
      <w:tr w:rsidR="00DC5C4C" w:rsidRPr="007F4B91" w14:paraId="52C2C69B" w14:textId="77777777" w:rsidTr="00680105">
        <w:trPr>
          <w:trHeight w:val="257"/>
        </w:trPr>
        <w:tc>
          <w:tcPr>
            <w:tcW w:w="0" w:type="auto"/>
            <w:tcBorders>
              <w:top w:val="nil"/>
              <w:left w:val="single" w:sz="8" w:space="0" w:color="auto"/>
              <w:bottom w:val="single" w:sz="4" w:space="0" w:color="auto"/>
              <w:right w:val="single" w:sz="8" w:space="0" w:color="auto"/>
            </w:tcBorders>
            <w:vAlign w:val="bottom"/>
          </w:tcPr>
          <w:p w14:paraId="7960BA73" w14:textId="77777777" w:rsidR="00DC5C4C" w:rsidRPr="007F4B91" w:rsidRDefault="00DC5C4C" w:rsidP="00680105">
            <w:pPr>
              <w:jc w:val="both"/>
              <w:rPr>
                <w:rFonts w:ascii="Arial" w:hAnsi="Arial" w:cs="Arial"/>
                <w:sz w:val="18"/>
                <w:szCs w:val="18"/>
              </w:rPr>
            </w:pPr>
            <w:r w:rsidRPr="007F4B91">
              <w:rPr>
                <w:rFonts w:ascii="Arial" w:hAnsi="Arial" w:cs="Arial"/>
                <w:sz w:val="18"/>
                <w:szCs w:val="18"/>
              </w:rPr>
              <w:t>Suma odložených daní z príjmov účtovaných v bežnom účtovnom období ako náklad alebo výnos vyplývajúcej zo zmeny sadzby dane z príjmov</w:t>
            </w:r>
          </w:p>
        </w:tc>
        <w:tc>
          <w:tcPr>
            <w:tcW w:w="0" w:type="auto"/>
            <w:tcBorders>
              <w:top w:val="nil"/>
              <w:left w:val="nil"/>
              <w:bottom w:val="single" w:sz="4" w:space="0" w:color="auto"/>
              <w:right w:val="single" w:sz="8" w:space="0" w:color="auto"/>
            </w:tcBorders>
            <w:noWrap/>
            <w:vAlign w:val="center"/>
          </w:tcPr>
          <w:p w14:paraId="0EDDC105" w14:textId="77777777" w:rsidR="00DC5C4C" w:rsidRPr="007F4B91" w:rsidRDefault="00DC5C4C" w:rsidP="00680105">
            <w:pPr>
              <w:jc w:val="center"/>
              <w:rPr>
                <w:rFonts w:ascii="Arial" w:hAnsi="Arial" w:cs="Arial"/>
                <w:sz w:val="18"/>
                <w:szCs w:val="18"/>
              </w:rPr>
            </w:pPr>
            <w:r>
              <w:rPr>
                <w:rFonts w:ascii="Arial" w:hAnsi="Arial" w:cs="Arial"/>
                <w:sz w:val="18"/>
                <w:szCs w:val="18"/>
              </w:rPr>
              <w:t>58 723</w:t>
            </w:r>
          </w:p>
        </w:tc>
        <w:tc>
          <w:tcPr>
            <w:tcW w:w="0" w:type="auto"/>
            <w:tcBorders>
              <w:top w:val="nil"/>
              <w:left w:val="nil"/>
              <w:bottom w:val="single" w:sz="4" w:space="0" w:color="auto"/>
              <w:right w:val="single" w:sz="8" w:space="0" w:color="auto"/>
            </w:tcBorders>
            <w:noWrap/>
            <w:vAlign w:val="center"/>
          </w:tcPr>
          <w:p w14:paraId="6C429E60" w14:textId="77777777" w:rsidR="00DC5C4C" w:rsidRPr="007F4B91" w:rsidRDefault="00DC5C4C" w:rsidP="00680105">
            <w:pPr>
              <w:jc w:val="center"/>
              <w:rPr>
                <w:rFonts w:ascii="Arial" w:hAnsi="Arial" w:cs="Arial"/>
                <w:sz w:val="18"/>
                <w:szCs w:val="18"/>
              </w:rPr>
            </w:pPr>
            <w:r w:rsidRPr="007F4B91">
              <w:rPr>
                <w:rFonts w:ascii="Arial" w:hAnsi="Arial" w:cs="Arial"/>
                <w:sz w:val="18"/>
                <w:szCs w:val="18"/>
              </w:rPr>
              <w:t>0</w:t>
            </w:r>
          </w:p>
        </w:tc>
      </w:tr>
      <w:tr w:rsidR="00DC5C4C" w:rsidRPr="007F4B91" w14:paraId="489E6141" w14:textId="77777777" w:rsidTr="00680105">
        <w:trPr>
          <w:trHeight w:val="1078"/>
        </w:trPr>
        <w:tc>
          <w:tcPr>
            <w:tcW w:w="0" w:type="auto"/>
            <w:tcBorders>
              <w:top w:val="nil"/>
              <w:left w:val="single" w:sz="8" w:space="0" w:color="auto"/>
              <w:bottom w:val="single" w:sz="4" w:space="0" w:color="auto"/>
              <w:right w:val="single" w:sz="8" w:space="0" w:color="auto"/>
            </w:tcBorders>
            <w:vAlign w:val="bottom"/>
          </w:tcPr>
          <w:p w14:paraId="1549FA5C" w14:textId="77777777" w:rsidR="00DC5C4C" w:rsidRPr="007F4B91" w:rsidRDefault="00DC5C4C" w:rsidP="00680105">
            <w:pPr>
              <w:jc w:val="both"/>
              <w:rPr>
                <w:rFonts w:ascii="Arial" w:hAnsi="Arial" w:cs="Arial"/>
                <w:sz w:val="18"/>
                <w:szCs w:val="18"/>
              </w:rPr>
            </w:pPr>
            <w:r w:rsidRPr="007F4B91">
              <w:rPr>
                <w:rFonts w:ascii="Arial" w:hAnsi="Arial" w:cs="Arial"/>
                <w:sz w:val="18"/>
                <w:szCs w:val="18"/>
              </w:rPr>
              <w:t>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0" w:type="auto"/>
            <w:tcBorders>
              <w:top w:val="nil"/>
              <w:left w:val="nil"/>
              <w:bottom w:val="single" w:sz="4" w:space="0" w:color="auto"/>
              <w:right w:val="single" w:sz="8" w:space="0" w:color="auto"/>
            </w:tcBorders>
            <w:noWrap/>
            <w:vAlign w:val="center"/>
          </w:tcPr>
          <w:p w14:paraId="52164AED" w14:textId="77777777" w:rsidR="00DC5C4C" w:rsidRPr="007F4B91" w:rsidRDefault="00DC5C4C" w:rsidP="00680105">
            <w:pPr>
              <w:jc w:val="center"/>
              <w:rPr>
                <w:rFonts w:ascii="Arial" w:hAnsi="Arial" w:cs="Arial"/>
                <w:sz w:val="18"/>
                <w:szCs w:val="18"/>
              </w:rPr>
            </w:pPr>
            <w:r w:rsidRPr="007F4B91">
              <w:rPr>
                <w:rFonts w:ascii="Arial" w:hAnsi="Arial" w:cs="Arial"/>
                <w:sz w:val="18"/>
                <w:szCs w:val="18"/>
              </w:rPr>
              <w:t>0</w:t>
            </w:r>
          </w:p>
        </w:tc>
        <w:tc>
          <w:tcPr>
            <w:tcW w:w="0" w:type="auto"/>
            <w:tcBorders>
              <w:top w:val="nil"/>
              <w:left w:val="nil"/>
              <w:bottom w:val="single" w:sz="4" w:space="0" w:color="auto"/>
              <w:right w:val="single" w:sz="8" w:space="0" w:color="auto"/>
            </w:tcBorders>
            <w:noWrap/>
            <w:vAlign w:val="center"/>
          </w:tcPr>
          <w:p w14:paraId="3C454615" w14:textId="77777777" w:rsidR="00DC5C4C" w:rsidRPr="007F4B91" w:rsidRDefault="00DC5C4C" w:rsidP="00680105">
            <w:pPr>
              <w:jc w:val="center"/>
              <w:rPr>
                <w:rFonts w:ascii="Arial" w:hAnsi="Arial" w:cs="Arial"/>
                <w:sz w:val="18"/>
                <w:szCs w:val="18"/>
              </w:rPr>
            </w:pPr>
            <w:r w:rsidRPr="007F4B91">
              <w:rPr>
                <w:rFonts w:ascii="Arial" w:hAnsi="Arial" w:cs="Arial"/>
                <w:sz w:val="18"/>
                <w:szCs w:val="18"/>
              </w:rPr>
              <w:t>0</w:t>
            </w:r>
          </w:p>
        </w:tc>
      </w:tr>
      <w:tr w:rsidR="00DC5C4C" w:rsidRPr="007F4B91" w14:paraId="1A539444" w14:textId="77777777" w:rsidTr="00680105">
        <w:trPr>
          <w:trHeight w:val="727"/>
        </w:trPr>
        <w:tc>
          <w:tcPr>
            <w:tcW w:w="0" w:type="auto"/>
            <w:tcBorders>
              <w:top w:val="nil"/>
              <w:left w:val="single" w:sz="8" w:space="0" w:color="auto"/>
              <w:bottom w:val="single" w:sz="4" w:space="0" w:color="auto"/>
              <w:right w:val="single" w:sz="8" w:space="0" w:color="auto"/>
            </w:tcBorders>
            <w:vAlign w:val="bottom"/>
          </w:tcPr>
          <w:p w14:paraId="7F05DB58" w14:textId="77777777" w:rsidR="00DC5C4C" w:rsidRPr="007F4B91" w:rsidRDefault="00DC5C4C" w:rsidP="00680105">
            <w:pPr>
              <w:jc w:val="both"/>
              <w:rPr>
                <w:rFonts w:ascii="Arial" w:hAnsi="Arial" w:cs="Arial"/>
                <w:sz w:val="18"/>
                <w:szCs w:val="18"/>
              </w:rPr>
            </w:pPr>
            <w:r w:rsidRPr="007F4B91">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0" w:type="auto"/>
            <w:tcBorders>
              <w:top w:val="nil"/>
              <w:left w:val="nil"/>
              <w:bottom w:val="single" w:sz="4" w:space="0" w:color="auto"/>
              <w:right w:val="single" w:sz="8" w:space="0" w:color="auto"/>
            </w:tcBorders>
            <w:noWrap/>
            <w:vAlign w:val="center"/>
          </w:tcPr>
          <w:p w14:paraId="1EBCABEB" w14:textId="77777777" w:rsidR="00DC5C4C" w:rsidRPr="007F4B91" w:rsidRDefault="00DC5C4C" w:rsidP="00680105">
            <w:pPr>
              <w:jc w:val="center"/>
              <w:rPr>
                <w:rFonts w:ascii="Arial" w:hAnsi="Arial" w:cs="Arial"/>
                <w:sz w:val="18"/>
                <w:szCs w:val="18"/>
              </w:rPr>
            </w:pPr>
            <w:r w:rsidRPr="007F4B91">
              <w:rPr>
                <w:rFonts w:ascii="Arial" w:hAnsi="Arial" w:cs="Arial"/>
                <w:sz w:val="18"/>
                <w:szCs w:val="18"/>
              </w:rPr>
              <w:t>0</w:t>
            </w:r>
          </w:p>
        </w:tc>
        <w:tc>
          <w:tcPr>
            <w:tcW w:w="0" w:type="auto"/>
            <w:tcBorders>
              <w:top w:val="nil"/>
              <w:left w:val="nil"/>
              <w:bottom w:val="single" w:sz="4" w:space="0" w:color="auto"/>
              <w:right w:val="single" w:sz="8" w:space="0" w:color="auto"/>
            </w:tcBorders>
            <w:noWrap/>
            <w:vAlign w:val="center"/>
          </w:tcPr>
          <w:p w14:paraId="471C0E0B" w14:textId="77777777" w:rsidR="00DC5C4C" w:rsidRPr="007F4B91" w:rsidRDefault="00DC5C4C" w:rsidP="00680105">
            <w:pPr>
              <w:jc w:val="center"/>
              <w:rPr>
                <w:rFonts w:ascii="Arial" w:hAnsi="Arial" w:cs="Arial"/>
                <w:sz w:val="18"/>
                <w:szCs w:val="18"/>
              </w:rPr>
            </w:pPr>
            <w:r w:rsidRPr="007F4B91">
              <w:rPr>
                <w:rFonts w:ascii="Arial" w:hAnsi="Arial" w:cs="Arial"/>
                <w:sz w:val="18"/>
                <w:szCs w:val="18"/>
              </w:rPr>
              <w:t>0</w:t>
            </w:r>
          </w:p>
        </w:tc>
      </w:tr>
      <w:tr w:rsidR="00DC5C4C" w:rsidRPr="007F4B91" w14:paraId="6A6911A8" w14:textId="77777777" w:rsidTr="00680105">
        <w:trPr>
          <w:trHeight w:val="795"/>
        </w:trPr>
        <w:tc>
          <w:tcPr>
            <w:tcW w:w="0" w:type="auto"/>
            <w:tcBorders>
              <w:top w:val="nil"/>
              <w:left w:val="single" w:sz="8" w:space="0" w:color="auto"/>
              <w:bottom w:val="single" w:sz="4" w:space="0" w:color="auto"/>
              <w:right w:val="single" w:sz="8" w:space="0" w:color="auto"/>
            </w:tcBorders>
            <w:vAlign w:val="bottom"/>
          </w:tcPr>
          <w:p w14:paraId="136BA722" w14:textId="77777777" w:rsidR="00DC5C4C" w:rsidRPr="007F4B91" w:rsidRDefault="00DC5C4C" w:rsidP="00680105">
            <w:pPr>
              <w:rPr>
                <w:rFonts w:ascii="Arial" w:hAnsi="Arial" w:cs="Arial"/>
                <w:sz w:val="18"/>
                <w:szCs w:val="18"/>
              </w:rPr>
            </w:pPr>
            <w:r w:rsidRPr="007F4B91">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0" w:type="auto"/>
            <w:tcBorders>
              <w:top w:val="nil"/>
              <w:left w:val="nil"/>
              <w:bottom w:val="single" w:sz="4" w:space="0" w:color="auto"/>
              <w:right w:val="single" w:sz="8" w:space="0" w:color="auto"/>
            </w:tcBorders>
            <w:noWrap/>
            <w:vAlign w:val="center"/>
          </w:tcPr>
          <w:p w14:paraId="23F78032" w14:textId="77777777" w:rsidR="00DC5C4C" w:rsidRPr="007F4B91" w:rsidRDefault="00DC5C4C" w:rsidP="00680105">
            <w:pPr>
              <w:jc w:val="center"/>
              <w:rPr>
                <w:rFonts w:ascii="Arial" w:hAnsi="Arial" w:cs="Arial"/>
                <w:sz w:val="18"/>
                <w:szCs w:val="18"/>
              </w:rPr>
            </w:pPr>
            <w:r w:rsidRPr="007F4B91">
              <w:rPr>
                <w:rFonts w:ascii="Arial" w:hAnsi="Arial" w:cs="Arial"/>
                <w:sz w:val="18"/>
                <w:szCs w:val="18"/>
              </w:rPr>
              <w:t>0</w:t>
            </w:r>
          </w:p>
        </w:tc>
        <w:tc>
          <w:tcPr>
            <w:tcW w:w="0" w:type="auto"/>
            <w:tcBorders>
              <w:top w:val="nil"/>
              <w:left w:val="nil"/>
              <w:bottom w:val="single" w:sz="4" w:space="0" w:color="auto"/>
              <w:right w:val="single" w:sz="8" w:space="0" w:color="auto"/>
            </w:tcBorders>
            <w:noWrap/>
            <w:vAlign w:val="center"/>
          </w:tcPr>
          <w:p w14:paraId="68FDC485" w14:textId="77777777" w:rsidR="00DC5C4C" w:rsidRPr="007F4B91" w:rsidRDefault="00DC5C4C" w:rsidP="00680105">
            <w:pPr>
              <w:jc w:val="center"/>
              <w:rPr>
                <w:rFonts w:ascii="Arial" w:hAnsi="Arial" w:cs="Arial"/>
                <w:sz w:val="18"/>
                <w:szCs w:val="18"/>
              </w:rPr>
            </w:pPr>
            <w:r w:rsidRPr="007F4B91">
              <w:rPr>
                <w:rFonts w:ascii="Arial" w:hAnsi="Arial" w:cs="Arial"/>
                <w:sz w:val="18"/>
                <w:szCs w:val="18"/>
              </w:rPr>
              <w:t>0</w:t>
            </w:r>
          </w:p>
        </w:tc>
      </w:tr>
      <w:tr w:rsidR="00DC5C4C" w:rsidRPr="007F4B91" w14:paraId="04CFB656" w14:textId="77777777" w:rsidTr="00680105">
        <w:trPr>
          <w:trHeight w:val="680"/>
        </w:trPr>
        <w:tc>
          <w:tcPr>
            <w:tcW w:w="0" w:type="auto"/>
            <w:tcBorders>
              <w:top w:val="single" w:sz="4" w:space="0" w:color="auto"/>
              <w:left w:val="single" w:sz="4" w:space="0" w:color="auto"/>
              <w:bottom w:val="single" w:sz="4" w:space="0" w:color="auto"/>
              <w:right w:val="single" w:sz="4" w:space="0" w:color="auto"/>
            </w:tcBorders>
            <w:vAlign w:val="bottom"/>
          </w:tcPr>
          <w:p w14:paraId="5BD75716" w14:textId="77777777" w:rsidR="00DC5C4C" w:rsidRPr="007F4B91" w:rsidRDefault="00DC5C4C" w:rsidP="00680105">
            <w:pPr>
              <w:rPr>
                <w:rFonts w:ascii="Arial" w:hAnsi="Arial" w:cs="Arial"/>
                <w:sz w:val="18"/>
                <w:szCs w:val="18"/>
              </w:rPr>
            </w:pPr>
            <w:r w:rsidRPr="007F4B91">
              <w:rPr>
                <w:rFonts w:ascii="Arial" w:hAnsi="Arial" w:cs="Arial"/>
                <w:sz w:val="18"/>
                <w:szCs w:val="18"/>
              </w:rPr>
              <w:t>Suma odloženej dane z príjmov, ktorá sa vzťahuje na položky účtované priamo na účty vlastného imania bez účtovania na účty nákladov a výnosov</w:t>
            </w:r>
          </w:p>
        </w:tc>
        <w:tc>
          <w:tcPr>
            <w:tcW w:w="0" w:type="auto"/>
            <w:tcBorders>
              <w:top w:val="single" w:sz="4" w:space="0" w:color="auto"/>
              <w:left w:val="single" w:sz="4" w:space="0" w:color="auto"/>
              <w:bottom w:val="single" w:sz="4" w:space="0" w:color="auto"/>
              <w:right w:val="single" w:sz="4" w:space="0" w:color="auto"/>
            </w:tcBorders>
            <w:noWrap/>
            <w:vAlign w:val="center"/>
          </w:tcPr>
          <w:p w14:paraId="6F34C6E6" w14:textId="77777777" w:rsidR="00DC5C4C" w:rsidRPr="007F4B91" w:rsidRDefault="00DC5C4C" w:rsidP="00680105">
            <w:pPr>
              <w:jc w:val="center"/>
              <w:rPr>
                <w:rFonts w:ascii="Arial" w:hAnsi="Arial" w:cs="Arial"/>
                <w:sz w:val="18"/>
                <w:szCs w:val="18"/>
              </w:rPr>
            </w:pPr>
            <w:r w:rsidRPr="007F4B91">
              <w:rPr>
                <w:rFonts w:ascii="Arial" w:hAnsi="Arial" w:cs="Arial"/>
                <w:sz w:val="18"/>
                <w:szCs w:val="18"/>
              </w:rPr>
              <w:t>0</w:t>
            </w:r>
          </w:p>
        </w:tc>
        <w:tc>
          <w:tcPr>
            <w:tcW w:w="0" w:type="auto"/>
            <w:tcBorders>
              <w:top w:val="single" w:sz="4" w:space="0" w:color="auto"/>
              <w:left w:val="single" w:sz="4" w:space="0" w:color="auto"/>
              <w:bottom w:val="single" w:sz="4" w:space="0" w:color="auto"/>
              <w:right w:val="single" w:sz="4" w:space="0" w:color="auto"/>
            </w:tcBorders>
            <w:noWrap/>
            <w:vAlign w:val="center"/>
          </w:tcPr>
          <w:p w14:paraId="56BF5293" w14:textId="77777777" w:rsidR="00DC5C4C" w:rsidRPr="007F4B91" w:rsidRDefault="00DC5C4C" w:rsidP="00680105">
            <w:pPr>
              <w:jc w:val="center"/>
              <w:rPr>
                <w:rFonts w:ascii="Arial" w:hAnsi="Arial" w:cs="Arial"/>
                <w:sz w:val="18"/>
                <w:szCs w:val="18"/>
              </w:rPr>
            </w:pPr>
            <w:r w:rsidRPr="007F4B91">
              <w:rPr>
                <w:rFonts w:ascii="Arial" w:hAnsi="Arial" w:cs="Arial"/>
                <w:sz w:val="18"/>
                <w:szCs w:val="18"/>
              </w:rPr>
              <w:t>0</w:t>
            </w:r>
          </w:p>
        </w:tc>
      </w:tr>
      <w:tr w:rsidR="00DC5C4C" w:rsidRPr="007F4B91" w14:paraId="478190ED" w14:textId="77777777" w:rsidTr="00680105">
        <w:trPr>
          <w:trHeight w:val="226"/>
        </w:trPr>
        <w:tc>
          <w:tcPr>
            <w:tcW w:w="0" w:type="auto"/>
            <w:tcBorders>
              <w:top w:val="single" w:sz="4" w:space="0" w:color="auto"/>
              <w:left w:val="single" w:sz="4" w:space="0" w:color="auto"/>
              <w:bottom w:val="single" w:sz="4" w:space="0" w:color="auto"/>
              <w:right w:val="single" w:sz="4" w:space="0" w:color="auto"/>
            </w:tcBorders>
            <w:vAlign w:val="bottom"/>
          </w:tcPr>
          <w:p w14:paraId="2F92A80E" w14:textId="77777777" w:rsidR="00DC5C4C" w:rsidRPr="007F4B91" w:rsidRDefault="00DC5C4C" w:rsidP="00680105">
            <w:pPr>
              <w:rPr>
                <w:rFonts w:ascii="Arial" w:hAnsi="Arial" w:cs="Arial"/>
                <w:sz w:val="18"/>
                <w:szCs w:val="18"/>
              </w:rPr>
            </w:pPr>
            <w:r w:rsidRPr="007F4B91">
              <w:rPr>
                <w:rFonts w:ascii="Arial" w:hAnsi="Arial" w:cs="Arial"/>
                <w:sz w:val="18"/>
                <w:szCs w:val="18"/>
              </w:rPr>
              <w:t xml:space="preserve">Sadzba dane z príjmov </w:t>
            </w:r>
          </w:p>
        </w:tc>
        <w:tc>
          <w:tcPr>
            <w:tcW w:w="0" w:type="auto"/>
            <w:tcBorders>
              <w:top w:val="single" w:sz="4" w:space="0" w:color="auto"/>
              <w:left w:val="single" w:sz="4" w:space="0" w:color="auto"/>
              <w:bottom w:val="single" w:sz="4" w:space="0" w:color="auto"/>
              <w:right w:val="single" w:sz="4" w:space="0" w:color="auto"/>
            </w:tcBorders>
            <w:noWrap/>
            <w:vAlign w:val="center"/>
          </w:tcPr>
          <w:p w14:paraId="2845FE60" w14:textId="77777777" w:rsidR="00DC5C4C" w:rsidRPr="007F4B91" w:rsidRDefault="00DC5C4C" w:rsidP="00680105">
            <w:pPr>
              <w:jc w:val="center"/>
              <w:rPr>
                <w:rFonts w:ascii="Arial" w:hAnsi="Arial" w:cs="Arial"/>
                <w:sz w:val="18"/>
                <w:szCs w:val="18"/>
              </w:rPr>
            </w:pPr>
            <w:r w:rsidRPr="007F4B91">
              <w:rPr>
                <w:rFonts w:ascii="Arial" w:hAnsi="Arial" w:cs="Arial"/>
                <w:sz w:val="18"/>
                <w:szCs w:val="18"/>
              </w:rPr>
              <w:t>24</w:t>
            </w:r>
          </w:p>
        </w:tc>
        <w:tc>
          <w:tcPr>
            <w:tcW w:w="0" w:type="auto"/>
            <w:tcBorders>
              <w:top w:val="single" w:sz="4" w:space="0" w:color="auto"/>
              <w:left w:val="single" w:sz="4" w:space="0" w:color="auto"/>
              <w:bottom w:val="single" w:sz="4" w:space="0" w:color="auto"/>
              <w:right w:val="single" w:sz="4" w:space="0" w:color="auto"/>
            </w:tcBorders>
            <w:noWrap/>
            <w:vAlign w:val="center"/>
          </w:tcPr>
          <w:p w14:paraId="203C61D3" w14:textId="77777777" w:rsidR="00DC5C4C" w:rsidRPr="007F4B91" w:rsidRDefault="00DC5C4C" w:rsidP="00680105">
            <w:pPr>
              <w:jc w:val="center"/>
              <w:rPr>
                <w:rFonts w:ascii="Arial" w:hAnsi="Arial" w:cs="Arial"/>
                <w:sz w:val="18"/>
                <w:szCs w:val="18"/>
              </w:rPr>
            </w:pPr>
            <w:r w:rsidRPr="007F4B91">
              <w:rPr>
                <w:rFonts w:ascii="Arial" w:hAnsi="Arial" w:cs="Arial"/>
                <w:sz w:val="18"/>
                <w:szCs w:val="18"/>
              </w:rPr>
              <w:t>21</w:t>
            </w:r>
          </w:p>
        </w:tc>
      </w:tr>
    </w:tbl>
    <w:p w14:paraId="50A1B38E" w14:textId="77777777" w:rsidR="00DC5C4C" w:rsidRPr="00E77F1C" w:rsidRDefault="00DC5C4C" w:rsidP="00DC5C4C">
      <w:pPr>
        <w:jc w:val="both"/>
        <w:rPr>
          <w:rFonts w:ascii="Arial" w:hAnsi="Arial" w:cs="Arial"/>
          <w:sz w:val="20"/>
        </w:rPr>
      </w:pPr>
    </w:p>
    <w:p w14:paraId="34766CA3" w14:textId="77777777" w:rsidR="009F02DD" w:rsidRDefault="009F02DD" w:rsidP="0018503B">
      <w:pPr>
        <w:jc w:val="both"/>
        <w:rPr>
          <w:rFonts w:ascii="Arial" w:hAnsi="Arial" w:cs="Arial"/>
          <w:sz w:val="20"/>
        </w:rPr>
      </w:pPr>
    </w:p>
    <w:p w14:paraId="304B1F3F" w14:textId="77777777" w:rsidR="009F02DD" w:rsidRDefault="009F02DD" w:rsidP="0018503B">
      <w:pPr>
        <w:jc w:val="both"/>
        <w:rPr>
          <w:rFonts w:ascii="Arial" w:hAnsi="Arial" w:cs="Arial"/>
          <w:sz w:val="20"/>
        </w:rPr>
      </w:pPr>
    </w:p>
    <w:p w14:paraId="401F4CA5" w14:textId="77777777" w:rsidR="009F02DD" w:rsidRDefault="009F02DD" w:rsidP="0018503B">
      <w:pPr>
        <w:jc w:val="both"/>
        <w:rPr>
          <w:rFonts w:ascii="Arial" w:hAnsi="Arial" w:cs="Arial"/>
          <w:sz w:val="20"/>
        </w:rPr>
      </w:pPr>
    </w:p>
    <w:p w14:paraId="30CDFA4C" w14:textId="77777777" w:rsidR="009F02DD" w:rsidRDefault="009F02DD" w:rsidP="0018503B">
      <w:pPr>
        <w:jc w:val="both"/>
        <w:rPr>
          <w:rFonts w:ascii="Arial" w:hAnsi="Arial" w:cs="Arial"/>
          <w:sz w:val="20"/>
        </w:rPr>
      </w:pPr>
    </w:p>
    <w:p w14:paraId="75903D15" w14:textId="77777777" w:rsidR="009F02DD" w:rsidRDefault="009F02DD" w:rsidP="0018503B">
      <w:pPr>
        <w:jc w:val="both"/>
        <w:rPr>
          <w:rFonts w:ascii="Arial" w:hAnsi="Arial" w:cs="Arial"/>
          <w:sz w:val="20"/>
        </w:rPr>
      </w:pPr>
    </w:p>
    <w:p w14:paraId="14A99116" w14:textId="77777777" w:rsidR="00D55E52" w:rsidRPr="00E77F1C" w:rsidRDefault="00D55E52" w:rsidP="0018503B">
      <w:pPr>
        <w:jc w:val="both"/>
        <w:rPr>
          <w:rFonts w:ascii="Arial" w:hAnsi="Arial" w:cs="Arial"/>
          <w:sz w:val="20"/>
        </w:rPr>
      </w:pPr>
    </w:p>
    <w:p w14:paraId="482FAAAC" w14:textId="74EA71D4" w:rsidR="004A7C5B" w:rsidRDefault="00FE15DB" w:rsidP="0018503B">
      <w:pPr>
        <w:pStyle w:val="Heading2"/>
        <w:numPr>
          <w:ilvl w:val="0"/>
          <w:numId w:val="0"/>
        </w:numPr>
        <w:jc w:val="both"/>
        <w:rPr>
          <w:rFonts w:ascii="Arial" w:hAnsi="Arial" w:cs="Arial"/>
          <w:sz w:val="20"/>
          <w:szCs w:val="20"/>
          <w:lang w:val="sk-SK"/>
        </w:rPr>
      </w:pPr>
      <w:r>
        <w:rPr>
          <w:rFonts w:ascii="Arial" w:hAnsi="Arial" w:cs="Arial"/>
          <w:sz w:val="20"/>
          <w:szCs w:val="20"/>
          <w:lang w:val="sk-SK"/>
        </w:rPr>
        <w:t>10</w:t>
      </w:r>
      <w:r w:rsidR="00FE5942">
        <w:rPr>
          <w:rFonts w:ascii="Arial" w:hAnsi="Arial" w:cs="Arial"/>
          <w:sz w:val="20"/>
          <w:szCs w:val="20"/>
          <w:lang w:val="sk-SK"/>
        </w:rPr>
        <w:t>.</w:t>
      </w:r>
      <w:r w:rsidR="00C9279C" w:rsidRPr="00E77F1C">
        <w:rPr>
          <w:rFonts w:ascii="Arial" w:hAnsi="Arial" w:cs="Arial"/>
          <w:sz w:val="20"/>
          <w:szCs w:val="20"/>
          <w:lang w:val="sk-SK"/>
        </w:rPr>
        <w:t xml:space="preserve"> </w:t>
      </w:r>
      <w:bookmarkStart w:id="205" w:name="_Toc156113608"/>
      <w:r w:rsidR="00C9279C" w:rsidRPr="00E77F1C">
        <w:rPr>
          <w:rFonts w:ascii="Arial" w:hAnsi="Arial" w:cs="Arial"/>
          <w:sz w:val="20"/>
          <w:szCs w:val="20"/>
          <w:lang w:val="sk-SK"/>
        </w:rPr>
        <w:t>Údaje o finančnom majetku</w:t>
      </w:r>
      <w:bookmarkEnd w:id="205"/>
    </w:p>
    <w:p w14:paraId="67B357DE" w14:textId="77777777" w:rsidR="00FE5942" w:rsidRPr="00FE5942" w:rsidRDefault="00FE5942" w:rsidP="0018503B">
      <w:pPr>
        <w:jc w:val="both"/>
        <w:rPr>
          <w:lang w:val="sk-SK"/>
        </w:rPr>
      </w:pPr>
    </w:p>
    <w:p w14:paraId="663EDDD3" w14:textId="456422E9" w:rsidR="004A7C5B" w:rsidRPr="00E77F1C" w:rsidRDefault="00FE15DB" w:rsidP="0018503B">
      <w:pPr>
        <w:pStyle w:val="Heading3"/>
        <w:numPr>
          <w:ilvl w:val="0"/>
          <w:numId w:val="0"/>
        </w:numPr>
        <w:jc w:val="both"/>
        <w:rPr>
          <w:rFonts w:ascii="Arial" w:hAnsi="Arial" w:cs="Arial"/>
          <w:sz w:val="20"/>
          <w:szCs w:val="20"/>
        </w:rPr>
      </w:pPr>
      <w:r>
        <w:rPr>
          <w:rFonts w:ascii="Arial" w:hAnsi="Arial" w:cs="Arial"/>
          <w:sz w:val="20"/>
          <w:szCs w:val="20"/>
        </w:rPr>
        <w:t>10</w:t>
      </w:r>
      <w:r w:rsidR="00FE5942">
        <w:rPr>
          <w:rFonts w:ascii="Arial" w:hAnsi="Arial" w:cs="Arial"/>
          <w:sz w:val="20"/>
          <w:szCs w:val="20"/>
        </w:rPr>
        <w:t xml:space="preserve">.1. </w:t>
      </w:r>
      <w:r w:rsidR="00C7488C" w:rsidRPr="00E77F1C">
        <w:rPr>
          <w:rFonts w:ascii="Arial" w:hAnsi="Arial" w:cs="Arial"/>
          <w:sz w:val="20"/>
          <w:szCs w:val="20"/>
        </w:rPr>
        <w:t>Finančné účty</w:t>
      </w:r>
    </w:p>
    <w:p w14:paraId="14D0E35D" w14:textId="77777777" w:rsidR="008608F5" w:rsidRDefault="008608F5" w:rsidP="0018503B">
      <w:pPr>
        <w:jc w:val="both"/>
        <w:rPr>
          <w:rFonts w:ascii="Arial" w:hAnsi="Arial" w:cs="Arial"/>
          <w:i/>
          <w:color w:val="FF0000"/>
          <w:sz w:val="20"/>
          <w:lang w:val="sk-SK"/>
        </w:rPr>
      </w:pPr>
    </w:p>
    <w:p w14:paraId="2CAF15FE" w14:textId="77777777" w:rsidR="00FE5942" w:rsidRPr="00E77F1C" w:rsidRDefault="00FE5942" w:rsidP="0018503B">
      <w:pPr>
        <w:jc w:val="both"/>
        <w:rPr>
          <w:rFonts w:ascii="Arial" w:hAnsi="Arial" w:cs="Arial"/>
          <w:sz w:val="20"/>
          <w:lang w:val="sk-SK"/>
        </w:rPr>
      </w:pPr>
    </w:p>
    <w:p w14:paraId="53EB7562" w14:textId="77777777" w:rsidR="00BE6E14" w:rsidRPr="00E77F1C" w:rsidRDefault="00BE6E14" w:rsidP="0018503B">
      <w:pPr>
        <w:autoSpaceDE w:val="0"/>
        <w:autoSpaceDN w:val="0"/>
        <w:adjustRightInd w:val="0"/>
        <w:jc w:val="both"/>
        <w:rPr>
          <w:rFonts w:ascii="Arial" w:hAnsi="Arial" w:cs="Arial"/>
          <w:sz w:val="20"/>
          <w:lang w:val="sk-SK"/>
        </w:rPr>
      </w:pPr>
      <w:r w:rsidRPr="00E77F1C">
        <w:rPr>
          <w:rFonts w:ascii="Arial" w:hAnsi="Arial" w:cs="Arial"/>
          <w:sz w:val="20"/>
          <w:lang w:val="sk-SK"/>
        </w:rPr>
        <w:t>Ako finančné účty sú vykázané peniaze v pokladnici, účty v bankách a cenné papiere. Účtami v bankách môže</w:t>
      </w:r>
      <w:r w:rsidR="005B653D" w:rsidRPr="00E77F1C">
        <w:rPr>
          <w:rFonts w:ascii="Arial" w:hAnsi="Arial" w:cs="Arial"/>
          <w:sz w:val="20"/>
          <w:lang w:val="sk-SK"/>
        </w:rPr>
        <w:t xml:space="preserve"> </w:t>
      </w:r>
      <w:r w:rsidRPr="00E77F1C">
        <w:rPr>
          <w:rFonts w:ascii="Arial" w:hAnsi="Arial" w:cs="Arial"/>
          <w:sz w:val="20"/>
          <w:lang w:val="sk-SK"/>
        </w:rPr>
        <w:t>Spoločnosť voľne disponovať</w:t>
      </w:r>
      <w:r w:rsidR="00FE5942">
        <w:rPr>
          <w:rFonts w:ascii="Arial" w:hAnsi="Arial" w:cs="Arial"/>
          <w:sz w:val="20"/>
          <w:lang w:val="sk-SK"/>
        </w:rPr>
        <w:t>.</w:t>
      </w:r>
    </w:p>
    <w:p w14:paraId="0B030EB7" w14:textId="77777777" w:rsidR="00292442" w:rsidRPr="00E77F1C" w:rsidRDefault="00292442" w:rsidP="0018503B">
      <w:pPr>
        <w:jc w:val="both"/>
        <w:rPr>
          <w:rFonts w:ascii="Arial" w:hAnsi="Arial" w:cs="Arial"/>
          <w:sz w:val="20"/>
          <w:lang w:val="sk-SK"/>
        </w:rPr>
      </w:pPr>
    </w:p>
    <w:p w14:paraId="0F583B5B" w14:textId="1E94E7F1" w:rsidR="00BE6E14" w:rsidRDefault="00BE6E14" w:rsidP="0018503B">
      <w:pPr>
        <w:jc w:val="both"/>
        <w:rPr>
          <w:rFonts w:ascii="Arial" w:hAnsi="Arial" w:cs="Arial"/>
          <w:sz w:val="20"/>
          <w:lang w:val="sk-SK"/>
        </w:rPr>
      </w:pPr>
      <w:r w:rsidRPr="00E77F1C">
        <w:rPr>
          <w:rFonts w:ascii="Arial" w:hAnsi="Arial" w:cs="Arial"/>
          <w:sz w:val="20"/>
          <w:lang w:val="sk-SK"/>
        </w:rPr>
        <w:t>Prehľad jednotlivých položiek finančných účtov:</w:t>
      </w:r>
    </w:p>
    <w:p w14:paraId="04149C84" w14:textId="77777777" w:rsidR="004E7457" w:rsidRDefault="004E7457" w:rsidP="0018503B">
      <w:pPr>
        <w:jc w:val="both"/>
        <w:rPr>
          <w:rFonts w:ascii="Arial" w:hAnsi="Arial" w:cs="Arial"/>
          <w:sz w:val="20"/>
          <w:lang w:val="sk-SK"/>
        </w:rPr>
      </w:pPr>
    </w:p>
    <w:p w14:paraId="176F79AC" w14:textId="77777777" w:rsidR="004E7457" w:rsidRDefault="004E7457" w:rsidP="0018503B">
      <w:pPr>
        <w:jc w:val="both"/>
        <w:rPr>
          <w:rFonts w:ascii="Arial" w:hAnsi="Arial" w:cs="Arial"/>
          <w:sz w:val="20"/>
          <w:lang w:val="sk-SK"/>
        </w:rPr>
      </w:pPr>
    </w:p>
    <w:p w14:paraId="5192C88A" w14:textId="77777777" w:rsidR="00C7553D" w:rsidRPr="00E77F1C" w:rsidRDefault="00C7553D" w:rsidP="0018503B">
      <w:pPr>
        <w:jc w:val="both"/>
        <w:rPr>
          <w:rFonts w:ascii="Arial" w:hAnsi="Arial" w:cs="Arial"/>
          <w:sz w:val="20"/>
          <w:lang w:val="sk-SK"/>
        </w:rPr>
      </w:pPr>
    </w:p>
    <w:p w14:paraId="46E9C05D" w14:textId="77777777" w:rsidR="008608F5" w:rsidRPr="00E77F1C" w:rsidRDefault="008608F5" w:rsidP="0018503B">
      <w:pPr>
        <w:jc w:val="both"/>
        <w:rPr>
          <w:rFonts w:ascii="Arial" w:hAnsi="Arial" w:cs="Arial"/>
          <w:sz w:val="20"/>
          <w:lang w:val="sk-SK"/>
        </w:rPr>
      </w:pPr>
    </w:p>
    <w:bookmarkStart w:id="206" w:name="_MON_1388476554"/>
    <w:bookmarkStart w:id="207" w:name="_MON_1388483153"/>
    <w:bookmarkStart w:id="208" w:name="_MON_1389447465"/>
    <w:bookmarkStart w:id="209" w:name="_MON_1387714403"/>
    <w:bookmarkStart w:id="210" w:name="_MON_1392034097"/>
    <w:bookmarkEnd w:id="206"/>
    <w:bookmarkEnd w:id="207"/>
    <w:bookmarkEnd w:id="208"/>
    <w:bookmarkEnd w:id="209"/>
    <w:bookmarkEnd w:id="210"/>
    <w:bookmarkStart w:id="211" w:name="_MON_1387962382"/>
    <w:bookmarkEnd w:id="211"/>
    <w:p w14:paraId="1085935E" w14:textId="4CA43239" w:rsidR="00D55E52" w:rsidRPr="00E867A0" w:rsidRDefault="004E7457" w:rsidP="0018503B">
      <w:pPr>
        <w:jc w:val="both"/>
        <w:rPr>
          <w:rFonts w:ascii="Arial" w:hAnsi="Arial" w:cs="Arial"/>
          <w:sz w:val="20"/>
          <w:lang w:val="en-US"/>
        </w:rPr>
      </w:pPr>
      <w:r w:rsidRPr="00E77F1C">
        <w:rPr>
          <w:rFonts w:ascii="Arial" w:hAnsi="Arial" w:cs="Arial"/>
          <w:sz w:val="20"/>
          <w:lang w:val="sk-SK"/>
        </w:rPr>
        <w:object w:dxaOrig="7079" w:dyaOrig="2004" w14:anchorId="54806231">
          <v:shape id="_x0000_i1038" type="#_x0000_t75" style="width:354.35pt;height:100.15pt" o:ole="">
            <v:imagedata r:id="rId34" o:title=""/>
          </v:shape>
          <o:OLEObject Type="Embed" ProgID="Excel.Sheet.12" ShapeID="_x0000_i1038" DrawAspect="Content" ObjectID="_1808551009" r:id="rId35"/>
        </w:object>
      </w:r>
      <w:bookmarkStart w:id="212" w:name="_Toc156113610"/>
    </w:p>
    <w:p w14:paraId="6F733FFB" w14:textId="77777777" w:rsidR="00D55E52" w:rsidRPr="00E77F1C" w:rsidRDefault="00D55E52" w:rsidP="0018503B">
      <w:pPr>
        <w:pStyle w:val="NormalIndent"/>
        <w:jc w:val="both"/>
        <w:rPr>
          <w:rFonts w:ascii="Arial" w:hAnsi="Arial" w:cs="Arial"/>
          <w:sz w:val="20"/>
          <w:lang w:val="sk-SK"/>
        </w:rPr>
      </w:pPr>
    </w:p>
    <w:p w14:paraId="336A8149" w14:textId="77777777" w:rsidR="00CC11DC" w:rsidRPr="00E77F1C" w:rsidRDefault="00CC11DC" w:rsidP="0018503B">
      <w:pPr>
        <w:tabs>
          <w:tab w:val="right" w:pos="8506"/>
        </w:tabs>
        <w:jc w:val="both"/>
        <w:rPr>
          <w:rFonts w:ascii="Arial" w:hAnsi="Arial" w:cs="Arial"/>
          <w:b/>
          <w:sz w:val="20"/>
          <w:lang w:val="sk-SK"/>
        </w:rPr>
      </w:pPr>
      <w:bookmarkStart w:id="213" w:name="_MON_1388486446"/>
      <w:bookmarkStart w:id="214" w:name="_MON_1388486501"/>
      <w:bookmarkStart w:id="215" w:name="_MON_1389447479"/>
      <w:bookmarkStart w:id="216" w:name="_MON_1387714480"/>
      <w:bookmarkStart w:id="217" w:name="_MON_1392034105"/>
      <w:bookmarkStart w:id="218" w:name="_MON_1387714494"/>
      <w:bookmarkStart w:id="219" w:name="_MON_1387714530"/>
      <w:bookmarkStart w:id="220" w:name="_MON_1387714580"/>
      <w:bookmarkStart w:id="221" w:name="_MON_1387962410"/>
      <w:bookmarkStart w:id="222" w:name="_MON_1387962466"/>
      <w:bookmarkStart w:id="223" w:name="_MON_1388486354"/>
      <w:bookmarkStart w:id="224" w:name="_MON_1388486376"/>
      <w:bookmarkStart w:id="225" w:name="_MON_1388486397"/>
      <w:bookmarkStart w:id="226" w:name="_MON_1388486406"/>
      <w:bookmarkStart w:id="227" w:name="_MON_1388486439"/>
      <w:bookmarkStart w:id="228" w:name="_MON_1388486718"/>
      <w:bookmarkStart w:id="229" w:name="_MON_1389447965"/>
      <w:bookmarkStart w:id="230" w:name="_MON_1387714623"/>
      <w:bookmarkStart w:id="231" w:name="_MON_1392034103"/>
      <w:bookmarkStart w:id="232" w:name="_MON_1392034139"/>
      <w:bookmarkStart w:id="233" w:name="_MON_1387714631"/>
      <w:bookmarkStart w:id="234" w:name="_MON_1387714676"/>
      <w:bookmarkStart w:id="235" w:name="_MON_1387714733"/>
      <w:bookmarkStart w:id="236" w:name="_MON_1387714753"/>
      <w:bookmarkStart w:id="237" w:name="_MON_1387714766"/>
      <w:bookmarkStart w:id="238" w:name="_MON_1387714782"/>
      <w:bookmarkStart w:id="239" w:name="_MON_1387962525"/>
      <w:bookmarkStart w:id="240" w:name="_MON_1388486611"/>
      <w:bookmarkStart w:id="241" w:name="_MON_1388486637"/>
      <w:bookmarkStart w:id="242" w:name="_MON_1388486650"/>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p w14:paraId="17EEA62A" w14:textId="77777777" w:rsidR="00E71C09" w:rsidRPr="00E77F1C" w:rsidRDefault="00E71C09" w:rsidP="0018503B">
      <w:pPr>
        <w:tabs>
          <w:tab w:val="right" w:pos="8506"/>
        </w:tabs>
        <w:jc w:val="both"/>
        <w:rPr>
          <w:rFonts w:ascii="Arial" w:hAnsi="Arial" w:cs="Arial"/>
          <w:b/>
          <w:sz w:val="20"/>
          <w:lang w:val="sk-SK"/>
        </w:rPr>
      </w:pPr>
    </w:p>
    <w:p w14:paraId="3969482A" w14:textId="07CA2BC0" w:rsidR="004A7C5B" w:rsidRPr="000F4B1A" w:rsidRDefault="00FE15DB" w:rsidP="0018503B">
      <w:pPr>
        <w:pStyle w:val="Heading2"/>
        <w:numPr>
          <w:ilvl w:val="0"/>
          <w:numId w:val="0"/>
        </w:numPr>
        <w:ind w:left="454" w:hanging="454"/>
        <w:jc w:val="both"/>
        <w:rPr>
          <w:lang w:val="sk-SK"/>
        </w:rPr>
      </w:pPr>
      <w:bookmarkStart w:id="243" w:name="_Toc156113611"/>
      <w:r w:rsidRPr="000F4B1A">
        <w:rPr>
          <w:lang w:val="sk-SK"/>
        </w:rPr>
        <w:t>10</w:t>
      </w:r>
      <w:r w:rsidR="00FE5942" w:rsidRPr="000F4B1A">
        <w:rPr>
          <w:lang w:val="sk-SK"/>
        </w:rPr>
        <w:t xml:space="preserve">.2. </w:t>
      </w:r>
      <w:r w:rsidR="00C9279C" w:rsidRPr="000F4B1A">
        <w:rPr>
          <w:lang w:val="sk-SK"/>
        </w:rPr>
        <w:t>Účtovná jednotka vykazuje v účtovnej závierke krátkodobý finančný majetok</w:t>
      </w:r>
      <w:bookmarkEnd w:id="243"/>
    </w:p>
    <w:p w14:paraId="170241DC" w14:textId="77777777" w:rsidR="00FE5942" w:rsidRDefault="00FE5942" w:rsidP="0018503B">
      <w:pPr>
        <w:ind w:left="360"/>
        <w:jc w:val="both"/>
        <w:rPr>
          <w:rFonts w:ascii="Arial" w:hAnsi="Arial" w:cs="Arial"/>
          <w:sz w:val="20"/>
          <w:lang w:val="sk-SK"/>
        </w:rPr>
      </w:pPr>
    </w:p>
    <w:p w14:paraId="4CA55D27" w14:textId="77777777" w:rsidR="004A7C5B" w:rsidRPr="00E77F1C" w:rsidRDefault="00C9279C" w:rsidP="0018503B">
      <w:pPr>
        <w:numPr>
          <w:ilvl w:val="0"/>
          <w:numId w:val="25"/>
        </w:numPr>
        <w:jc w:val="both"/>
        <w:rPr>
          <w:rFonts w:ascii="Arial" w:hAnsi="Arial" w:cs="Arial"/>
          <w:sz w:val="20"/>
          <w:lang w:val="sk-SK"/>
        </w:rPr>
      </w:pPr>
      <w:r w:rsidRPr="00E77F1C">
        <w:rPr>
          <w:rFonts w:ascii="Arial" w:hAnsi="Arial" w:cs="Arial"/>
          <w:sz w:val="20"/>
          <w:lang w:val="sk-SK"/>
        </w:rPr>
        <w:t xml:space="preserve">na ktorý bolo zriadené záložné právo </w:t>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005D5DD6"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D5DD6" w:rsidRPr="00E77F1C">
        <w:rPr>
          <w:rFonts w:ascii="Arial" w:hAnsi="Arial" w:cs="Arial"/>
          <w:sz w:val="20"/>
          <w:lang w:val="sk-SK"/>
        </w:rPr>
        <w:fldChar w:fldCharType="end"/>
      </w:r>
      <w:r w:rsidRPr="00E77F1C">
        <w:rPr>
          <w:rFonts w:ascii="Arial" w:hAnsi="Arial" w:cs="Arial"/>
          <w:sz w:val="20"/>
          <w:lang w:val="sk-SK"/>
        </w:rPr>
        <w:t xml:space="preserve"> ÁNO</w:t>
      </w:r>
      <w:r w:rsidRPr="00E77F1C">
        <w:rPr>
          <w:rFonts w:ascii="Arial" w:hAnsi="Arial" w:cs="Arial"/>
          <w:sz w:val="20"/>
          <w:lang w:val="sk-SK"/>
        </w:rPr>
        <w:tab/>
      </w:r>
      <w:r w:rsidR="00FE5942">
        <w:rPr>
          <w:rFonts w:ascii="Arial" w:hAnsi="Arial" w:cs="Arial"/>
          <w:sz w:val="20"/>
          <w:lang w:val="sk-SK"/>
        </w:rPr>
        <w:fldChar w:fldCharType="begin">
          <w:ffData>
            <w:name w:val=""/>
            <w:enabled/>
            <w:calcOnExit w:val="0"/>
            <w:checkBox>
              <w:size w:val="20"/>
              <w:default w:val="1"/>
            </w:checkBox>
          </w:ffData>
        </w:fldChar>
      </w:r>
      <w:r w:rsidR="00FE5942">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FE5942">
        <w:rPr>
          <w:rFonts w:ascii="Arial" w:hAnsi="Arial" w:cs="Arial"/>
          <w:sz w:val="20"/>
          <w:lang w:val="sk-SK"/>
        </w:rPr>
        <w:fldChar w:fldCharType="end"/>
      </w:r>
      <w:r w:rsidRPr="00E77F1C">
        <w:rPr>
          <w:rFonts w:ascii="Arial" w:hAnsi="Arial" w:cs="Arial"/>
          <w:sz w:val="20"/>
          <w:lang w:val="sk-SK"/>
        </w:rPr>
        <w:t xml:space="preserve"> NIE</w:t>
      </w:r>
    </w:p>
    <w:p w14:paraId="7EF37EE6" w14:textId="77777777" w:rsidR="005B653D" w:rsidRPr="00E77F1C" w:rsidRDefault="005B653D" w:rsidP="0018503B">
      <w:pPr>
        <w:ind w:left="360"/>
        <w:jc w:val="both"/>
        <w:rPr>
          <w:rFonts w:ascii="Arial" w:hAnsi="Arial" w:cs="Arial"/>
          <w:sz w:val="20"/>
          <w:lang w:val="sk-SK"/>
        </w:rPr>
      </w:pPr>
    </w:p>
    <w:p w14:paraId="5E5846AC" w14:textId="77777777" w:rsidR="004A7C5B" w:rsidRPr="00E77F1C" w:rsidRDefault="00C9279C" w:rsidP="0018503B">
      <w:pPr>
        <w:pStyle w:val="Header"/>
        <w:numPr>
          <w:ilvl w:val="0"/>
          <w:numId w:val="26"/>
        </w:numPr>
        <w:jc w:val="both"/>
        <w:rPr>
          <w:rFonts w:ascii="Arial" w:hAnsi="Arial" w:cs="Arial"/>
          <w:sz w:val="20"/>
          <w:lang w:val="sk-SK"/>
        </w:rPr>
      </w:pPr>
      <w:r w:rsidRPr="00E77F1C">
        <w:rPr>
          <w:rFonts w:ascii="Arial" w:hAnsi="Arial" w:cs="Arial"/>
          <w:sz w:val="20"/>
          <w:lang w:val="sk-SK"/>
        </w:rPr>
        <w:t>s ktorým má obmedzené právo nakladať</w:t>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005D5DD6"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D5DD6" w:rsidRPr="00E77F1C">
        <w:rPr>
          <w:rFonts w:ascii="Arial" w:hAnsi="Arial" w:cs="Arial"/>
          <w:sz w:val="20"/>
          <w:lang w:val="sk-SK"/>
        </w:rPr>
        <w:fldChar w:fldCharType="end"/>
      </w:r>
      <w:r w:rsidRPr="00E77F1C">
        <w:rPr>
          <w:rFonts w:ascii="Arial" w:hAnsi="Arial" w:cs="Arial"/>
          <w:sz w:val="20"/>
          <w:lang w:val="sk-SK"/>
        </w:rPr>
        <w:t xml:space="preserve"> ÁNO</w:t>
      </w:r>
      <w:r w:rsidRPr="00E77F1C">
        <w:rPr>
          <w:rFonts w:ascii="Arial" w:hAnsi="Arial" w:cs="Arial"/>
          <w:sz w:val="20"/>
          <w:lang w:val="sk-SK"/>
        </w:rPr>
        <w:tab/>
      </w:r>
      <w:r w:rsidR="00FE5942">
        <w:rPr>
          <w:rFonts w:ascii="Arial" w:hAnsi="Arial" w:cs="Arial"/>
          <w:sz w:val="20"/>
          <w:lang w:val="sk-SK"/>
        </w:rPr>
        <w:fldChar w:fldCharType="begin">
          <w:ffData>
            <w:name w:val=""/>
            <w:enabled/>
            <w:calcOnExit w:val="0"/>
            <w:checkBox>
              <w:size w:val="20"/>
              <w:default w:val="1"/>
            </w:checkBox>
          </w:ffData>
        </w:fldChar>
      </w:r>
      <w:r w:rsidR="00FE5942">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FE5942">
        <w:rPr>
          <w:rFonts w:ascii="Arial" w:hAnsi="Arial" w:cs="Arial"/>
          <w:sz w:val="20"/>
          <w:lang w:val="sk-SK"/>
        </w:rPr>
        <w:fldChar w:fldCharType="end"/>
      </w:r>
      <w:r w:rsidRPr="00E77F1C">
        <w:rPr>
          <w:rFonts w:ascii="Arial" w:hAnsi="Arial" w:cs="Arial"/>
          <w:sz w:val="20"/>
          <w:lang w:val="sk-SK"/>
        </w:rPr>
        <w:t xml:space="preserve"> NIE</w:t>
      </w:r>
    </w:p>
    <w:p w14:paraId="7B9C1DE8" w14:textId="77777777" w:rsidR="00E71C09" w:rsidRPr="00E77F1C" w:rsidRDefault="00E71C09" w:rsidP="0018503B">
      <w:pPr>
        <w:jc w:val="both"/>
        <w:rPr>
          <w:rFonts w:ascii="Arial" w:hAnsi="Arial" w:cs="Arial"/>
          <w:i/>
          <w:color w:val="FF0000"/>
          <w:sz w:val="20"/>
          <w:highlight w:val="yellow"/>
          <w:lang w:val="sk-SK"/>
        </w:rPr>
      </w:pPr>
    </w:p>
    <w:p w14:paraId="2F343CED" w14:textId="77777777" w:rsidR="001E7CAA" w:rsidRPr="00E77F1C" w:rsidRDefault="001E7CAA" w:rsidP="0018503B">
      <w:pPr>
        <w:pStyle w:val="BodyText"/>
        <w:jc w:val="both"/>
        <w:rPr>
          <w:rFonts w:ascii="Arial" w:hAnsi="Arial" w:cs="Arial"/>
          <w:sz w:val="20"/>
          <w:lang w:val="sk-SK"/>
        </w:rPr>
      </w:pPr>
    </w:p>
    <w:p w14:paraId="02121C74" w14:textId="77777777" w:rsidR="000721D9" w:rsidRDefault="000721D9" w:rsidP="0018503B">
      <w:pPr>
        <w:pStyle w:val="Heading2"/>
        <w:numPr>
          <w:ilvl w:val="0"/>
          <w:numId w:val="0"/>
        </w:numPr>
        <w:jc w:val="both"/>
        <w:rPr>
          <w:rFonts w:ascii="Arial" w:hAnsi="Arial" w:cs="Arial"/>
          <w:sz w:val="20"/>
          <w:szCs w:val="20"/>
          <w:lang w:val="sk-SK"/>
        </w:rPr>
      </w:pPr>
      <w:bookmarkStart w:id="244" w:name="_MON_1387715107"/>
      <w:bookmarkStart w:id="245" w:name="_MON_1387715125"/>
      <w:bookmarkStart w:id="246" w:name="_MON_1387715152"/>
      <w:bookmarkStart w:id="247" w:name="_MON_1387715176"/>
      <w:bookmarkStart w:id="248" w:name="_MON_1387715225"/>
      <w:bookmarkStart w:id="249" w:name="_MON_1387962629"/>
      <w:bookmarkStart w:id="250" w:name="_MON_1388486697"/>
      <w:bookmarkStart w:id="251" w:name="_MON_1388486735"/>
      <w:bookmarkStart w:id="252" w:name="_MON_1388486762"/>
      <w:bookmarkStart w:id="253" w:name="_MON_1388486795"/>
      <w:bookmarkStart w:id="254" w:name="_MON_1388486800"/>
      <w:bookmarkStart w:id="255" w:name="_MON_1388486812"/>
      <w:bookmarkStart w:id="256" w:name="_MON_1389448000"/>
      <w:bookmarkStart w:id="257" w:name="_MON_1387715074"/>
      <w:bookmarkStart w:id="258" w:name="_MON_1392034156"/>
      <w:bookmarkStart w:id="259" w:name="_MON_1387715081"/>
      <w:bookmarkStart w:id="260" w:name="_MON_1387715094"/>
      <w:bookmarkStart w:id="261" w:name="_Toc156113612"/>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p>
    <w:p w14:paraId="4F9B35FE" w14:textId="77777777" w:rsidR="000721D9" w:rsidRDefault="000721D9" w:rsidP="0018503B">
      <w:pPr>
        <w:pStyle w:val="Heading2"/>
        <w:numPr>
          <w:ilvl w:val="0"/>
          <w:numId w:val="0"/>
        </w:numPr>
        <w:jc w:val="both"/>
        <w:rPr>
          <w:rFonts w:ascii="Arial" w:hAnsi="Arial" w:cs="Arial"/>
          <w:sz w:val="20"/>
          <w:szCs w:val="20"/>
          <w:lang w:val="sk-SK"/>
        </w:rPr>
      </w:pPr>
    </w:p>
    <w:p w14:paraId="10733FC9" w14:textId="77777777" w:rsidR="000721D9" w:rsidRDefault="000721D9" w:rsidP="0018503B">
      <w:pPr>
        <w:pStyle w:val="Heading2"/>
        <w:numPr>
          <w:ilvl w:val="0"/>
          <w:numId w:val="0"/>
        </w:numPr>
        <w:jc w:val="both"/>
        <w:rPr>
          <w:rFonts w:ascii="Arial" w:hAnsi="Arial" w:cs="Arial"/>
          <w:sz w:val="20"/>
          <w:szCs w:val="20"/>
          <w:lang w:val="sk-SK"/>
        </w:rPr>
      </w:pPr>
    </w:p>
    <w:p w14:paraId="3062C981" w14:textId="77777777" w:rsidR="000721D9" w:rsidRDefault="000721D9" w:rsidP="0018503B">
      <w:pPr>
        <w:pStyle w:val="Heading2"/>
        <w:numPr>
          <w:ilvl w:val="0"/>
          <w:numId w:val="0"/>
        </w:numPr>
        <w:jc w:val="both"/>
        <w:rPr>
          <w:rFonts w:ascii="Arial" w:hAnsi="Arial" w:cs="Arial"/>
          <w:sz w:val="20"/>
          <w:szCs w:val="20"/>
          <w:lang w:val="sk-SK"/>
        </w:rPr>
      </w:pPr>
    </w:p>
    <w:p w14:paraId="58D91847" w14:textId="77777777" w:rsidR="000721D9" w:rsidRDefault="000721D9" w:rsidP="0018503B">
      <w:pPr>
        <w:pStyle w:val="Heading2"/>
        <w:numPr>
          <w:ilvl w:val="0"/>
          <w:numId w:val="0"/>
        </w:numPr>
        <w:jc w:val="both"/>
        <w:rPr>
          <w:rFonts w:ascii="Arial" w:hAnsi="Arial" w:cs="Arial"/>
          <w:sz w:val="20"/>
          <w:szCs w:val="20"/>
          <w:lang w:val="sk-SK"/>
        </w:rPr>
      </w:pPr>
    </w:p>
    <w:p w14:paraId="27E49C4B" w14:textId="0EDD4BB6" w:rsidR="004A7C5B" w:rsidRPr="00E77F1C" w:rsidRDefault="00FE15DB" w:rsidP="0018503B">
      <w:pPr>
        <w:pStyle w:val="Heading2"/>
        <w:numPr>
          <w:ilvl w:val="0"/>
          <w:numId w:val="0"/>
        </w:numPr>
        <w:jc w:val="both"/>
        <w:rPr>
          <w:rFonts w:ascii="Arial" w:hAnsi="Arial" w:cs="Arial"/>
          <w:sz w:val="20"/>
          <w:szCs w:val="20"/>
          <w:lang w:val="sk-SK"/>
        </w:rPr>
      </w:pPr>
      <w:r>
        <w:rPr>
          <w:rFonts w:ascii="Arial" w:hAnsi="Arial" w:cs="Arial"/>
          <w:sz w:val="20"/>
          <w:szCs w:val="20"/>
          <w:lang w:val="sk-SK"/>
        </w:rPr>
        <w:t>11</w:t>
      </w:r>
      <w:r w:rsidR="00FE5942">
        <w:rPr>
          <w:rFonts w:ascii="Arial" w:hAnsi="Arial" w:cs="Arial"/>
          <w:sz w:val="20"/>
          <w:szCs w:val="20"/>
          <w:lang w:val="sk-SK"/>
        </w:rPr>
        <w:t xml:space="preserve">.   </w:t>
      </w:r>
      <w:r w:rsidR="00C9279C" w:rsidRPr="00E77F1C">
        <w:rPr>
          <w:rFonts w:ascii="Arial" w:hAnsi="Arial" w:cs="Arial"/>
          <w:sz w:val="20"/>
          <w:szCs w:val="20"/>
          <w:lang w:val="sk-SK"/>
        </w:rPr>
        <w:t>Časové rozlíšenie aktív</w:t>
      </w:r>
      <w:bookmarkEnd w:id="261"/>
    </w:p>
    <w:p w14:paraId="084CBD65" w14:textId="77777777" w:rsidR="008C6EE5" w:rsidRPr="00E77F1C" w:rsidRDefault="008C6EE5" w:rsidP="0018503B">
      <w:pPr>
        <w:pStyle w:val="Header"/>
        <w:jc w:val="both"/>
        <w:rPr>
          <w:rFonts w:ascii="Arial" w:hAnsi="Arial" w:cs="Arial"/>
          <w:sz w:val="20"/>
          <w:lang w:val="sk-SK"/>
        </w:rPr>
      </w:pPr>
    </w:p>
    <w:p w14:paraId="030A7E7F" w14:textId="4AD54906" w:rsidR="00B13926" w:rsidRDefault="00F417DD" w:rsidP="0018503B">
      <w:pPr>
        <w:pStyle w:val="odstavec"/>
        <w:jc w:val="both"/>
        <w:rPr>
          <w:rFonts w:ascii="Arial" w:hAnsi="Arial" w:cs="Arial"/>
          <w:sz w:val="20"/>
          <w:szCs w:val="20"/>
          <w:lang w:val="sk-SK"/>
        </w:rPr>
      </w:pPr>
      <w:r w:rsidRPr="00E77F1C">
        <w:rPr>
          <w:rFonts w:ascii="Arial" w:hAnsi="Arial" w:cs="Arial"/>
          <w:sz w:val="20"/>
          <w:szCs w:val="20"/>
          <w:lang w:val="sk-SK"/>
        </w:rPr>
        <w:t>Významné položky</w:t>
      </w:r>
      <w:r w:rsidR="00B13926" w:rsidRPr="00E77F1C">
        <w:rPr>
          <w:rFonts w:ascii="Arial" w:hAnsi="Arial" w:cs="Arial"/>
          <w:sz w:val="20"/>
          <w:szCs w:val="20"/>
          <w:lang w:val="sk-SK"/>
        </w:rPr>
        <w:t xml:space="preserve"> časového rozlíšenia sú uvedené v nasledujúcej tabuľke:</w:t>
      </w:r>
    </w:p>
    <w:p w14:paraId="735F4A69" w14:textId="77777777" w:rsidR="00C93ADC" w:rsidRDefault="00C93ADC" w:rsidP="0018503B">
      <w:pPr>
        <w:pStyle w:val="odstavec"/>
        <w:jc w:val="both"/>
        <w:rPr>
          <w:rFonts w:ascii="Arial" w:hAnsi="Arial" w:cs="Arial"/>
          <w:sz w:val="20"/>
          <w:szCs w:val="20"/>
          <w:lang w:val="sk-SK"/>
        </w:rPr>
      </w:pPr>
    </w:p>
    <w:p w14:paraId="44A38775" w14:textId="77777777" w:rsidR="004B2711" w:rsidRPr="00E77F1C" w:rsidRDefault="004B2711" w:rsidP="0018503B">
      <w:pPr>
        <w:pStyle w:val="odstavec"/>
        <w:jc w:val="both"/>
        <w:rPr>
          <w:rFonts w:ascii="Arial" w:hAnsi="Arial" w:cs="Arial"/>
          <w:sz w:val="20"/>
          <w:szCs w:val="20"/>
          <w:lang w:val="sk-SK"/>
        </w:rPr>
      </w:pPr>
    </w:p>
    <w:bookmarkStart w:id="262" w:name="_MON_1387788849"/>
    <w:bookmarkStart w:id="263" w:name="_MON_1387962653"/>
    <w:bookmarkStart w:id="264" w:name="_MON_1388486922"/>
    <w:bookmarkStart w:id="265" w:name="_MON_1388486936"/>
    <w:bookmarkStart w:id="266" w:name="_MON_1388486953"/>
    <w:bookmarkStart w:id="267" w:name="_MON_1388486976"/>
    <w:bookmarkStart w:id="268" w:name="_MON_1389448010"/>
    <w:bookmarkStart w:id="269" w:name="_MON_1393702527"/>
    <w:bookmarkStart w:id="270" w:name="_MON_1387788841"/>
    <w:bookmarkEnd w:id="262"/>
    <w:bookmarkEnd w:id="263"/>
    <w:bookmarkEnd w:id="264"/>
    <w:bookmarkEnd w:id="265"/>
    <w:bookmarkEnd w:id="266"/>
    <w:bookmarkEnd w:id="267"/>
    <w:bookmarkEnd w:id="268"/>
    <w:bookmarkEnd w:id="269"/>
    <w:bookmarkEnd w:id="270"/>
    <w:bookmarkStart w:id="271" w:name="_MON_1392034159"/>
    <w:bookmarkEnd w:id="271"/>
    <w:p w14:paraId="50906B9F" w14:textId="2EDFB3B4" w:rsidR="00C07CA0" w:rsidRPr="006312F3" w:rsidRDefault="000853E5" w:rsidP="0018503B">
      <w:pPr>
        <w:pStyle w:val="Header"/>
        <w:jc w:val="both"/>
        <w:rPr>
          <w:rFonts w:ascii="Arial" w:hAnsi="Arial" w:cs="Arial"/>
          <w:b/>
          <w:sz w:val="20"/>
          <w:lang w:val="en-US"/>
        </w:rPr>
      </w:pPr>
      <w:r w:rsidRPr="00E77F1C">
        <w:rPr>
          <w:rFonts w:ascii="Arial" w:hAnsi="Arial" w:cs="Arial"/>
          <w:sz w:val="20"/>
          <w:lang w:val="sk-SK"/>
        </w:rPr>
        <w:object w:dxaOrig="8467" w:dyaOrig="4843" w14:anchorId="5C43E1AB">
          <v:shape id="_x0000_i1039" type="#_x0000_t75" style="width:400.05pt;height:225.4pt" o:ole="">
            <v:imagedata r:id="rId36" o:title=""/>
          </v:shape>
          <o:OLEObject Type="Embed" ProgID="Excel.Sheet.12" ShapeID="_x0000_i1039" DrawAspect="Content" ObjectID="_1808551010" r:id="rId37"/>
        </w:object>
      </w:r>
    </w:p>
    <w:p w14:paraId="4F7D949E" w14:textId="77777777" w:rsidR="00CC11DC" w:rsidRPr="00E77F1C" w:rsidRDefault="00CC11DC" w:rsidP="0018503B">
      <w:pPr>
        <w:tabs>
          <w:tab w:val="right" w:pos="8506"/>
        </w:tabs>
        <w:jc w:val="both"/>
        <w:rPr>
          <w:rFonts w:ascii="Arial" w:hAnsi="Arial" w:cs="Arial"/>
          <w:b/>
          <w:sz w:val="20"/>
          <w:lang w:val="sk-SK"/>
        </w:rPr>
      </w:pPr>
    </w:p>
    <w:p w14:paraId="1FBB53C8" w14:textId="0EE526FA" w:rsidR="005B653D" w:rsidRDefault="005B653D" w:rsidP="0018503B">
      <w:pPr>
        <w:jc w:val="both"/>
        <w:rPr>
          <w:rFonts w:ascii="Arial" w:hAnsi="Arial" w:cs="Arial"/>
          <w:b/>
          <w:sz w:val="20"/>
          <w:lang w:val="sk-SK"/>
        </w:rPr>
      </w:pPr>
    </w:p>
    <w:p w14:paraId="0814FE25" w14:textId="77777777" w:rsidR="0084627D" w:rsidRPr="00E77F1C" w:rsidRDefault="0084627D" w:rsidP="0018503B">
      <w:pPr>
        <w:jc w:val="both"/>
        <w:rPr>
          <w:rFonts w:ascii="Arial" w:hAnsi="Arial" w:cs="Arial"/>
          <w:b/>
          <w:sz w:val="20"/>
          <w:lang w:val="sk-SK"/>
        </w:rPr>
      </w:pPr>
    </w:p>
    <w:p w14:paraId="7089E616" w14:textId="77777777" w:rsidR="004A7C5B" w:rsidRPr="00E77F1C" w:rsidRDefault="00C9279C" w:rsidP="0018503B">
      <w:pPr>
        <w:pStyle w:val="Heading1"/>
        <w:jc w:val="both"/>
        <w:rPr>
          <w:rFonts w:ascii="Arial" w:hAnsi="Arial" w:cs="Arial"/>
          <w:sz w:val="20"/>
          <w:szCs w:val="20"/>
        </w:rPr>
      </w:pPr>
      <w:bookmarkStart w:id="272" w:name="_MON_1392034191"/>
      <w:bookmarkStart w:id="273" w:name="_MON_1392034205"/>
      <w:bookmarkStart w:id="274" w:name="_MON_1387715319"/>
      <w:bookmarkStart w:id="275" w:name="_MON_1387715334"/>
      <w:bookmarkStart w:id="276" w:name="_MON_1387715430"/>
      <w:bookmarkStart w:id="277" w:name="_MON_1387962666"/>
      <w:bookmarkStart w:id="278" w:name="_MON_1388487064"/>
      <w:bookmarkStart w:id="279" w:name="_MON_1388487110"/>
      <w:bookmarkStart w:id="280" w:name="_MON_1389448020"/>
      <w:bookmarkStart w:id="281" w:name="_MON_1387715301"/>
      <w:bookmarkStart w:id="282" w:name="_MON_1392034163"/>
      <w:bookmarkStart w:id="283" w:name="_MON_1392034172"/>
      <w:bookmarkStart w:id="284" w:name="_Toc156113614"/>
      <w:bookmarkEnd w:id="272"/>
      <w:bookmarkEnd w:id="273"/>
      <w:bookmarkEnd w:id="274"/>
      <w:bookmarkEnd w:id="275"/>
      <w:bookmarkEnd w:id="276"/>
      <w:bookmarkEnd w:id="277"/>
      <w:bookmarkEnd w:id="278"/>
      <w:bookmarkEnd w:id="279"/>
      <w:bookmarkEnd w:id="280"/>
      <w:bookmarkEnd w:id="281"/>
      <w:bookmarkEnd w:id="282"/>
      <w:bookmarkEnd w:id="283"/>
      <w:r w:rsidRPr="00E77F1C">
        <w:rPr>
          <w:rFonts w:ascii="Arial" w:hAnsi="Arial" w:cs="Arial"/>
          <w:sz w:val="20"/>
          <w:szCs w:val="20"/>
        </w:rPr>
        <w:t>INFORMÁCIE O PASÍVACH</w:t>
      </w:r>
      <w:bookmarkEnd w:id="284"/>
    </w:p>
    <w:p w14:paraId="754CD04D" w14:textId="77777777" w:rsidR="00E26816" w:rsidRPr="00E77F1C" w:rsidRDefault="00E26816" w:rsidP="0018503B">
      <w:pPr>
        <w:tabs>
          <w:tab w:val="right" w:pos="8506"/>
        </w:tabs>
        <w:jc w:val="both"/>
        <w:rPr>
          <w:rFonts w:ascii="Arial" w:hAnsi="Arial" w:cs="Arial"/>
          <w:sz w:val="20"/>
          <w:lang w:val="sk-SK"/>
        </w:rPr>
      </w:pPr>
    </w:p>
    <w:p w14:paraId="1EE012FC" w14:textId="77777777" w:rsidR="004A7C5B" w:rsidRPr="00E77F1C" w:rsidRDefault="00C9279C" w:rsidP="0018503B">
      <w:pPr>
        <w:pStyle w:val="Heading2"/>
        <w:jc w:val="both"/>
        <w:rPr>
          <w:rFonts w:ascii="Arial" w:hAnsi="Arial" w:cs="Arial"/>
          <w:sz w:val="20"/>
          <w:szCs w:val="20"/>
          <w:lang w:val="sk-SK"/>
        </w:rPr>
      </w:pPr>
      <w:bookmarkStart w:id="285" w:name="_Toc156113615"/>
      <w:r w:rsidRPr="00E77F1C">
        <w:rPr>
          <w:rFonts w:ascii="Arial" w:hAnsi="Arial" w:cs="Arial"/>
          <w:sz w:val="20"/>
          <w:szCs w:val="20"/>
          <w:lang w:val="sk-SK"/>
        </w:rPr>
        <w:t>Informácie o vlastnom imaní</w:t>
      </w:r>
      <w:bookmarkEnd w:id="285"/>
    </w:p>
    <w:p w14:paraId="15450E83" w14:textId="77777777" w:rsidR="004A7C5B" w:rsidRPr="00E77F1C" w:rsidRDefault="004A7C5B" w:rsidP="0018503B">
      <w:pPr>
        <w:jc w:val="both"/>
        <w:rPr>
          <w:rFonts w:ascii="Arial" w:hAnsi="Arial" w:cs="Arial"/>
          <w:sz w:val="20"/>
          <w:lang w:val="sk-SK"/>
        </w:rPr>
      </w:pPr>
    </w:p>
    <w:p w14:paraId="154A7D93" w14:textId="179C9942" w:rsidR="004A7C5B" w:rsidRPr="00E77F1C" w:rsidRDefault="00C9279C" w:rsidP="0018503B">
      <w:pPr>
        <w:pStyle w:val="Heading3"/>
        <w:jc w:val="both"/>
        <w:rPr>
          <w:rFonts w:ascii="Arial" w:hAnsi="Arial" w:cs="Arial"/>
          <w:sz w:val="20"/>
          <w:szCs w:val="20"/>
        </w:rPr>
      </w:pPr>
      <w:bookmarkStart w:id="286" w:name="_Toc156113616"/>
      <w:r w:rsidRPr="00E77F1C">
        <w:rPr>
          <w:rFonts w:ascii="Arial" w:hAnsi="Arial" w:cs="Arial"/>
          <w:sz w:val="20"/>
          <w:szCs w:val="20"/>
        </w:rPr>
        <w:t>Základné imanie</w:t>
      </w:r>
      <w:bookmarkEnd w:id="286"/>
      <w:r w:rsidR="003C0997">
        <w:rPr>
          <w:rFonts w:ascii="Arial" w:hAnsi="Arial" w:cs="Arial"/>
          <w:sz w:val="20"/>
          <w:szCs w:val="20"/>
        </w:rPr>
        <w:t xml:space="preserve">   </w:t>
      </w:r>
    </w:p>
    <w:p w14:paraId="65C03CE7" w14:textId="77777777" w:rsidR="004A7C5B" w:rsidRPr="00E77F1C" w:rsidRDefault="004A7C5B" w:rsidP="0018503B">
      <w:pPr>
        <w:jc w:val="both"/>
        <w:rPr>
          <w:rFonts w:ascii="Arial" w:hAnsi="Arial" w:cs="Arial"/>
          <w:sz w:val="20"/>
          <w:lang w:val="sk-SK"/>
        </w:rPr>
      </w:pPr>
    </w:p>
    <w:p w14:paraId="1AED5538" w14:textId="77777777" w:rsidR="004A7C5B" w:rsidRPr="00E77F1C" w:rsidRDefault="00C9279C" w:rsidP="0018503B">
      <w:pPr>
        <w:jc w:val="both"/>
        <w:rPr>
          <w:rFonts w:ascii="Arial" w:hAnsi="Arial" w:cs="Arial"/>
          <w:sz w:val="20"/>
          <w:lang w:val="sk-SK"/>
        </w:rPr>
      </w:pPr>
      <w:r w:rsidRPr="00E77F1C">
        <w:rPr>
          <w:rFonts w:ascii="Arial" w:hAnsi="Arial" w:cs="Arial"/>
          <w:sz w:val="20"/>
          <w:lang w:val="sk-SK"/>
        </w:rPr>
        <w:t xml:space="preserve">Základné imanie spoločnosti činí </w:t>
      </w:r>
      <w:r w:rsidR="00C83E6C">
        <w:rPr>
          <w:rFonts w:ascii="Arial" w:hAnsi="Arial" w:cs="Arial"/>
          <w:sz w:val="20"/>
          <w:lang w:val="sk-SK"/>
        </w:rPr>
        <w:t>6 640</w:t>
      </w:r>
      <w:r w:rsidRPr="00E77F1C">
        <w:rPr>
          <w:rFonts w:ascii="Arial" w:hAnsi="Arial" w:cs="Arial"/>
          <w:sz w:val="20"/>
          <w:lang w:val="sk-SK"/>
        </w:rPr>
        <w:t>  EUR, a je tvorené vkladmi týchto spoločníkov:</w:t>
      </w:r>
    </w:p>
    <w:p w14:paraId="1DEAFD05" w14:textId="77777777" w:rsidR="004A7C5B" w:rsidRPr="00E77F1C" w:rsidRDefault="004A7C5B" w:rsidP="0018503B">
      <w:pPr>
        <w:jc w:val="both"/>
        <w:rPr>
          <w:rFonts w:ascii="Arial" w:hAnsi="Arial" w:cs="Arial"/>
          <w:sz w:val="20"/>
          <w:lang w:val="sk-SK"/>
        </w:rPr>
      </w:pPr>
    </w:p>
    <w:p w14:paraId="5AF95AB8" w14:textId="77777777" w:rsidR="004A7C5B" w:rsidRDefault="00C83E6C" w:rsidP="0018503B">
      <w:pPr>
        <w:tabs>
          <w:tab w:val="center" w:pos="5387"/>
          <w:tab w:val="right" w:pos="7088"/>
        </w:tabs>
        <w:jc w:val="both"/>
        <w:rPr>
          <w:rFonts w:ascii="Arial" w:hAnsi="Arial" w:cs="Arial"/>
          <w:sz w:val="20"/>
          <w:lang w:val="sk-SK"/>
        </w:rPr>
      </w:pPr>
      <w:r w:rsidRPr="00C83E6C">
        <w:rPr>
          <w:rFonts w:ascii="Arial" w:hAnsi="Arial" w:cs="Arial"/>
          <w:sz w:val="20"/>
          <w:lang w:val="sk-SK"/>
        </w:rPr>
        <w:t xml:space="preserve">100% </w:t>
      </w:r>
      <w:proofErr w:type="spellStart"/>
      <w:r w:rsidRPr="00C83E6C">
        <w:rPr>
          <w:rFonts w:ascii="Arial" w:hAnsi="Arial" w:cs="Arial"/>
          <w:sz w:val="20"/>
          <w:lang w:val="sk-SK"/>
        </w:rPr>
        <w:t>Hospitálska</w:t>
      </w:r>
      <w:proofErr w:type="spellEnd"/>
      <w:r w:rsidRPr="00C83E6C">
        <w:rPr>
          <w:rFonts w:ascii="Arial" w:hAnsi="Arial" w:cs="Arial"/>
          <w:sz w:val="20"/>
          <w:lang w:val="sk-SK"/>
        </w:rPr>
        <w:t xml:space="preserve"> rehoľa</w:t>
      </w:r>
      <w:r>
        <w:rPr>
          <w:rFonts w:ascii="Arial" w:hAnsi="Arial" w:cs="Arial"/>
          <w:b/>
          <w:sz w:val="20"/>
          <w:lang w:val="sk-SK"/>
        </w:rPr>
        <w:t xml:space="preserve"> </w:t>
      </w:r>
      <w:r>
        <w:rPr>
          <w:rFonts w:ascii="Arial" w:hAnsi="Arial" w:cs="Arial"/>
          <w:sz w:val="20"/>
          <w:lang w:val="sk-SK"/>
        </w:rPr>
        <w:t xml:space="preserve">sv. Jána z Boha </w:t>
      </w:r>
      <w:r w:rsidR="00F96F52">
        <w:rPr>
          <w:rFonts w:ascii="Arial" w:hAnsi="Arial" w:cs="Arial"/>
          <w:sz w:val="20"/>
          <w:lang w:val="sk-SK"/>
        </w:rPr>
        <w:t>–</w:t>
      </w:r>
      <w:r>
        <w:rPr>
          <w:rFonts w:ascii="Arial" w:hAnsi="Arial" w:cs="Arial"/>
          <w:sz w:val="20"/>
          <w:lang w:val="sk-SK"/>
        </w:rPr>
        <w:t xml:space="preserve"> Milosrdní</w:t>
      </w:r>
      <w:r w:rsidR="00F96F52">
        <w:rPr>
          <w:rFonts w:ascii="Arial" w:hAnsi="Arial" w:cs="Arial"/>
          <w:sz w:val="20"/>
          <w:lang w:val="sk-SK"/>
        </w:rPr>
        <w:t xml:space="preserve"> bratia 6 640 EUR</w:t>
      </w:r>
      <w:r w:rsidR="00C9279C" w:rsidRPr="00E77F1C">
        <w:rPr>
          <w:rFonts w:ascii="Arial" w:hAnsi="Arial" w:cs="Arial"/>
          <w:sz w:val="20"/>
          <w:lang w:val="sk-SK"/>
        </w:rPr>
        <w:tab/>
      </w:r>
    </w:p>
    <w:p w14:paraId="2B1A1DA3" w14:textId="77777777" w:rsidR="009C26CC" w:rsidRPr="00E77F1C" w:rsidRDefault="009C26CC" w:rsidP="0018503B">
      <w:pPr>
        <w:tabs>
          <w:tab w:val="center" w:pos="5387"/>
          <w:tab w:val="right" w:pos="7088"/>
        </w:tabs>
        <w:jc w:val="both"/>
        <w:rPr>
          <w:rFonts w:ascii="Arial" w:hAnsi="Arial" w:cs="Arial"/>
          <w:sz w:val="20"/>
          <w:lang w:val="sk-SK"/>
        </w:rPr>
      </w:pPr>
    </w:p>
    <w:p w14:paraId="23EFB30F" w14:textId="77777777" w:rsidR="0049313A" w:rsidRDefault="00C9279C" w:rsidP="0018503B">
      <w:pPr>
        <w:jc w:val="both"/>
        <w:rPr>
          <w:rFonts w:ascii="Arial" w:hAnsi="Arial" w:cs="Arial"/>
          <w:sz w:val="20"/>
          <w:lang w:val="sk-SK"/>
        </w:rPr>
      </w:pPr>
      <w:r w:rsidRPr="00E77F1C">
        <w:rPr>
          <w:rFonts w:ascii="Arial" w:hAnsi="Arial" w:cs="Arial"/>
          <w:sz w:val="20"/>
          <w:lang w:val="sk-SK"/>
        </w:rPr>
        <w:t>Základné imanie bolo splatené v plnom rozsahu</w:t>
      </w:r>
      <w:r w:rsidR="009C26CC">
        <w:rPr>
          <w:rFonts w:ascii="Arial" w:hAnsi="Arial" w:cs="Arial"/>
          <w:sz w:val="20"/>
          <w:lang w:val="sk-SK"/>
        </w:rPr>
        <w:t>.</w:t>
      </w:r>
    </w:p>
    <w:p w14:paraId="3DB50CCF" w14:textId="77777777" w:rsidR="009C26CC" w:rsidRPr="00E77F1C" w:rsidRDefault="009C26CC" w:rsidP="0018503B">
      <w:pPr>
        <w:jc w:val="both"/>
        <w:rPr>
          <w:rFonts w:ascii="Arial" w:hAnsi="Arial" w:cs="Arial"/>
          <w:sz w:val="20"/>
          <w:lang w:val="sk-SK"/>
        </w:rPr>
      </w:pPr>
    </w:p>
    <w:p w14:paraId="65B92A2D" w14:textId="3AB7A21A" w:rsidR="00B13926" w:rsidRPr="00E77F1C" w:rsidRDefault="00B13926" w:rsidP="0018503B">
      <w:pPr>
        <w:pStyle w:val="BodyText3"/>
        <w:jc w:val="both"/>
        <w:rPr>
          <w:rFonts w:ascii="Arial" w:hAnsi="Arial" w:cs="Arial"/>
          <w:b w:val="0"/>
          <w:sz w:val="20"/>
          <w:lang w:val="sk-SK"/>
        </w:rPr>
      </w:pPr>
      <w:r w:rsidRPr="00E77F1C">
        <w:rPr>
          <w:rFonts w:ascii="Arial" w:hAnsi="Arial" w:cs="Arial"/>
          <w:b w:val="0"/>
          <w:sz w:val="20"/>
          <w:lang w:val="sk-SK"/>
        </w:rPr>
        <w:t xml:space="preserve">Informácie o vlastnom imaní sú uvedené v časti </w:t>
      </w:r>
      <w:r w:rsidR="0008356A">
        <w:rPr>
          <w:rFonts w:ascii="Arial" w:hAnsi="Arial" w:cs="Arial"/>
          <w:b w:val="0"/>
          <w:sz w:val="20"/>
          <w:lang w:val="sk-SK"/>
        </w:rPr>
        <w:t>L</w:t>
      </w:r>
      <w:r w:rsidR="00036471" w:rsidRPr="00E77F1C">
        <w:rPr>
          <w:rFonts w:ascii="Arial" w:hAnsi="Arial" w:cs="Arial"/>
          <w:b w:val="0"/>
          <w:sz w:val="20"/>
          <w:lang w:val="sk-SK"/>
        </w:rPr>
        <w:t>.</w:t>
      </w:r>
    </w:p>
    <w:p w14:paraId="0B93FD68" w14:textId="77777777" w:rsidR="00B13926" w:rsidRPr="00E77F1C" w:rsidRDefault="00B13926" w:rsidP="0018503B">
      <w:pPr>
        <w:pStyle w:val="BodyText3"/>
        <w:jc w:val="both"/>
        <w:rPr>
          <w:rFonts w:ascii="Arial" w:hAnsi="Arial" w:cs="Arial"/>
          <w:b w:val="0"/>
          <w:sz w:val="20"/>
          <w:lang w:val="sk-SK"/>
        </w:rPr>
      </w:pPr>
    </w:p>
    <w:p w14:paraId="476D3853" w14:textId="77777777" w:rsidR="00E71C09" w:rsidRPr="00E77F1C" w:rsidRDefault="00E71C09" w:rsidP="0018503B">
      <w:pPr>
        <w:jc w:val="both"/>
        <w:rPr>
          <w:rFonts w:ascii="Arial" w:hAnsi="Arial" w:cs="Arial"/>
          <w:i/>
          <w:color w:val="FF0000"/>
          <w:sz w:val="20"/>
          <w:lang w:val="sk-SK"/>
        </w:rPr>
      </w:pPr>
    </w:p>
    <w:p w14:paraId="4416B52C" w14:textId="77777777" w:rsidR="004A7C5B" w:rsidRPr="00E77F1C" w:rsidRDefault="00C9279C" w:rsidP="0018503B">
      <w:pPr>
        <w:pStyle w:val="Heading3"/>
        <w:jc w:val="both"/>
        <w:rPr>
          <w:rFonts w:ascii="Arial" w:hAnsi="Arial" w:cs="Arial"/>
          <w:sz w:val="20"/>
          <w:szCs w:val="20"/>
        </w:rPr>
      </w:pPr>
      <w:bookmarkStart w:id="287" w:name="_Toc156113618"/>
      <w:r w:rsidRPr="00E77F1C">
        <w:rPr>
          <w:rFonts w:ascii="Arial" w:hAnsi="Arial" w:cs="Arial"/>
          <w:sz w:val="20"/>
          <w:szCs w:val="20"/>
        </w:rPr>
        <w:t xml:space="preserve">Podiel na </w:t>
      </w:r>
      <w:r w:rsidR="006B276B">
        <w:rPr>
          <w:rFonts w:ascii="Arial" w:hAnsi="Arial" w:cs="Arial"/>
          <w:sz w:val="20"/>
          <w:szCs w:val="20"/>
        </w:rPr>
        <w:t>vlastnom</w:t>
      </w:r>
      <w:r w:rsidRPr="00E77F1C">
        <w:rPr>
          <w:rFonts w:ascii="Arial" w:hAnsi="Arial" w:cs="Arial"/>
          <w:sz w:val="20"/>
          <w:szCs w:val="20"/>
        </w:rPr>
        <w:t xml:space="preserve"> imaní</w:t>
      </w:r>
      <w:bookmarkEnd w:id="287"/>
    </w:p>
    <w:p w14:paraId="36313DD7" w14:textId="77777777" w:rsidR="00B178A6" w:rsidRPr="00E77F1C" w:rsidRDefault="00B178A6" w:rsidP="0018503B">
      <w:pPr>
        <w:jc w:val="both"/>
        <w:rPr>
          <w:rFonts w:ascii="Arial" w:hAnsi="Arial" w:cs="Arial"/>
          <w:sz w:val="20"/>
          <w:lang w:val="sk-SK"/>
        </w:rPr>
      </w:pPr>
    </w:p>
    <w:p w14:paraId="1A1E2751" w14:textId="77777777" w:rsidR="00B178A6" w:rsidRPr="00E77F1C" w:rsidRDefault="00B178A6" w:rsidP="0018503B">
      <w:pPr>
        <w:jc w:val="both"/>
        <w:rPr>
          <w:rFonts w:ascii="Arial" w:hAnsi="Arial" w:cs="Arial"/>
          <w:sz w:val="20"/>
          <w:lang w:val="sk-SK"/>
        </w:rPr>
      </w:pPr>
    </w:p>
    <w:p w14:paraId="11D70979" w14:textId="77777777" w:rsidR="004A7C5B" w:rsidRDefault="00C9279C" w:rsidP="0018503B">
      <w:pPr>
        <w:numPr>
          <w:ilvl w:val="0"/>
          <w:numId w:val="33"/>
        </w:numPr>
        <w:jc w:val="both"/>
        <w:rPr>
          <w:rFonts w:ascii="Arial" w:hAnsi="Arial" w:cs="Arial"/>
          <w:sz w:val="20"/>
          <w:lang w:val="sk-SK"/>
        </w:rPr>
      </w:pPr>
      <w:r w:rsidRPr="00E77F1C">
        <w:rPr>
          <w:rFonts w:ascii="Arial" w:hAnsi="Arial" w:cs="Arial"/>
          <w:sz w:val="20"/>
          <w:lang w:val="sk-SK"/>
        </w:rPr>
        <w:t>iné obchodné spoločnosti</w:t>
      </w:r>
    </w:p>
    <w:p w14:paraId="377F3F8D" w14:textId="77777777" w:rsidR="00FA44C7" w:rsidRPr="00E77F1C" w:rsidRDefault="00FA44C7" w:rsidP="00FA44C7">
      <w:pPr>
        <w:jc w:val="both"/>
        <w:rPr>
          <w:rFonts w:ascii="Arial" w:hAnsi="Arial" w:cs="Arial"/>
          <w:sz w:val="20"/>
          <w:lang w:val="sk-SK"/>
        </w:rPr>
      </w:pPr>
    </w:p>
    <w:p w14:paraId="01931F88" w14:textId="77777777" w:rsidR="001E7CAA" w:rsidRPr="00E77F1C" w:rsidRDefault="001E7CAA" w:rsidP="0018503B">
      <w:pPr>
        <w:jc w:val="both"/>
        <w:rPr>
          <w:rFonts w:ascii="Arial" w:hAnsi="Arial" w:cs="Arial"/>
          <w:sz w:val="20"/>
          <w:lang w:val="sk-SK"/>
        </w:rPr>
      </w:pPr>
    </w:p>
    <w:bookmarkStart w:id="288" w:name="_MON_1392034287"/>
    <w:bookmarkStart w:id="289" w:name="_MON_1388487422"/>
    <w:bookmarkStart w:id="290" w:name="_MON_1389448111"/>
    <w:bookmarkEnd w:id="288"/>
    <w:bookmarkEnd w:id="289"/>
    <w:bookmarkEnd w:id="290"/>
    <w:bookmarkStart w:id="291" w:name="_MON_1392031750"/>
    <w:bookmarkEnd w:id="291"/>
    <w:p w14:paraId="042D5D35" w14:textId="05686D24" w:rsidR="005B12B5" w:rsidRPr="00E77F1C" w:rsidRDefault="00BD5C25" w:rsidP="0018503B">
      <w:pPr>
        <w:jc w:val="both"/>
        <w:rPr>
          <w:rFonts w:ascii="Arial" w:hAnsi="Arial" w:cs="Arial"/>
          <w:sz w:val="20"/>
          <w:lang w:val="sk-SK"/>
        </w:rPr>
      </w:pPr>
      <w:r w:rsidRPr="00E77F1C">
        <w:rPr>
          <w:rFonts w:ascii="Arial" w:hAnsi="Arial" w:cs="Arial"/>
          <w:sz w:val="20"/>
          <w:lang w:val="sk-SK"/>
        </w:rPr>
        <w:object w:dxaOrig="9557" w:dyaOrig="1661" w14:anchorId="33353E3B">
          <v:shape id="_x0000_i1040" type="#_x0000_t75" style="width:454.55pt;height:83.25pt" o:ole="">
            <v:imagedata r:id="rId38" o:title=""/>
          </v:shape>
          <o:OLEObject Type="Embed" ProgID="Excel.Sheet.12" ShapeID="_x0000_i1040" DrawAspect="Content" ObjectID="_1808551011" r:id="rId39"/>
        </w:object>
      </w:r>
    </w:p>
    <w:p w14:paraId="6CEC3052" w14:textId="77777777" w:rsidR="0084627D" w:rsidRDefault="0084627D" w:rsidP="0018503B">
      <w:pPr>
        <w:jc w:val="both"/>
        <w:rPr>
          <w:rFonts w:ascii="Arial" w:hAnsi="Arial" w:cs="Arial"/>
          <w:sz w:val="20"/>
          <w:lang w:val="sk-SK"/>
        </w:rPr>
      </w:pPr>
    </w:p>
    <w:p w14:paraId="326E1401" w14:textId="77777777" w:rsidR="00E71C09" w:rsidRDefault="00E71C09" w:rsidP="0018503B">
      <w:pPr>
        <w:pStyle w:val="Heading3"/>
        <w:jc w:val="both"/>
        <w:rPr>
          <w:rFonts w:ascii="Arial" w:hAnsi="Arial" w:cs="Arial"/>
          <w:sz w:val="20"/>
          <w:szCs w:val="20"/>
        </w:rPr>
      </w:pPr>
      <w:bookmarkStart w:id="292" w:name="_Toc156113617"/>
      <w:bookmarkStart w:id="293" w:name="_Toc156113621"/>
      <w:r w:rsidRPr="00E77F1C">
        <w:rPr>
          <w:rFonts w:ascii="Arial" w:hAnsi="Arial" w:cs="Arial"/>
          <w:sz w:val="20"/>
          <w:szCs w:val="20"/>
        </w:rPr>
        <w:t>Rozdelenie zisku/spôsob úhrady straty</w:t>
      </w:r>
      <w:bookmarkEnd w:id="292"/>
    </w:p>
    <w:p w14:paraId="440232BE" w14:textId="77777777" w:rsidR="00725E6B" w:rsidRPr="00725E6B" w:rsidRDefault="00725E6B" w:rsidP="0018503B">
      <w:pPr>
        <w:pStyle w:val="NormalIndent"/>
        <w:jc w:val="both"/>
        <w:rPr>
          <w:lang w:val="sk-SK"/>
        </w:rPr>
      </w:pPr>
    </w:p>
    <w:p w14:paraId="23618EB3" w14:textId="0FF3054D" w:rsidR="00E71C09" w:rsidRPr="00E77F1C" w:rsidRDefault="00E71C09" w:rsidP="0018503B">
      <w:pPr>
        <w:pStyle w:val="BodyText"/>
        <w:jc w:val="both"/>
        <w:rPr>
          <w:rFonts w:ascii="Arial" w:hAnsi="Arial" w:cs="Arial"/>
          <w:sz w:val="20"/>
          <w:lang w:val="sk-SK"/>
        </w:rPr>
      </w:pPr>
      <w:r w:rsidRPr="00E77F1C">
        <w:rPr>
          <w:rFonts w:ascii="Arial" w:hAnsi="Arial" w:cs="Arial"/>
          <w:sz w:val="20"/>
          <w:lang w:val="sk-SK"/>
        </w:rPr>
        <w:t xml:space="preserve">Podľa rozhodnutia valného zhromaždenia spoločnosti z </w:t>
      </w:r>
      <w:r w:rsidR="00D35D2D" w:rsidRPr="000C4825">
        <w:rPr>
          <w:rFonts w:ascii="Arial" w:hAnsi="Arial" w:cs="Arial"/>
          <w:sz w:val="20"/>
          <w:lang w:val="sk-SK"/>
        </w:rPr>
        <w:t>17</w:t>
      </w:r>
      <w:r w:rsidRPr="000C4825">
        <w:rPr>
          <w:rFonts w:ascii="Arial" w:hAnsi="Arial" w:cs="Arial"/>
          <w:sz w:val="20"/>
          <w:lang w:val="sk-SK"/>
        </w:rPr>
        <w:t>.</w:t>
      </w:r>
      <w:r w:rsidR="00A54BD6" w:rsidRPr="000C4825">
        <w:rPr>
          <w:rFonts w:ascii="Arial" w:hAnsi="Arial" w:cs="Arial"/>
          <w:sz w:val="20"/>
          <w:lang w:val="sk-SK"/>
        </w:rPr>
        <w:t>0</w:t>
      </w:r>
      <w:r w:rsidR="000C4825" w:rsidRPr="000C4825">
        <w:rPr>
          <w:rFonts w:ascii="Arial" w:hAnsi="Arial" w:cs="Arial"/>
          <w:sz w:val="20"/>
          <w:lang w:val="sk-SK"/>
        </w:rPr>
        <w:t>3</w:t>
      </w:r>
      <w:r w:rsidRPr="000C4825">
        <w:rPr>
          <w:rFonts w:ascii="Arial" w:hAnsi="Arial" w:cs="Arial"/>
          <w:sz w:val="20"/>
          <w:lang w:val="sk-SK"/>
        </w:rPr>
        <w:t>.20</w:t>
      </w:r>
      <w:r w:rsidR="00D177E7" w:rsidRPr="000C4825">
        <w:rPr>
          <w:rFonts w:ascii="Arial" w:hAnsi="Arial" w:cs="Arial"/>
          <w:sz w:val="20"/>
          <w:lang w:val="sk-SK"/>
        </w:rPr>
        <w:t>2</w:t>
      </w:r>
      <w:r w:rsidR="000C4825" w:rsidRPr="000C4825">
        <w:rPr>
          <w:rFonts w:ascii="Arial" w:hAnsi="Arial" w:cs="Arial"/>
          <w:sz w:val="20"/>
          <w:lang w:val="sk-SK"/>
        </w:rPr>
        <w:t>4</w:t>
      </w:r>
      <w:r w:rsidRPr="00E77F1C">
        <w:rPr>
          <w:rFonts w:ascii="Arial" w:hAnsi="Arial" w:cs="Arial"/>
          <w:sz w:val="20"/>
          <w:lang w:val="sk-SK"/>
        </w:rPr>
        <w:t xml:space="preserve"> bol</w:t>
      </w:r>
      <w:r w:rsidR="00D35D2D">
        <w:rPr>
          <w:rFonts w:ascii="Arial" w:hAnsi="Arial" w:cs="Arial"/>
          <w:sz w:val="20"/>
          <w:lang w:val="sk-SK"/>
        </w:rPr>
        <w:t>a</w:t>
      </w:r>
      <w:r w:rsidRPr="00E77F1C">
        <w:rPr>
          <w:rFonts w:ascii="Arial" w:hAnsi="Arial" w:cs="Arial"/>
          <w:sz w:val="20"/>
          <w:lang w:val="sk-SK"/>
        </w:rPr>
        <w:t xml:space="preserve"> </w:t>
      </w:r>
      <w:r w:rsidR="00D35D2D">
        <w:rPr>
          <w:rFonts w:ascii="Arial" w:hAnsi="Arial" w:cs="Arial"/>
          <w:sz w:val="20"/>
          <w:lang w:val="sk-SK"/>
        </w:rPr>
        <w:t>strata</w:t>
      </w:r>
      <w:r w:rsidRPr="00E77F1C">
        <w:rPr>
          <w:rFonts w:ascii="Arial" w:hAnsi="Arial" w:cs="Arial"/>
          <w:sz w:val="20"/>
          <w:lang w:val="sk-SK"/>
        </w:rPr>
        <w:t xml:space="preserve"> minulého účtovného obdobia rozdelen</w:t>
      </w:r>
      <w:r w:rsidR="003F0965">
        <w:rPr>
          <w:rFonts w:ascii="Arial" w:hAnsi="Arial" w:cs="Arial"/>
          <w:sz w:val="20"/>
          <w:lang w:val="sk-SK"/>
        </w:rPr>
        <w:t>ý</w:t>
      </w:r>
      <w:r w:rsidRPr="00E77F1C">
        <w:rPr>
          <w:rFonts w:ascii="Arial" w:hAnsi="Arial" w:cs="Arial"/>
          <w:sz w:val="20"/>
          <w:lang w:val="sk-SK"/>
        </w:rPr>
        <w:t xml:space="preserve"> nasledovne:</w:t>
      </w:r>
    </w:p>
    <w:p w14:paraId="70AC1D2D" w14:textId="77777777" w:rsidR="00E71C09" w:rsidRPr="00E77F1C" w:rsidRDefault="00E71C09" w:rsidP="0018503B">
      <w:pPr>
        <w:jc w:val="both"/>
        <w:rPr>
          <w:rFonts w:ascii="Arial" w:hAnsi="Arial" w:cs="Arial"/>
          <w:sz w:val="20"/>
          <w:lang w:val="sk-SK"/>
        </w:rPr>
      </w:pPr>
    </w:p>
    <w:bookmarkStart w:id="294" w:name="_MON_1387715695"/>
    <w:bookmarkStart w:id="295" w:name="_MON_1392034220"/>
    <w:bookmarkStart w:id="296" w:name="_MON_1392034226"/>
    <w:bookmarkStart w:id="297" w:name="_MON_1392034233"/>
    <w:bookmarkStart w:id="298" w:name="_MON_1387962784"/>
    <w:bookmarkStart w:id="299" w:name="_MON_1388487276"/>
    <w:bookmarkEnd w:id="294"/>
    <w:bookmarkEnd w:id="295"/>
    <w:bookmarkEnd w:id="296"/>
    <w:bookmarkEnd w:id="297"/>
    <w:bookmarkEnd w:id="298"/>
    <w:bookmarkEnd w:id="299"/>
    <w:bookmarkStart w:id="300" w:name="_MON_1389448061"/>
    <w:bookmarkEnd w:id="300"/>
    <w:p w14:paraId="15E83160" w14:textId="481AD716" w:rsidR="00E71C09" w:rsidRPr="00E77F1C" w:rsidRDefault="000C4825" w:rsidP="0018503B">
      <w:pPr>
        <w:jc w:val="both"/>
        <w:rPr>
          <w:rFonts w:ascii="Arial" w:hAnsi="Arial" w:cs="Arial"/>
          <w:sz w:val="20"/>
          <w:lang w:val="sk-SK"/>
        </w:rPr>
      </w:pPr>
      <w:r w:rsidRPr="00E77F1C">
        <w:rPr>
          <w:rFonts w:ascii="Arial" w:hAnsi="Arial" w:cs="Arial"/>
          <w:sz w:val="20"/>
          <w:lang w:val="sk-SK"/>
        </w:rPr>
        <w:object w:dxaOrig="9083" w:dyaOrig="2744" w14:anchorId="1CA1207F">
          <v:shape id="_x0000_i1041" type="#_x0000_t75" style="width:430.75pt;height:130.85pt" o:ole="">
            <v:imagedata r:id="rId40" o:title=""/>
          </v:shape>
          <o:OLEObject Type="Embed" ProgID="Excel.Sheet.12" ShapeID="_x0000_i1041" DrawAspect="Content" ObjectID="_1808551012" r:id="rId41"/>
        </w:object>
      </w:r>
    </w:p>
    <w:p w14:paraId="07BAE441" w14:textId="63E92F24" w:rsidR="000721D9" w:rsidRDefault="000721D9" w:rsidP="0018503B">
      <w:pPr>
        <w:pStyle w:val="Heading2"/>
        <w:numPr>
          <w:ilvl w:val="0"/>
          <w:numId w:val="0"/>
        </w:numPr>
        <w:jc w:val="both"/>
        <w:rPr>
          <w:rFonts w:ascii="Arial" w:hAnsi="Arial" w:cs="Arial"/>
          <w:sz w:val="20"/>
          <w:szCs w:val="20"/>
          <w:lang w:val="sk-SK"/>
        </w:rPr>
      </w:pPr>
    </w:p>
    <w:p w14:paraId="03C25D4F" w14:textId="77777777" w:rsidR="0084627D" w:rsidRPr="0084627D" w:rsidRDefault="0084627D" w:rsidP="0018503B">
      <w:pPr>
        <w:jc w:val="both"/>
        <w:rPr>
          <w:lang w:val="sk-SK"/>
        </w:rPr>
      </w:pPr>
    </w:p>
    <w:p w14:paraId="27D343D1" w14:textId="77777777" w:rsidR="004A7C5B" w:rsidRDefault="007668E3" w:rsidP="0018503B">
      <w:pPr>
        <w:pStyle w:val="Heading2"/>
        <w:jc w:val="both"/>
        <w:rPr>
          <w:rFonts w:ascii="Arial" w:hAnsi="Arial" w:cs="Arial"/>
          <w:sz w:val="20"/>
          <w:szCs w:val="20"/>
          <w:lang w:val="sk-SK"/>
        </w:rPr>
      </w:pPr>
      <w:r w:rsidRPr="00E77F1C">
        <w:rPr>
          <w:rFonts w:ascii="Arial" w:hAnsi="Arial" w:cs="Arial"/>
          <w:sz w:val="20"/>
          <w:szCs w:val="20"/>
          <w:lang w:val="sk-SK"/>
        </w:rPr>
        <w:t>R</w:t>
      </w:r>
      <w:r w:rsidR="00C9279C" w:rsidRPr="00E77F1C">
        <w:rPr>
          <w:rFonts w:ascii="Arial" w:hAnsi="Arial" w:cs="Arial"/>
          <w:sz w:val="20"/>
          <w:szCs w:val="20"/>
          <w:lang w:val="sk-SK"/>
        </w:rPr>
        <w:t>ezerv</w:t>
      </w:r>
      <w:bookmarkEnd w:id="293"/>
      <w:r w:rsidRPr="00E77F1C">
        <w:rPr>
          <w:rFonts w:ascii="Arial" w:hAnsi="Arial" w:cs="Arial"/>
          <w:sz w:val="20"/>
          <w:szCs w:val="20"/>
          <w:lang w:val="sk-SK"/>
        </w:rPr>
        <w:t>y</w:t>
      </w:r>
    </w:p>
    <w:p w14:paraId="6EDD7739" w14:textId="77777777" w:rsidR="000721D9" w:rsidRPr="000721D9" w:rsidRDefault="000721D9" w:rsidP="0018503B">
      <w:pPr>
        <w:jc w:val="both"/>
        <w:rPr>
          <w:lang w:val="sk-SK"/>
        </w:rPr>
      </w:pPr>
    </w:p>
    <w:p w14:paraId="4133BECB" w14:textId="680478C8" w:rsidR="0007040E" w:rsidRDefault="007668E3" w:rsidP="0018503B">
      <w:pPr>
        <w:pStyle w:val="Header"/>
        <w:jc w:val="both"/>
        <w:rPr>
          <w:rFonts w:ascii="Arial" w:hAnsi="Arial" w:cs="Arial"/>
          <w:sz w:val="20"/>
          <w:lang w:val="sk-SK"/>
        </w:rPr>
      </w:pPr>
      <w:r w:rsidRPr="00E77F1C">
        <w:rPr>
          <w:rFonts w:ascii="Arial" w:hAnsi="Arial" w:cs="Arial"/>
          <w:sz w:val="20"/>
          <w:lang w:val="sk-SK"/>
        </w:rPr>
        <w:t>Prehľad o rezervách za bežné účtovné obdobie je uvedený v</w:t>
      </w:r>
      <w:r w:rsidR="005B653D" w:rsidRPr="00E77F1C">
        <w:rPr>
          <w:rFonts w:ascii="Arial" w:hAnsi="Arial" w:cs="Arial"/>
          <w:sz w:val="20"/>
          <w:lang w:val="sk-SK"/>
        </w:rPr>
        <w:t> </w:t>
      </w:r>
      <w:r w:rsidRPr="00E77F1C">
        <w:rPr>
          <w:rFonts w:ascii="Arial" w:hAnsi="Arial" w:cs="Arial"/>
          <w:sz w:val="20"/>
          <w:lang w:val="sk-SK"/>
        </w:rPr>
        <w:t>nasledujúc</w:t>
      </w:r>
      <w:r w:rsidR="005B653D" w:rsidRPr="00E77F1C">
        <w:rPr>
          <w:rFonts w:ascii="Arial" w:hAnsi="Arial" w:cs="Arial"/>
          <w:sz w:val="20"/>
          <w:lang w:val="sk-SK"/>
        </w:rPr>
        <w:t>ich tabuľkách</w:t>
      </w:r>
      <w:r w:rsidRPr="00E77F1C">
        <w:rPr>
          <w:rFonts w:ascii="Arial" w:hAnsi="Arial" w:cs="Arial"/>
          <w:sz w:val="20"/>
          <w:lang w:val="sk-SK"/>
        </w:rPr>
        <w:t>:</w:t>
      </w:r>
      <w:bookmarkStart w:id="301" w:name="_MON_1387962845"/>
      <w:bookmarkStart w:id="302" w:name="_MON_1387962878"/>
      <w:bookmarkStart w:id="303" w:name="_MON_1388400713"/>
      <w:bookmarkStart w:id="304" w:name="_MON_1388400816"/>
      <w:bookmarkStart w:id="305" w:name="_MON_1388400884"/>
      <w:bookmarkStart w:id="306" w:name="_MON_1388401119"/>
      <w:bookmarkStart w:id="307" w:name="_MON_1388488095"/>
      <w:bookmarkStart w:id="308" w:name="_MON_1388488130"/>
      <w:bookmarkStart w:id="309" w:name="_MON_1388488138"/>
      <w:bookmarkStart w:id="310" w:name="_MON_1388488174"/>
      <w:bookmarkStart w:id="311" w:name="_MON_1388488198"/>
      <w:bookmarkStart w:id="312" w:name="_MON_1388488205"/>
      <w:bookmarkStart w:id="313" w:name="_MON_1388488266"/>
      <w:bookmarkStart w:id="314" w:name="_MON_1388488295"/>
      <w:bookmarkStart w:id="315" w:name="_MON_1388488332"/>
      <w:bookmarkStart w:id="316" w:name="_MON_1388488349"/>
      <w:bookmarkStart w:id="317" w:name="_MON_1388488374"/>
      <w:bookmarkStart w:id="318" w:name="_MON_1388488384"/>
      <w:bookmarkStart w:id="319" w:name="_MON_1388488401"/>
      <w:bookmarkStart w:id="320" w:name="_MON_1388488442"/>
      <w:bookmarkStart w:id="321" w:name="_MON_1388488472"/>
      <w:bookmarkStart w:id="322" w:name="_MON_1388488481"/>
      <w:bookmarkStart w:id="323" w:name="_MON_1388488489"/>
      <w:bookmarkStart w:id="324" w:name="_MON_1388491624"/>
      <w:bookmarkStart w:id="325" w:name="_MON_1388491641"/>
      <w:bookmarkStart w:id="326" w:name="_MON_1388491664"/>
      <w:bookmarkStart w:id="327" w:name="_MON_1388491689"/>
      <w:bookmarkStart w:id="328" w:name="_MON_1389448122"/>
      <w:bookmarkStart w:id="329" w:name="_MON_1387715780"/>
      <w:bookmarkStart w:id="330" w:name="_MON_1392034291"/>
      <w:bookmarkStart w:id="331" w:name="_MON_1387715881"/>
      <w:bookmarkStart w:id="332" w:name="_MON_1387715943"/>
      <w:bookmarkStart w:id="333" w:name="_MON_1387715991"/>
      <w:bookmarkStart w:id="334" w:name="_MON_1387716087"/>
      <w:bookmarkStart w:id="335" w:name="_MON_1388488627"/>
      <w:bookmarkStart w:id="336" w:name="_MON_1388489744"/>
      <w:bookmarkStart w:id="337" w:name="_MON_1388489786"/>
      <w:bookmarkStart w:id="338" w:name="_MON_1388489822"/>
      <w:bookmarkStart w:id="339" w:name="_MON_1388489884"/>
      <w:bookmarkStart w:id="340" w:name="_MON_1388491614"/>
      <w:bookmarkStart w:id="341" w:name="_MON_1388491707"/>
      <w:bookmarkStart w:id="342" w:name="_MON_1388491747"/>
      <w:bookmarkStart w:id="343" w:name="_MON_1389448136"/>
      <w:bookmarkStart w:id="344" w:name="_MON_1388488532"/>
      <w:bookmarkStart w:id="345" w:name="_MON_1392034296"/>
      <w:bookmarkStart w:id="346" w:name="_MON_1388488573"/>
      <w:bookmarkStart w:id="347" w:name="_MON_1388488586"/>
      <w:bookmarkStart w:id="348" w:name="_MON_1388488595"/>
      <w:bookmarkStart w:id="349" w:name="_MON_1388488602"/>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p>
    <w:p w14:paraId="305469ED" w14:textId="77777777" w:rsidR="00C93ADC" w:rsidRPr="00E77F1C" w:rsidRDefault="00C93ADC" w:rsidP="0018503B">
      <w:pPr>
        <w:pStyle w:val="Header"/>
        <w:jc w:val="both"/>
        <w:rPr>
          <w:rFonts w:ascii="Arial" w:hAnsi="Arial" w:cs="Arial"/>
          <w:sz w:val="20"/>
          <w:lang w:val="sk-SK"/>
        </w:rPr>
      </w:pPr>
    </w:p>
    <w:p w14:paraId="792B3999" w14:textId="77777777" w:rsidR="003176F1" w:rsidRPr="00E77F1C" w:rsidRDefault="003176F1" w:rsidP="0018503B">
      <w:pPr>
        <w:pStyle w:val="Header"/>
        <w:jc w:val="both"/>
        <w:rPr>
          <w:rFonts w:ascii="Arial" w:hAnsi="Arial" w:cs="Arial"/>
          <w:sz w:val="20"/>
          <w:lang w:val="sk-SK"/>
        </w:rPr>
      </w:pPr>
    </w:p>
    <w:bookmarkStart w:id="350" w:name="_MON_1393703090"/>
    <w:bookmarkStart w:id="351" w:name="_MON_1393703098"/>
    <w:bookmarkStart w:id="352" w:name="_MON_1393610631"/>
    <w:bookmarkStart w:id="353" w:name="_MON_1393610494"/>
    <w:bookmarkStart w:id="354" w:name="_MON_1394525629"/>
    <w:bookmarkStart w:id="355" w:name="_MON_1394525637"/>
    <w:bookmarkStart w:id="356" w:name="_MON_1394525653"/>
    <w:bookmarkEnd w:id="350"/>
    <w:bookmarkEnd w:id="351"/>
    <w:bookmarkEnd w:id="352"/>
    <w:bookmarkEnd w:id="353"/>
    <w:bookmarkEnd w:id="354"/>
    <w:bookmarkEnd w:id="355"/>
    <w:bookmarkEnd w:id="356"/>
    <w:bookmarkStart w:id="357" w:name="_MON_1393610608"/>
    <w:bookmarkEnd w:id="357"/>
    <w:p w14:paraId="0A4DAA35" w14:textId="7464759B" w:rsidR="00E2586A" w:rsidRPr="00E77F1C" w:rsidRDefault="00E76B84" w:rsidP="0018503B">
      <w:pPr>
        <w:jc w:val="both"/>
        <w:rPr>
          <w:rFonts w:ascii="Arial" w:hAnsi="Arial" w:cs="Arial"/>
          <w:sz w:val="20"/>
          <w:lang w:val="sk-SK"/>
        </w:rPr>
      </w:pPr>
      <w:r w:rsidRPr="00E77F1C">
        <w:rPr>
          <w:rFonts w:ascii="Arial" w:hAnsi="Arial" w:cs="Arial"/>
          <w:sz w:val="20"/>
          <w:lang w:val="sk-SK"/>
        </w:rPr>
        <w:object w:dxaOrig="9874" w:dyaOrig="3959" w14:anchorId="6C68716A">
          <v:shape id="_x0000_i1042" type="#_x0000_t75" style="width:449.55pt;height:170.9pt" o:ole="">
            <v:imagedata r:id="rId42" o:title=""/>
          </v:shape>
          <o:OLEObject Type="Embed" ProgID="Excel.Sheet.12" ShapeID="_x0000_i1042" DrawAspect="Content" ObjectID="_1808551013" r:id="rId43"/>
        </w:object>
      </w:r>
    </w:p>
    <w:p w14:paraId="60875E09" w14:textId="77777777" w:rsidR="006B276B" w:rsidRDefault="006B276B" w:rsidP="0018503B">
      <w:pPr>
        <w:pStyle w:val="Header"/>
        <w:jc w:val="both"/>
        <w:rPr>
          <w:rFonts w:ascii="Arial" w:hAnsi="Arial" w:cs="Arial"/>
          <w:sz w:val="20"/>
          <w:lang w:val="sk-SK"/>
        </w:rPr>
      </w:pPr>
    </w:p>
    <w:p w14:paraId="442F749B" w14:textId="3DB29A84" w:rsidR="00271BEF" w:rsidRPr="00E77F1C" w:rsidRDefault="00271BEF" w:rsidP="0018503B">
      <w:pPr>
        <w:pStyle w:val="Header"/>
        <w:jc w:val="both"/>
        <w:rPr>
          <w:rFonts w:ascii="Arial" w:hAnsi="Arial" w:cs="Arial"/>
          <w:sz w:val="20"/>
          <w:lang w:val="sk-SK"/>
        </w:rPr>
      </w:pPr>
      <w:r w:rsidRPr="00E77F1C">
        <w:rPr>
          <w:rFonts w:ascii="Arial" w:hAnsi="Arial" w:cs="Arial"/>
          <w:sz w:val="20"/>
          <w:lang w:val="sk-SK"/>
        </w:rPr>
        <w:t>Predpokladaný rok použitia dlhodobých rezerv</w:t>
      </w:r>
      <w:r w:rsidR="007F0230">
        <w:rPr>
          <w:rFonts w:ascii="Arial" w:hAnsi="Arial" w:cs="Arial"/>
          <w:sz w:val="20"/>
          <w:lang w:val="sk-SK"/>
        </w:rPr>
        <w:t xml:space="preserve"> je v roku </w:t>
      </w:r>
      <w:r w:rsidR="00B267D2">
        <w:rPr>
          <w:rFonts w:ascii="Arial" w:hAnsi="Arial" w:cs="Arial"/>
          <w:sz w:val="20"/>
          <w:lang w:val="sk-SK"/>
        </w:rPr>
        <w:t>202</w:t>
      </w:r>
      <w:r w:rsidR="00C90735">
        <w:rPr>
          <w:rFonts w:ascii="Arial" w:hAnsi="Arial" w:cs="Arial"/>
          <w:sz w:val="20"/>
          <w:lang w:val="sk-SK"/>
        </w:rPr>
        <w:t>5</w:t>
      </w:r>
      <w:r w:rsidR="007F0230">
        <w:rPr>
          <w:rFonts w:ascii="Arial" w:hAnsi="Arial" w:cs="Arial"/>
          <w:sz w:val="20"/>
          <w:lang w:val="sk-SK"/>
        </w:rPr>
        <w:t xml:space="preserve"> a v nasled</w:t>
      </w:r>
      <w:r w:rsidR="000A43E4">
        <w:rPr>
          <w:rFonts w:ascii="Arial" w:hAnsi="Arial" w:cs="Arial"/>
          <w:sz w:val="20"/>
          <w:lang w:val="sk-SK"/>
        </w:rPr>
        <w:t>u</w:t>
      </w:r>
      <w:r w:rsidR="007F0230">
        <w:rPr>
          <w:rFonts w:ascii="Arial" w:hAnsi="Arial" w:cs="Arial"/>
          <w:sz w:val="20"/>
          <w:lang w:val="sk-SK"/>
        </w:rPr>
        <w:t>j</w:t>
      </w:r>
      <w:r w:rsidR="000A43E4">
        <w:rPr>
          <w:rFonts w:ascii="Arial" w:hAnsi="Arial" w:cs="Arial"/>
          <w:sz w:val="20"/>
          <w:lang w:val="sk-SK"/>
        </w:rPr>
        <w:t>ú</w:t>
      </w:r>
      <w:r w:rsidR="007F0230">
        <w:rPr>
          <w:rFonts w:ascii="Arial" w:hAnsi="Arial" w:cs="Arial"/>
          <w:sz w:val="20"/>
          <w:lang w:val="sk-SK"/>
        </w:rPr>
        <w:t>cich rokoch</w:t>
      </w:r>
    </w:p>
    <w:p w14:paraId="6B994961" w14:textId="7DC7E7B8" w:rsidR="00271BEF" w:rsidRDefault="00271BEF" w:rsidP="0018503B">
      <w:pPr>
        <w:pStyle w:val="Header"/>
        <w:jc w:val="both"/>
        <w:rPr>
          <w:rFonts w:ascii="Arial" w:hAnsi="Arial" w:cs="Arial"/>
          <w:sz w:val="20"/>
          <w:lang w:val="sk-SK"/>
        </w:rPr>
      </w:pPr>
      <w:r w:rsidRPr="00E77F1C">
        <w:rPr>
          <w:rFonts w:ascii="Arial" w:hAnsi="Arial" w:cs="Arial"/>
          <w:sz w:val="20"/>
          <w:lang w:val="sk-SK"/>
        </w:rPr>
        <w:t>Predpokladaný rok použitia krátkodobých rezerv:</w:t>
      </w:r>
      <w:r w:rsidR="007F0230">
        <w:rPr>
          <w:rFonts w:ascii="Arial" w:hAnsi="Arial" w:cs="Arial"/>
          <w:sz w:val="20"/>
          <w:lang w:val="sk-SK"/>
        </w:rPr>
        <w:t xml:space="preserve"> v roku 20</w:t>
      </w:r>
      <w:r w:rsidR="00BE66B2">
        <w:rPr>
          <w:rFonts w:ascii="Arial" w:hAnsi="Arial" w:cs="Arial"/>
          <w:sz w:val="20"/>
          <w:lang w:val="sk-SK"/>
        </w:rPr>
        <w:t>2</w:t>
      </w:r>
      <w:r w:rsidR="00C90735">
        <w:rPr>
          <w:rFonts w:ascii="Arial" w:hAnsi="Arial" w:cs="Arial"/>
          <w:sz w:val="20"/>
          <w:lang w:val="sk-SK"/>
        </w:rPr>
        <w:t>5</w:t>
      </w:r>
    </w:p>
    <w:p w14:paraId="30EC2F36" w14:textId="77777777" w:rsidR="00C90735" w:rsidRPr="00E77F1C" w:rsidRDefault="00C90735" w:rsidP="0018503B">
      <w:pPr>
        <w:pStyle w:val="Header"/>
        <w:jc w:val="both"/>
        <w:rPr>
          <w:rFonts w:ascii="Arial" w:hAnsi="Arial" w:cs="Arial"/>
          <w:sz w:val="20"/>
          <w:lang w:val="sk-SK"/>
        </w:rPr>
      </w:pPr>
    </w:p>
    <w:p w14:paraId="72A0FDBB" w14:textId="77777777" w:rsidR="00160FEA" w:rsidRPr="00E77F1C" w:rsidRDefault="00160FEA" w:rsidP="0018503B">
      <w:pPr>
        <w:pStyle w:val="Header"/>
        <w:jc w:val="both"/>
        <w:rPr>
          <w:rFonts w:ascii="Arial" w:hAnsi="Arial" w:cs="Arial"/>
          <w:sz w:val="20"/>
          <w:lang w:val="sk-SK"/>
        </w:rPr>
      </w:pPr>
    </w:p>
    <w:p w14:paraId="4964E24D" w14:textId="77777777" w:rsidR="00834A8E" w:rsidRDefault="0007040E" w:rsidP="0018503B">
      <w:pPr>
        <w:pStyle w:val="Header"/>
        <w:jc w:val="both"/>
        <w:rPr>
          <w:rFonts w:ascii="Arial" w:hAnsi="Arial" w:cs="Arial"/>
          <w:sz w:val="20"/>
          <w:lang w:val="sk-SK"/>
        </w:rPr>
      </w:pPr>
      <w:r w:rsidRPr="00E77F1C">
        <w:rPr>
          <w:rFonts w:ascii="Arial" w:hAnsi="Arial" w:cs="Arial"/>
          <w:sz w:val="20"/>
          <w:lang w:val="sk-SK"/>
        </w:rPr>
        <w:t>Prehľad o rezervách za predchádzajúce účtovné obdobie je uvedený v nasledujúcom prehľade:</w:t>
      </w:r>
      <w:bookmarkStart w:id="358" w:name="_MON_1393610453"/>
      <w:bookmarkStart w:id="359" w:name="_MON_1393610464"/>
      <w:bookmarkStart w:id="360" w:name="_MON_1393610524"/>
      <w:bookmarkStart w:id="361" w:name="_MON_1393610554"/>
      <w:bookmarkStart w:id="362" w:name="_MON_1393610578"/>
      <w:bookmarkStart w:id="363" w:name="_MON_1393610590"/>
      <w:bookmarkStart w:id="364" w:name="_MON_1393610983"/>
      <w:bookmarkStart w:id="365" w:name="_MON_1393610990"/>
      <w:bookmarkStart w:id="366" w:name="_MON_1388488755"/>
      <w:bookmarkStart w:id="367" w:name="_MON_1388488813"/>
      <w:bookmarkStart w:id="368" w:name="_MON_1393703119"/>
      <w:bookmarkStart w:id="369" w:name="_MON_1388488826"/>
      <w:bookmarkStart w:id="370" w:name="_MON_1388488844"/>
      <w:bookmarkStart w:id="371" w:name="_MON_1388488883"/>
      <w:bookmarkStart w:id="372" w:name="_MON_1388489776"/>
      <w:bookmarkStart w:id="373" w:name="_MON_1388489812"/>
      <w:bookmarkStart w:id="374" w:name="_MON_1388491759"/>
      <w:bookmarkStart w:id="375" w:name="_MON_1389448148"/>
      <w:bookmarkStart w:id="376" w:name="_MON_1394525662"/>
      <w:bookmarkStart w:id="377" w:name="_MON_1394525691"/>
      <w:bookmarkStart w:id="378" w:name="_MON_1388488642"/>
      <w:bookmarkStart w:id="379" w:name="_MON_1392034299"/>
      <w:bookmarkStart w:id="380" w:name="_MON_1392034329"/>
      <w:bookmarkStart w:id="381" w:name="_MON_1388488661"/>
      <w:bookmarkStart w:id="382" w:name="_MON_1388488672"/>
      <w:bookmarkStart w:id="383" w:name="_MON_1388488697"/>
      <w:bookmarkStart w:id="384" w:name="_MON_1388488707"/>
      <w:bookmarkStart w:id="385" w:name="_MON_1388488724"/>
      <w:bookmarkStart w:id="386" w:name="_MON_1393610075"/>
      <w:bookmarkStart w:id="387" w:name="_MON_1393610139"/>
      <w:bookmarkStart w:id="388" w:name="_MON_1393610160"/>
      <w:bookmarkStart w:id="389" w:name="_MON_1393610178"/>
      <w:bookmarkStart w:id="390" w:name="_MON_1393610370"/>
      <w:bookmarkStart w:id="391" w:name="_MON_1393610383"/>
      <w:bookmarkStart w:id="392" w:name="_MON_1393610397"/>
      <w:bookmarkStart w:id="393" w:name="_MON_1393610406"/>
      <w:bookmarkStart w:id="394" w:name="_MON_1393610412"/>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p>
    <w:bookmarkStart w:id="395" w:name="_MON_1393610421"/>
    <w:bookmarkEnd w:id="395"/>
    <w:p w14:paraId="2532D390" w14:textId="161D070A" w:rsidR="00C84916" w:rsidRPr="00E77F1C" w:rsidRDefault="00C90735" w:rsidP="0018503B">
      <w:pPr>
        <w:pStyle w:val="Header"/>
        <w:jc w:val="both"/>
        <w:rPr>
          <w:rFonts w:ascii="Arial" w:hAnsi="Arial" w:cs="Arial"/>
          <w:sz w:val="20"/>
          <w:lang w:val="sk-SK"/>
        </w:rPr>
      </w:pPr>
      <w:r w:rsidRPr="00E77F1C">
        <w:rPr>
          <w:rFonts w:ascii="Arial" w:hAnsi="Arial" w:cs="Arial"/>
          <w:sz w:val="20"/>
          <w:lang w:val="sk-SK"/>
        </w:rPr>
        <w:object w:dxaOrig="9874" w:dyaOrig="4404" w14:anchorId="7DD3E212">
          <v:shape id="_x0000_i1043" type="#_x0000_t75" style="width:451.4pt;height:185.3pt" o:ole="">
            <v:imagedata r:id="rId44" o:title=""/>
          </v:shape>
          <o:OLEObject Type="Embed" ProgID="Excel.Sheet.12" ShapeID="_x0000_i1043" DrawAspect="Content" ObjectID="_1808551014" r:id="rId45"/>
        </w:object>
      </w:r>
    </w:p>
    <w:p w14:paraId="29EB130E" w14:textId="313CFE1A" w:rsidR="00D55E52" w:rsidRDefault="00D55E52" w:rsidP="0018503B">
      <w:pPr>
        <w:jc w:val="both"/>
        <w:rPr>
          <w:rFonts w:ascii="Arial" w:hAnsi="Arial" w:cs="Arial"/>
          <w:i/>
          <w:color w:val="FF0000"/>
          <w:sz w:val="20"/>
          <w:lang w:val="sk-SK"/>
        </w:rPr>
      </w:pPr>
    </w:p>
    <w:p w14:paraId="1FCE6400" w14:textId="77777777" w:rsidR="000557DE" w:rsidRPr="00E77F1C" w:rsidRDefault="000557DE" w:rsidP="0018503B">
      <w:pPr>
        <w:jc w:val="both"/>
        <w:rPr>
          <w:rFonts w:ascii="Arial" w:hAnsi="Arial" w:cs="Arial"/>
          <w:i/>
          <w:color w:val="FF0000"/>
          <w:sz w:val="20"/>
          <w:lang w:val="sk-SK"/>
        </w:rPr>
      </w:pPr>
    </w:p>
    <w:p w14:paraId="3A46CE76" w14:textId="77777777" w:rsidR="00745275" w:rsidRPr="00E77F1C" w:rsidRDefault="00B0325E" w:rsidP="0018503B">
      <w:pPr>
        <w:jc w:val="both"/>
        <w:rPr>
          <w:rFonts w:ascii="Arial" w:hAnsi="Arial" w:cs="Arial"/>
          <w:b/>
          <w:sz w:val="20"/>
          <w:lang w:val="sk-SK"/>
        </w:rPr>
      </w:pPr>
      <w:r w:rsidRPr="00E77F1C">
        <w:rPr>
          <w:rFonts w:ascii="Arial" w:hAnsi="Arial" w:cs="Arial"/>
          <w:b/>
          <w:sz w:val="20"/>
          <w:lang w:val="sk-SK"/>
        </w:rPr>
        <w:t xml:space="preserve">Opis tvorby vykázaných rezerv:  </w:t>
      </w:r>
    </w:p>
    <w:p w14:paraId="496B5E8E" w14:textId="77777777" w:rsidR="00C3765E" w:rsidRPr="00E77F1C" w:rsidRDefault="00C3765E" w:rsidP="0018503B">
      <w:pPr>
        <w:jc w:val="both"/>
        <w:rPr>
          <w:rFonts w:ascii="Arial" w:hAnsi="Arial" w:cs="Arial"/>
          <w:i/>
          <w:color w:val="FF0000"/>
          <w:sz w:val="20"/>
          <w:lang w:val="sk-SK"/>
        </w:rPr>
      </w:pPr>
    </w:p>
    <w:p w14:paraId="371757AF" w14:textId="77777777" w:rsidR="00B0325E" w:rsidRPr="00E77F1C" w:rsidRDefault="00B0325E" w:rsidP="0018503B">
      <w:pPr>
        <w:autoSpaceDE w:val="0"/>
        <w:autoSpaceDN w:val="0"/>
        <w:adjustRightInd w:val="0"/>
        <w:jc w:val="both"/>
        <w:rPr>
          <w:rFonts w:ascii="Arial" w:hAnsi="Arial" w:cs="Arial"/>
          <w:sz w:val="20"/>
          <w:lang w:val="sk-SK"/>
        </w:rPr>
      </w:pPr>
      <w:r w:rsidRPr="00E77F1C">
        <w:rPr>
          <w:rFonts w:ascii="Arial" w:hAnsi="Arial" w:cs="Arial"/>
          <w:sz w:val="20"/>
          <w:lang w:val="sk-SK"/>
        </w:rPr>
        <w:t>Rezerva na odchodné do dôchodku bola vytvorená s použitím poistnej matematiky.</w:t>
      </w:r>
    </w:p>
    <w:p w14:paraId="158BB635" w14:textId="56B5A040" w:rsidR="00B0325E" w:rsidRDefault="00B0325E" w:rsidP="0018503B">
      <w:pPr>
        <w:autoSpaceDE w:val="0"/>
        <w:autoSpaceDN w:val="0"/>
        <w:adjustRightInd w:val="0"/>
        <w:jc w:val="both"/>
        <w:rPr>
          <w:rFonts w:ascii="Arial" w:hAnsi="Arial" w:cs="Arial"/>
          <w:sz w:val="20"/>
          <w:lang w:val="sk-SK"/>
        </w:rPr>
      </w:pPr>
    </w:p>
    <w:p w14:paraId="10D18B79" w14:textId="77777777" w:rsidR="000C2355" w:rsidRPr="00E77F1C" w:rsidRDefault="000C2355" w:rsidP="0018503B">
      <w:pPr>
        <w:autoSpaceDE w:val="0"/>
        <w:autoSpaceDN w:val="0"/>
        <w:adjustRightInd w:val="0"/>
        <w:jc w:val="both"/>
        <w:rPr>
          <w:rFonts w:ascii="Arial" w:hAnsi="Arial" w:cs="Arial"/>
          <w:sz w:val="20"/>
          <w:lang w:val="sk-SK"/>
        </w:rPr>
      </w:pPr>
    </w:p>
    <w:p w14:paraId="2BD9DCBB" w14:textId="77777777" w:rsidR="004A7C5B" w:rsidRPr="00E77F1C" w:rsidRDefault="00C9279C" w:rsidP="0018503B">
      <w:pPr>
        <w:pStyle w:val="Heading2"/>
        <w:jc w:val="both"/>
        <w:rPr>
          <w:rFonts w:ascii="Arial" w:hAnsi="Arial" w:cs="Arial"/>
          <w:sz w:val="20"/>
          <w:szCs w:val="20"/>
          <w:lang w:val="sk-SK"/>
        </w:rPr>
      </w:pPr>
      <w:bookmarkStart w:id="396" w:name="_Toc156113624"/>
      <w:r w:rsidRPr="00E77F1C">
        <w:rPr>
          <w:rFonts w:ascii="Arial" w:hAnsi="Arial" w:cs="Arial"/>
          <w:sz w:val="20"/>
          <w:szCs w:val="20"/>
          <w:lang w:val="sk-SK"/>
        </w:rPr>
        <w:t>Údaje o záväzkoch</w:t>
      </w:r>
      <w:bookmarkEnd w:id="396"/>
    </w:p>
    <w:p w14:paraId="5FF5C4BA" w14:textId="77777777" w:rsidR="006C77D1" w:rsidRPr="00E77F1C" w:rsidRDefault="006C77D1" w:rsidP="0018503B">
      <w:pPr>
        <w:jc w:val="both"/>
        <w:rPr>
          <w:rFonts w:ascii="Arial" w:hAnsi="Arial" w:cs="Arial"/>
          <w:sz w:val="20"/>
          <w:lang w:val="sk-SK"/>
        </w:rPr>
      </w:pPr>
    </w:p>
    <w:p w14:paraId="728908C1" w14:textId="77777777" w:rsidR="004A7C5B" w:rsidRPr="00E77F1C" w:rsidRDefault="00C9279C" w:rsidP="0018503B">
      <w:pPr>
        <w:pStyle w:val="Heading3"/>
        <w:jc w:val="both"/>
        <w:rPr>
          <w:rFonts w:ascii="Arial" w:hAnsi="Arial" w:cs="Arial"/>
          <w:sz w:val="20"/>
          <w:szCs w:val="20"/>
        </w:rPr>
      </w:pPr>
      <w:bookmarkStart w:id="397" w:name="_Toc156113625"/>
      <w:r w:rsidRPr="00E77F1C">
        <w:rPr>
          <w:rFonts w:ascii="Arial" w:hAnsi="Arial" w:cs="Arial"/>
          <w:sz w:val="20"/>
          <w:szCs w:val="20"/>
        </w:rPr>
        <w:t xml:space="preserve">Záväzky podľa lehoty splatnosti </w:t>
      </w:r>
      <w:r w:rsidR="00BD3186" w:rsidRPr="00E77F1C">
        <w:rPr>
          <w:rFonts w:ascii="Arial" w:hAnsi="Arial" w:cs="Arial"/>
          <w:sz w:val="20"/>
          <w:szCs w:val="20"/>
        </w:rPr>
        <w:t>všeobecne</w:t>
      </w:r>
      <w:bookmarkEnd w:id="397"/>
    </w:p>
    <w:p w14:paraId="0E21D79E" w14:textId="77777777" w:rsidR="00B85BC4" w:rsidRPr="00E77F1C" w:rsidRDefault="00B85BC4" w:rsidP="0018503B">
      <w:pPr>
        <w:jc w:val="both"/>
        <w:rPr>
          <w:rFonts w:ascii="Arial" w:hAnsi="Arial" w:cs="Arial"/>
          <w:b/>
          <w:sz w:val="20"/>
          <w:highlight w:val="red"/>
          <w:lang w:val="sk-SK"/>
        </w:rPr>
      </w:pPr>
    </w:p>
    <w:p w14:paraId="4359737B" w14:textId="5DB8B06C" w:rsidR="00807288" w:rsidRDefault="00B0325E" w:rsidP="0018503B">
      <w:pPr>
        <w:jc w:val="both"/>
        <w:rPr>
          <w:rFonts w:ascii="Arial" w:hAnsi="Arial" w:cs="Arial"/>
          <w:sz w:val="20"/>
          <w:lang w:val="sk-SK"/>
        </w:rPr>
      </w:pPr>
      <w:r w:rsidRPr="00E77F1C">
        <w:rPr>
          <w:rFonts w:ascii="Arial" w:hAnsi="Arial" w:cs="Arial"/>
          <w:sz w:val="20"/>
          <w:lang w:val="sk-SK"/>
        </w:rPr>
        <w:t>Štruktúra záväzkov (okrem bankových úverov) podľa zostatkovej doby splatnosti je uvedená v nasledujúcom prehľade:</w:t>
      </w:r>
    </w:p>
    <w:p w14:paraId="11550776" w14:textId="77777777" w:rsidR="004D02C1" w:rsidRPr="00E77F1C" w:rsidRDefault="004D02C1" w:rsidP="0018503B">
      <w:pPr>
        <w:jc w:val="both"/>
        <w:rPr>
          <w:rFonts w:ascii="Arial" w:hAnsi="Arial" w:cs="Arial"/>
          <w:b/>
          <w:sz w:val="20"/>
          <w:lang w:val="sk-SK"/>
        </w:rPr>
      </w:pPr>
    </w:p>
    <w:bookmarkStart w:id="398" w:name="_MON_1387717114"/>
    <w:bookmarkStart w:id="399" w:name="_MON_1387717128"/>
    <w:bookmarkStart w:id="400" w:name="_MON_1387717177"/>
    <w:bookmarkStart w:id="401" w:name="_MON_1393611264"/>
    <w:bookmarkStart w:id="402" w:name="_MON_1387963078"/>
    <w:bookmarkStart w:id="403" w:name="_MON_1388491808"/>
    <w:bookmarkStart w:id="404" w:name="_MON_1388568154"/>
    <w:bookmarkStart w:id="405" w:name="_MON_1389448163"/>
    <w:bookmarkStart w:id="406" w:name="_MON_1387717025"/>
    <w:bookmarkStart w:id="407" w:name="_MON_1387717064"/>
    <w:bookmarkEnd w:id="398"/>
    <w:bookmarkEnd w:id="399"/>
    <w:bookmarkEnd w:id="400"/>
    <w:bookmarkEnd w:id="401"/>
    <w:bookmarkEnd w:id="402"/>
    <w:bookmarkEnd w:id="403"/>
    <w:bookmarkEnd w:id="404"/>
    <w:bookmarkEnd w:id="405"/>
    <w:bookmarkEnd w:id="406"/>
    <w:bookmarkEnd w:id="407"/>
    <w:bookmarkStart w:id="408" w:name="_MON_1387717087"/>
    <w:bookmarkEnd w:id="408"/>
    <w:p w14:paraId="59B02088" w14:textId="599F2BBE" w:rsidR="00B85BC4" w:rsidRPr="00E77F1C" w:rsidRDefault="00E76B84" w:rsidP="0018503B">
      <w:pPr>
        <w:jc w:val="both"/>
        <w:rPr>
          <w:rFonts w:ascii="Arial" w:hAnsi="Arial" w:cs="Arial"/>
          <w:b/>
          <w:sz w:val="20"/>
          <w:lang w:val="sk-SK"/>
        </w:rPr>
      </w:pPr>
      <w:r w:rsidRPr="00E77F1C">
        <w:rPr>
          <w:rFonts w:ascii="Arial" w:hAnsi="Arial" w:cs="Arial"/>
          <w:b/>
          <w:sz w:val="20"/>
          <w:lang w:val="sk-SK"/>
        </w:rPr>
        <w:object w:dxaOrig="9294" w:dyaOrig="2981" w14:anchorId="4494C267">
          <v:shape id="_x0000_i1044" type="#_x0000_t75" style="width:447.05pt;height:140.25pt" o:ole="" filled="t">
            <v:imagedata r:id="rId46" o:title=""/>
          </v:shape>
          <o:OLEObject Type="Embed" ProgID="Excel.Sheet.12" ShapeID="_x0000_i1044" DrawAspect="Content" ObjectID="_1808551015" r:id="rId47"/>
        </w:object>
      </w:r>
    </w:p>
    <w:p w14:paraId="54DCDBFE" w14:textId="77777777" w:rsidR="000A1403" w:rsidRDefault="000A1403" w:rsidP="0018503B">
      <w:pPr>
        <w:pStyle w:val="BodyText"/>
        <w:jc w:val="both"/>
        <w:rPr>
          <w:rFonts w:ascii="Arial" w:hAnsi="Arial" w:cs="Arial"/>
          <w:sz w:val="20"/>
          <w:lang w:val="sk-SK"/>
        </w:rPr>
      </w:pPr>
    </w:p>
    <w:p w14:paraId="37F09044" w14:textId="77777777" w:rsidR="003253D0" w:rsidRPr="00E77F1C" w:rsidRDefault="003253D0" w:rsidP="0018503B">
      <w:pPr>
        <w:pStyle w:val="BodyText"/>
        <w:jc w:val="both"/>
        <w:rPr>
          <w:rFonts w:ascii="Arial" w:hAnsi="Arial" w:cs="Arial"/>
          <w:sz w:val="20"/>
          <w:lang w:val="sk-SK"/>
        </w:rPr>
      </w:pPr>
      <w:r w:rsidRPr="00E77F1C">
        <w:rPr>
          <w:rFonts w:ascii="Arial" w:hAnsi="Arial" w:cs="Arial"/>
          <w:sz w:val="20"/>
          <w:lang w:val="sk-SK"/>
        </w:rPr>
        <w:lastRenderedPageBreak/>
        <w:t xml:space="preserve">Súčasťou vekovej štruktúry záväzkov nie je odložený daňový záväzok (účet 481) a čistá hodnota zákazky (účet 316). Tieto informácie sú uvedené v inej časti poznámok k účtovnej závierke. </w:t>
      </w:r>
    </w:p>
    <w:p w14:paraId="22DB573F" w14:textId="1A575BC8" w:rsidR="003253D0" w:rsidRDefault="003253D0" w:rsidP="0018503B">
      <w:pPr>
        <w:jc w:val="both"/>
        <w:rPr>
          <w:rFonts w:ascii="Arial" w:hAnsi="Arial" w:cs="Arial"/>
          <w:sz w:val="20"/>
          <w:lang w:val="sk-SK"/>
        </w:rPr>
      </w:pPr>
    </w:p>
    <w:p w14:paraId="7E22B0EE" w14:textId="13EA907A" w:rsidR="00B969A4" w:rsidRDefault="00B969A4" w:rsidP="0018503B">
      <w:pPr>
        <w:jc w:val="both"/>
        <w:rPr>
          <w:rFonts w:ascii="Arial" w:hAnsi="Arial" w:cs="Arial"/>
          <w:sz w:val="20"/>
          <w:lang w:val="sk-SK"/>
        </w:rPr>
      </w:pPr>
    </w:p>
    <w:p w14:paraId="76A5CF64" w14:textId="77777777" w:rsidR="00BD3186" w:rsidRPr="00E77F1C" w:rsidRDefault="00BD3186" w:rsidP="0018503B">
      <w:pPr>
        <w:pStyle w:val="Heading4"/>
        <w:jc w:val="both"/>
        <w:rPr>
          <w:rFonts w:ascii="Arial" w:hAnsi="Arial" w:cs="Arial"/>
          <w:sz w:val="20"/>
        </w:rPr>
      </w:pPr>
      <w:r w:rsidRPr="00E77F1C">
        <w:rPr>
          <w:rFonts w:ascii="Arial" w:hAnsi="Arial" w:cs="Arial"/>
          <w:sz w:val="20"/>
        </w:rPr>
        <w:t>Dlhodobé záväzky</w:t>
      </w:r>
      <w:r w:rsidR="00C7488C" w:rsidRPr="00E77F1C">
        <w:rPr>
          <w:rFonts w:ascii="Arial" w:hAnsi="Arial" w:cs="Arial"/>
          <w:sz w:val="20"/>
        </w:rPr>
        <w:t xml:space="preserve"> podľa zostatkovej doby splatnosti</w:t>
      </w:r>
    </w:p>
    <w:p w14:paraId="521222F1" w14:textId="77777777" w:rsidR="00360252" w:rsidRDefault="00360252" w:rsidP="0018503B">
      <w:pPr>
        <w:jc w:val="both"/>
        <w:rPr>
          <w:rFonts w:ascii="Arial" w:hAnsi="Arial" w:cs="Arial"/>
          <w:sz w:val="20"/>
          <w:lang w:val="sk-SK"/>
        </w:rPr>
      </w:pPr>
    </w:p>
    <w:p w14:paraId="1CD35BE2" w14:textId="0724349F" w:rsidR="00C7488C" w:rsidRDefault="00C7488C" w:rsidP="0018503B">
      <w:pPr>
        <w:jc w:val="both"/>
        <w:rPr>
          <w:rFonts w:ascii="Arial" w:hAnsi="Arial" w:cs="Arial"/>
          <w:sz w:val="20"/>
          <w:lang w:val="sk-SK"/>
        </w:rPr>
      </w:pPr>
      <w:r w:rsidRPr="00E77F1C">
        <w:rPr>
          <w:rFonts w:ascii="Arial" w:hAnsi="Arial" w:cs="Arial"/>
          <w:sz w:val="20"/>
          <w:lang w:val="sk-SK"/>
        </w:rPr>
        <w:t>Členenie záväzkov podľa zostatkovej doby splatnosti za bežné účtovné obdobie:</w:t>
      </w:r>
    </w:p>
    <w:p w14:paraId="13036D1D" w14:textId="77777777" w:rsidR="00C7553D" w:rsidRDefault="00C7553D" w:rsidP="0018503B">
      <w:pPr>
        <w:jc w:val="both"/>
        <w:rPr>
          <w:rFonts w:ascii="Arial" w:hAnsi="Arial" w:cs="Arial"/>
          <w:sz w:val="20"/>
          <w:lang w:val="sk-SK"/>
        </w:rPr>
      </w:pPr>
    </w:p>
    <w:p w14:paraId="7378A8E4" w14:textId="471DBAE8" w:rsidR="00C7488C" w:rsidRDefault="00C7488C" w:rsidP="0018503B">
      <w:pPr>
        <w:jc w:val="both"/>
        <w:rPr>
          <w:rFonts w:ascii="Arial" w:hAnsi="Arial" w:cs="Arial"/>
          <w:sz w:val="20"/>
          <w:lang w:val="sk-SK"/>
        </w:rPr>
      </w:pPr>
    </w:p>
    <w:bookmarkStart w:id="409" w:name="_MON_1389448175"/>
    <w:bookmarkStart w:id="410" w:name="_MON_1392031785"/>
    <w:bookmarkStart w:id="411" w:name="_MON_1392034385"/>
    <w:bookmarkStart w:id="412" w:name="_MON_1393662207"/>
    <w:bookmarkEnd w:id="409"/>
    <w:bookmarkEnd w:id="410"/>
    <w:bookmarkEnd w:id="411"/>
    <w:bookmarkEnd w:id="412"/>
    <w:bookmarkStart w:id="413" w:name="_MON_1389090908"/>
    <w:bookmarkEnd w:id="413"/>
    <w:p w14:paraId="7DA04140" w14:textId="1E1D7BBA" w:rsidR="00B969A4" w:rsidRPr="00E77F1C" w:rsidRDefault="00E76B84" w:rsidP="0018503B">
      <w:pPr>
        <w:jc w:val="both"/>
        <w:rPr>
          <w:rFonts w:ascii="Arial" w:hAnsi="Arial" w:cs="Arial"/>
          <w:sz w:val="20"/>
          <w:lang w:val="sk-SK"/>
        </w:rPr>
      </w:pPr>
      <w:r w:rsidRPr="00E77F1C">
        <w:rPr>
          <w:rFonts w:ascii="Arial" w:hAnsi="Arial" w:cs="Arial"/>
          <w:sz w:val="20"/>
          <w:lang w:val="sk-SK"/>
        </w:rPr>
        <w:object w:dxaOrig="10353" w:dyaOrig="2217" w14:anchorId="19F2B89F">
          <v:shape id="_x0000_i1045" type="#_x0000_t75" style="width:450.15pt;height:113.95pt" o:ole="">
            <v:imagedata r:id="rId48" o:title=""/>
          </v:shape>
          <o:OLEObject Type="Embed" ProgID="Excel.Sheet.12" ShapeID="_x0000_i1045" DrawAspect="Content" ObjectID="_1808551016" r:id="rId49"/>
        </w:object>
      </w:r>
    </w:p>
    <w:p w14:paraId="0D11A4F2" w14:textId="5EE5D30F" w:rsidR="00C7488C" w:rsidRDefault="00C7488C" w:rsidP="0018503B">
      <w:pPr>
        <w:pStyle w:val="BodyText"/>
        <w:jc w:val="both"/>
        <w:rPr>
          <w:rFonts w:ascii="Arial" w:hAnsi="Arial" w:cs="Arial"/>
          <w:sz w:val="20"/>
          <w:lang w:val="sk-SK"/>
        </w:rPr>
      </w:pPr>
      <w:r w:rsidRPr="00E77F1C">
        <w:rPr>
          <w:rFonts w:ascii="Arial" w:hAnsi="Arial" w:cs="Arial"/>
          <w:sz w:val="20"/>
          <w:lang w:val="sk-SK"/>
        </w:rPr>
        <w:t xml:space="preserve">Súčasťou vekovej štruktúry záväzkov nie je odložený daňový záväzok (účet 481), </w:t>
      </w:r>
      <w:r w:rsidR="000C2355">
        <w:rPr>
          <w:rFonts w:ascii="Arial" w:hAnsi="Arial" w:cs="Arial"/>
          <w:sz w:val="20"/>
          <w:lang w:val="sk-SK"/>
        </w:rPr>
        <w:t>t</w:t>
      </w:r>
      <w:r w:rsidRPr="00E77F1C">
        <w:rPr>
          <w:rFonts w:ascii="Arial" w:hAnsi="Arial" w:cs="Arial"/>
          <w:sz w:val="20"/>
          <w:lang w:val="sk-SK"/>
        </w:rPr>
        <w:t xml:space="preserve">ieto informácie sú uvedené v inej časti poznámok k účtovnej závierke. </w:t>
      </w:r>
    </w:p>
    <w:p w14:paraId="53A2A9B2" w14:textId="77777777" w:rsidR="00022122" w:rsidRPr="00E77F1C" w:rsidRDefault="00022122" w:rsidP="0018503B">
      <w:pPr>
        <w:pStyle w:val="BodyText"/>
        <w:jc w:val="both"/>
        <w:rPr>
          <w:rFonts w:ascii="Arial" w:hAnsi="Arial" w:cs="Arial"/>
          <w:sz w:val="20"/>
          <w:lang w:val="sk-SK"/>
        </w:rPr>
      </w:pPr>
    </w:p>
    <w:p w14:paraId="78F19F3E" w14:textId="4BC354E0" w:rsidR="00C7488C" w:rsidRDefault="00C7488C" w:rsidP="0018503B">
      <w:pPr>
        <w:jc w:val="both"/>
        <w:rPr>
          <w:rFonts w:ascii="Arial" w:hAnsi="Arial" w:cs="Arial"/>
          <w:sz w:val="20"/>
          <w:lang w:val="sk-SK"/>
        </w:rPr>
      </w:pPr>
      <w:r w:rsidRPr="00E77F1C">
        <w:rPr>
          <w:rFonts w:ascii="Arial" w:hAnsi="Arial" w:cs="Arial"/>
          <w:sz w:val="20"/>
          <w:lang w:val="sk-SK"/>
        </w:rPr>
        <w:t>Členenie záväzkov podľa zostatkovej doby splatnosti za bezprostredne predchádzajúce účtovné obdobie:</w:t>
      </w:r>
    </w:p>
    <w:p w14:paraId="68770ABA" w14:textId="77777777" w:rsidR="00C7488C" w:rsidRPr="00E77F1C" w:rsidRDefault="00C7488C" w:rsidP="0018503B">
      <w:pPr>
        <w:jc w:val="both"/>
        <w:rPr>
          <w:rFonts w:ascii="Arial" w:hAnsi="Arial" w:cs="Arial"/>
          <w:sz w:val="20"/>
          <w:lang w:val="sk-SK"/>
        </w:rPr>
      </w:pPr>
    </w:p>
    <w:bookmarkStart w:id="414" w:name="_MON_1516382530"/>
    <w:bookmarkEnd w:id="414"/>
    <w:p w14:paraId="39E36F7E" w14:textId="1CCBCF2D" w:rsidR="004D02C1" w:rsidRDefault="007E64A0" w:rsidP="0018503B">
      <w:pPr>
        <w:jc w:val="both"/>
        <w:rPr>
          <w:rFonts w:ascii="Arial" w:hAnsi="Arial" w:cs="Arial"/>
          <w:sz w:val="20"/>
          <w:lang w:val="sk-SK"/>
        </w:rPr>
      </w:pPr>
      <w:r w:rsidRPr="00E77F1C">
        <w:rPr>
          <w:rFonts w:ascii="Arial" w:hAnsi="Arial" w:cs="Arial"/>
          <w:sz w:val="20"/>
          <w:lang w:val="sk-SK"/>
        </w:rPr>
        <w:object w:dxaOrig="10353" w:dyaOrig="1987" w14:anchorId="0FA15F04">
          <v:shape id="_x0000_i1046" type="#_x0000_t75" style="width:447.05pt;height:103.95pt" o:ole="">
            <v:imagedata r:id="rId50" o:title=""/>
          </v:shape>
          <o:OLEObject Type="Embed" ProgID="Excel.Sheet.12" ShapeID="_x0000_i1046" DrawAspect="Content" ObjectID="_1808551017" r:id="rId51"/>
        </w:object>
      </w:r>
    </w:p>
    <w:p w14:paraId="32409340" w14:textId="534F24FC" w:rsidR="00A272D6" w:rsidRPr="00E77F1C" w:rsidRDefault="00A272D6" w:rsidP="0018503B">
      <w:pPr>
        <w:tabs>
          <w:tab w:val="left" w:pos="1478"/>
        </w:tabs>
        <w:jc w:val="both"/>
        <w:rPr>
          <w:rFonts w:ascii="Arial" w:hAnsi="Arial" w:cs="Arial"/>
          <w:sz w:val="20"/>
          <w:lang w:val="sk-SK"/>
        </w:rPr>
      </w:pPr>
    </w:p>
    <w:p w14:paraId="4E7702FE" w14:textId="658D23E1" w:rsidR="004A7C5B" w:rsidRDefault="00C9279C" w:rsidP="0018503B">
      <w:pPr>
        <w:pStyle w:val="Heading4"/>
        <w:jc w:val="both"/>
        <w:rPr>
          <w:rFonts w:ascii="Arial" w:hAnsi="Arial" w:cs="Arial"/>
          <w:sz w:val="20"/>
        </w:rPr>
      </w:pPr>
      <w:bookmarkStart w:id="415" w:name="_Toc156113627"/>
      <w:r w:rsidRPr="00E77F1C">
        <w:rPr>
          <w:rFonts w:ascii="Arial" w:hAnsi="Arial" w:cs="Arial"/>
          <w:sz w:val="20"/>
        </w:rPr>
        <w:t>Krátkodobé záväzky</w:t>
      </w:r>
      <w:bookmarkEnd w:id="415"/>
    </w:p>
    <w:p w14:paraId="1DE9AFA6" w14:textId="41A3AAEF" w:rsidR="00373734" w:rsidRDefault="00254A26" w:rsidP="00A272D6">
      <w:pPr>
        <w:pStyle w:val="NormalIndent"/>
        <w:rPr>
          <w:lang w:val="sk-SK"/>
        </w:rPr>
      </w:pPr>
      <w:r>
        <w:rPr>
          <w:noProof/>
        </w:rPr>
        <w:object w:dxaOrig="1440" w:dyaOrig="1440" w14:anchorId="15909078">
          <v:shape id="_x0000_s1204" type="#_x0000_t75" style="position:absolute;left:0;text-align:left;margin-left:-35.95pt;margin-top:24.1pt;width:533.05pt;height:156pt;z-index:251668480;mso-position-horizontal-relative:text;mso-position-vertical-relative:text">
            <v:imagedata r:id="rId52" o:title=""/>
            <w10:wrap type="square" side="right"/>
          </v:shape>
          <o:OLEObject Type="Embed" ProgID="Excel.Sheet.12" ShapeID="_x0000_s1204" DrawAspect="Content" ObjectID="_1808551037" r:id="rId53"/>
        </w:object>
      </w:r>
    </w:p>
    <w:p w14:paraId="1FCF12A4" w14:textId="77777777" w:rsidR="00373734" w:rsidRDefault="00373734" w:rsidP="00A272D6">
      <w:pPr>
        <w:pStyle w:val="NormalIndent"/>
        <w:rPr>
          <w:lang w:val="sk-SK"/>
        </w:rPr>
      </w:pPr>
    </w:p>
    <w:p w14:paraId="4A806259" w14:textId="77777777" w:rsidR="007E64A0" w:rsidRDefault="007E64A0" w:rsidP="00A272D6">
      <w:pPr>
        <w:pStyle w:val="NormalIndent"/>
        <w:rPr>
          <w:lang w:val="sk-SK"/>
        </w:rPr>
      </w:pPr>
    </w:p>
    <w:p w14:paraId="1B09081F" w14:textId="77777777" w:rsidR="00E838FD" w:rsidRDefault="00E838FD" w:rsidP="00A272D6">
      <w:pPr>
        <w:pStyle w:val="NormalIndent"/>
        <w:rPr>
          <w:lang w:val="sk-SK"/>
        </w:rPr>
      </w:pPr>
    </w:p>
    <w:p w14:paraId="5FD8EC17" w14:textId="77777777" w:rsidR="00E838FD" w:rsidRDefault="00E838FD" w:rsidP="00A272D6">
      <w:pPr>
        <w:pStyle w:val="NormalIndent"/>
        <w:rPr>
          <w:lang w:val="sk-SK"/>
        </w:rPr>
      </w:pPr>
    </w:p>
    <w:p w14:paraId="59535B20" w14:textId="77777777" w:rsidR="00E838FD" w:rsidRDefault="00E838FD" w:rsidP="00A272D6">
      <w:pPr>
        <w:pStyle w:val="NormalIndent"/>
        <w:rPr>
          <w:lang w:val="sk-SK"/>
        </w:rPr>
      </w:pPr>
    </w:p>
    <w:p w14:paraId="21760198" w14:textId="77777777" w:rsidR="00E838FD" w:rsidRDefault="00E838FD" w:rsidP="00A272D6">
      <w:pPr>
        <w:pStyle w:val="NormalIndent"/>
        <w:rPr>
          <w:lang w:val="sk-SK"/>
        </w:rPr>
      </w:pPr>
    </w:p>
    <w:p w14:paraId="60060843" w14:textId="77777777" w:rsidR="00E838FD" w:rsidRDefault="00E838FD" w:rsidP="00A272D6">
      <w:pPr>
        <w:pStyle w:val="NormalIndent"/>
        <w:rPr>
          <w:lang w:val="sk-SK"/>
        </w:rPr>
      </w:pPr>
    </w:p>
    <w:p w14:paraId="3B930F05" w14:textId="77777777" w:rsidR="007E64A0" w:rsidRDefault="007E64A0" w:rsidP="00A272D6">
      <w:pPr>
        <w:pStyle w:val="NormalIndent"/>
        <w:rPr>
          <w:lang w:val="sk-SK"/>
        </w:rPr>
      </w:pPr>
    </w:p>
    <w:p w14:paraId="65F92B1F" w14:textId="77777777" w:rsidR="00E838FD" w:rsidRDefault="00E838FD" w:rsidP="00A272D6">
      <w:pPr>
        <w:pStyle w:val="NormalIndent"/>
        <w:rPr>
          <w:lang w:val="sk-SK"/>
        </w:rPr>
      </w:pPr>
    </w:p>
    <w:p w14:paraId="2750B2F5" w14:textId="77777777" w:rsidR="00E838FD" w:rsidRDefault="00E838FD" w:rsidP="00A272D6">
      <w:pPr>
        <w:pStyle w:val="NormalIndent"/>
        <w:rPr>
          <w:lang w:val="sk-SK"/>
        </w:rPr>
      </w:pPr>
    </w:p>
    <w:p w14:paraId="17264436" w14:textId="77777777" w:rsidR="00E838FD" w:rsidRDefault="00E838FD" w:rsidP="00A272D6">
      <w:pPr>
        <w:pStyle w:val="NormalIndent"/>
        <w:rPr>
          <w:lang w:val="sk-SK"/>
        </w:rPr>
      </w:pPr>
    </w:p>
    <w:p w14:paraId="4984066E" w14:textId="77777777" w:rsidR="00373734" w:rsidRDefault="00373734" w:rsidP="00A272D6">
      <w:pPr>
        <w:pStyle w:val="NormalIndent"/>
        <w:rPr>
          <w:lang w:val="sk-SK"/>
        </w:rPr>
      </w:pPr>
    </w:p>
    <w:p w14:paraId="5BAB280A" w14:textId="77777777" w:rsidR="00A272D6" w:rsidRDefault="00A272D6" w:rsidP="00A272D6">
      <w:pPr>
        <w:pStyle w:val="NormalIndent"/>
        <w:rPr>
          <w:lang w:val="sk-SK"/>
        </w:rPr>
      </w:pPr>
    </w:p>
    <w:p w14:paraId="278F681A" w14:textId="77777777" w:rsidR="0002004E" w:rsidRPr="00E77F1C" w:rsidRDefault="00C9279C" w:rsidP="0018503B">
      <w:pPr>
        <w:pStyle w:val="Heading3"/>
        <w:jc w:val="both"/>
        <w:rPr>
          <w:rFonts w:ascii="Arial" w:hAnsi="Arial" w:cs="Arial"/>
          <w:sz w:val="20"/>
          <w:szCs w:val="20"/>
        </w:rPr>
      </w:pPr>
      <w:bookmarkStart w:id="416" w:name="_MON_1392031805"/>
      <w:bookmarkStart w:id="417" w:name="_MON_1392034401"/>
      <w:bookmarkStart w:id="418" w:name="_MON_1389090798"/>
      <w:bookmarkStart w:id="419" w:name="_MON_1389090894"/>
      <w:bookmarkStart w:id="420" w:name="_MON_1389448185"/>
      <w:bookmarkStart w:id="421" w:name="_MON_1393662296"/>
      <w:bookmarkStart w:id="422" w:name="_MON_1387789186"/>
      <w:bookmarkStart w:id="423" w:name="_MON_1392034409"/>
      <w:bookmarkStart w:id="424" w:name="_MON_1387789193"/>
      <w:bookmarkStart w:id="425" w:name="_MON_1387789203"/>
      <w:bookmarkStart w:id="426" w:name="_MON_1387789218"/>
      <w:bookmarkStart w:id="427" w:name="_MON_1387789234"/>
      <w:bookmarkStart w:id="428" w:name="_MON_1387963132"/>
      <w:bookmarkStart w:id="429" w:name="_MON_1388492374"/>
      <w:bookmarkStart w:id="430" w:name="_MON_1388492382"/>
      <w:bookmarkStart w:id="431" w:name="_MON_1388492422"/>
      <w:bookmarkStart w:id="432" w:name="_MON_1388492443"/>
      <w:bookmarkStart w:id="433" w:name="_MON_1388492502"/>
      <w:bookmarkStart w:id="434" w:name="_MON_1388492524"/>
      <w:bookmarkStart w:id="435" w:name="_MON_1388492571"/>
      <w:bookmarkStart w:id="436" w:name="_MON_1388492585"/>
      <w:bookmarkStart w:id="437" w:name="_MON_1389448207"/>
      <w:bookmarkStart w:id="438" w:name="_MON_1389448254"/>
      <w:bookmarkStart w:id="439" w:name="_MON_1389448282"/>
      <w:bookmarkStart w:id="440" w:name="_MON_1388493498"/>
      <w:bookmarkStart w:id="441" w:name="_MON_1389448291"/>
      <w:bookmarkStart w:id="442" w:name="_MON_1393612219"/>
      <w:bookmarkStart w:id="443" w:name="_MON_1393759112"/>
      <w:bookmarkStart w:id="444" w:name="_MON_1393759339"/>
      <w:bookmarkStart w:id="445" w:name="_MON_1393759345"/>
      <w:bookmarkStart w:id="446" w:name="_MON_1393760024"/>
      <w:bookmarkStart w:id="447" w:name="_MON_1393760105"/>
      <w:bookmarkStart w:id="448" w:name="_MON_1387789269"/>
      <w:bookmarkStart w:id="449" w:name="_MON_1392034413"/>
      <w:bookmarkStart w:id="450" w:name="_MON_1387789290"/>
      <w:bookmarkStart w:id="451" w:name="_MON_1387789318"/>
      <w:bookmarkStart w:id="452" w:name="_MON_1387963151"/>
      <w:bookmarkStart w:id="453" w:name="_Toc156113630"/>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r w:rsidRPr="00E77F1C">
        <w:rPr>
          <w:rFonts w:ascii="Arial" w:hAnsi="Arial" w:cs="Arial"/>
          <w:sz w:val="20"/>
          <w:szCs w:val="20"/>
        </w:rPr>
        <w:t>Prehľad o sociálnom fonde</w:t>
      </w:r>
      <w:bookmarkEnd w:id="453"/>
    </w:p>
    <w:p w14:paraId="3F4ADAC1" w14:textId="77777777" w:rsidR="003635F1" w:rsidRDefault="003635F1" w:rsidP="0018503B">
      <w:pPr>
        <w:jc w:val="both"/>
        <w:rPr>
          <w:rFonts w:ascii="Arial" w:hAnsi="Arial" w:cs="Arial"/>
          <w:sz w:val="20"/>
          <w:lang w:val="sk-SK"/>
        </w:rPr>
      </w:pPr>
    </w:p>
    <w:p w14:paraId="3A8F4627" w14:textId="3D5CE89E" w:rsidR="003E56DB" w:rsidRPr="00E77F1C" w:rsidRDefault="00B0325E" w:rsidP="0018503B">
      <w:pPr>
        <w:jc w:val="both"/>
        <w:rPr>
          <w:rFonts w:ascii="Arial" w:hAnsi="Arial" w:cs="Arial"/>
          <w:sz w:val="20"/>
          <w:lang w:val="sk-SK"/>
        </w:rPr>
      </w:pPr>
      <w:r w:rsidRPr="00E77F1C">
        <w:rPr>
          <w:rFonts w:ascii="Arial" w:hAnsi="Arial" w:cs="Arial"/>
          <w:sz w:val="20"/>
          <w:lang w:val="sk-SK"/>
        </w:rPr>
        <w:t>Tvorba a čerpanie sociálneho fondu v priebehu účtovného obdobia sú znázornené v nasledujúcom prehľade:</w:t>
      </w:r>
    </w:p>
    <w:p w14:paraId="4A6A4288" w14:textId="057DB19A" w:rsidR="005A42DC" w:rsidRDefault="005A42DC" w:rsidP="0018503B">
      <w:pPr>
        <w:tabs>
          <w:tab w:val="left" w:pos="8364"/>
        </w:tabs>
        <w:jc w:val="both"/>
        <w:rPr>
          <w:rFonts w:ascii="Arial" w:hAnsi="Arial" w:cs="Arial"/>
          <w:sz w:val="20"/>
          <w:lang w:val="sk-SK"/>
        </w:rPr>
      </w:pPr>
      <w:bookmarkStart w:id="454" w:name="_MON_1387963191"/>
      <w:bookmarkStart w:id="455" w:name="_MON_1388493533"/>
      <w:bookmarkStart w:id="456" w:name="_MON_1393759333"/>
      <w:bookmarkStart w:id="457" w:name="_MON_1389448303"/>
      <w:bookmarkStart w:id="458" w:name="_MON_1387717418"/>
      <w:bookmarkStart w:id="459" w:name="_MON_1392034440"/>
      <w:bookmarkStart w:id="460" w:name="_MON_1387717427"/>
      <w:bookmarkStart w:id="461" w:name="_MON_1387717465"/>
      <w:bookmarkEnd w:id="454"/>
      <w:bookmarkEnd w:id="455"/>
      <w:bookmarkEnd w:id="456"/>
      <w:bookmarkEnd w:id="457"/>
      <w:bookmarkEnd w:id="458"/>
      <w:bookmarkEnd w:id="459"/>
      <w:bookmarkEnd w:id="460"/>
      <w:bookmarkEnd w:id="461"/>
    </w:p>
    <w:p w14:paraId="42132009" w14:textId="77777777" w:rsidR="00C7553D" w:rsidRDefault="00C7553D" w:rsidP="0018503B">
      <w:pPr>
        <w:tabs>
          <w:tab w:val="left" w:pos="8364"/>
        </w:tabs>
        <w:jc w:val="both"/>
        <w:rPr>
          <w:rFonts w:ascii="Arial" w:hAnsi="Arial" w:cs="Arial"/>
          <w:sz w:val="20"/>
          <w:lang w:val="sk-SK"/>
        </w:rPr>
      </w:pPr>
    </w:p>
    <w:p w14:paraId="05EF8296" w14:textId="77777777" w:rsidR="005A42DC" w:rsidRDefault="005A42DC" w:rsidP="0018503B">
      <w:pPr>
        <w:tabs>
          <w:tab w:val="left" w:pos="8364"/>
        </w:tabs>
        <w:jc w:val="both"/>
        <w:rPr>
          <w:rFonts w:ascii="Arial" w:hAnsi="Arial" w:cs="Arial"/>
          <w:sz w:val="20"/>
          <w:lang w:val="sk-SK"/>
        </w:rPr>
      </w:pPr>
    </w:p>
    <w:p w14:paraId="275B618A" w14:textId="77777777" w:rsidR="005A42DC" w:rsidRDefault="005A42DC" w:rsidP="0018503B">
      <w:pPr>
        <w:tabs>
          <w:tab w:val="left" w:pos="8364"/>
        </w:tabs>
        <w:jc w:val="both"/>
        <w:rPr>
          <w:rFonts w:ascii="Arial" w:hAnsi="Arial" w:cs="Arial"/>
          <w:sz w:val="20"/>
          <w:lang w:val="sk-SK"/>
        </w:rPr>
      </w:pPr>
    </w:p>
    <w:bookmarkStart w:id="462" w:name="_MON_1387717473"/>
    <w:bookmarkEnd w:id="462"/>
    <w:p w14:paraId="34022C4B" w14:textId="78C44820" w:rsidR="00AB09D2" w:rsidRPr="00E77F1C" w:rsidRDefault="0081656B" w:rsidP="0018503B">
      <w:pPr>
        <w:tabs>
          <w:tab w:val="left" w:pos="8364"/>
        </w:tabs>
        <w:jc w:val="both"/>
        <w:rPr>
          <w:rFonts w:ascii="Arial" w:hAnsi="Arial" w:cs="Arial"/>
          <w:sz w:val="20"/>
          <w:lang w:val="sk-SK"/>
        </w:rPr>
      </w:pPr>
      <w:r w:rsidRPr="00E77F1C">
        <w:rPr>
          <w:rFonts w:ascii="Arial" w:hAnsi="Arial" w:cs="Arial"/>
          <w:sz w:val="20"/>
          <w:lang w:val="sk-SK"/>
        </w:rPr>
        <w:object w:dxaOrig="9133" w:dyaOrig="2943" w14:anchorId="33881F19">
          <v:shape id="_x0000_i1048" type="#_x0000_t75" style="width:432.65pt;height:149pt" o:ole="">
            <v:imagedata r:id="rId54" o:title=""/>
          </v:shape>
          <o:OLEObject Type="Embed" ProgID="Excel.Sheet.12" ShapeID="_x0000_i1048" DrawAspect="Content" ObjectID="_1808551018" r:id="rId55"/>
        </w:object>
      </w:r>
    </w:p>
    <w:p w14:paraId="526A1123" w14:textId="52FEA8AF" w:rsidR="000A1403" w:rsidRDefault="000A1403" w:rsidP="0018503B">
      <w:pPr>
        <w:autoSpaceDE w:val="0"/>
        <w:autoSpaceDN w:val="0"/>
        <w:adjustRightInd w:val="0"/>
        <w:jc w:val="both"/>
        <w:rPr>
          <w:rFonts w:ascii="Arial" w:hAnsi="Arial" w:cs="Arial"/>
          <w:sz w:val="20"/>
          <w:lang w:val="sk-SK"/>
        </w:rPr>
      </w:pPr>
    </w:p>
    <w:p w14:paraId="58383035" w14:textId="77777777" w:rsidR="00E15DDA" w:rsidRDefault="00E15DDA" w:rsidP="0018503B">
      <w:pPr>
        <w:autoSpaceDE w:val="0"/>
        <w:autoSpaceDN w:val="0"/>
        <w:adjustRightInd w:val="0"/>
        <w:jc w:val="both"/>
        <w:rPr>
          <w:rFonts w:ascii="Arial" w:hAnsi="Arial" w:cs="Arial"/>
          <w:sz w:val="20"/>
          <w:lang w:val="sk-SK"/>
        </w:rPr>
      </w:pPr>
    </w:p>
    <w:p w14:paraId="4A204807" w14:textId="295C6269" w:rsidR="00180452" w:rsidRPr="00E77F1C" w:rsidRDefault="00B0325E" w:rsidP="0018503B">
      <w:pPr>
        <w:autoSpaceDE w:val="0"/>
        <w:autoSpaceDN w:val="0"/>
        <w:adjustRightInd w:val="0"/>
        <w:jc w:val="both"/>
        <w:rPr>
          <w:rFonts w:ascii="Arial" w:hAnsi="Arial" w:cs="Arial"/>
          <w:sz w:val="20"/>
          <w:lang w:val="sk-SK"/>
        </w:rPr>
      </w:pPr>
      <w:r w:rsidRPr="00E77F1C">
        <w:rPr>
          <w:rFonts w:ascii="Arial" w:hAnsi="Arial" w:cs="Arial"/>
          <w:sz w:val="20"/>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sidRPr="00E77F1C">
        <w:rPr>
          <w:rFonts w:ascii="Arial" w:hAnsi="Arial" w:cs="Arial"/>
          <w:sz w:val="20"/>
          <w:lang w:val="sk-SK"/>
        </w:rPr>
        <w:t>.</w:t>
      </w:r>
    </w:p>
    <w:p w14:paraId="537805FD" w14:textId="77777777" w:rsidR="00403D9E" w:rsidRDefault="00403D9E" w:rsidP="0018503B">
      <w:pPr>
        <w:autoSpaceDE w:val="0"/>
        <w:autoSpaceDN w:val="0"/>
        <w:adjustRightInd w:val="0"/>
        <w:jc w:val="both"/>
        <w:rPr>
          <w:rFonts w:ascii="Arial" w:hAnsi="Arial" w:cs="Arial"/>
          <w:sz w:val="20"/>
          <w:lang w:val="sk-SK"/>
        </w:rPr>
      </w:pPr>
    </w:p>
    <w:p w14:paraId="643F6198" w14:textId="77777777" w:rsidR="0081656B" w:rsidRPr="00E77F1C" w:rsidRDefault="0081656B" w:rsidP="0018503B">
      <w:pPr>
        <w:autoSpaceDE w:val="0"/>
        <w:autoSpaceDN w:val="0"/>
        <w:adjustRightInd w:val="0"/>
        <w:jc w:val="both"/>
        <w:rPr>
          <w:rFonts w:ascii="Arial" w:hAnsi="Arial" w:cs="Arial"/>
          <w:sz w:val="20"/>
          <w:lang w:val="sk-SK"/>
        </w:rPr>
      </w:pPr>
    </w:p>
    <w:p w14:paraId="4424FCCE" w14:textId="52F50AD1" w:rsidR="004A7C5B" w:rsidRPr="00E77F1C" w:rsidRDefault="00C9279C" w:rsidP="0018503B">
      <w:pPr>
        <w:pStyle w:val="Heading2"/>
        <w:jc w:val="both"/>
        <w:rPr>
          <w:rFonts w:ascii="Arial" w:hAnsi="Arial" w:cs="Arial"/>
          <w:sz w:val="20"/>
          <w:szCs w:val="20"/>
          <w:lang w:val="sk-SK"/>
        </w:rPr>
      </w:pPr>
      <w:bookmarkStart w:id="463" w:name="_Toc156113632"/>
      <w:r w:rsidRPr="00E77F1C">
        <w:rPr>
          <w:rFonts w:ascii="Arial" w:hAnsi="Arial" w:cs="Arial"/>
          <w:sz w:val="20"/>
          <w:szCs w:val="20"/>
          <w:lang w:val="sk-SK"/>
        </w:rPr>
        <w:t>Bankové úvery, pôžičky a návratné finančné výpomoci</w:t>
      </w:r>
      <w:bookmarkEnd w:id="463"/>
    </w:p>
    <w:p w14:paraId="5A034160" w14:textId="77777777" w:rsidR="004A7C5B" w:rsidRPr="00E77F1C" w:rsidRDefault="004A7C5B" w:rsidP="0018503B">
      <w:pPr>
        <w:jc w:val="both"/>
        <w:rPr>
          <w:rFonts w:ascii="Arial" w:hAnsi="Arial" w:cs="Arial"/>
          <w:snapToGrid w:val="0"/>
          <w:sz w:val="20"/>
          <w:lang w:val="sk-SK" w:eastAsia="de-DE"/>
        </w:rPr>
      </w:pPr>
    </w:p>
    <w:p w14:paraId="1611FE85" w14:textId="37182027" w:rsidR="004A7C5B" w:rsidRDefault="00C9279C" w:rsidP="0018503B">
      <w:pPr>
        <w:pStyle w:val="Footer"/>
        <w:numPr>
          <w:ilvl w:val="0"/>
          <w:numId w:val="36"/>
        </w:numPr>
        <w:ind w:left="0" w:firstLine="0"/>
        <w:jc w:val="both"/>
        <w:rPr>
          <w:rFonts w:ascii="Arial" w:hAnsi="Arial" w:cs="Arial"/>
          <w:snapToGrid w:val="0"/>
          <w:sz w:val="20"/>
          <w:lang w:val="sk-SK" w:eastAsia="de-DE"/>
        </w:rPr>
      </w:pPr>
      <w:bookmarkStart w:id="464" w:name="_MON_1388495499"/>
      <w:bookmarkStart w:id="465" w:name="_MON_1388495513"/>
      <w:bookmarkStart w:id="466" w:name="_MON_1388495519"/>
      <w:bookmarkStart w:id="467" w:name="_MON_1389448326"/>
      <w:bookmarkStart w:id="468" w:name="_MON_1387789446"/>
      <w:bookmarkStart w:id="469" w:name="_MON_1392034485"/>
      <w:bookmarkStart w:id="470" w:name="_MON_1387789597"/>
      <w:bookmarkStart w:id="471" w:name="_MON_1387789632"/>
      <w:bookmarkStart w:id="472" w:name="_MON_1387963271"/>
      <w:bookmarkStart w:id="473" w:name="_MON_1387963325"/>
      <w:bookmarkStart w:id="474" w:name="_MON_1388495076"/>
      <w:bookmarkStart w:id="475" w:name="_MON_1388495099"/>
      <w:bookmarkStart w:id="476" w:name="_MON_1388495139"/>
      <w:bookmarkStart w:id="477" w:name="_MON_1388495178"/>
      <w:bookmarkStart w:id="478" w:name="_MON_1388495219"/>
      <w:bookmarkStart w:id="479" w:name="_MON_1388495391"/>
      <w:bookmarkStart w:id="480" w:name="_MON_1388495403"/>
      <w:bookmarkStart w:id="481" w:name="_MON_1388495421"/>
      <w:bookmarkStart w:id="482" w:name="_MON_1388495428"/>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r w:rsidRPr="00E77F1C">
        <w:rPr>
          <w:rFonts w:ascii="Arial" w:hAnsi="Arial" w:cs="Arial"/>
          <w:snapToGrid w:val="0"/>
          <w:sz w:val="20"/>
          <w:lang w:val="sk-SK" w:eastAsia="de-DE"/>
        </w:rPr>
        <w:t>Pôžičky a návratné finančné výpomoci</w:t>
      </w:r>
    </w:p>
    <w:p w14:paraId="4B5DF20F" w14:textId="038E7792" w:rsidR="00710D94" w:rsidRDefault="00254A26" w:rsidP="0018503B">
      <w:pPr>
        <w:pStyle w:val="Footer"/>
        <w:jc w:val="both"/>
        <w:rPr>
          <w:rFonts w:ascii="Arial" w:hAnsi="Arial" w:cs="Arial"/>
          <w:snapToGrid w:val="0"/>
          <w:sz w:val="20"/>
          <w:lang w:val="sk-SK" w:eastAsia="de-DE"/>
        </w:rPr>
      </w:pPr>
      <w:r>
        <w:rPr>
          <w:rFonts w:ascii="Arial" w:hAnsi="Arial" w:cs="Arial"/>
          <w:noProof/>
          <w:sz w:val="20"/>
          <w:lang w:eastAsia="de-DE"/>
        </w:rPr>
        <w:object w:dxaOrig="1440" w:dyaOrig="1440" w14:anchorId="2978EC77">
          <v:shape id="_x0000_s1117" type="#_x0000_t75" style="position:absolute;left:0;text-align:left;margin-left:1.65pt;margin-top:18.2pt;width:452.8pt;height:292.25pt;z-index:251663360;mso-position-horizontal-relative:text;mso-position-vertical-relative:text">
            <v:imagedata r:id="rId56" o:title=""/>
            <w10:wrap type="square" side="right"/>
          </v:shape>
          <o:OLEObject Type="Embed" ProgID="Excel.Sheet.12" ShapeID="_x0000_s1117" DrawAspect="Content" ObjectID="_1808551038" r:id="rId57"/>
        </w:object>
      </w:r>
    </w:p>
    <w:p w14:paraId="6E1BF6B3" w14:textId="5780CEE8" w:rsidR="009E16BE" w:rsidRPr="00E77F1C" w:rsidRDefault="009E16BE" w:rsidP="0018503B">
      <w:pPr>
        <w:pStyle w:val="Header"/>
        <w:jc w:val="both"/>
        <w:rPr>
          <w:rFonts w:ascii="Arial" w:hAnsi="Arial" w:cs="Arial"/>
          <w:snapToGrid w:val="0"/>
          <w:sz w:val="20"/>
          <w:lang w:val="sk-SK" w:eastAsia="de-DE"/>
        </w:rPr>
      </w:pPr>
      <w:bookmarkStart w:id="483" w:name="_MON_1387963330"/>
      <w:bookmarkStart w:id="484" w:name="_MON_1388495436"/>
      <w:bookmarkStart w:id="485" w:name="_MON_1388495446"/>
      <w:bookmarkStart w:id="486" w:name="_MON_1388495523"/>
      <w:bookmarkStart w:id="487" w:name="_MON_1388495538"/>
      <w:bookmarkStart w:id="488" w:name="_MON_1388495552"/>
      <w:bookmarkStart w:id="489" w:name="_MON_1389448338"/>
      <w:bookmarkStart w:id="490" w:name="_MON_1387789740"/>
      <w:bookmarkStart w:id="491" w:name="_MON_1392034489"/>
      <w:bookmarkStart w:id="492" w:name="_MON_1387789752"/>
      <w:bookmarkStart w:id="493" w:name="_MON_1387963293"/>
      <w:bookmarkEnd w:id="483"/>
      <w:bookmarkEnd w:id="484"/>
      <w:bookmarkEnd w:id="485"/>
      <w:bookmarkEnd w:id="486"/>
      <w:bookmarkEnd w:id="487"/>
      <w:bookmarkEnd w:id="488"/>
      <w:bookmarkEnd w:id="489"/>
      <w:bookmarkEnd w:id="490"/>
      <w:bookmarkEnd w:id="491"/>
      <w:bookmarkEnd w:id="492"/>
      <w:bookmarkEnd w:id="493"/>
    </w:p>
    <w:p w14:paraId="44C57B2C" w14:textId="5047CCFB" w:rsidR="00243D8B" w:rsidRDefault="00243D8B" w:rsidP="0018503B">
      <w:pPr>
        <w:pStyle w:val="Heading2"/>
        <w:numPr>
          <w:ilvl w:val="0"/>
          <w:numId w:val="0"/>
        </w:numPr>
        <w:ind w:left="454"/>
        <w:jc w:val="both"/>
        <w:rPr>
          <w:rFonts w:ascii="Arial" w:hAnsi="Arial" w:cs="Arial"/>
          <w:sz w:val="20"/>
          <w:szCs w:val="20"/>
          <w:lang w:val="sk-SK"/>
        </w:rPr>
      </w:pPr>
      <w:bookmarkStart w:id="494" w:name="_Toc156113633"/>
    </w:p>
    <w:p w14:paraId="6D8F8C47" w14:textId="0E53EF60" w:rsidR="00924074" w:rsidRDefault="00924074">
      <w:pPr>
        <w:rPr>
          <w:lang w:val="sk-SK"/>
        </w:rPr>
      </w:pPr>
      <w:r>
        <w:rPr>
          <w:lang w:val="sk-SK"/>
        </w:rPr>
        <w:br w:type="page"/>
      </w:r>
    </w:p>
    <w:p w14:paraId="4512E335" w14:textId="77777777" w:rsidR="00924074" w:rsidRPr="00924074" w:rsidRDefault="00924074" w:rsidP="00924074">
      <w:pPr>
        <w:rPr>
          <w:lang w:val="sk-SK"/>
        </w:rPr>
      </w:pPr>
    </w:p>
    <w:p w14:paraId="2678F66F" w14:textId="4A80A84D" w:rsidR="004A7C5B" w:rsidRDefault="00C9279C" w:rsidP="0018503B">
      <w:pPr>
        <w:pStyle w:val="Heading2"/>
        <w:jc w:val="both"/>
        <w:rPr>
          <w:rFonts w:ascii="Arial" w:hAnsi="Arial" w:cs="Arial"/>
          <w:sz w:val="20"/>
          <w:szCs w:val="20"/>
          <w:lang w:val="sk-SK"/>
        </w:rPr>
      </w:pPr>
      <w:r w:rsidRPr="00E77F1C">
        <w:rPr>
          <w:rFonts w:ascii="Arial" w:hAnsi="Arial" w:cs="Arial"/>
          <w:sz w:val="20"/>
          <w:szCs w:val="20"/>
          <w:lang w:val="sk-SK"/>
        </w:rPr>
        <w:t>Časové rozlíšenie pasív</w:t>
      </w:r>
      <w:bookmarkEnd w:id="494"/>
    </w:p>
    <w:p w14:paraId="0992BE38" w14:textId="77777777" w:rsidR="006767F0" w:rsidRPr="006767F0" w:rsidRDefault="006767F0" w:rsidP="0018503B">
      <w:pPr>
        <w:jc w:val="both"/>
        <w:rPr>
          <w:lang w:val="sk-SK"/>
        </w:rPr>
      </w:pPr>
    </w:p>
    <w:p w14:paraId="5D981F2B" w14:textId="77777777" w:rsidR="002131FF" w:rsidRPr="00E77F1C" w:rsidRDefault="002131FF" w:rsidP="0018503B">
      <w:pPr>
        <w:autoSpaceDE w:val="0"/>
        <w:autoSpaceDN w:val="0"/>
        <w:adjustRightInd w:val="0"/>
        <w:jc w:val="both"/>
        <w:rPr>
          <w:rFonts w:ascii="Arial" w:hAnsi="Arial" w:cs="Arial"/>
          <w:sz w:val="20"/>
          <w:lang w:val="sk-SK"/>
        </w:rPr>
      </w:pPr>
      <w:r w:rsidRPr="00E77F1C">
        <w:rPr>
          <w:rFonts w:ascii="Arial" w:hAnsi="Arial" w:cs="Arial"/>
          <w:sz w:val="20"/>
          <w:lang w:val="sk-SK"/>
        </w:rPr>
        <w:t>Štruktúra časového rozlíšenia je uvedená v nasledujúcom prehľade:</w:t>
      </w:r>
    </w:p>
    <w:p w14:paraId="2FF090A2" w14:textId="77777777" w:rsidR="009A602E" w:rsidRPr="00E77F1C" w:rsidRDefault="009A602E" w:rsidP="0018503B">
      <w:pPr>
        <w:jc w:val="both"/>
        <w:rPr>
          <w:rFonts w:ascii="Arial" w:hAnsi="Arial" w:cs="Arial"/>
          <w:i/>
          <w:snapToGrid w:val="0"/>
          <w:color w:val="FF0000"/>
          <w:sz w:val="20"/>
          <w:lang w:val="sk-SK" w:eastAsia="de-DE"/>
        </w:rPr>
      </w:pPr>
    </w:p>
    <w:p w14:paraId="3AE972CA" w14:textId="77777777" w:rsidR="00F62B22" w:rsidRPr="00E77F1C" w:rsidRDefault="00F62B22" w:rsidP="0018503B">
      <w:pPr>
        <w:jc w:val="both"/>
        <w:rPr>
          <w:rFonts w:ascii="Arial" w:hAnsi="Arial" w:cs="Arial"/>
          <w:snapToGrid w:val="0"/>
          <w:sz w:val="20"/>
          <w:lang w:val="sk-SK" w:eastAsia="de-DE"/>
        </w:rPr>
      </w:pPr>
    </w:p>
    <w:bookmarkStart w:id="495" w:name="_MON_1392034493"/>
    <w:bookmarkStart w:id="496" w:name="_MON_1387963343"/>
    <w:bookmarkStart w:id="497" w:name="_MON_1388568209"/>
    <w:bookmarkStart w:id="498" w:name="_MON_1389448348"/>
    <w:bookmarkEnd w:id="495"/>
    <w:bookmarkEnd w:id="496"/>
    <w:bookmarkEnd w:id="497"/>
    <w:bookmarkEnd w:id="498"/>
    <w:bookmarkStart w:id="499" w:name="_MON_1387789888"/>
    <w:bookmarkEnd w:id="499"/>
    <w:p w14:paraId="28E5845A" w14:textId="4E165879" w:rsidR="009A602E" w:rsidRPr="00E77F1C" w:rsidRDefault="00D76CC6" w:rsidP="0018503B">
      <w:pPr>
        <w:jc w:val="both"/>
        <w:rPr>
          <w:rFonts w:ascii="Arial" w:hAnsi="Arial" w:cs="Arial"/>
          <w:snapToGrid w:val="0"/>
          <w:sz w:val="20"/>
          <w:lang w:val="sk-SK" w:eastAsia="de-DE"/>
        </w:rPr>
      </w:pPr>
      <w:r w:rsidRPr="00E77F1C">
        <w:rPr>
          <w:rFonts w:ascii="Arial" w:hAnsi="Arial" w:cs="Arial"/>
          <w:snapToGrid w:val="0"/>
          <w:sz w:val="20"/>
          <w:lang w:val="sk-SK" w:eastAsia="de-DE"/>
        </w:rPr>
        <w:object w:dxaOrig="9181" w:dyaOrig="6190" w14:anchorId="7AA21463">
          <v:shape id="_x0000_i1050" type="#_x0000_t75" style="width:432.65pt;height:291.75pt" o:ole="">
            <v:imagedata r:id="rId58" o:title=""/>
          </v:shape>
          <o:OLEObject Type="Embed" ProgID="Excel.Sheet.12" ShapeID="_x0000_i1050" DrawAspect="Content" ObjectID="_1808551019" r:id="rId59"/>
        </w:object>
      </w:r>
    </w:p>
    <w:p w14:paraId="081349CA" w14:textId="77777777" w:rsidR="00452463" w:rsidRPr="00E77F1C" w:rsidRDefault="00452463" w:rsidP="0018503B">
      <w:pPr>
        <w:jc w:val="both"/>
        <w:rPr>
          <w:rFonts w:ascii="Arial" w:hAnsi="Arial" w:cs="Arial"/>
          <w:snapToGrid w:val="0"/>
          <w:sz w:val="20"/>
          <w:lang w:val="sk-SK" w:eastAsia="de-DE"/>
        </w:rPr>
      </w:pPr>
    </w:p>
    <w:p w14:paraId="62657298" w14:textId="70214C6D" w:rsidR="005552D6" w:rsidRDefault="005552D6" w:rsidP="0018503B">
      <w:pPr>
        <w:jc w:val="both"/>
        <w:rPr>
          <w:rFonts w:ascii="Arial" w:hAnsi="Arial" w:cs="Arial"/>
          <w:i/>
          <w:color w:val="FF0000"/>
          <w:sz w:val="20"/>
          <w:highlight w:val="yellow"/>
          <w:lang w:val="sk-SK"/>
        </w:rPr>
      </w:pPr>
    </w:p>
    <w:p w14:paraId="58E15862" w14:textId="77777777" w:rsidR="005D65E6" w:rsidRDefault="005D65E6" w:rsidP="0018503B">
      <w:pPr>
        <w:jc w:val="both"/>
        <w:rPr>
          <w:rFonts w:ascii="Arial" w:hAnsi="Arial" w:cs="Arial"/>
          <w:i/>
          <w:color w:val="FF0000"/>
          <w:sz w:val="20"/>
          <w:highlight w:val="yellow"/>
          <w:lang w:val="sk-SK"/>
        </w:rPr>
      </w:pPr>
    </w:p>
    <w:p w14:paraId="4C22CA68" w14:textId="77777777" w:rsidR="005D65E6" w:rsidRDefault="005D65E6" w:rsidP="0018503B">
      <w:pPr>
        <w:jc w:val="both"/>
        <w:rPr>
          <w:rFonts w:ascii="Arial" w:hAnsi="Arial" w:cs="Arial"/>
          <w:i/>
          <w:color w:val="FF0000"/>
          <w:sz w:val="20"/>
          <w:highlight w:val="yellow"/>
          <w:lang w:val="sk-SK"/>
        </w:rPr>
      </w:pPr>
    </w:p>
    <w:p w14:paraId="68EA141F" w14:textId="77777777" w:rsidR="005552D6" w:rsidRPr="008429BC" w:rsidRDefault="005552D6" w:rsidP="0018503B">
      <w:pPr>
        <w:pStyle w:val="Heading2"/>
        <w:jc w:val="both"/>
        <w:rPr>
          <w:rFonts w:ascii="Arial" w:hAnsi="Arial" w:cs="Arial"/>
          <w:sz w:val="20"/>
          <w:szCs w:val="20"/>
          <w:lang w:val="sk-SK"/>
        </w:rPr>
      </w:pPr>
      <w:bookmarkStart w:id="500" w:name="_Toc156113635"/>
      <w:r w:rsidRPr="008429BC">
        <w:rPr>
          <w:rFonts w:ascii="Arial" w:hAnsi="Arial" w:cs="Arial"/>
          <w:sz w:val="20"/>
          <w:szCs w:val="20"/>
          <w:lang w:val="sk-SK"/>
        </w:rPr>
        <w:t>Finančný prenájom (nájomca)</w:t>
      </w:r>
      <w:bookmarkEnd w:id="500"/>
    </w:p>
    <w:p w14:paraId="2A3A5B6C" w14:textId="77777777" w:rsidR="005552D6" w:rsidRPr="00C71A35" w:rsidRDefault="005552D6" w:rsidP="0018503B">
      <w:pPr>
        <w:jc w:val="both"/>
        <w:rPr>
          <w:rFonts w:ascii="Arial" w:hAnsi="Arial" w:cs="Arial"/>
          <w:sz w:val="20"/>
          <w:highlight w:val="yellow"/>
          <w:lang w:val="sk-SK"/>
        </w:rPr>
      </w:pPr>
    </w:p>
    <w:p w14:paraId="1BD21395" w14:textId="70453BD0" w:rsidR="005552D6" w:rsidRDefault="005552D6" w:rsidP="0018503B">
      <w:pPr>
        <w:autoSpaceDE w:val="0"/>
        <w:autoSpaceDN w:val="0"/>
        <w:adjustRightInd w:val="0"/>
        <w:jc w:val="both"/>
        <w:rPr>
          <w:rFonts w:ascii="Arial" w:hAnsi="Arial" w:cs="Arial"/>
          <w:sz w:val="20"/>
          <w:lang w:val="sk-SK"/>
        </w:rPr>
      </w:pPr>
      <w:r w:rsidRPr="008429BC">
        <w:rPr>
          <w:rFonts w:ascii="Arial" w:hAnsi="Arial" w:cs="Arial"/>
          <w:sz w:val="20"/>
          <w:lang w:val="sk-SK"/>
        </w:rPr>
        <w:t xml:space="preserve">Spoločnosť má záväzky z finančného prenájmu </w:t>
      </w:r>
      <w:r w:rsidR="00C71A35" w:rsidRPr="008429BC">
        <w:rPr>
          <w:rFonts w:ascii="Arial" w:hAnsi="Arial" w:cs="Arial"/>
          <w:sz w:val="20"/>
          <w:lang w:val="sk-SK"/>
        </w:rPr>
        <w:t xml:space="preserve">lekárskych prístrojov a zariadení. </w:t>
      </w:r>
      <w:r w:rsidRPr="008429BC">
        <w:rPr>
          <w:rFonts w:ascii="Arial" w:hAnsi="Arial" w:cs="Arial"/>
          <w:sz w:val="20"/>
          <w:lang w:val="sk-SK"/>
        </w:rPr>
        <w:t>Výška budúcich platieb rozdelená na istinu a finančný náklad podľa doby splatnosti je uvedená v nasledujúcom prehľade:</w:t>
      </w:r>
    </w:p>
    <w:p w14:paraId="2B147EE5" w14:textId="4C54D30F" w:rsidR="00AE4A86" w:rsidRDefault="00AE4A86" w:rsidP="0018503B">
      <w:pPr>
        <w:autoSpaceDE w:val="0"/>
        <w:autoSpaceDN w:val="0"/>
        <w:adjustRightInd w:val="0"/>
        <w:jc w:val="both"/>
        <w:rPr>
          <w:rFonts w:ascii="Arial" w:hAnsi="Arial" w:cs="Arial"/>
          <w:sz w:val="20"/>
          <w:lang w:val="sk-SK"/>
        </w:rPr>
      </w:pPr>
    </w:p>
    <w:p w14:paraId="6D31C54E" w14:textId="77777777" w:rsidR="00AE4A86" w:rsidRDefault="00AE4A86" w:rsidP="0018503B">
      <w:pPr>
        <w:autoSpaceDE w:val="0"/>
        <w:autoSpaceDN w:val="0"/>
        <w:adjustRightInd w:val="0"/>
        <w:jc w:val="both"/>
        <w:rPr>
          <w:rFonts w:ascii="Arial" w:hAnsi="Arial" w:cs="Arial"/>
          <w:sz w:val="20"/>
          <w:lang w:val="sk-SK"/>
        </w:rPr>
      </w:pPr>
    </w:p>
    <w:p w14:paraId="006CD037" w14:textId="48536B24" w:rsidR="00754752" w:rsidRDefault="00754752" w:rsidP="0018503B">
      <w:pPr>
        <w:autoSpaceDE w:val="0"/>
        <w:autoSpaceDN w:val="0"/>
        <w:adjustRightInd w:val="0"/>
        <w:jc w:val="both"/>
        <w:rPr>
          <w:rFonts w:ascii="Arial" w:hAnsi="Arial" w:cs="Arial"/>
          <w:sz w:val="20"/>
          <w:lang w:val="sk-SK"/>
        </w:rPr>
      </w:pPr>
    </w:p>
    <w:bookmarkStart w:id="501" w:name="_MON_1388568496"/>
    <w:bookmarkStart w:id="502" w:name="_MON_1388569308"/>
    <w:bookmarkStart w:id="503" w:name="_MON_1389448390"/>
    <w:bookmarkStart w:id="504" w:name="_MON_1387717675"/>
    <w:bookmarkStart w:id="505" w:name="_MON_1392034546"/>
    <w:bookmarkStart w:id="506" w:name="_MON_1392034575"/>
    <w:bookmarkStart w:id="507" w:name="_MON_1387717696"/>
    <w:bookmarkStart w:id="508" w:name="_MON_1387717722"/>
    <w:bookmarkStart w:id="509" w:name="_MON_1387717737"/>
    <w:bookmarkStart w:id="510" w:name="_MON_1387717749"/>
    <w:bookmarkStart w:id="511" w:name="_MON_1387963433"/>
    <w:bookmarkStart w:id="512" w:name="_MON_1388568460"/>
    <w:bookmarkEnd w:id="501"/>
    <w:bookmarkEnd w:id="502"/>
    <w:bookmarkEnd w:id="503"/>
    <w:bookmarkEnd w:id="504"/>
    <w:bookmarkEnd w:id="505"/>
    <w:bookmarkEnd w:id="506"/>
    <w:bookmarkEnd w:id="507"/>
    <w:bookmarkEnd w:id="508"/>
    <w:bookmarkEnd w:id="509"/>
    <w:bookmarkEnd w:id="510"/>
    <w:bookmarkEnd w:id="511"/>
    <w:bookmarkEnd w:id="512"/>
    <w:bookmarkStart w:id="513" w:name="_MON_1388568479"/>
    <w:bookmarkEnd w:id="513"/>
    <w:p w14:paraId="463BA95A" w14:textId="4C453F67" w:rsidR="005552D6" w:rsidRPr="001A375D" w:rsidRDefault="005D65E6" w:rsidP="0018503B">
      <w:pPr>
        <w:jc w:val="both"/>
        <w:rPr>
          <w:rFonts w:ascii="Arial" w:hAnsi="Arial" w:cs="Arial"/>
          <w:sz w:val="20"/>
          <w:lang w:val="sk-SK"/>
        </w:rPr>
      </w:pPr>
      <w:r w:rsidRPr="001A375D">
        <w:rPr>
          <w:rFonts w:ascii="Arial" w:hAnsi="Arial" w:cs="Arial"/>
          <w:sz w:val="20"/>
          <w:lang w:val="sk-SK"/>
        </w:rPr>
        <w:object w:dxaOrig="9754" w:dyaOrig="2773" w14:anchorId="2FF8446A">
          <v:shape id="_x0000_i1051" type="#_x0000_t75" style="width:447.65pt;height:138.35pt" o:ole="">
            <v:imagedata r:id="rId60" o:title=""/>
          </v:shape>
          <o:OLEObject Type="Embed" ProgID="Excel.Sheet.12" ShapeID="_x0000_i1051" DrawAspect="Content" ObjectID="_1808551020" r:id="rId61"/>
        </w:object>
      </w:r>
    </w:p>
    <w:p w14:paraId="67027CBC" w14:textId="28E79A0B" w:rsidR="00924074" w:rsidRDefault="00924074">
      <w:pPr>
        <w:rPr>
          <w:rFonts w:ascii="Arial" w:hAnsi="Arial" w:cs="Arial"/>
          <w:sz w:val="20"/>
          <w:lang w:val="sk-SK"/>
        </w:rPr>
      </w:pPr>
      <w:r>
        <w:rPr>
          <w:rFonts w:ascii="Arial" w:hAnsi="Arial" w:cs="Arial"/>
          <w:sz w:val="20"/>
          <w:lang w:val="sk-SK"/>
        </w:rPr>
        <w:br w:type="page"/>
      </w:r>
    </w:p>
    <w:p w14:paraId="38A21E15" w14:textId="77777777" w:rsidR="0007040E" w:rsidRPr="00E77F1C" w:rsidRDefault="0007040E" w:rsidP="0018503B">
      <w:pPr>
        <w:jc w:val="both"/>
        <w:rPr>
          <w:rFonts w:ascii="Arial" w:hAnsi="Arial" w:cs="Arial"/>
          <w:snapToGrid w:val="0"/>
          <w:sz w:val="20"/>
          <w:lang w:val="sk-SK" w:eastAsia="de-DE"/>
        </w:rPr>
      </w:pPr>
    </w:p>
    <w:p w14:paraId="3E68D06A" w14:textId="77777777" w:rsidR="004A7C5B" w:rsidRPr="00E77F1C" w:rsidRDefault="00C9279C" w:rsidP="0018503B">
      <w:pPr>
        <w:pStyle w:val="Heading1"/>
        <w:jc w:val="both"/>
        <w:rPr>
          <w:rFonts w:ascii="Arial" w:hAnsi="Arial" w:cs="Arial"/>
          <w:sz w:val="20"/>
          <w:szCs w:val="20"/>
        </w:rPr>
      </w:pPr>
      <w:bookmarkStart w:id="514" w:name="_Toc156113636"/>
      <w:r w:rsidRPr="00E77F1C">
        <w:rPr>
          <w:rFonts w:ascii="Arial" w:hAnsi="Arial" w:cs="Arial"/>
          <w:sz w:val="20"/>
          <w:szCs w:val="20"/>
        </w:rPr>
        <w:t>INFORMÁCIE O VÝNOSOCH</w:t>
      </w:r>
      <w:bookmarkEnd w:id="514"/>
    </w:p>
    <w:p w14:paraId="5610429B" w14:textId="77777777" w:rsidR="00160FEA" w:rsidRPr="00E77F1C" w:rsidRDefault="00160FEA" w:rsidP="0018503B">
      <w:pPr>
        <w:jc w:val="both"/>
        <w:rPr>
          <w:rFonts w:ascii="Arial" w:hAnsi="Arial" w:cs="Arial"/>
          <w:sz w:val="20"/>
          <w:lang w:val="sk-SK"/>
        </w:rPr>
      </w:pPr>
    </w:p>
    <w:p w14:paraId="48D814D1" w14:textId="77777777" w:rsidR="004A7C5B" w:rsidRPr="00E77F1C" w:rsidRDefault="00C9279C" w:rsidP="0018503B">
      <w:pPr>
        <w:pStyle w:val="Heading2"/>
        <w:jc w:val="both"/>
        <w:rPr>
          <w:rFonts w:ascii="Arial" w:hAnsi="Arial" w:cs="Arial"/>
          <w:sz w:val="20"/>
          <w:szCs w:val="20"/>
          <w:lang w:val="sk-SK"/>
        </w:rPr>
      </w:pPr>
      <w:bookmarkStart w:id="515" w:name="_Toc156113637"/>
      <w:r w:rsidRPr="00E77F1C">
        <w:rPr>
          <w:rFonts w:ascii="Arial" w:hAnsi="Arial" w:cs="Arial"/>
          <w:sz w:val="20"/>
          <w:szCs w:val="20"/>
          <w:lang w:val="sk-SK"/>
        </w:rPr>
        <w:t>Tržby za vlastné výrobky a tovar podľa jednotlivých typov výrobkov a služieb a hlavných oblastí odbytu</w:t>
      </w:r>
      <w:bookmarkEnd w:id="515"/>
    </w:p>
    <w:p w14:paraId="24A36DF8" w14:textId="77777777" w:rsidR="008E469A" w:rsidRPr="00E77F1C" w:rsidRDefault="008E469A" w:rsidP="0018503B">
      <w:pPr>
        <w:autoSpaceDE w:val="0"/>
        <w:autoSpaceDN w:val="0"/>
        <w:adjustRightInd w:val="0"/>
        <w:jc w:val="both"/>
        <w:rPr>
          <w:rFonts w:ascii="Arial" w:hAnsi="Arial" w:cs="Arial"/>
          <w:sz w:val="20"/>
          <w:lang w:val="sk-SK"/>
        </w:rPr>
      </w:pPr>
    </w:p>
    <w:p w14:paraId="39EFEBAD" w14:textId="77777777" w:rsidR="00EC6793" w:rsidRDefault="00EC6793" w:rsidP="0018503B">
      <w:pPr>
        <w:autoSpaceDE w:val="0"/>
        <w:autoSpaceDN w:val="0"/>
        <w:adjustRightInd w:val="0"/>
        <w:jc w:val="both"/>
        <w:rPr>
          <w:rFonts w:ascii="Arial" w:hAnsi="Arial" w:cs="Arial"/>
          <w:sz w:val="20"/>
          <w:lang w:val="sk-SK"/>
        </w:rPr>
      </w:pPr>
    </w:p>
    <w:p w14:paraId="2CBE86FB" w14:textId="77BEB9C6" w:rsidR="00452463" w:rsidRDefault="008E469A" w:rsidP="0018503B">
      <w:pPr>
        <w:autoSpaceDE w:val="0"/>
        <w:autoSpaceDN w:val="0"/>
        <w:adjustRightInd w:val="0"/>
        <w:jc w:val="both"/>
        <w:rPr>
          <w:rFonts w:ascii="Arial" w:hAnsi="Arial" w:cs="Arial"/>
          <w:sz w:val="20"/>
          <w:lang w:val="sk-SK"/>
        </w:rPr>
      </w:pPr>
      <w:r w:rsidRPr="00E77F1C">
        <w:rPr>
          <w:rFonts w:ascii="Arial" w:hAnsi="Arial" w:cs="Arial"/>
          <w:sz w:val="20"/>
          <w:lang w:val="sk-SK"/>
        </w:rPr>
        <w:t>Tržby za vlastné výkony a tovar podľa jednotlivých segmentov, t. j. podľa typov výrobkov a služieb a podľa hlavných</w:t>
      </w:r>
      <w:r w:rsidR="00E36838" w:rsidRPr="00E77F1C">
        <w:rPr>
          <w:rFonts w:ascii="Arial" w:hAnsi="Arial" w:cs="Arial"/>
          <w:sz w:val="20"/>
          <w:lang w:val="sk-SK"/>
        </w:rPr>
        <w:t xml:space="preserve"> oblastí odbytu</w:t>
      </w:r>
      <w:r w:rsidRPr="00E77F1C">
        <w:rPr>
          <w:rFonts w:ascii="Arial" w:hAnsi="Arial" w:cs="Arial"/>
          <w:sz w:val="20"/>
          <w:lang w:val="sk-SK"/>
        </w:rPr>
        <w:t xml:space="preserve"> sú uvedené v nasledujúcom prehľade:</w:t>
      </w:r>
    </w:p>
    <w:p w14:paraId="6AE9D178" w14:textId="2715E234" w:rsidR="00AE4A86" w:rsidRDefault="00AE4A86" w:rsidP="0018503B">
      <w:pPr>
        <w:autoSpaceDE w:val="0"/>
        <w:autoSpaceDN w:val="0"/>
        <w:adjustRightInd w:val="0"/>
        <w:jc w:val="both"/>
        <w:rPr>
          <w:rFonts w:ascii="Arial" w:hAnsi="Arial" w:cs="Arial"/>
          <w:sz w:val="20"/>
          <w:lang w:val="sk-SK"/>
        </w:rPr>
      </w:pPr>
    </w:p>
    <w:p w14:paraId="0D93B73D" w14:textId="77777777" w:rsidR="00AE4A86" w:rsidRDefault="00AE4A86" w:rsidP="0018503B">
      <w:pPr>
        <w:autoSpaceDE w:val="0"/>
        <w:autoSpaceDN w:val="0"/>
        <w:adjustRightInd w:val="0"/>
        <w:jc w:val="both"/>
        <w:rPr>
          <w:rFonts w:ascii="Arial" w:hAnsi="Arial" w:cs="Arial"/>
          <w:sz w:val="20"/>
          <w:lang w:val="sk-SK"/>
        </w:rPr>
      </w:pPr>
    </w:p>
    <w:p w14:paraId="5D9AAF1C" w14:textId="77777777" w:rsidR="00A03848" w:rsidRPr="00E77F1C" w:rsidRDefault="00A03848" w:rsidP="0018503B">
      <w:pPr>
        <w:autoSpaceDE w:val="0"/>
        <w:autoSpaceDN w:val="0"/>
        <w:adjustRightInd w:val="0"/>
        <w:jc w:val="both"/>
        <w:rPr>
          <w:rFonts w:ascii="Arial" w:hAnsi="Arial" w:cs="Arial"/>
          <w:sz w:val="20"/>
          <w:lang w:val="sk-SK"/>
        </w:rPr>
      </w:pPr>
    </w:p>
    <w:bookmarkStart w:id="516" w:name="_MON_1388568532"/>
    <w:bookmarkStart w:id="517" w:name="_MON_1388568995"/>
    <w:bookmarkStart w:id="518" w:name="_MON_1388569028"/>
    <w:bookmarkStart w:id="519" w:name="_MON_1388569048"/>
    <w:bookmarkStart w:id="520" w:name="_MON_1389448409"/>
    <w:bookmarkStart w:id="521" w:name="_MON_1387717789"/>
    <w:bookmarkStart w:id="522" w:name="_MON_1393659988"/>
    <w:bookmarkStart w:id="523" w:name="_MON_1392034591"/>
    <w:bookmarkStart w:id="524" w:name="_MON_1392034616"/>
    <w:bookmarkStart w:id="525" w:name="_MON_1387718063"/>
    <w:bookmarkEnd w:id="516"/>
    <w:bookmarkEnd w:id="517"/>
    <w:bookmarkEnd w:id="518"/>
    <w:bookmarkEnd w:id="519"/>
    <w:bookmarkEnd w:id="520"/>
    <w:bookmarkEnd w:id="521"/>
    <w:bookmarkEnd w:id="522"/>
    <w:bookmarkEnd w:id="523"/>
    <w:bookmarkEnd w:id="524"/>
    <w:bookmarkEnd w:id="525"/>
    <w:bookmarkStart w:id="526" w:name="_MON_1387963471"/>
    <w:bookmarkEnd w:id="526"/>
    <w:p w14:paraId="244D1464" w14:textId="09C6FFB7" w:rsidR="00452463" w:rsidRPr="00E77F1C" w:rsidRDefault="00F52026" w:rsidP="0018503B">
      <w:pPr>
        <w:jc w:val="both"/>
        <w:rPr>
          <w:rFonts w:ascii="Arial" w:hAnsi="Arial" w:cs="Arial"/>
          <w:sz w:val="20"/>
          <w:lang w:val="sk-SK"/>
        </w:rPr>
      </w:pPr>
      <w:r w:rsidRPr="00E77F1C">
        <w:rPr>
          <w:rFonts w:ascii="Arial" w:hAnsi="Arial" w:cs="Arial"/>
          <w:sz w:val="20"/>
          <w:lang w:val="sk-SK"/>
        </w:rPr>
        <w:object w:dxaOrig="10668" w:dyaOrig="3036" w14:anchorId="36F523C2">
          <v:shape id="_x0000_i1052" type="#_x0000_t75" style="width:492.75pt;height:150.25pt" o:ole="">
            <v:imagedata r:id="rId62" o:title=""/>
          </v:shape>
          <o:OLEObject Type="Embed" ProgID="Excel.Sheet.12" ShapeID="_x0000_i1052" DrawAspect="Content" ObjectID="_1808551021" r:id="rId63"/>
        </w:object>
      </w:r>
    </w:p>
    <w:p w14:paraId="3C140590" w14:textId="77777777" w:rsidR="00AB09D2" w:rsidRDefault="00AB09D2" w:rsidP="0018503B">
      <w:pPr>
        <w:jc w:val="both"/>
        <w:rPr>
          <w:rFonts w:ascii="Arial" w:hAnsi="Arial" w:cs="Arial"/>
          <w:sz w:val="20"/>
          <w:lang w:val="sk-SK"/>
        </w:rPr>
      </w:pPr>
    </w:p>
    <w:p w14:paraId="7F95E39F" w14:textId="77777777" w:rsidR="00303512" w:rsidRDefault="00303512" w:rsidP="0018503B">
      <w:pPr>
        <w:jc w:val="both"/>
        <w:rPr>
          <w:rFonts w:ascii="Arial" w:hAnsi="Arial" w:cs="Arial"/>
          <w:sz w:val="20"/>
          <w:lang w:val="sk-SK"/>
        </w:rPr>
      </w:pPr>
    </w:p>
    <w:p w14:paraId="230AC1F5" w14:textId="77777777" w:rsidR="00303512" w:rsidRDefault="00303512" w:rsidP="0018503B">
      <w:pPr>
        <w:jc w:val="both"/>
        <w:rPr>
          <w:rFonts w:ascii="Arial" w:hAnsi="Arial" w:cs="Arial"/>
          <w:sz w:val="20"/>
          <w:lang w:val="sk-SK"/>
        </w:rPr>
      </w:pPr>
    </w:p>
    <w:p w14:paraId="471BD011" w14:textId="77777777" w:rsidR="00303512" w:rsidRDefault="00303512" w:rsidP="0018503B">
      <w:pPr>
        <w:jc w:val="both"/>
        <w:rPr>
          <w:rFonts w:ascii="Arial" w:hAnsi="Arial" w:cs="Arial"/>
          <w:sz w:val="20"/>
          <w:lang w:val="sk-SK"/>
        </w:rPr>
      </w:pPr>
    </w:p>
    <w:p w14:paraId="480CF3A8" w14:textId="77777777" w:rsidR="00303512" w:rsidRDefault="00303512" w:rsidP="0018503B">
      <w:pPr>
        <w:jc w:val="both"/>
        <w:rPr>
          <w:rFonts w:ascii="Arial" w:hAnsi="Arial" w:cs="Arial"/>
          <w:sz w:val="20"/>
          <w:lang w:val="sk-SK"/>
        </w:rPr>
      </w:pPr>
    </w:p>
    <w:p w14:paraId="0C5A2B57" w14:textId="77777777" w:rsidR="00303512" w:rsidRDefault="00303512" w:rsidP="0018503B">
      <w:pPr>
        <w:jc w:val="both"/>
        <w:rPr>
          <w:rFonts w:ascii="Arial" w:hAnsi="Arial" w:cs="Arial"/>
          <w:sz w:val="20"/>
          <w:lang w:val="sk-SK"/>
        </w:rPr>
      </w:pPr>
    </w:p>
    <w:p w14:paraId="2147092E" w14:textId="77777777" w:rsidR="00303512" w:rsidRDefault="00303512" w:rsidP="0018503B">
      <w:pPr>
        <w:jc w:val="both"/>
        <w:rPr>
          <w:rFonts w:ascii="Arial" w:hAnsi="Arial" w:cs="Arial"/>
          <w:sz w:val="20"/>
          <w:lang w:val="sk-SK"/>
        </w:rPr>
      </w:pPr>
    </w:p>
    <w:p w14:paraId="24D6B8F9" w14:textId="77777777" w:rsidR="00303512" w:rsidRDefault="00303512" w:rsidP="0018503B">
      <w:pPr>
        <w:jc w:val="both"/>
        <w:rPr>
          <w:rFonts w:ascii="Arial" w:hAnsi="Arial" w:cs="Arial"/>
          <w:sz w:val="20"/>
          <w:lang w:val="sk-SK"/>
        </w:rPr>
      </w:pPr>
    </w:p>
    <w:p w14:paraId="23C06B8D" w14:textId="77777777" w:rsidR="00303512" w:rsidRDefault="00303512" w:rsidP="0018503B">
      <w:pPr>
        <w:jc w:val="both"/>
        <w:rPr>
          <w:rFonts w:ascii="Arial" w:hAnsi="Arial" w:cs="Arial"/>
          <w:sz w:val="20"/>
          <w:lang w:val="sk-SK"/>
        </w:rPr>
      </w:pPr>
    </w:p>
    <w:p w14:paraId="7241A898" w14:textId="77777777" w:rsidR="00303512" w:rsidRDefault="00303512" w:rsidP="0018503B">
      <w:pPr>
        <w:jc w:val="both"/>
        <w:rPr>
          <w:rFonts w:ascii="Arial" w:hAnsi="Arial" w:cs="Arial"/>
          <w:sz w:val="20"/>
          <w:lang w:val="sk-SK"/>
        </w:rPr>
      </w:pPr>
    </w:p>
    <w:p w14:paraId="49D71B0A" w14:textId="77777777" w:rsidR="00303512" w:rsidRDefault="00303512" w:rsidP="0018503B">
      <w:pPr>
        <w:jc w:val="both"/>
        <w:rPr>
          <w:rFonts w:ascii="Arial" w:hAnsi="Arial" w:cs="Arial"/>
          <w:sz w:val="20"/>
          <w:lang w:val="sk-SK"/>
        </w:rPr>
      </w:pPr>
    </w:p>
    <w:p w14:paraId="7C22755D" w14:textId="77777777" w:rsidR="00303512" w:rsidRDefault="00303512" w:rsidP="0018503B">
      <w:pPr>
        <w:jc w:val="both"/>
        <w:rPr>
          <w:rFonts w:ascii="Arial" w:hAnsi="Arial" w:cs="Arial"/>
          <w:sz w:val="20"/>
          <w:lang w:val="sk-SK"/>
        </w:rPr>
      </w:pPr>
    </w:p>
    <w:p w14:paraId="223E35C4" w14:textId="77777777" w:rsidR="00303512" w:rsidRDefault="00303512" w:rsidP="0018503B">
      <w:pPr>
        <w:jc w:val="both"/>
        <w:rPr>
          <w:rFonts w:ascii="Arial" w:hAnsi="Arial" w:cs="Arial"/>
          <w:sz w:val="20"/>
          <w:lang w:val="sk-SK"/>
        </w:rPr>
      </w:pPr>
    </w:p>
    <w:p w14:paraId="14981A6D" w14:textId="77777777" w:rsidR="00303512" w:rsidRDefault="00303512" w:rsidP="0018503B">
      <w:pPr>
        <w:jc w:val="both"/>
        <w:rPr>
          <w:rFonts w:ascii="Arial" w:hAnsi="Arial" w:cs="Arial"/>
          <w:sz w:val="20"/>
          <w:lang w:val="sk-SK"/>
        </w:rPr>
      </w:pPr>
    </w:p>
    <w:p w14:paraId="235C1960" w14:textId="77777777" w:rsidR="00303512" w:rsidRDefault="00303512" w:rsidP="0018503B">
      <w:pPr>
        <w:jc w:val="both"/>
        <w:rPr>
          <w:rFonts w:ascii="Arial" w:hAnsi="Arial" w:cs="Arial"/>
          <w:sz w:val="20"/>
          <w:lang w:val="sk-SK"/>
        </w:rPr>
      </w:pPr>
    </w:p>
    <w:p w14:paraId="635B7D75" w14:textId="77777777" w:rsidR="00303512" w:rsidRDefault="00303512" w:rsidP="0018503B">
      <w:pPr>
        <w:jc w:val="both"/>
        <w:rPr>
          <w:rFonts w:ascii="Arial" w:hAnsi="Arial" w:cs="Arial"/>
          <w:sz w:val="20"/>
          <w:lang w:val="sk-SK"/>
        </w:rPr>
      </w:pPr>
    </w:p>
    <w:p w14:paraId="4D42ED4C" w14:textId="77777777" w:rsidR="00303512" w:rsidRDefault="00303512" w:rsidP="0018503B">
      <w:pPr>
        <w:jc w:val="both"/>
        <w:rPr>
          <w:rFonts w:ascii="Arial" w:hAnsi="Arial" w:cs="Arial"/>
          <w:sz w:val="20"/>
          <w:lang w:val="sk-SK"/>
        </w:rPr>
      </w:pPr>
    </w:p>
    <w:p w14:paraId="737654D0" w14:textId="77777777" w:rsidR="00303512" w:rsidRDefault="00303512" w:rsidP="0018503B">
      <w:pPr>
        <w:jc w:val="both"/>
        <w:rPr>
          <w:rFonts w:ascii="Arial" w:hAnsi="Arial" w:cs="Arial"/>
          <w:sz w:val="20"/>
          <w:lang w:val="sk-SK"/>
        </w:rPr>
      </w:pPr>
    </w:p>
    <w:p w14:paraId="399A9755" w14:textId="77777777" w:rsidR="00303512" w:rsidRDefault="00303512" w:rsidP="0018503B">
      <w:pPr>
        <w:jc w:val="both"/>
        <w:rPr>
          <w:rFonts w:ascii="Arial" w:hAnsi="Arial" w:cs="Arial"/>
          <w:sz w:val="20"/>
          <w:lang w:val="sk-SK"/>
        </w:rPr>
      </w:pPr>
    </w:p>
    <w:p w14:paraId="42182E19" w14:textId="77777777" w:rsidR="00303512" w:rsidRDefault="00303512" w:rsidP="0018503B">
      <w:pPr>
        <w:jc w:val="both"/>
        <w:rPr>
          <w:rFonts w:ascii="Arial" w:hAnsi="Arial" w:cs="Arial"/>
          <w:sz w:val="20"/>
          <w:lang w:val="sk-SK"/>
        </w:rPr>
      </w:pPr>
    </w:p>
    <w:p w14:paraId="762CD740" w14:textId="77777777" w:rsidR="00303512" w:rsidRDefault="00303512" w:rsidP="0018503B">
      <w:pPr>
        <w:jc w:val="both"/>
        <w:rPr>
          <w:rFonts w:ascii="Arial" w:hAnsi="Arial" w:cs="Arial"/>
          <w:sz w:val="20"/>
          <w:lang w:val="sk-SK"/>
        </w:rPr>
      </w:pPr>
    </w:p>
    <w:p w14:paraId="1898EA4E" w14:textId="77777777" w:rsidR="00303512" w:rsidRDefault="00303512" w:rsidP="0018503B">
      <w:pPr>
        <w:jc w:val="both"/>
        <w:rPr>
          <w:rFonts w:ascii="Arial" w:hAnsi="Arial" w:cs="Arial"/>
          <w:sz w:val="20"/>
          <w:lang w:val="sk-SK"/>
        </w:rPr>
      </w:pPr>
    </w:p>
    <w:p w14:paraId="5F51AE4A" w14:textId="77777777" w:rsidR="00303512" w:rsidRDefault="00303512" w:rsidP="0018503B">
      <w:pPr>
        <w:jc w:val="both"/>
        <w:rPr>
          <w:rFonts w:ascii="Arial" w:hAnsi="Arial" w:cs="Arial"/>
          <w:sz w:val="20"/>
          <w:lang w:val="sk-SK"/>
        </w:rPr>
      </w:pPr>
    </w:p>
    <w:p w14:paraId="79B01ABE" w14:textId="77777777" w:rsidR="00303512" w:rsidRDefault="00303512" w:rsidP="0018503B">
      <w:pPr>
        <w:jc w:val="both"/>
        <w:rPr>
          <w:rFonts w:ascii="Arial" w:hAnsi="Arial" w:cs="Arial"/>
          <w:sz w:val="20"/>
          <w:lang w:val="sk-SK"/>
        </w:rPr>
      </w:pPr>
    </w:p>
    <w:p w14:paraId="1556849C" w14:textId="77777777" w:rsidR="00303512" w:rsidRDefault="00303512" w:rsidP="0018503B">
      <w:pPr>
        <w:jc w:val="both"/>
        <w:rPr>
          <w:rFonts w:ascii="Arial" w:hAnsi="Arial" w:cs="Arial"/>
          <w:sz w:val="20"/>
          <w:lang w:val="sk-SK"/>
        </w:rPr>
      </w:pPr>
    </w:p>
    <w:p w14:paraId="72084320" w14:textId="77777777" w:rsidR="00303512" w:rsidRDefault="00303512" w:rsidP="0018503B">
      <w:pPr>
        <w:jc w:val="both"/>
        <w:rPr>
          <w:rFonts w:ascii="Arial" w:hAnsi="Arial" w:cs="Arial"/>
          <w:sz w:val="20"/>
          <w:lang w:val="sk-SK"/>
        </w:rPr>
      </w:pPr>
    </w:p>
    <w:p w14:paraId="30B0D3AE" w14:textId="77777777" w:rsidR="00303512" w:rsidRDefault="00303512" w:rsidP="0018503B">
      <w:pPr>
        <w:jc w:val="both"/>
        <w:rPr>
          <w:rFonts w:ascii="Arial" w:hAnsi="Arial" w:cs="Arial"/>
          <w:sz w:val="20"/>
          <w:lang w:val="sk-SK"/>
        </w:rPr>
      </w:pPr>
    </w:p>
    <w:p w14:paraId="73FD5CE2" w14:textId="77777777" w:rsidR="00303512" w:rsidRDefault="00303512" w:rsidP="0018503B">
      <w:pPr>
        <w:jc w:val="both"/>
        <w:rPr>
          <w:rFonts w:ascii="Arial" w:hAnsi="Arial" w:cs="Arial"/>
          <w:sz w:val="20"/>
          <w:lang w:val="sk-SK"/>
        </w:rPr>
      </w:pPr>
    </w:p>
    <w:p w14:paraId="2FA22A0D" w14:textId="77777777" w:rsidR="00303512" w:rsidRDefault="00303512" w:rsidP="0018503B">
      <w:pPr>
        <w:jc w:val="both"/>
        <w:rPr>
          <w:rFonts w:ascii="Arial" w:hAnsi="Arial" w:cs="Arial"/>
          <w:sz w:val="20"/>
          <w:lang w:val="sk-SK"/>
        </w:rPr>
      </w:pPr>
    </w:p>
    <w:p w14:paraId="161FA77F" w14:textId="77777777" w:rsidR="00303512" w:rsidRDefault="00303512" w:rsidP="0018503B">
      <w:pPr>
        <w:jc w:val="both"/>
        <w:rPr>
          <w:rFonts w:ascii="Arial" w:hAnsi="Arial" w:cs="Arial"/>
          <w:sz w:val="20"/>
          <w:lang w:val="sk-SK"/>
        </w:rPr>
      </w:pPr>
    </w:p>
    <w:p w14:paraId="04BD023E" w14:textId="77777777" w:rsidR="00303512" w:rsidRDefault="00303512" w:rsidP="0018503B">
      <w:pPr>
        <w:jc w:val="both"/>
        <w:rPr>
          <w:rFonts w:ascii="Arial" w:hAnsi="Arial" w:cs="Arial"/>
          <w:sz w:val="20"/>
          <w:lang w:val="sk-SK"/>
        </w:rPr>
      </w:pPr>
    </w:p>
    <w:p w14:paraId="74DE3DD8" w14:textId="77777777" w:rsidR="00303512" w:rsidRDefault="00303512" w:rsidP="0018503B">
      <w:pPr>
        <w:jc w:val="both"/>
        <w:rPr>
          <w:rFonts w:ascii="Arial" w:hAnsi="Arial" w:cs="Arial"/>
          <w:sz w:val="20"/>
          <w:lang w:val="sk-SK"/>
        </w:rPr>
      </w:pPr>
    </w:p>
    <w:p w14:paraId="0DA6F40C" w14:textId="77777777" w:rsidR="00303512" w:rsidRDefault="00303512" w:rsidP="0018503B">
      <w:pPr>
        <w:jc w:val="both"/>
        <w:rPr>
          <w:rFonts w:ascii="Arial" w:hAnsi="Arial" w:cs="Arial"/>
          <w:sz w:val="20"/>
          <w:lang w:val="sk-SK"/>
        </w:rPr>
      </w:pPr>
    </w:p>
    <w:p w14:paraId="1D4AF17E" w14:textId="77777777" w:rsidR="00303512" w:rsidRDefault="00303512" w:rsidP="0018503B">
      <w:pPr>
        <w:jc w:val="both"/>
        <w:rPr>
          <w:rFonts w:ascii="Arial" w:hAnsi="Arial" w:cs="Arial"/>
          <w:sz w:val="20"/>
          <w:lang w:val="sk-SK"/>
        </w:rPr>
      </w:pPr>
    </w:p>
    <w:p w14:paraId="4BC1BCC5" w14:textId="77777777" w:rsidR="00303512" w:rsidRDefault="00303512" w:rsidP="0018503B">
      <w:pPr>
        <w:jc w:val="both"/>
        <w:rPr>
          <w:rFonts w:ascii="Arial" w:hAnsi="Arial" w:cs="Arial"/>
          <w:sz w:val="20"/>
          <w:lang w:val="sk-SK"/>
        </w:rPr>
      </w:pPr>
    </w:p>
    <w:p w14:paraId="0C3B52AB" w14:textId="77777777" w:rsidR="00303512" w:rsidRDefault="00303512" w:rsidP="0018503B">
      <w:pPr>
        <w:jc w:val="both"/>
        <w:rPr>
          <w:rFonts w:ascii="Arial" w:hAnsi="Arial" w:cs="Arial"/>
          <w:sz w:val="20"/>
          <w:lang w:val="sk-SK"/>
        </w:rPr>
      </w:pPr>
    </w:p>
    <w:p w14:paraId="3FACC3A8" w14:textId="77777777" w:rsidR="00303512" w:rsidRPr="00E77F1C" w:rsidRDefault="00303512" w:rsidP="0018503B">
      <w:pPr>
        <w:jc w:val="both"/>
        <w:rPr>
          <w:rFonts w:ascii="Arial" w:hAnsi="Arial" w:cs="Arial"/>
          <w:sz w:val="20"/>
          <w:lang w:val="sk-SK"/>
        </w:rPr>
      </w:pPr>
    </w:p>
    <w:p w14:paraId="5252D614" w14:textId="59C467C4" w:rsidR="0069268B" w:rsidRDefault="0069268B" w:rsidP="0018503B">
      <w:pPr>
        <w:pStyle w:val="BodyText"/>
        <w:jc w:val="both"/>
        <w:rPr>
          <w:rFonts w:ascii="Arial" w:hAnsi="Arial" w:cs="Arial"/>
          <w:snapToGrid w:val="0"/>
          <w:sz w:val="20"/>
          <w:lang w:val="sk-SK" w:eastAsia="de-DE"/>
        </w:rPr>
      </w:pPr>
      <w:bookmarkStart w:id="527" w:name="_MON_1394529924"/>
      <w:bookmarkStart w:id="528" w:name="_MON_1387717887"/>
      <w:bookmarkStart w:id="529" w:name="_MON_1387718055"/>
      <w:bookmarkStart w:id="530" w:name="_MON_1387718103"/>
      <w:bookmarkStart w:id="531" w:name="_MON_1387963548"/>
      <w:bookmarkStart w:id="532" w:name="_MON_1387963628"/>
      <w:bookmarkStart w:id="533" w:name="_MON_1393613455"/>
      <w:bookmarkStart w:id="534" w:name="_MON_1388569116"/>
      <w:bookmarkStart w:id="535" w:name="_MON_1393684055"/>
      <w:bookmarkStart w:id="536" w:name="_MON_1393684094"/>
      <w:bookmarkStart w:id="537" w:name="_MON_1388569247"/>
      <w:bookmarkStart w:id="538" w:name="_MON_1388569278"/>
      <w:bookmarkStart w:id="539" w:name="_MON_1393660115"/>
      <w:bookmarkStart w:id="540" w:name="_MON_1389426423"/>
      <w:bookmarkStart w:id="541" w:name="_MON_1389426441"/>
      <w:bookmarkStart w:id="542" w:name="_MON_1389448420"/>
      <w:bookmarkStart w:id="543" w:name="_MON_1389448430"/>
      <w:bookmarkStart w:id="544" w:name="_MON_1387717878"/>
      <w:bookmarkStart w:id="545" w:name="_MON_1392034620"/>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p>
    <w:p w14:paraId="4EEBA710" w14:textId="77777777" w:rsidR="004A7C5B" w:rsidRDefault="00C9279C" w:rsidP="0018503B">
      <w:pPr>
        <w:pStyle w:val="Heading2"/>
        <w:jc w:val="both"/>
        <w:rPr>
          <w:rFonts w:ascii="Arial" w:hAnsi="Arial" w:cs="Arial"/>
          <w:sz w:val="20"/>
          <w:szCs w:val="20"/>
          <w:lang w:val="sk-SK"/>
        </w:rPr>
      </w:pPr>
      <w:bookmarkStart w:id="546" w:name="_Toc156113639"/>
      <w:r w:rsidRPr="00E77F1C">
        <w:rPr>
          <w:rFonts w:ascii="Arial" w:hAnsi="Arial" w:cs="Arial"/>
          <w:sz w:val="20"/>
          <w:szCs w:val="20"/>
          <w:lang w:val="sk-SK"/>
        </w:rPr>
        <w:lastRenderedPageBreak/>
        <w:t>Výnosy pri aktivácii nákladov</w:t>
      </w:r>
      <w:bookmarkEnd w:id="546"/>
      <w:r w:rsidR="00D17BCA" w:rsidRPr="00E77F1C">
        <w:rPr>
          <w:rFonts w:ascii="Arial" w:hAnsi="Arial" w:cs="Arial"/>
          <w:sz w:val="20"/>
          <w:szCs w:val="20"/>
          <w:lang w:val="sk-SK"/>
        </w:rPr>
        <w:t>, ostatné významné výnosy z hospodárskej činnosti, finančné výnosy a</w:t>
      </w:r>
      <w:r w:rsidR="007D7109" w:rsidRPr="00E77F1C">
        <w:rPr>
          <w:rFonts w:ascii="Arial" w:hAnsi="Arial" w:cs="Arial"/>
          <w:sz w:val="20"/>
          <w:szCs w:val="20"/>
          <w:lang w:val="sk-SK"/>
        </w:rPr>
        <w:t> </w:t>
      </w:r>
      <w:r w:rsidR="00D17BCA" w:rsidRPr="00E77F1C">
        <w:rPr>
          <w:rFonts w:ascii="Arial" w:hAnsi="Arial" w:cs="Arial"/>
          <w:sz w:val="20"/>
          <w:szCs w:val="20"/>
          <w:lang w:val="sk-SK"/>
        </w:rPr>
        <w:t>výnosy</w:t>
      </w:r>
      <w:r w:rsidR="007D7109" w:rsidRPr="00E77F1C">
        <w:rPr>
          <w:rFonts w:ascii="Arial" w:hAnsi="Arial" w:cs="Arial"/>
          <w:sz w:val="20"/>
          <w:szCs w:val="20"/>
          <w:lang w:val="sk-SK"/>
        </w:rPr>
        <w:t>, ktoré majú výnimočný rozsah alebo výskyt</w:t>
      </w:r>
    </w:p>
    <w:p w14:paraId="40183AC9" w14:textId="77777777" w:rsidR="002175AA" w:rsidRPr="002175AA" w:rsidRDefault="002175AA" w:rsidP="0018503B">
      <w:pPr>
        <w:jc w:val="both"/>
        <w:rPr>
          <w:lang w:val="sk-SK"/>
        </w:rPr>
      </w:pPr>
    </w:p>
    <w:p w14:paraId="7C940250" w14:textId="77777777" w:rsidR="008E469A" w:rsidRPr="00E77F1C" w:rsidRDefault="008E469A" w:rsidP="0018503B">
      <w:pPr>
        <w:autoSpaceDE w:val="0"/>
        <w:autoSpaceDN w:val="0"/>
        <w:adjustRightInd w:val="0"/>
        <w:jc w:val="both"/>
        <w:rPr>
          <w:rFonts w:ascii="Arial" w:hAnsi="Arial" w:cs="Arial"/>
          <w:sz w:val="20"/>
          <w:lang w:val="sk-SK"/>
        </w:rPr>
      </w:pPr>
      <w:r w:rsidRPr="00E77F1C">
        <w:rPr>
          <w:rFonts w:ascii="Arial" w:hAnsi="Arial" w:cs="Arial"/>
          <w:sz w:val="20"/>
          <w:lang w:val="sk-SK"/>
        </w:rPr>
        <w:t xml:space="preserve">Prehľad o výnosoch pri aktivácii nákladov, výnosoch z hospodárskej činnosti, finančnej činnosti a </w:t>
      </w:r>
      <w:r w:rsidR="007D7109" w:rsidRPr="00E77F1C">
        <w:rPr>
          <w:rFonts w:ascii="Arial" w:hAnsi="Arial" w:cs="Arial"/>
          <w:sz w:val="20"/>
          <w:lang w:val="sk-SK"/>
        </w:rPr>
        <w:t xml:space="preserve">výnosy, ktoré majú výnimočný rozsah alebo výskyt </w:t>
      </w:r>
      <w:r w:rsidR="0007040E" w:rsidRPr="00E77F1C">
        <w:rPr>
          <w:rFonts w:ascii="Arial" w:hAnsi="Arial" w:cs="Arial"/>
          <w:sz w:val="20"/>
          <w:lang w:val="sk-SK"/>
        </w:rPr>
        <w:t xml:space="preserve"> je uvedený v nasledujúcej tabuľke</w:t>
      </w:r>
      <w:r w:rsidRPr="00E77F1C">
        <w:rPr>
          <w:rFonts w:ascii="Arial" w:hAnsi="Arial" w:cs="Arial"/>
          <w:sz w:val="20"/>
          <w:lang w:val="sk-SK"/>
        </w:rPr>
        <w:t>:</w:t>
      </w:r>
    </w:p>
    <w:p w14:paraId="5529BA56" w14:textId="77777777" w:rsidR="002175AA" w:rsidRDefault="002175AA" w:rsidP="0018503B">
      <w:pPr>
        <w:jc w:val="both"/>
        <w:rPr>
          <w:rFonts w:ascii="Arial" w:hAnsi="Arial" w:cs="Arial"/>
          <w:sz w:val="20"/>
          <w:lang w:val="sk-SK"/>
        </w:rPr>
      </w:pPr>
      <w:bookmarkStart w:id="547" w:name="_MON_1389448451"/>
      <w:bookmarkStart w:id="548" w:name="_MON_1387717977"/>
      <w:bookmarkStart w:id="549" w:name="_MON_1393660391"/>
      <w:bookmarkStart w:id="550" w:name="_MON_1392034624"/>
      <w:bookmarkStart w:id="551" w:name="_MON_1387717986"/>
      <w:bookmarkStart w:id="552" w:name="_MON_1387718035"/>
      <w:bookmarkStart w:id="553" w:name="_MON_1387963670"/>
      <w:bookmarkStart w:id="554" w:name="_MON_1388575359"/>
      <w:bookmarkStart w:id="555" w:name="_MON_1388575380"/>
      <w:bookmarkStart w:id="556" w:name="_MON_1393613727"/>
      <w:bookmarkStart w:id="557" w:name="_MON_1393613975"/>
      <w:bookmarkStart w:id="558" w:name="_MON_1393613980"/>
      <w:bookmarkStart w:id="559" w:name="_MON_1388577189"/>
      <w:bookmarkEnd w:id="547"/>
      <w:bookmarkEnd w:id="548"/>
      <w:bookmarkEnd w:id="549"/>
      <w:bookmarkEnd w:id="550"/>
      <w:bookmarkEnd w:id="551"/>
      <w:bookmarkEnd w:id="552"/>
      <w:bookmarkEnd w:id="553"/>
      <w:bookmarkEnd w:id="554"/>
      <w:bookmarkEnd w:id="555"/>
      <w:bookmarkEnd w:id="556"/>
      <w:bookmarkEnd w:id="557"/>
      <w:bookmarkEnd w:id="558"/>
      <w:bookmarkEnd w:id="559"/>
    </w:p>
    <w:p w14:paraId="3CDE5813" w14:textId="48BA573A" w:rsidR="007A6ED8" w:rsidRDefault="007A6ED8" w:rsidP="0018503B">
      <w:pPr>
        <w:jc w:val="both"/>
        <w:rPr>
          <w:rFonts w:ascii="Arial" w:hAnsi="Arial" w:cs="Arial"/>
          <w:sz w:val="20"/>
          <w:lang w:val="sk-SK"/>
        </w:rPr>
      </w:pPr>
    </w:p>
    <w:p w14:paraId="38E59AC8" w14:textId="77777777" w:rsidR="00F9410E" w:rsidRPr="00E77F1C" w:rsidRDefault="00F9410E" w:rsidP="0018503B">
      <w:pPr>
        <w:jc w:val="both"/>
        <w:rPr>
          <w:rFonts w:ascii="Arial" w:hAnsi="Arial" w:cs="Arial"/>
          <w:sz w:val="20"/>
          <w:lang w:val="sk-SK"/>
        </w:rPr>
      </w:pPr>
    </w:p>
    <w:p w14:paraId="5B6FC83E" w14:textId="614E5BE2" w:rsidR="00B1216D" w:rsidRDefault="00254A26" w:rsidP="0018503B">
      <w:pPr>
        <w:jc w:val="both"/>
        <w:rPr>
          <w:rFonts w:ascii="Arial" w:hAnsi="Arial" w:cs="Arial"/>
          <w:sz w:val="20"/>
          <w:lang w:val="sk-SK"/>
        </w:rPr>
      </w:pPr>
      <w:r>
        <w:rPr>
          <w:rFonts w:ascii="Arial" w:hAnsi="Arial" w:cs="Arial"/>
          <w:noProof/>
          <w:sz w:val="20"/>
          <w:lang w:val="sk-SK"/>
        </w:rPr>
        <w:object w:dxaOrig="1440" w:dyaOrig="1440" w14:anchorId="6213C200">
          <v:shape id="_x0000_s1246" type="#_x0000_t75" style="position:absolute;left:0;text-align:left;margin-left:0;margin-top:0;width:6in;height:366pt;z-index:251670528;mso-position-horizontal:left;mso-position-horizontal-relative:text;mso-position-vertical-relative:text">
            <v:imagedata r:id="rId64" o:title=""/>
            <w10:wrap type="square" side="right"/>
          </v:shape>
          <o:OLEObject Type="Embed" ProgID="Excel.Sheet.12" ShapeID="_x0000_s1246" DrawAspect="Content" ObjectID="_1808551039" r:id="rId65"/>
        </w:object>
      </w:r>
    </w:p>
    <w:p w14:paraId="6A61C757" w14:textId="77777777" w:rsidR="00B1216D" w:rsidRDefault="00B1216D" w:rsidP="0018503B">
      <w:pPr>
        <w:jc w:val="both"/>
        <w:rPr>
          <w:rFonts w:ascii="Arial" w:hAnsi="Arial" w:cs="Arial"/>
          <w:sz w:val="20"/>
          <w:lang w:val="sk-SK"/>
        </w:rPr>
      </w:pPr>
    </w:p>
    <w:p w14:paraId="7E73F437" w14:textId="77777777" w:rsidR="00A81A12" w:rsidRPr="00E77F1C" w:rsidRDefault="00A81A12" w:rsidP="0018503B">
      <w:pPr>
        <w:pStyle w:val="Heading2"/>
        <w:jc w:val="both"/>
        <w:rPr>
          <w:rFonts w:ascii="Arial" w:hAnsi="Arial" w:cs="Arial"/>
          <w:sz w:val="20"/>
          <w:szCs w:val="20"/>
          <w:lang w:val="sk-SK"/>
        </w:rPr>
      </w:pPr>
      <w:r w:rsidRPr="00E77F1C">
        <w:rPr>
          <w:rFonts w:ascii="Arial" w:hAnsi="Arial" w:cs="Arial"/>
          <w:sz w:val="20"/>
          <w:szCs w:val="20"/>
          <w:lang w:val="sk-SK"/>
        </w:rPr>
        <w:t>Čistý obrat</w:t>
      </w:r>
    </w:p>
    <w:p w14:paraId="416CE3D5" w14:textId="77777777" w:rsidR="00971314" w:rsidRPr="00E77F1C" w:rsidRDefault="00971314" w:rsidP="0018503B">
      <w:pPr>
        <w:jc w:val="both"/>
        <w:rPr>
          <w:rFonts w:ascii="Arial" w:hAnsi="Arial" w:cs="Arial"/>
          <w:sz w:val="20"/>
          <w:lang w:val="sk-SK"/>
        </w:rPr>
      </w:pPr>
    </w:p>
    <w:p w14:paraId="096D33FB" w14:textId="72C0D0DC" w:rsidR="000923CC" w:rsidRDefault="008E469A" w:rsidP="0018503B">
      <w:pPr>
        <w:autoSpaceDE w:val="0"/>
        <w:autoSpaceDN w:val="0"/>
        <w:adjustRightInd w:val="0"/>
        <w:jc w:val="both"/>
        <w:rPr>
          <w:rFonts w:ascii="Arial" w:hAnsi="Arial" w:cs="Arial"/>
          <w:sz w:val="20"/>
          <w:lang w:val="sk-SK"/>
        </w:rPr>
      </w:pPr>
      <w:r w:rsidRPr="00E77F1C">
        <w:rPr>
          <w:rFonts w:ascii="Arial" w:hAnsi="Arial" w:cs="Arial"/>
          <w:sz w:val="20"/>
          <w:lang w:val="sk-SK"/>
        </w:rPr>
        <w:t>Čistý obrat Spoločnosti na účely zistenia povinnosti overenia individuálnej účtovnej závierky audítorom [§ 19 ods. 1 písm. a) zákona o účtovníctve] je uvedený v nasledujúcom prehľade:</w:t>
      </w:r>
    </w:p>
    <w:p w14:paraId="6A196EB9" w14:textId="6CB99123" w:rsidR="00C7553D" w:rsidRDefault="00C7553D" w:rsidP="0018503B">
      <w:pPr>
        <w:autoSpaceDE w:val="0"/>
        <w:autoSpaceDN w:val="0"/>
        <w:adjustRightInd w:val="0"/>
        <w:jc w:val="both"/>
        <w:rPr>
          <w:rFonts w:ascii="Arial" w:hAnsi="Arial" w:cs="Arial"/>
          <w:sz w:val="20"/>
          <w:lang w:val="sk-SK"/>
        </w:rPr>
      </w:pPr>
    </w:p>
    <w:p w14:paraId="2601D511" w14:textId="2F57AFA3" w:rsidR="00C7553D" w:rsidRDefault="00C7553D" w:rsidP="0018503B">
      <w:pPr>
        <w:autoSpaceDE w:val="0"/>
        <w:autoSpaceDN w:val="0"/>
        <w:adjustRightInd w:val="0"/>
        <w:jc w:val="both"/>
        <w:rPr>
          <w:rFonts w:ascii="Arial" w:hAnsi="Arial" w:cs="Arial"/>
          <w:sz w:val="20"/>
          <w:lang w:val="sk-SK"/>
        </w:rPr>
      </w:pPr>
    </w:p>
    <w:p w14:paraId="51F9DE79" w14:textId="77777777" w:rsidR="00C7553D" w:rsidRDefault="00C7553D" w:rsidP="0018503B">
      <w:pPr>
        <w:autoSpaceDE w:val="0"/>
        <w:autoSpaceDN w:val="0"/>
        <w:adjustRightInd w:val="0"/>
        <w:jc w:val="both"/>
        <w:rPr>
          <w:rFonts w:ascii="Arial" w:hAnsi="Arial" w:cs="Arial"/>
          <w:sz w:val="20"/>
          <w:lang w:val="sk-SK"/>
        </w:rPr>
      </w:pPr>
    </w:p>
    <w:p w14:paraId="3D6FD03E" w14:textId="77777777" w:rsidR="00C8040C" w:rsidRPr="00E77F1C" w:rsidRDefault="00C8040C" w:rsidP="0018503B">
      <w:pPr>
        <w:autoSpaceDE w:val="0"/>
        <w:autoSpaceDN w:val="0"/>
        <w:adjustRightInd w:val="0"/>
        <w:jc w:val="both"/>
        <w:rPr>
          <w:rFonts w:ascii="Arial" w:hAnsi="Arial" w:cs="Arial"/>
          <w:sz w:val="20"/>
          <w:lang w:val="sk-SK"/>
        </w:rPr>
      </w:pPr>
    </w:p>
    <w:p w14:paraId="0594ACE0" w14:textId="77777777" w:rsidR="0007040E" w:rsidRPr="00E77F1C" w:rsidRDefault="0007040E" w:rsidP="0018503B">
      <w:pPr>
        <w:autoSpaceDE w:val="0"/>
        <w:autoSpaceDN w:val="0"/>
        <w:adjustRightInd w:val="0"/>
        <w:jc w:val="both"/>
        <w:rPr>
          <w:rFonts w:ascii="Arial" w:hAnsi="Arial" w:cs="Arial"/>
          <w:sz w:val="20"/>
          <w:lang w:val="sk-SK"/>
        </w:rPr>
      </w:pPr>
    </w:p>
    <w:bookmarkStart w:id="560" w:name="_MON_1387963694"/>
    <w:bookmarkStart w:id="561" w:name="_MON_1388575427"/>
    <w:bookmarkStart w:id="562" w:name="_MON_1388575456"/>
    <w:bookmarkStart w:id="563" w:name="_MON_1388575462"/>
    <w:bookmarkStart w:id="564" w:name="_MON_1388575514"/>
    <w:bookmarkStart w:id="565" w:name="_MON_1389502459"/>
    <w:bookmarkStart w:id="566" w:name="_MON_1387718144"/>
    <w:bookmarkStart w:id="567" w:name="_MON_1392034643"/>
    <w:bookmarkStart w:id="568" w:name="_MON_1392034660"/>
    <w:bookmarkStart w:id="569" w:name="_MON_1387718154"/>
    <w:bookmarkStart w:id="570" w:name="_MON_1387718166"/>
    <w:bookmarkStart w:id="571" w:name="_MON_1387718177"/>
    <w:bookmarkStart w:id="572" w:name="_MON_1387718203"/>
    <w:bookmarkStart w:id="573" w:name="_MON_1387718221"/>
    <w:bookmarkStart w:id="574" w:name="_MON_1387718233"/>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Start w:id="575" w:name="_MON_1387718248"/>
    <w:bookmarkEnd w:id="575"/>
    <w:p w14:paraId="33B8B264" w14:textId="2D6C003E" w:rsidR="007A6DCA" w:rsidRDefault="007E6131" w:rsidP="0018503B">
      <w:pPr>
        <w:jc w:val="both"/>
        <w:rPr>
          <w:rFonts w:ascii="Arial" w:hAnsi="Arial" w:cs="Arial"/>
          <w:sz w:val="20"/>
          <w:lang w:val="sk-SK"/>
        </w:rPr>
      </w:pPr>
      <w:r w:rsidRPr="00E77F1C">
        <w:rPr>
          <w:rFonts w:ascii="Arial" w:hAnsi="Arial" w:cs="Arial"/>
          <w:sz w:val="20"/>
          <w:lang w:val="sk-SK"/>
        </w:rPr>
        <w:object w:dxaOrig="9278" w:dyaOrig="2488" w14:anchorId="70E4A982">
          <v:shape id="_x0000_i1054" type="#_x0000_t75" style="width:438.25pt;height:125.85pt" o:ole="">
            <v:imagedata r:id="rId66" o:title=""/>
          </v:shape>
          <o:OLEObject Type="Embed" ProgID="Excel.Sheet.12" ShapeID="_x0000_i1054" DrawAspect="Content" ObjectID="_1808551022" r:id="rId67"/>
        </w:object>
      </w:r>
    </w:p>
    <w:p w14:paraId="09A758AB" w14:textId="0B47B624" w:rsidR="00655042" w:rsidRDefault="00655042" w:rsidP="0018503B">
      <w:pPr>
        <w:jc w:val="both"/>
        <w:rPr>
          <w:rFonts w:ascii="Arial" w:hAnsi="Arial" w:cs="Arial"/>
          <w:sz w:val="20"/>
          <w:lang w:val="sk-SK"/>
        </w:rPr>
      </w:pPr>
    </w:p>
    <w:p w14:paraId="222000F9" w14:textId="77777777" w:rsidR="00303512" w:rsidRDefault="00303512" w:rsidP="0018503B">
      <w:pPr>
        <w:jc w:val="both"/>
        <w:rPr>
          <w:rFonts w:ascii="Arial" w:hAnsi="Arial" w:cs="Arial"/>
          <w:sz w:val="20"/>
          <w:lang w:val="sk-SK"/>
        </w:rPr>
      </w:pPr>
    </w:p>
    <w:p w14:paraId="61595E9C" w14:textId="26AE526C" w:rsidR="004A7C5B" w:rsidRPr="0050604E" w:rsidRDefault="00C9279C" w:rsidP="0018503B">
      <w:pPr>
        <w:pStyle w:val="Heading1"/>
        <w:jc w:val="both"/>
        <w:rPr>
          <w:rFonts w:ascii="Arial" w:hAnsi="Arial" w:cs="Arial"/>
          <w:sz w:val="20"/>
          <w:szCs w:val="20"/>
        </w:rPr>
      </w:pPr>
      <w:bookmarkStart w:id="576" w:name="_Toc156113643"/>
      <w:r w:rsidRPr="0050604E">
        <w:rPr>
          <w:rFonts w:ascii="Arial" w:hAnsi="Arial" w:cs="Arial"/>
          <w:sz w:val="20"/>
          <w:szCs w:val="20"/>
        </w:rPr>
        <w:lastRenderedPageBreak/>
        <w:t>ÚDAJE O NÁKLADOCH</w:t>
      </w:r>
      <w:bookmarkEnd w:id="576"/>
    </w:p>
    <w:p w14:paraId="3C8F7B30" w14:textId="77777777" w:rsidR="004A7C5B" w:rsidRPr="00E77F1C" w:rsidRDefault="004A7C5B" w:rsidP="0018503B">
      <w:pPr>
        <w:jc w:val="both"/>
        <w:rPr>
          <w:rFonts w:ascii="Arial" w:hAnsi="Arial" w:cs="Arial"/>
          <w:snapToGrid w:val="0"/>
          <w:sz w:val="20"/>
          <w:lang w:val="sk-SK" w:eastAsia="de-DE"/>
        </w:rPr>
      </w:pPr>
    </w:p>
    <w:p w14:paraId="6775A538" w14:textId="77777777" w:rsidR="00630702" w:rsidRPr="00E77F1C" w:rsidRDefault="00C9279C" w:rsidP="0018503B">
      <w:pPr>
        <w:pStyle w:val="Heading2"/>
        <w:jc w:val="both"/>
        <w:rPr>
          <w:rFonts w:ascii="Arial" w:hAnsi="Arial" w:cs="Arial"/>
          <w:sz w:val="20"/>
          <w:szCs w:val="20"/>
          <w:lang w:val="sk-SK"/>
        </w:rPr>
      </w:pPr>
      <w:bookmarkStart w:id="577" w:name="_MON_1393662512"/>
      <w:bookmarkStart w:id="578" w:name="_MON_1393614658"/>
      <w:bookmarkStart w:id="579" w:name="_MON_1393614666"/>
      <w:bookmarkStart w:id="580" w:name="_MON_1393614292"/>
      <w:bookmarkStart w:id="581" w:name="_MON_1393614336"/>
      <w:bookmarkStart w:id="582" w:name="_MON_1392032043"/>
      <w:bookmarkStart w:id="583" w:name="_MON_1392032079"/>
      <w:bookmarkStart w:id="584" w:name="_MON_1392034664"/>
      <w:bookmarkStart w:id="585" w:name="_Toc156113645"/>
      <w:bookmarkEnd w:id="577"/>
      <w:bookmarkEnd w:id="578"/>
      <w:bookmarkEnd w:id="579"/>
      <w:bookmarkEnd w:id="580"/>
      <w:bookmarkEnd w:id="581"/>
      <w:bookmarkEnd w:id="582"/>
      <w:bookmarkEnd w:id="583"/>
      <w:bookmarkEnd w:id="584"/>
      <w:r w:rsidRPr="00E77F1C">
        <w:rPr>
          <w:rFonts w:ascii="Arial" w:hAnsi="Arial" w:cs="Arial"/>
          <w:sz w:val="20"/>
          <w:szCs w:val="20"/>
          <w:lang w:val="sk-SK"/>
        </w:rPr>
        <w:t>Náklady za prijaté služby</w:t>
      </w:r>
      <w:bookmarkEnd w:id="585"/>
      <w:r w:rsidR="00BD5868" w:rsidRPr="00E77F1C">
        <w:rPr>
          <w:rFonts w:ascii="Arial" w:hAnsi="Arial" w:cs="Arial"/>
          <w:sz w:val="20"/>
          <w:szCs w:val="20"/>
          <w:lang w:val="sk-SK"/>
        </w:rPr>
        <w:t>, ostatné významné náklady z hospodárskej činnost</w:t>
      </w:r>
      <w:r w:rsidR="007D7109" w:rsidRPr="00E77F1C">
        <w:rPr>
          <w:rFonts w:ascii="Arial" w:hAnsi="Arial" w:cs="Arial"/>
          <w:sz w:val="20"/>
          <w:szCs w:val="20"/>
          <w:lang w:val="sk-SK"/>
        </w:rPr>
        <w:t>i, finančné náklady a </w:t>
      </w:r>
      <w:r w:rsidR="00BD5868" w:rsidRPr="00E77F1C">
        <w:rPr>
          <w:rFonts w:ascii="Arial" w:hAnsi="Arial" w:cs="Arial"/>
          <w:sz w:val="20"/>
          <w:szCs w:val="20"/>
          <w:lang w:val="sk-SK"/>
        </w:rPr>
        <w:t>náklady</w:t>
      </w:r>
      <w:r w:rsidR="007D7109" w:rsidRPr="00E77F1C">
        <w:rPr>
          <w:rFonts w:ascii="Arial" w:hAnsi="Arial" w:cs="Arial"/>
          <w:sz w:val="20"/>
          <w:szCs w:val="20"/>
          <w:lang w:val="sk-SK"/>
        </w:rPr>
        <w:t>, ktoré majú výnimočný rozsah alebo výskyt</w:t>
      </w:r>
    </w:p>
    <w:p w14:paraId="27504BCF" w14:textId="77777777" w:rsidR="00630702" w:rsidRPr="00E77F1C" w:rsidRDefault="00630702" w:rsidP="0018503B">
      <w:pPr>
        <w:pStyle w:val="Header"/>
        <w:jc w:val="both"/>
        <w:rPr>
          <w:rFonts w:ascii="Arial" w:hAnsi="Arial" w:cs="Arial"/>
          <w:snapToGrid w:val="0"/>
          <w:sz w:val="20"/>
          <w:lang w:val="sk-SK" w:eastAsia="de-DE"/>
        </w:rPr>
      </w:pPr>
    </w:p>
    <w:p w14:paraId="4E78FE58" w14:textId="77777777" w:rsidR="008E469A" w:rsidRDefault="00323EFB" w:rsidP="0018503B">
      <w:pPr>
        <w:autoSpaceDE w:val="0"/>
        <w:autoSpaceDN w:val="0"/>
        <w:adjustRightInd w:val="0"/>
        <w:jc w:val="both"/>
        <w:rPr>
          <w:rFonts w:ascii="Arial" w:hAnsi="Arial" w:cs="Arial"/>
          <w:sz w:val="20"/>
          <w:lang w:val="sk-SK"/>
        </w:rPr>
      </w:pPr>
      <w:r w:rsidRPr="00E77F1C">
        <w:rPr>
          <w:rFonts w:ascii="Arial" w:hAnsi="Arial" w:cs="Arial"/>
          <w:sz w:val="20"/>
          <w:lang w:val="sk-SK"/>
        </w:rPr>
        <w:t>Prehľad o nákladoch voči audítorovi/ audítorskej spoločnosti</w:t>
      </w:r>
      <w:r w:rsidR="008E469A" w:rsidRPr="00E77F1C">
        <w:rPr>
          <w:rFonts w:ascii="Arial" w:hAnsi="Arial" w:cs="Arial"/>
          <w:sz w:val="20"/>
          <w:lang w:val="sk-SK"/>
        </w:rPr>
        <w:t>:</w:t>
      </w:r>
    </w:p>
    <w:p w14:paraId="12C24E03" w14:textId="33A6033E" w:rsidR="00B55561" w:rsidRDefault="00B55561" w:rsidP="0018503B">
      <w:pPr>
        <w:autoSpaceDE w:val="0"/>
        <w:autoSpaceDN w:val="0"/>
        <w:adjustRightInd w:val="0"/>
        <w:jc w:val="both"/>
        <w:rPr>
          <w:rFonts w:ascii="Arial" w:hAnsi="Arial" w:cs="Arial"/>
          <w:sz w:val="20"/>
          <w:lang w:val="sk-SK"/>
        </w:rPr>
      </w:pPr>
    </w:p>
    <w:p w14:paraId="02D74329" w14:textId="17382303" w:rsidR="00AE4A86" w:rsidRDefault="00AE4A86" w:rsidP="0018503B">
      <w:pPr>
        <w:autoSpaceDE w:val="0"/>
        <w:autoSpaceDN w:val="0"/>
        <w:adjustRightInd w:val="0"/>
        <w:jc w:val="both"/>
        <w:rPr>
          <w:rFonts w:ascii="Arial" w:hAnsi="Arial" w:cs="Arial"/>
          <w:sz w:val="20"/>
          <w:lang w:val="sk-SK"/>
        </w:rPr>
      </w:pPr>
    </w:p>
    <w:p w14:paraId="5FA3D686" w14:textId="2B69B882" w:rsidR="00AE4A86" w:rsidRDefault="00AE4A86" w:rsidP="0018503B">
      <w:pPr>
        <w:autoSpaceDE w:val="0"/>
        <w:autoSpaceDN w:val="0"/>
        <w:adjustRightInd w:val="0"/>
        <w:jc w:val="both"/>
        <w:rPr>
          <w:rFonts w:ascii="Arial" w:hAnsi="Arial" w:cs="Arial"/>
          <w:sz w:val="20"/>
          <w:lang w:val="sk-SK"/>
        </w:rPr>
      </w:pPr>
    </w:p>
    <w:p w14:paraId="11D8274D" w14:textId="2C6860CF" w:rsidR="00AE4A86" w:rsidRDefault="00AE4A86" w:rsidP="0018503B">
      <w:pPr>
        <w:autoSpaceDE w:val="0"/>
        <w:autoSpaceDN w:val="0"/>
        <w:adjustRightInd w:val="0"/>
        <w:jc w:val="both"/>
        <w:rPr>
          <w:rFonts w:ascii="Arial" w:hAnsi="Arial" w:cs="Arial"/>
          <w:sz w:val="20"/>
          <w:lang w:val="sk-SK"/>
        </w:rPr>
      </w:pPr>
    </w:p>
    <w:p w14:paraId="43378CFA" w14:textId="77777777" w:rsidR="00F17AE2" w:rsidRPr="00E77F1C" w:rsidRDefault="00F17AE2" w:rsidP="0018503B">
      <w:pPr>
        <w:autoSpaceDE w:val="0"/>
        <w:autoSpaceDN w:val="0"/>
        <w:adjustRightInd w:val="0"/>
        <w:jc w:val="both"/>
        <w:rPr>
          <w:rFonts w:ascii="Arial" w:hAnsi="Arial" w:cs="Arial"/>
          <w:snapToGrid w:val="0"/>
          <w:sz w:val="20"/>
          <w:lang w:val="sk-SK" w:eastAsia="de-DE"/>
        </w:rPr>
      </w:pPr>
    </w:p>
    <w:bookmarkStart w:id="586" w:name="_MON_1394530271"/>
    <w:bookmarkStart w:id="587" w:name="_MON_1394530276"/>
    <w:bookmarkStart w:id="588" w:name="_MON_1393660537"/>
    <w:bookmarkStart w:id="589" w:name="_MON_1393660601"/>
    <w:bookmarkStart w:id="590" w:name="_MON_1393660618"/>
    <w:bookmarkStart w:id="591" w:name="_MON_1393660631"/>
    <w:bookmarkStart w:id="592" w:name="_MON_1393660639"/>
    <w:bookmarkStart w:id="593" w:name="_MON_1393660648"/>
    <w:bookmarkStart w:id="594" w:name="_MON_1393660681"/>
    <w:bookmarkStart w:id="595" w:name="_MON_1393660697"/>
    <w:bookmarkStart w:id="596" w:name="_MON_1393660707"/>
    <w:bookmarkStart w:id="597" w:name="_MON_1392032096"/>
    <w:bookmarkStart w:id="598" w:name="_MON_1392034671"/>
    <w:bookmarkStart w:id="599" w:name="_MON_1393615171"/>
    <w:bookmarkStart w:id="600" w:name="_MON_1388577866"/>
    <w:bookmarkStart w:id="601" w:name="_MON_1389502502"/>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Start w:id="602" w:name="_MON_1392032093"/>
    <w:bookmarkEnd w:id="602"/>
    <w:p w14:paraId="45281C06" w14:textId="7C3B39C8" w:rsidR="00D72378" w:rsidRPr="00E77F1C" w:rsidRDefault="007E6131" w:rsidP="0018503B">
      <w:pPr>
        <w:pStyle w:val="Header"/>
        <w:jc w:val="both"/>
        <w:rPr>
          <w:rFonts w:ascii="Arial" w:hAnsi="Arial" w:cs="Arial"/>
          <w:snapToGrid w:val="0"/>
          <w:sz w:val="20"/>
          <w:lang w:val="sk-SK" w:eastAsia="de-DE"/>
        </w:rPr>
      </w:pPr>
      <w:r w:rsidRPr="00E77F1C">
        <w:rPr>
          <w:rFonts w:ascii="Arial" w:hAnsi="Arial" w:cs="Arial"/>
          <w:snapToGrid w:val="0"/>
          <w:sz w:val="20"/>
          <w:lang w:val="sk-SK" w:eastAsia="de-DE"/>
        </w:rPr>
        <w:object w:dxaOrig="9417" w:dyaOrig="2603" w14:anchorId="0F47DA70">
          <v:shape id="_x0000_i1055" type="#_x0000_t75" style="width:415.1pt;height:115.2pt" o:ole="">
            <v:imagedata r:id="rId68" o:title=""/>
          </v:shape>
          <o:OLEObject Type="Embed" ProgID="Excel.Sheet.12" ShapeID="_x0000_i1055" DrawAspect="Content" ObjectID="_1808551023" r:id="rId69"/>
        </w:object>
      </w:r>
    </w:p>
    <w:p w14:paraId="2EC7FDC7" w14:textId="77777777" w:rsidR="00323EFB" w:rsidRPr="00E77F1C" w:rsidRDefault="00323EFB" w:rsidP="0018503B">
      <w:pPr>
        <w:jc w:val="both"/>
        <w:rPr>
          <w:rFonts w:ascii="Arial" w:hAnsi="Arial" w:cs="Arial"/>
          <w:i/>
          <w:color w:val="FF0000"/>
          <w:sz w:val="20"/>
          <w:lang w:val="sk-SK"/>
        </w:rPr>
      </w:pPr>
    </w:p>
    <w:p w14:paraId="495F8ED6" w14:textId="77777777" w:rsidR="00C7488C" w:rsidRDefault="00C7488C" w:rsidP="0018503B">
      <w:pPr>
        <w:autoSpaceDE w:val="0"/>
        <w:autoSpaceDN w:val="0"/>
        <w:adjustRightInd w:val="0"/>
        <w:jc w:val="both"/>
        <w:rPr>
          <w:rFonts w:ascii="Arial" w:hAnsi="Arial" w:cs="Arial"/>
          <w:sz w:val="20"/>
          <w:lang w:val="sk-SK"/>
        </w:rPr>
      </w:pPr>
      <w:r w:rsidRPr="00E77F1C">
        <w:rPr>
          <w:rFonts w:ascii="Arial" w:hAnsi="Arial" w:cs="Arial"/>
          <w:sz w:val="20"/>
          <w:lang w:val="sk-SK"/>
        </w:rPr>
        <w:t>Prehľad o nákladoch na prijaté služby:</w:t>
      </w:r>
    </w:p>
    <w:p w14:paraId="71F795E2" w14:textId="77777777" w:rsidR="00D74882" w:rsidRPr="00E77F1C" w:rsidRDefault="00D74882" w:rsidP="0018503B">
      <w:pPr>
        <w:autoSpaceDE w:val="0"/>
        <w:autoSpaceDN w:val="0"/>
        <w:adjustRightInd w:val="0"/>
        <w:jc w:val="both"/>
        <w:rPr>
          <w:rFonts w:ascii="Arial" w:hAnsi="Arial" w:cs="Arial"/>
          <w:sz w:val="20"/>
          <w:lang w:val="sk-SK"/>
        </w:rPr>
      </w:pPr>
    </w:p>
    <w:p w14:paraId="423DFFC1" w14:textId="77777777" w:rsidR="00C7488C" w:rsidRPr="00E77F1C" w:rsidRDefault="00C7488C" w:rsidP="0018503B">
      <w:pPr>
        <w:jc w:val="both"/>
        <w:rPr>
          <w:rFonts w:ascii="Arial" w:hAnsi="Arial" w:cs="Arial"/>
          <w:sz w:val="20"/>
          <w:lang w:val="sk-SK"/>
        </w:rPr>
      </w:pPr>
      <w:bookmarkStart w:id="603" w:name="_MON_1392032109"/>
      <w:bookmarkStart w:id="604" w:name="_MON_1392034674"/>
      <w:bookmarkStart w:id="605" w:name="_MON_1389502515"/>
      <w:bookmarkStart w:id="606" w:name="_MON_1393615361"/>
      <w:bookmarkStart w:id="607" w:name="_MON_1393615942"/>
      <w:bookmarkStart w:id="608" w:name="_MON_1392032106"/>
      <w:bookmarkStart w:id="609" w:name="_MON_1392808560"/>
      <w:bookmarkStart w:id="610" w:name="_MON_1392808539"/>
      <w:bookmarkStart w:id="611" w:name="_MON_1392808574"/>
      <w:bookmarkStart w:id="612" w:name="_MON_1392808607"/>
      <w:bookmarkStart w:id="613" w:name="_MON_1392808611"/>
      <w:bookmarkStart w:id="614" w:name="_MON_1388577970"/>
      <w:bookmarkStart w:id="615" w:name="_MON_1389502526"/>
      <w:bookmarkStart w:id="616" w:name="_MON_1392808470"/>
      <w:bookmarkStart w:id="617" w:name="_MON_1393615750"/>
      <w:bookmarkStart w:id="618" w:name="_MON_1393615844"/>
      <w:bookmarkStart w:id="619" w:name="_MON_1392808503"/>
      <w:bookmarkStart w:id="620" w:name="_MON_1392808523"/>
      <w:bookmarkStart w:id="621" w:name="_MON_1389502535"/>
      <w:bookmarkStart w:id="622" w:name="_MON_1393615756"/>
      <w:bookmarkStart w:id="623" w:name="_MON_1393615778"/>
      <w:bookmarkStart w:id="624" w:name="_MON_1392032188"/>
      <w:bookmarkStart w:id="625" w:name="_MON_1392032205"/>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p>
    <w:p w14:paraId="5F89644E" w14:textId="168F7DB9" w:rsidR="00CC61C7" w:rsidRPr="00E77F1C" w:rsidRDefault="00254A26" w:rsidP="0018503B">
      <w:pPr>
        <w:spacing w:line="480" w:lineRule="auto"/>
        <w:jc w:val="both"/>
        <w:rPr>
          <w:rFonts w:ascii="Arial" w:hAnsi="Arial" w:cs="Arial"/>
          <w:snapToGrid w:val="0"/>
          <w:sz w:val="20"/>
          <w:lang w:val="sk-SK" w:eastAsia="de-DE"/>
        </w:rPr>
      </w:pPr>
      <w:r>
        <w:rPr>
          <w:rFonts w:ascii="Arial" w:hAnsi="Arial" w:cs="Arial"/>
          <w:noProof/>
          <w:sz w:val="20"/>
          <w:lang w:val="sk-SK" w:eastAsia="de-DE"/>
        </w:rPr>
        <w:object w:dxaOrig="1440" w:dyaOrig="1440" w14:anchorId="441283C6">
          <v:shape id="_x0000_s1247" type="#_x0000_t75" style="position:absolute;left:0;text-align:left;margin-left:0;margin-top:0;width:417.3pt;height:235.35pt;z-index:251672576;mso-position-horizontal:left;mso-position-horizontal-relative:text;mso-position-vertical-relative:text">
            <v:imagedata r:id="rId70" o:title=""/>
            <w10:wrap type="square" side="right"/>
          </v:shape>
          <o:OLEObject Type="Embed" ProgID="Excel.Sheet.12" ShapeID="_x0000_s1247" DrawAspect="Content" ObjectID="_1808551040" r:id="rId71"/>
        </w:object>
      </w:r>
      <w:r w:rsidR="007E6131">
        <w:rPr>
          <w:rFonts w:ascii="Arial" w:hAnsi="Arial" w:cs="Arial"/>
          <w:snapToGrid w:val="0"/>
          <w:sz w:val="20"/>
          <w:lang w:val="sk-SK" w:eastAsia="de-DE"/>
        </w:rPr>
        <w:br w:type="textWrapping" w:clear="all"/>
      </w:r>
    </w:p>
    <w:p w14:paraId="327B7BCC" w14:textId="5C650B74" w:rsidR="00CC61C7" w:rsidRDefault="00846554" w:rsidP="0018503B">
      <w:pPr>
        <w:jc w:val="both"/>
        <w:rPr>
          <w:rFonts w:ascii="Arial" w:hAnsi="Arial" w:cs="Arial"/>
          <w:sz w:val="20"/>
          <w:lang w:val="sk-SK"/>
        </w:rPr>
      </w:pPr>
      <w:r>
        <w:rPr>
          <w:rFonts w:ascii="Arial" w:hAnsi="Arial" w:cs="Arial"/>
          <w:snapToGrid w:val="0"/>
          <w:sz w:val="20"/>
          <w:lang w:val="sk-SK" w:eastAsia="de-DE"/>
        </w:rPr>
        <w:br w:type="column"/>
      </w:r>
      <w:r w:rsidR="00CC61C7" w:rsidRPr="00E77F1C">
        <w:rPr>
          <w:rFonts w:ascii="Arial" w:hAnsi="Arial" w:cs="Arial"/>
          <w:sz w:val="20"/>
          <w:lang w:val="sk-SK"/>
        </w:rPr>
        <w:lastRenderedPageBreak/>
        <w:t>Prehľad o osobných nákladoch:</w:t>
      </w:r>
    </w:p>
    <w:p w14:paraId="2B755415" w14:textId="77777777" w:rsidR="00795E17" w:rsidRDefault="00795E17" w:rsidP="0018503B">
      <w:pPr>
        <w:jc w:val="both"/>
        <w:rPr>
          <w:rFonts w:ascii="Arial" w:hAnsi="Arial" w:cs="Arial"/>
          <w:sz w:val="20"/>
          <w:lang w:val="sk-SK"/>
        </w:rPr>
      </w:pPr>
    </w:p>
    <w:p w14:paraId="46490106" w14:textId="77777777" w:rsidR="00710D94" w:rsidRDefault="00710D94" w:rsidP="0018503B">
      <w:pPr>
        <w:autoSpaceDE w:val="0"/>
        <w:autoSpaceDN w:val="0"/>
        <w:adjustRightInd w:val="0"/>
        <w:jc w:val="both"/>
        <w:rPr>
          <w:rFonts w:ascii="Arial" w:hAnsi="Arial" w:cs="Arial"/>
          <w:sz w:val="20"/>
          <w:lang w:val="sk-SK"/>
        </w:rPr>
      </w:pPr>
    </w:p>
    <w:bookmarkStart w:id="626" w:name="_MON_1516384646"/>
    <w:bookmarkEnd w:id="626"/>
    <w:p w14:paraId="77CD3443" w14:textId="7B75026E" w:rsidR="00CC61C7" w:rsidRDefault="0067490A" w:rsidP="0018503B">
      <w:pPr>
        <w:pStyle w:val="Header"/>
        <w:jc w:val="both"/>
        <w:rPr>
          <w:rFonts w:ascii="Arial" w:hAnsi="Arial" w:cs="Arial"/>
          <w:snapToGrid w:val="0"/>
          <w:sz w:val="20"/>
          <w:lang w:val="sk-SK" w:eastAsia="de-DE"/>
        </w:rPr>
      </w:pPr>
      <w:r w:rsidRPr="00E77F1C">
        <w:rPr>
          <w:rFonts w:ascii="Arial" w:hAnsi="Arial" w:cs="Arial"/>
          <w:snapToGrid w:val="0"/>
          <w:sz w:val="20"/>
          <w:lang w:val="sk-SK" w:eastAsia="de-DE"/>
        </w:rPr>
        <w:object w:dxaOrig="9003" w:dyaOrig="3245" w14:anchorId="0808C1DD">
          <v:shape id="_x0000_i1057" type="#_x0000_t75" style="width:422pt;height:155.25pt" o:ole="">
            <v:imagedata r:id="rId72" o:title=""/>
          </v:shape>
          <o:OLEObject Type="Embed" ProgID="Excel.Sheet.12" ShapeID="_x0000_i1057" DrawAspect="Content" ObjectID="_1808551024" r:id="rId73"/>
        </w:object>
      </w:r>
    </w:p>
    <w:p w14:paraId="60139305" w14:textId="35FF1D48" w:rsidR="00846554" w:rsidRDefault="00846554" w:rsidP="0018503B">
      <w:pPr>
        <w:pStyle w:val="Header"/>
        <w:jc w:val="both"/>
        <w:rPr>
          <w:rFonts w:ascii="Arial" w:hAnsi="Arial" w:cs="Arial"/>
          <w:snapToGrid w:val="0"/>
          <w:sz w:val="20"/>
          <w:lang w:val="sk-SK" w:eastAsia="de-DE"/>
        </w:rPr>
      </w:pPr>
    </w:p>
    <w:p w14:paraId="4E252CDE" w14:textId="77777777" w:rsidR="00846554" w:rsidRDefault="00846554" w:rsidP="0018503B">
      <w:pPr>
        <w:jc w:val="both"/>
        <w:rPr>
          <w:rFonts w:ascii="Arial" w:hAnsi="Arial" w:cs="Arial"/>
          <w:sz w:val="20"/>
          <w:lang w:val="sk-SK"/>
        </w:rPr>
      </w:pPr>
    </w:p>
    <w:p w14:paraId="370E5862" w14:textId="77777777" w:rsidR="000E6221" w:rsidRPr="00E77F1C" w:rsidRDefault="000E6221" w:rsidP="0018503B">
      <w:pPr>
        <w:jc w:val="both"/>
        <w:rPr>
          <w:rFonts w:ascii="Arial" w:hAnsi="Arial" w:cs="Arial"/>
          <w:sz w:val="20"/>
          <w:lang w:val="sk-SK"/>
        </w:rPr>
      </w:pPr>
    </w:p>
    <w:p w14:paraId="27245F51" w14:textId="77777777" w:rsidR="00795E17" w:rsidRDefault="00323EFB" w:rsidP="0018503B">
      <w:pPr>
        <w:autoSpaceDE w:val="0"/>
        <w:autoSpaceDN w:val="0"/>
        <w:adjustRightInd w:val="0"/>
        <w:jc w:val="both"/>
        <w:rPr>
          <w:rFonts w:ascii="Arial" w:hAnsi="Arial" w:cs="Arial"/>
          <w:sz w:val="20"/>
          <w:lang w:val="sk-SK"/>
        </w:rPr>
      </w:pPr>
      <w:r w:rsidRPr="00E77F1C">
        <w:rPr>
          <w:rFonts w:ascii="Arial" w:hAnsi="Arial" w:cs="Arial"/>
          <w:sz w:val="20"/>
          <w:lang w:val="sk-SK"/>
        </w:rPr>
        <w:t>Prehľad o</w:t>
      </w:r>
      <w:r w:rsidR="00CC61C7" w:rsidRPr="00E77F1C">
        <w:rPr>
          <w:rFonts w:ascii="Arial" w:hAnsi="Arial" w:cs="Arial"/>
          <w:sz w:val="20"/>
          <w:lang w:val="sk-SK"/>
        </w:rPr>
        <w:t xml:space="preserve"> ostatných </w:t>
      </w:r>
      <w:r w:rsidRPr="00E77F1C">
        <w:rPr>
          <w:rFonts w:ascii="Arial" w:hAnsi="Arial" w:cs="Arial"/>
          <w:sz w:val="20"/>
          <w:lang w:val="sk-SK"/>
        </w:rPr>
        <w:t>nákladoch na hospodársku činnosť, finančných a</w:t>
      </w:r>
      <w:r w:rsidR="00CC61C7" w:rsidRPr="00E77F1C">
        <w:rPr>
          <w:rFonts w:ascii="Arial" w:hAnsi="Arial" w:cs="Arial"/>
          <w:sz w:val="20"/>
          <w:lang w:val="sk-SK"/>
        </w:rPr>
        <w:t> </w:t>
      </w:r>
      <w:r w:rsidRPr="00E77F1C">
        <w:rPr>
          <w:rFonts w:ascii="Arial" w:hAnsi="Arial" w:cs="Arial"/>
          <w:sz w:val="20"/>
          <w:lang w:val="sk-SK"/>
        </w:rPr>
        <w:t>nákladoch</w:t>
      </w:r>
      <w:r w:rsidR="00CC61C7" w:rsidRPr="00E77F1C">
        <w:rPr>
          <w:rFonts w:ascii="Arial" w:hAnsi="Arial" w:cs="Arial"/>
          <w:sz w:val="20"/>
          <w:lang w:val="sk-SK"/>
        </w:rPr>
        <w:t xml:space="preserve"> a o nákladoch,</w:t>
      </w:r>
    </w:p>
    <w:p w14:paraId="3C61747B" w14:textId="345FFB98" w:rsidR="00323EFB" w:rsidRDefault="007D7109" w:rsidP="0018503B">
      <w:pPr>
        <w:autoSpaceDE w:val="0"/>
        <w:autoSpaceDN w:val="0"/>
        <w:adjustRightInd w:val="0"/>
        <w:jc w:val="both"/>
        <w:rPr>
          <w:rFonts w:ascii="Arial" w:hAnsi="Arial" w:cs="Arial"/>
          <w:sz w:val="20"/>
          <w:lang w:val="sk-SK"/>
        </w:rPr>
      </w:pPr>
      <w:r w:rsidRPr="00E77F1C">
        <w:rPr>
          <w:rFonts w:ascii="Arial" w:hAnsi="Arial" w:cs="Arial"/>
          <w:sz w:val="20"/>
          <w:lang w:val="sk-SK"/>
        </w:rPr>
        <w:t>ktoré majú výnimočný rozsah alebo výskyt</w:t>
      </w:r>
      <w:r w:rsidR="00323EFB" w:rsidRPr="00E77F1C">
        <w:rPr>
          <w:rFonts w:ascii="Arial" w:hAnsi="Arial" w:cs="Arial"/>
          <w:sz w:val="20"/>
          <w:lang w:val="sk-SK"/>
        </w:rPr>
        <w:t>:</w:t>
      </w:r>
    </w:p>
    <w:p w14:paraId="6143BF92" w14:textId="7F193D92" w:rsidR="00AE4A86" w:rsidRDefault="00AE4A86" w:rsidP="0018503B">
      <w:pPr>
        <w:autoSpaceDE w:val="0"/>
        <w:autoSpaceDN w:val="0"/>
        <w:adjustRightInd w:val="0"/>
        <w:jc w:val="both"/>
        <w:rPr>
          <w:rFonts w:ascii="Arial" w:hAnsi="Arial" w:cs="Arial"/>
          <w:sz w:val="20"/>
          <w:lang w:val="sk-SK"/>
        </w:rPr>
      </w:pPr>
    </w:p>
    <w:p w14:paraId="065BFBB6" w14:textId="11D4175D" w:rsidR="00AE4A86" w:rsidRDefault="00AE4A86" w:rsidP="0018503B">
      <w:pPr>
        <w:autoSpaceDE w:val="0"/>
        <w:autoSpaceDN w:val="0"/>
        <w:adjustRightInd w:val="0"/>
        <w:jc w:val="both"/>
        <w:rPr>
          <w:rFonts w:ascii="Arial" w:hAnsi="Arial" w:cs="Arial"/>
          <w:sz w:val="20"/>
          <w:lang w:val="sk-SK"/>
        </w:rPr>
      </w:pPr>
    </w:p>
    <w:p w14:paraId="1090FEA4" w14:textId="2585815E" w:rsidR="00AE4A86" w:rsidRDefault="00AE4A86" w:rsidP="0018503B">
      <w:pPr>
        <w:autoSpaceDE w:val="0"/>
        <w:autoSpaceDN w:val="0"/>
        <w:adjustRightInd w:val="0"/>
        <w:jc w:val="both"/>
        <w:rPr>
          <w:rFonts w:ascii="Arial" w:hAnsi="Arial" w:cs="Arial"/>
          <w:sz w:val="20"/>
          <w:lang w:val="sk-SK"/>
        </w:rPr>
      </w:pPr>
    </w:p>
    <w:p w14:paraId="0DC0B7F0" w14:textId="77777777" w:rsidR="00AE4A86" w:rsidRPr="00E77F1C" w:rsidRDefault="00AE4A86" w:rsidP="0018503B">
      <w:pPr>
        <w:autoSpaceDE w:val="0"/>
        <w:autoSpaceDN w:val="0"/>
        <w:adjustRightInd w:val="0"/>
        <w:jc w:val="both"/>
        <w:rPr>
          <w:rFonts w:ascii="Arial" w:hAnsi="Arial" w:cs="Arial"/>
          <w:sz w:val="20"/>
          <w:lang w:val="sk-SK"/>
        </w:rPr>
      </w:pPr>
    </w:p>
    <w:p w14:paraId="01BE541A" w14:textId="77777777" w:rsidR="0049711D" w:rsidRPr="00E77F1C" w:rsidRDefault="0049711D" w:rsidP="0018503B">
      <w:pPr>
        <w:autoSpaceDE w:val="0"/>
        <w:autoSpaceDN w:val="0"/>
        <w:adjustRightInd w:val="0"/>
        <w:jc w:val="both"/>
        <w:rPr>
          <w:rFonts w:ascii="Arial" w:hAnsi="Arial" w:cs="Arial"/>
          <w:sz w:val="20"/>
          <w:lang w:val="sk-SK"/>
        </w:rPr>
      </w:pPr>
    </w:p>
    <w:p w14:paraId="7DAD0C82" w14:textId="7B87F8C5" w:rsidR="00180452" w:rsidRPr="00E77F1C" w:rsidRDefault="00254A26" w:rsidP="0018503B">
      <w:pPr>
        <w:pStyle w:val="Header"/>
        <w:jc w:val="both"/>
        <w:rPr>
          <w:rFonts w:ascii="Arial" w:hAnsi="Arial" w:cs="Arial"/>
          <w:snapToGrid w:val="0"/>
          <w:sz w:val="20"/>
          <w:lang w:val="sk-SK" w:eastAsia="de-DE"/>
        </w:rPr>
      </w:pPr>
      <w:r>
        <w:rPr>
          <w:rFonts w:ascii="Arial" w:hAnsi="Arial" w:cs="Arial"/>
          <w:noProof/>
          <w:sz w:val="20"/>
          <w:lang w:val="sk-SK" w:eastAsia="de-DE"/>
        </w:rPr>
        <w:object w:dxaOrig="1440" w:dyaOrig="1440" w14:anchorId="21614A0E">
          <v:shape id="_x0000_s1364" type="#_x0000_t75" style="position:absolute;left:0;text-align:left;margin-left:0;margin-top:0;width:393.6pt;height:232.2pt;z-index:251678720;mso-position-horizontal:left;mso-position-horizontal-relative:text;mso-position-vertical-relative:text">
            <v:imagedata r:id="rId74" o:title=""/>
            <w10:wrap type="square" side="right"/>
          </v:shape>
          <o:OLEObject Type="Embed" ProgID="Excel.Sheet.12" ShapeID="_x0000_s1364" DrawAspect="Content" ObjectID="_1808551041" r:id="rId75"/>
        </w:object>
      </w:r>
      <w:r w:rsidR="00F52026">
        <w:rPr>
          <w:rFonts w:ascii="Arial" w:hAnsi="Arial" w:cs="Arial"/>
          <w:snapToGrid w:val="0"/>
          <w:sz w:val="20"/>
          <w:lang w:val="sk-SK" w:eastAsia="de-DE"/>
        </w:rPr>
        <w:br w:type="textWrapping" w:clear="all"/>
      </w:r>
    </w:p>
    <w:p w14:paraId="72C5D7BA" w14:textId="77777777" w:rsidR="00797F62" w:rsidRPr="00E77F1C" w:rsidRDefault="00797F62" w:rsidP="0018503B">
      <w:pPr>
        <w:pStyle w:val="Header"/>
        <w:jc w:val="both"/>
        <w:rPr>
          <w:rFonts w:ascii="Arial" w:hAnsi="Arial" w:cs="Arial"/>
          <w:snapToGrid w:val="0"/>
          <w:sz w:val="20"/>
          <w:lang w:val="sk-SK" w:eastAsia="de-DE"/>
        </w:rPr>
      </w:pPr>
    </w:p>
    <w:p w14:paraId="2AF1FF1F" w14:textId="77777777" w:rsidR="00797F62" w:rsidRPr="00E77F1C" w:rsidRDefault="00797F62" w:rsidP="0018503B">
      <w:pPr>
        <w:pStyle w:val="Header"/>
        <w:jc w:val="both"/>
        <w:rPr>
          <w:rFonts w:ascii="Arial" w:hAnsi="Arial" w:cs="Arial"/>
          <w:snapToGrid w:val="0"/>
          <w:sz w:val="20"/>
          <w:lang w:val="sk-SK" w:eastAsia="de-DE"/>
        </w:rPr>
      </w:pPr>
    </w:p>
    <w:p w14:paraId="20D5082E" w14:textId="77777777" w:rsidR="0049711D" w:rsidRPr="00E77F1C" w:rsidRDefault="0049711D" w:rsidP="0018503B">
      <w:pPr>
        <w:jc w:val="both"/>
        <w:rPr>
          <w:rFonts w:ascii="Arial" w:hAnsi="Arial" w:cs="Arial"/>
          <w:b/>
          <w:caps/>
          <w:sz w:val="20"/>
          <w:lang w:val="sk-SK"/>
        </w:rPr>
      </w:pPr>
      <w:bookmarkStart w:id="627" w:name="_Toc156113649"/>
      <w:r w:rsidRPr="00E77F1C">
        <w:rPr>
          <w:rFonts w:ascii="Arial" w:hAnsi="Arial" w:cs="Arial"/>
          <w:sz w:val="20"/>
          <w:lang w:val="sk-SK"/>
        </w:rPr>
        <w:br w:type="page"/>
      </w:r>
    </w:p>
    <w:p w14:paraId="27A77DDE" w14:textId="77777777" w:rsidR="004A7C5B" w:rsidRPr="00C7611D" w:rsidRDefault="00C9279C" w:rsidP="0018503B">
      <w:pPr>
        <w:pStyle w:val="Heading1"/>
        <w:jc w:val="both"/>
        <w:rPr>
          <w:rFonts w:ascii="Arial" w:hAnsi="Arial" w:cs="Arial"/>
          <w:sz w:val="20"/>
          <w:szCs w:val="20"/>
        </w:rPr>
      </w:pPr>
      <w:r w:rsidRPr="00C7611D">
        <w:rPr>
          <w:rFonts w:ascii="Arial" w:hAnsi="Arial" w:cs="Arial"/>
          <w:sz w:val="20"/>
          <w:szCs w:val="20"/>
        </w:rPr>
        <w:lastRenderedPageBreak/>
        <w:t>INFORMÁCIE O DANIACH Z PRÍJMOV</w:t>
      </w:r>
      <w:bookmarkEnd w:id="627"/>
    </w:p>
    <w:p w14:paraId="5F94671E" w14:textId="77777777" w:rsidR="00160FEA" w:rsidRPr="00E77F1C" w:rsidRDefault="00160FEA" w:rsidP="0018503B">
      <w:pPr>
        <w:pStyle w:val="BodyText"/>
        <w:jc w:val="both"/>
        <w:rPr>
          <w:rFonts w:ascii="Arial" w:hAnsi="Arial" w:cs="Arial"/>
          <w:sz w:val="20"/>
          <w:lang w:val="sk-SK"/>
        </w:rPr>
      </w:pPr>
    </w:p>
    <w:p w14:paraId="5B44CFF3" w14:textId="77777777" w:rsidR="003B70C3" w:rsidRDefault="00C9279C" w:rsidP="0018503B">
      <w:pPr>
        <w:pStyle w:val="Heading2"/>
        <w:jc w:val="both"/>
        <w:rPr>
          <w:rFonts w:ascii="Arial" w:hAnsi="Arial" w:cs="Arial"/>
          <w:sz w:val="20"/>
          <w:szCs w:val="20"/>
          <w:lang w:val="sk-SK"/>
        </w:rPr>
      </w:pPr>
      <w:r w:rsidRPr="00E77F1C">
        <w:rPr>
          <w:rFonts w:ascii="Arial" w:hAnsi="Arial" w:cs="Arial"/>
          <w:sz w:val="20"/>
          <w:szCs w:val="20"/>
          <w:lang w:val="sk-SK"/>
        </w:rPr>
        <w:t>Prevod od teoretickej dane z príjmov k vykázanej dani z príjmov je uvedený v nasledujúcom prehľade</w:t>
      </w:r>
      <w:r w:rsidR="004E3900" w:rsidRPr="00E77F1C">
        <w:rPr>
          <w:rFonts w:ascii="Arial" w:hAnsi="Arial" w:cs="Arial"/>
          <w:sz w:val="20"/>
          <w:szCs w:val="20"/>
          <w:lang w:val="sk-SK"/>
        </w:rPr>
        <w:t>:</w:t>
      </w:r>
    </w:p>
    <w:p w14:paraId="79EA8640" w14:textId="77777777" w:rsidR="00F16305" w:rsidRDefault="00F16305" w:rsidP="0018503B">
      <w:pPr>
        <w:jc w:val="both"/>
        <w:rPr>
          <w:lang w:val="sk-SK"/>
        </w:rPr>
      </w:pPr>
    </w:p>
    <w:p w14:paraId="21CEC758" w14:textId="77777777" w:rsidR="00351139" w:rsidRPr="00E77F1C" w:rsidRDefault="00351139" w:rsidP="0018503B">
      <w:pPr>
        <w:pStyle w:val="BodyText"/>
        <w:jc w:val="both"/>
        <w:rPr>
          <w:rFonts w:ascii="Arial" w:hAnsi="Arial" w:cs="Arial"/>
          <w:sz w:val="20"/>
          <w:lang w:val="sk-SK"/>
        </w:rPr>
      </w:pPr>
    </w:p>
    <w:bookmarkStart w:id="628" w:name="_MON_1393660845"/>
    <w:bookmarkStart w:id="629" w:name="_MON_1388579198"/>
    <w:bookmarkStart w:id="630" w:name="_MON_1388579214"/>
    <w:bookmarkStart w:id="631" w:name="_MON_1388579222"/>
    <w:bookmarkStart w:id="632" w:name="_MON_1389502551"/>
    <w:bookmarkStart w:id="633" w:name="_MON_1387718326"/>
    <w:bookmarkStart w:id="634" w:name="_MON_1392034680"/>
    <w:bookmarkStart w:id="635" w:name="_MON_1392034699"/>
    <w:bookmarkStart w:id="636" w:name="_MON_1387718365"/>
    <w:bookmarkStart w:id="637" w:name="_MON_1387718383"/>
    <w:bookmarkStart w:id="638" w:name="_MON_1387963754"/>
    <w:bookmarkStart w:id="639" w:name="_MON_1387963939"/>
    <w:bookmarkStart w:id="640" w:name="_MON_1388578902"/>
    <w:bookmarkStart w:id="641" w:name="_MON_1388578956"/>
    <w:bookmarkStart w:id="642" w:name="_MON_1388578971"/>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Start w:id="643" w:name="_MON_1388579192"/>
    <w:bookmarkEnd w:id="643"/>
    <w:p w14:paraId="14C24826" w14:textId="7C4DA4B2" w:rsidR="00760AE3" w:rsidRDefault="00F52026" w:rsidP="0018503B">
      <w:pPr>
        <w:pStyle w:val="BodyText"/>
        <w:jc w:val="both"/>
        <w:rPr>
          <w:rFonts w:ascii="Arial" w:hAnsi="Arial" w:cs="Arial"/>
          <w:sz w:val="20"/>
          <w:lang w:val="sk-SK"/>
        </w:rPr>
      </w:pPr>
      <w:r w:rsidRPr="00E77F1C">
        <w:rPr>
          <w:rFonts w:ascii="Arial" w:hAnsi="Arial" w:cs="Arial"/>
          <w:sz w:val="20"/>
          <w:lang w:val="sk-SK"/>
        </w:rPr>
        <w:object w:dxaOrig="9934" w:dyaOrig="6355" w14:anchorId="0B17CD30">
          <v:shape id="_x0000_i1059" type="#_x0000_t75" style="width:466.45pt;height:316.15pt" o:ole="">
            <v:imagedata r:id="rId76" o:title=""/>
          </v:shape>
          <o:OLEObject Type="Embed" ProgID="Excel.Sheet.12" ShapeID="_x0000_i1059" DrawAspect="Content" ObjectID="_1808551025" r:id="rId77"/>
        </w:object>
      </w:r>
      <w:r w:rsidR="00026CEB" w:rsidRPr="00E77F1C">
        <w:rPr>
          <w:rFonts w:ascii="Arial" w:hAnsi="Arial" w:cs="Arial"/>
          <w:sz w:val="20"/>
          <w:highlight w:val="yellow"/>
          <w:lang w:val="sk-SK"/>
        </w:rPr>
        <w:t xml:space="preserve"> </w:t>
      </w:r>
    </w:p>
    <w:p w14:paraId="7C5690B9" w14:textId="77777777" w:rsidR="006E4BC2" w:rsidRDefault="006E4BC2" w:rsidP="0018503B">
      <w:pPr>
        <w:pStyle w:val="BodyText"/>
        <w:jc w:val="both"/>
        <w:rPr>
          <w:rFonts w:ascii="Arial" w:hAnsi="Arial" w:cs="Arial"/>
          <w:sz w:val="20"/>
          <w:lang w:val="sk-SK"/>
        </w:rPr>
      </w:pPr>
    </w:p>
    <w:p w14:paraId="1FFB0EE2" w14:textId="77777777" w:rsidR="00C62089" w:rsidRDefault="00C62089" w:rsidP="0018503B">
      <w:pPr>
        <w:pStyle w:val="BodyText"/>
        <w:jc w:val="both"/>
        <w:rPr>
          <w:rFonts w:ascii="Arial" w:hAnsi="Arial" w:cs="Arial"/>
          <w:sz w:val="20"/>
          <w:lang w:val="sk-SK"/>
        </w:rPr>
      </w:pPr>
    </w:p>
    <w:p w14:paraId="7D76A95F" w14:textId="77777777" w:rsidR="00C62089" w:rsidRDefault="00C62089" w:rsidP="0018503B">
      <w:pPr>
        <w:pStyle w:val="BodyText"/>
        <w:jc w:val="both"/>
        <w:rPr>
          <w:rFonts w:ascii="Arial" w:hAnsi="Arial" w:cs="Arial"/>
          <w:sz w:val="20"/>
          <w:lang w:val="sk-SK"/>
        </w:rPr>
      </w:pPr>
    </w:p>
    <w:p w14:paraId="4C4CA755" w14:textId="77777777" w:rsidR="00C62089" w:rsidRDefault="00C62089" w:rsidP="0018503B">
      <w:pPr>
        <w:pStyle w:val="BodyText"/>
        <w:jc w:val="both"/>
        <w:rPr>
          <w:rFonts w:ascii="Arial" w:hAnsi="Arial" w:cs="Arial"/>
          <w:sz w:val="20"/>
          <w:lang w:val="sk-SK"/>
        </w:rPr>
      </w:pPr>
    </w:p>
    <w:p w14:paraId="33BC519B" w14:textId="77777777" w:rsidR="00C62089" w:rsidRDefault="00C62089" w:rsidP="0018503B">
      <w:pPr>
        <w:pStyle w:val="BodyText"/>
        <w:jc w:val="both"/>
        <w:rPr>
          <w:rFonts w:ascii="Arial" w:hAnsi="Arial" w:cs="Arial"/>
          <w:sz w:val="20"/>
          <w:lang w:val="sk-SK"/>
        </w:rPr>
      </w:pPr>
    </w:p>
    <w:p w14:paraId="5A936619" w14:textId="77777777" w:rsidR="00C62089" w:rsidRDefault="00C62089" w:rsidP="0018503B">
      <w:pPr>
        <w:pStyle w:val="BodyText"/>
        <w:jc w:val="both"/>
        <w:rPr>
          <w:rFonts w:ascii="Arial" w:hAnsi="Arial" w:cs="Arial"/>
          <w:sz w:val="20"/>
          <w:lang w:val="sk-SK"/>
        </w:rPr>
      </w:pPr>
    </w:p>
    <w:p w14:paraId="63C0AF29" w14:textId="77777777" w:rsidR="00C62089" w:rsidRDefault="00C62089" w:rsidP="0018503B">
      <w:pPr>
        <w:pStyle w:val="BodyText"/>
        <w:jc w:val="both"/>
        <w:rPr>
          <w:rFonts w:ascii="Arial" w:hAnsi="Arial" w:cs="Arial"/>
          <w:sz w:val="20"/>
          <w:lang w:val="sk-SK"/>
        </w:rPr>
      </w:pPr>
    </w:p>
    <w:p w14:paraId="720CAF2D" w14:textId="77777777" w:rsidR="00C62089" w:rsidRDefault="00C62089" w:rsidP="0018503B">
      <w:pPr>
        <w:pStyle w:val="BodyText"/>
        <w:jc w:val="both"/>
        <w:rPr>
          <w:rFonts w:ascii="Arial" w:hAnsi="Arial" w:cs="Arial"/>
          <w:sz w:val="20"/>
          <w:lang w:val="sk-SK"/>
        </w:rPr>
      </w:pPr>
    </w:p>
    <w:p w14:paraId="6BA95824" w14:textId="77777777" w:rsidR="00C62089" w:rsidRDefault="00C62089" w:rsidP="0018503B">
      <w:pPr>
        <w:pStyle w:val="BodyText"/>
        <w:jc w:val="both"/>
        <w:rPr>
          <w:rFonts w:ascii="Arial" w:hAnsi="Arial" w:cs="Arial"/>
          <w:sz w:val="20"/>
          <w:lang w:val="sk-SK"/>
        </w:rPr>
      </w:pPr>
    </w:p>
    <w:p w14:paraId="5AA75496" w14:textId="77777777" w:rsidR="00C62089" w:rsidRDefault="00C62089" w:rsidP="0018503B">
      <w:pPr>
        <w:pStyle w:val="BodyText"/>
        <w:jc w:val="both"/>
        <w:rPr>
          <w:rFonts w:ascii="Arial" w:hAnsi="Arial" w:cs="Arial"/>
          <w:sz w:val="20"/>
          <w:lang w:val="sk-SK"/>
        </w:rPr>
      </w:pPr>
    </w:p>
    <w:p w14:paraId="6064F3E7" w14:textId="7736D29F" w:rsidR="00C62089" w:rsidRDefault="00106585" w:rsidP="0018503B">
      <w:pPr>
        <w:pStyle w:val="BodyText"/>
        <w:tabs>
          <w:tab w:val="left" w:pos="7413"/>
        </w:tabs>
        <w:jc w:val="both"/>
        <w:rPr>
          <w:rFonts w:ascii="Arial" w:hAnsi="Arial" w:cs="Arial"/>
          <w:sz w:val="20"/>
          <w:lang w:val="sk-SK"/>
        </w:rPr>
      </w:pPr>
      <w:r>
        <w:rPr>
          <w:rFonts w:ascii="Arial" w:hAnsi="Arial" w:cs="Arial"/>
          <w:sz w:val="20"/>
          <w:lang w:val="sk-SK"/>
        </w:rPr>
        <w:tab/>
      </w:r>
    </w:p>
    <w:p w14:paraId="1BEDD6F6" w14:textId="77777777" w:rsidR="00C62089" w:rsidRDefault="00C62089" w:rsidP="0018503B">
      <w:pPr>
        <w:pStyle w:val="BodyText"/>
        <w:jc w:val="both"/>
        <w:rPr>
          <w:rFonts w:ascii="Arial" w:hAnsi="Arial" w:cs="Arial"/>
          <w:sz w:val="20"/>
          <w:lang w:val="sk-SK"/>
        </w:rPr>
      </w:pPr>
    </w:p>
    <w:p w14:paraId="0E5C6061" w14:textId="77777777" w:rsidR="00C62089" w:rsidRDefault="00C62089" w:rsidP="0018503B">
      <w:pPr>
        <w:pStyle w:val="BodyText"/>
        <w:jc w:val="both"/>
        <w:rPr>
          <w:rFonts w:ascii="Arial" w:hAnsi="Arial" w:cs="Arial"/>
          <w:sz w:val="20"/>
          <w:lang w:val="sk-SK"/>
        </w:rPr>
      </w:pPr>
    </w:p>
    <w:p w14:paraId="08EA27E2" w14:textId="77777777" w:rsidR="00C62089" w:rsidRDefault="00C62089" w:rsidP="0018503B">
      <w:pPr>
        <w:pStyle w:val="BodyText"/>
        <w:jc w:val="both"/>
        <w:rPr>
          <w:rFonts w:ascii="Arial" w:hAnsi="Arial" w:cs="Arial"/>
          <w:sz w:val="20"/>
          <w:lang w:val="sk-SK"/>
        </w:rPr>
      </w:pPr>
    </w:p>
    <w:p w14:paraId="1A08B6E3" w14:textId="77777777" w:rsidR="00C62089" w:rsidRDefault="00C62089" w:rsidP="0018503B">
      <w:pPr>
        <w:pStyle w:val="BodyText"/>
        <w:jc w:val="both"/>
        <w:rPr>
          <w:rFonts w:ascii="Arial" w:hAnsi="Arial" w:cs="Arial"/>
          <w:sz w:val="20"/>
          <w:lang w:val="sk-SK"/>
        </w:rPr>
      </w:pPr>
    </w:p>
    <w:p w14:paraId="5B5CD544" w14:textId="77777777" w:rsidR="00C62089" w:rsidRDefault="00C62089" w:rsidP="0018503B">
      <w:pPr>
        <w:pStyle w:val="BodyText"/>
        <w:jc w:val="both"/>
        <w:rPr>
          <w:rFonts w:ascii="Arial" w:hAnsi="Arial" w:cs="Arial"/>
          <w:sz w:val="20"/>
          <w:lang w:val="sk-SK"/>
        </w:rPr>
      </w:pPr>
    </w:p>
    <w:p w14:paraId="136E7164" w14:textId="77777777" w:rsidR="00C62089" w:rsidRDefault="00C62089" w:rsidP="0018503B">
      <w:pPr>
        <w:pStyle w:val="BodyText"/>
        <w:jc w:val="both"/>
        <w:rPr>
          <w:rFonts w:ascii="Arial" w:hAnsi="Arial" w:cs="Arial"/>
          <w:sz w:val="20"/>
          <w:lang w:val="sk-SK"/>
        </w:rPr>
      </w:pPr>
    </w:p>
    <w:p w14:paraId="0F00BB15" w14:textId="77777777" w:rsidR="00C62089" w:rsidRDefault="00C62089" w:rsidP="0018503B">
      <w:pPr>
        <w:pStyle w:val="BodyText"/>
        <w:jc w:val="both"/>
        <w:rPr>
          <w:rFonts w:ascii="Arial" w:hAnsi="Arial" w:cs="Arial"/>
          <w:sz w:val="20"/>
          <w:lang w:val="sk-SK"/>
        </w:rPr>
      </w:pPr>
    </w:p>
    <w:p w14:paraId="2A15DF7C" w14:textId="77777777" w:rsidR="00C62089" w:rsidRDefault="00C62089" w:rsidP="0018503B">
      <w:pPr>
        <w:pStyle w:val="BodyText"/>
        <w:jc w:val="both"/>
        <w:rPr>
          <w:rFonts w:ascii="Arial" w:hAnsi="Arial" w:cs="Arial"/>
          <w:sz w:val="20"/>
          <w:lang w:val="sk-SK"/>
        </w:rPr>
      </w:pPr>
    </w:p>
    <w:p w14:paraId="242B5D22" w14:textId="77777777" w:rsidR="00C62089" w:rsidRDefault="00C62089" w:rsidP="0018503B">
      <w:pPr>
        <w:pStyle w:val="BodyText"/>
        <w:jc w:val="both"/>
        <w:rPr>
          <w:rFonts w:ascii="Arial" w:hAnsi="Arial" w:cs="Arial"/>
          <w:sz w:val="20"/>
          <w:lang w:val="sk-SK"/>
        </w:rPr>
      </w:pPr>
    </w:p>
    <w:p w14:paraId="2EA0A6F6" w14:textId="77777777" w:rsidR="00C62089" w:rsidRDefault="00C62089" w:rsidP="0018503B">
      <w:pPr>
        <w:pStyle w:val="BodyText"/>
        <w:jc w:val="both"/>
        <w:rPr>
          <w:rFonts w:ascii="Arial" w:hAnsi="Arial" w:cs="Arial"/>
          <w:sz w:val="20"/>
          <w:lang w:val="sk-SK"/>
        </w:rPr>
      </w:pPr>
    </w:p>
    <w:p w14:paraId="6431FB64" w14:textId="77777777" w:rsidR="00C62089" w:rsidRDefault="00C62089" w:rsidP="0018503B">
      <w:pPr>
        <w:pStyle w:val="BodyText"/>
        <w:jc w:val="both"/>
        <w:rPr>
          <w:rFonts w:ascii="Arial" w:hAnsi="Arial" w:cs="Arial"/>
          <w:sz w:val="20"/>
          <w:lang w:val="sk-SK"/>
        </w:rPr>
      </w:pPr>
    </w:p>
    <w:p w14:paraId="6C8604DD" w14:textId="77777777" w:rsidR="00C62089" w:rsidRDefault="00C62089" w:rsidP="0018503B">
      <w:pPr>
        <w:pStyle w:val="BodyText"/>
        <w:jc w:val="both"/>
        <w:rPr>
          <w:rFonts w:ascii="Arial" w:hAnsi="Arial" w:cs="Arial"/>
          <w:sz w:val="20"/>
          <w:lang w:val="sk-SK"/>
        </w:rPr>
      </w:pPr>
    </w:p>
    <w:p w14:paraId="6C7594CF" w14:textId="77777777" w:rsidR="00C62089" w:rsidRDefault="00C62089" w:rsidP="0018503B">
      <w:pPr>
        <w:pStyle w:val="BodyText"/>
        <w:jc w:val="both"/>
        <w:rPr>
          <w:rFonts w:ascii="Arial" w:hAnsi="Arial" w:cs="Arial"/>
          <w:sz w:val="20"/>
          <w:lang w:val="sk-SK"/>
        </w:rPr>
      </w:pPr>
    </w:p>
    <w:p w14:paraId="75DAB338" w14:textId="77777777" w:rsidR="00C62089" w:rsidRDefault="00C62089" w:rsidP="0018503B">
      <w:pPr>
        <w:pStyle w:val="BodyText"/>
        <w:jc w:val="both"/>
        <w:rPr>
          <w:rFonts w:ascii="Arial" w:hAnsi="Arial" w:cs="Arial"/>
          <w:sz w:val="20"/>
          <w:lang w:val="sk-SK"/>
        </w:rPr>
      </w:pPr>
    </w:p>
    <w:p w14:paraId="621A6C72" w14:textId="77777777" w:rsidR="00C62089" w:rsidRDefault="00C62089" w:rsidP="0018503B">
      <w:pPr>
        <w:pStyle w:val="BodyText"/>
        <w:jc w:val="both"/>
        <w:rPr>
          <w:rFonts w:ascii="Arial" w:hAnsi="Arial" w:cs="Arial"/>
          <w:sz w:val="20"/>
          <w:lang w:val="sk-SK"/>
        </w:rPr>
      </w:pPr>
    </w:p>
    <w:p w14:paraId="2ABF2A0E" w14:textId="4A4A2F5F" w:rsidR="00C62089" w:rsidRDefault="00C62089" w:rsidP="0018503B">
      <w:pPr>
        <w:pStyle w:val="BodyText"/>
        <w:jc w:val="both"/>
        <w:rPr>
          <w:rFonts w:ascii="Arial" w:hAnsi="Arial" w:cs="Arial"/>
          <w:sz w:val="20"/>
          <w:lang w:val="sk-SK"/>
        </w:rPr>
      </w:pPr>
    </w:p>
    <w:p w14:paraId="1B0836D7" w14:textId="77777777" w:rsidR="00894EBE" w:rsidRDefault="00894EBE" w:rsidP="0018503B">
      <w:pPr>
        <w:pStyle w:val="BodyText"/>
        <w:jc w:val="both"/>
        <w:rPr>
          <w:rFonts w:ascii="Arial" w:hAnsi="Arial" w:cs="Arial"/>
          <w:sz w:val="20"/>
          <w:lang w:val="sk-SK"/>
        </w:rPr>
      </w:pPr>
    </w:p>
    <w:p w14:paraId="02BD305C" w14:textId="77777777" w:rsidR="00127DF4" w:rsidRDefault="00127DF4" w:rsidP="0018503B">
      <w:pPr>
        <w:pStyle w:val="BodyText"/>
        <w:jc w:val="both"/>
        <w:rPr>
          <w:rFonts w:ascii="Arial" w:hAnsi="Arial" w:cs="Arial"/>
          <w:sz w:val="20"/>
          <w:lang w:val="sk-SK"/>
        </w:rPr>
      </w:pPr>
    </w:p>
    <w:p w14:paraId="2EF4E1A9" w14:textId="77777777" w:rsidR="00127DF4" w:rsidRDefault="00127DF4" w:rsidP="0018503B">
      <w:pPr>
        <w:pStyle w:val="BodyText"/>
        <w:jc w:val="both"/>
        <w:rPr>
          <w:rFonts w:ascii="Arial" w:hAnsi="Arial" w:cs="Arial"/>
          <w:sz w:val="20"/>
          <w:lang w:val="sk-SK"/>
        </w:rPr>
      </w:pPr>
    </w:p>
    <w:p w14:paraId="69985FF4" w14:textId="77777777" w:rsidR="004A7C5B" w:rsidRPr="00E77F1C" w:rsidRDefault="00180452" w:rsidP="0018503B">
      <w:pPr>
        <w:pStyle w:val="Heading1"/>
        <w:jc w:val="both"/>
        <w:rPr>
          <w:rFonts w:ascii="Arial" w:hAnsi="Arial" w:cs="Arial"/>
          <w:sz w:val="20"/>
          <w:szCs w:val="20"/>
        </w:rPr>
      </w:pPr>
      <w:bookmarkStart w:id="644" w:name="_MON_1387790348"/>
      <w:bookmarkStart w:id="645" w:name="_MON_1387790356"/>
      <w:bookmarkStart w:id="646" w:name="_MON_1387963957"/>
      <w:bookmarkStart w:id="647" w:name="_MON_1387963977"/>
      <w:bookmarkStart w:id="648" w:name="_MON_1388579864"/>
      <w:bookmarkStart w:id="649" w:name="_MON_1388579905"/>
      <w:bookmarkStart w:id="650" w:name="_MON_1388579919"/>
      <w:bookmarkStart w:id="651" w:name="_MON_1393660791"/>
      <w:bookmarkStart w:id="652" w:name="_MON_1388579927"/>
      <w:bookmarkStart w:id="653" w:name="_MON_1388579935"/>
      <w:bookmarkStart w:id="654" w:name="_MON_1388579965"/>
      <w:bookmarkStart w:id="655" w:name="_MON_1389426575"/>
      <w:bookmarkStart w:id="656" w:name="_MON_1389502561"/>
      <w:bookmarkStart w:id="657" w:name="_MON_1387790282"/>
      <w:bookmarkStart w:id="658" w:name="_MON_1394530430"/>
      <w:bookmarkStart w:id="659" w:name="_MON_1394530448"/>
      <w:bookmarkStart w:id="660" w:name="_MON_1392034705"/>
      <w:bookmarkStart w:id="661" w:name="_Toc156113652"/>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r w:rsidRPr="00E77F1C">
        <w:rPr>
          <w:rFonts w:ascii="Arial" w:hAnsi="Arial" w:cs="Arial"/>
          <w:sz w:val="20"/>
          <w:szCs w:val="20"/>
        </w:rPr>
        <w:br w:type="page"/>
      </w:r>
      <w:r w:rsidR="00B17C9E" w:rsidRPr="00E77F1C">
        <w:rPr>
          <w:rFonts w:ascii="Arial" w:hAnsi="Arial" w:cs="Arial"/>
          <w:sz w:val="20"/>
          <w:szCs w:val="20"/>
        </w:rPr>
        <w:lastRenderedPageBreak/>
        <w:t>INFORMÁCIE O INÝCH AKTÍVACH A PASÍVACH</w:t>
      </w:r>
      <w:bookmarkEnd w:id="661"/>
    </w:p>
    <w:p w14:paraId="15A604DC" w14:textId="77777777" w:rsidR="00760AE3" w:rsidRPr="00E77F1C" w:rsidRDefault="00760AE3" w:rsidP="0018503B">
      <w:pPr>
        <w:jc w:val="both"/>
        <w:rPr>
          <w:rFonts w:ascii="Arial" w:hAnsi="Arial" w:cs="Arial"/>
          <w:sz w:val="20"/>
          <w:lang w:val="sk-SK"/>
        </w:rPr>
      </w:pPr>
    </w:p>
    <w:p w14:paraId="1D153102" w14:textId="77777777" w:rsidR="00160FEA" w:rsidRPr="00E77F1C" w:rsidRDefault="00160FEA" w:rsidP="0018503B">
      <w:pPr>
        <w:pStyle w:val="Heading2"/>
        <w:jc w:val="both"/>
        <w:rPr>
          <w:rFonts w:ascii="Arial" w:hAnsi="Arial" w:cs="Arial"/>
          <w:sz w:val="20"/>
          <w:szCs w:val="20"/>
          <w:lang w:val="sk-SK"/>
        </w:rPr>
      </w:pPr>
      <w:r w:rsidRPr="00E77F1C">
        <w:rPr>
          <w:rFonts w:ascii="Arial" w:hAnsi="Arial" w:cs="Arial"/>
          <w:sz w:val="20"/>
          <w:szCs w:val="20"/>
          <w:lang w:val="sk-SK"/>
        </w:rPr>
        <w:t>Podmienený majetok</w:t>
      </w:r>
    </w:p>
    <w:p w14:paraId="5105DF56" w14:textId="77777777" w:rsidR="00160FEA" w:rsidRPr="00E77F1C" w:rsidRDefault="00160FEA" w:rsidP="0018503B">
      <w:pPr>
        <w:jc w:val="both"/>
        <w:rPr>
          <w:rFonts w:ascii="Arial" w:hAnsi="Arial" w:cs="Arial"/>
          <w:sz w:val="20"/>
          <w:lang w:val="sk-SK"/>
        </w:rPr>
      </w:pPr>
    </w:p>
    <w:p w14:paraId="6955B643" w14:textId="77777777" w:rsidR="00160FEA" w:rsidRPr="00E77F1C" w:rsidRDefault="00B867F9" w:rsidP="0018503B">
      <w:pPr>
        <w:jc w:val="both"/>
        <w:rPr>
          <w:rFonts w:ascii="Arial" w:hAnsi="Arial" w:cs="Arial"/>
          <w:sz w:val="20"/>
          <w:lang w:val="sk-SK"/>
        </w:rPr>
      </w:pPr>
      <w:r>
        <w:rPr>
          <w:rFonts w:ascii="Arial" w:hAnsi="Arial" w:cs="Arial"/>
          <w:sz w:val="20"/>
          <w:lang w:val="sk-SK"/>
        </w:rPr>
        <w:t xml:space="preserve">Spoločnosť neúčtovala o tejto položke </w:t>
      </w:r>
    </w:p>
    <w:p w14:paraId="183E283F" w14:textId="77777777" w:rsidR="00160FEA" w:rsidRPr="00E77F1C" w:rsidRDefault="00160FEA" w:rsidP="0018503B">
      <w:pPr>
        <w:jc w:val="both"/>
        <w:rPr>
          <w:rFonts w:ascii="Arial" w:hAnsi="Arial" w:cs="Arial"/>
          <w:sz w:val="20"/>
          <w:lang w:val="sk-SK"/>
        </w:rPr>
      </w:pPr>
    </w:p>
    <w:p w14:paraId="239AAEB0" w14:textId="77777777" w:rsidR="00160FEA" w:rsidRPr="00E77F1C" w:rsidRDefault="00160FEA" w:rsidP="0018503B">
      <w:pPr>
        <w:jc w:val="both"/>
        <w:rPr>
          <w:rFonts w:ascii="Arial" w:hAnsi="Arial" w:cs="Arial"/>
          <w:sz w:val="20"/>
          <w:lang w:val="sk-SK"/>
        </w:rPr>
      </w:pPr>
    </w:p>
    <w:p w14:paraId="002C5974" w14:textId="77777777" w:rsidR="00160FEA" w:rsidRPr="00E77F1C" w:rsidRDefault="00160FEA" w:rsidP="0018503B">
      <w:pPr>
        <w:pStyle w:val="Heading2"/>
        <w:jc w:val="both"/>
        <w:rPr>
          <w:rFonts w:ascii="Arial" w:hAnsi="Arial" w:cs="Arial"/>
          <w:sz w:val="20"/>
          <w:szCs w:val="20"/>
          <w:lang w:val="sk-SK"/>
        </w:rPr>
      </w:pPr>
      <w:bookmarkStart w:id="662" w:name="_Toc156113660"/>
      <w:r w:rsidRPr="00E77F1C">
        <w:rPr>
          <w:rFonts w:ascii="Arial" w:hAnsi="Arial" w:cs="Arial"/>
          <w:sz w:val="20"/>
          <w:szCs w:val="20"/>
          <w:lang w:val="sk-SK"/>
        </w:rPr>
        <w:t xml:space="preserve">Podmienené záväzky </w:t>
      </w:r>
      <w:bookmarkEnd w:id="662"/>
    </w:p>
    <w:p w14:paraId="40705D81" w14:textId="77777777" w:rsidR="00160FEA" w:rsidRPr="00E77F1C" w:rsidRDefault="00160FEA" w:rsidP="0018503B">
      <w:pPr>
        <w:jc w:val="both"/>
        <w:rPr>
          <w:rFonts w:ascii="Arial" w:hAnsi="Arial" w:cs="Arial"/>
          <w:sz w:val="20"/>
          <w:lang w:val="sk-SK"/>
        </w:rPr>
      </w:pPr>
    </w:p>
    <w:p w14:paraId="31BFF7B4" w14:textId="77777777" w:rsidR="00160FEA" w:rsidRPr="00E77F1C" w:rsidRDefault="00160FEA" w:rsidP="0018503B">
      <w:pPr>
        <w:jc w:val="both"/>
        <w:rPr>
          <w:rFonts w:ascii="Arial" w:hAnsi="Arial" w:cs="Arial"/>
          <w:sz w:val="20"/>
          <w:lang w:val="sk-SK"/>
        </w:rPr>
      </w:pPr>
      <w:r w:rsidRPr="00E77F1C">
        <w:rPr>
          <w:rFonts w:ascii="Arial" w:hAnsi="Arial" w:cs="Arial"/>
          <w:sz w:val="20"/>
          <w:lang w:val="sk-SK"/>
        </w:rPr>
        <w:t>Spoločnosť má možné budúce záväzky, ktoré sa nesledujú v bežnom účtovníctve a neuvádzajú sa v súvahe:</w:t>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005D5DD6"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D5DD6" w:rsidRPr="00E77F1C">
        <w:rPr>
          <w:rFonts w:ascii="Arial" w:hAnsi="Arial" w:cs="Arial"/>
          <w:sz w:val="20"/>
          <w:lang w:val="sk-SK"/>
        </w:rPr>
        <w:fldChar w:fldCharType="end"/>
      </w:r>
      <w:r w:rsidRPr="00E77F1C">
        <w:rPr>
          <w:rFonts w:ascii="Arial" w:hAnsi="Arial" w:cs="Arial"/>
          <w:sz w:val="20"/>
          <w:lang w:val="sk-SK"/>
        </w:rPr>
        <w:t xml:space="preserve"> ÁNO</w:t>
      </w:r>
      <w:r w:rsidRPr="00E77F1C">
        <w:rPr>
          <w:rFonts w:ascii="Arial" w:hAnsi="Arial" w:cs="Arial"/>
          <w:sz w:val="20"/>
          <w:lang w:val="sk-SK"/>
        </w:rPr>
        <w:tab/>
      </w:r>
      <w:r w:rsidR="00B867F9">
        <w:rPr>
          <w:rFonts w:ascii="Arial" w:hAnsi="Arial" w:cs="Arial"/>
          <w:sz w:val="20"/>
          <w:lang w:val="sk-SK"/>
        </w:rPr>
        <w:fldChar w:fldCharType="begin">
          <w:ffData>
            <w:name w:val=""/>
            <w:enabled/>
            <w:calcOnExit w:val="0"/>
            <w:checkBox>
              <w:size w:val="20"/>
              <w:default w:val="1"/>
            </w:checkBox>
          </w:ffData>
        </w:fldChar>
      </w:r>
      <w:r w:rsidR="00B867F9">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B867F9">
        <w:rPr>
          <w:rFonts w:ascii="Arial" w:hAnsi="Arial" w:cs="Arial"/>
          <w:sz w:val="20"/>
          <w:lang w:val="sk-SK"/>
        </w:rPr>
        <w:fldChar w:fldCharType="end"/>
      </w:r>
      <w:r w:rsidRPr="00E77F1C">
        <w:rPr>
          <w:rFonts w:ascii="Arial" w:hAnsi="Arial" w:cs="Arial"/>
          <w:sz w:val="20"/>
          <w:lang w:val="sk-SK"/>
        </w:rPr>
        <w:t xml:space="preserve"> NIE</w:t>
      </w:r>
    </w:p>
    <w:p w14:paraId="2C8E9473" w14:textId="77777777" w:rsidR="00160FEA" w:rsidRPr="00E77F1C" w:rsidRDefault="00160FEA" w:rsidP="0018503B">
      <w:pPr>
        <w:jc w:val="both"/>
        <w:rPr>
          <w:rFonts w:ascii="Arial" w:hAnsi="Arial" w:cs="Arial"/>
          <w:sz w:val="20"/>
          <w:lang w:val="sk-SK"/>
        </w:rPr>
      </w:pPr>
    </w:p>
    <w:p w14:paraId="74E1D45E" w14:textId="77777777" w:rsidR="00160FEA" w:rsidRPr="00E77F1C" w:rsidRDefault="00160FEA" w:rsidP="0018503B">
      <w:pPr>
        <w:jc w:val="both"/>
        <w:rPr>
          <w:rFonts w:ascii="Arial" w:hAnsi="Arial" w:cs="Arial"/>
          <w:sz w:val="20"/>
          <w:lang w:val="sk-SK"/>
        </w:rPr>
      </w:pPr>
      <w:r w:rsidRPr="00E77F1C">
        <w:rPr>
          <w:rFonts w:ascii="Arial" w:hAnsi="Arial" w:cs="Arial"/>
          <w:sz w:val="20"/>
          <w:lang w:val="sk-SK"/>
        </w:rPr>
        <w:t>Spoločnosť má existujúce záväzky, ktoré sa nesledujú v bežnom účtovníctve a neuvádzajú sa v súvahe, pretože nie je pravdepodobnosť úbytku peňažných prostriedkov:</w:t>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005D5DD6"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D5DD6" w:rsidRPr="00E77F1C">
        <w:rPr>
          <w:rFonts w:ascii="Arial" w:hAnsi="Arial" w:cs="Arial"/>
          <w:sz w:val="20"/>
          <w:lang w:val="sk-SK"/>
        </w:rPr>
        <w:fldChar w:fldCharType="end"/>
      </w:r>
      <w:r w:rsidRPr="00E77F1C">
        <w:rPr>
          <w:rFonts w:ascii="Arial" w:hAnsi="Arial" w:cs="Arial"/>
          <w:sz w:val="20"/>
          <w:lang w:val="sk-SK"/>
        </w:rPr>
        <w:t xml:space="preserve"> ÁNO</w:t>
      </w:r>
      <w:r w:rsidRPr="00E77F1C">
        <w:rPr>
          <w:rFonts w:ascii="Arial" w:hAnsi="Arial" w:cs="Arial"/>
          <w:sz w:val="20"/>
          <w:lang w:val="sk-SK"/>
        </w:rPr>
        <w:tab/>
      </w:r>
      <w:r w:rsidR="00B867F9">
        <w:rPr>
          <w:rFonts w:ascii="Arial" w:hAnsi="Arial" w:cs="Arial"/>
          <w:sz w:val="20"/>
          <w:lang w:val="sk-SK"/>
        </w:rPr>
        <w:fldChar w:fldCharType="begin">
          <w:ffData>
            <w:name w:val=""/>
            <w:enabled/>
            <w:calcOnExit w:val="0"/>
            <w:checkBox>
              <w:size w:val="20"/>
              <w:default w:val="1"/>
            </w:checkBox>
          </w:ffData>
        </w:fldChar>
      </w:r>
      <w:r w:rsidR="00B867F9">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B867F9">
        <w:rPr>
          <w:rFonts w:ascii="Arial" w:hAnsi="Arial" w:cs="Arial"/>
          <w:sz w:val="20"/>
          <w:lang w:val="sk-SK"/>
        </w:rPr>
        <w:fldChar w:fldCharType="end"/>
      </w:r>
      <w:r w:rsidRPr="00E77F1C">
        <w:rPr>
          <w:rFonts w:ascii="Arial" w:hAnsi="Arial" w:cs="Arial"/>
          <w:sz w:val="20"/>
          <w:lang w:val="sk-SK"/>
        </w:rPr>
        <w:t xml:space="preserve"> NIE</w:t>
      </w:r>
    </w:p>
    <w:p w14:paraId="169D1D20" w14:textId="77777777" w:rsidR="00160FEA" w:rsidRPr="00E77F1C" w:rsidRDefault="00160FEA" w:rsidP="0018503B">
      <w:pPr>
        <w:jc w:val="both"/>
        <w:rPr>
          <w:rFonts w:ascii="Arial" w:hAnsi="Arial" w:cs="Arial"/>
          <w:sz w:val="20"/>
          <w:lang w:val="sk-SK"/>
        </w:rPr>
      </w:pPr>
    </w:p>
    <w:p w14:paraId="24731B96" w14:textId="77777777" w:rsidR="00160FEA" w:rsidRPr="00E77F1C" w:rsidRDefault="00160FEA" w:rsidP="0018503B">
      <w:pPr>
        <w:jc w:val="both"/>
        <w:rPr>
          <w:rFonts w:ascii="Arial" w:hAnsi="Arial" w:cs="Arial"/>
          <w:sz w:val="20"/>
          <w:lang w:val="sk-SK"/>
        </w:rPr>
      </w:pPr>
      <w:r w:rsidRPr="00E77F1C">
        <w:rPr>
          <w:rFonts w:ascii="Arial" w:hAnsi="Arial" w:cs="Arial"/>
          <w:sz w:val="20"/>
          <w:lang w:val="sk-SK"/>
        </w:rPr>
        <w:t>Spoločnosť má existujúce záväzky, ktoré sa nesledujú v bežnom účtovníctve a neuvádzajú sa v súvahe, pretože výška tejto povinnosti sa nedá spoľahlivo oceniť:</w:t>
      </w:r>
      <w:r w:rsidR="005D5DD6" w:rsidRPr="00E77F1C">
        <w:rPr>
          <w:rFonts w:ascii="Arial" w:hAnsi="Arial" w:cs="Arial"/>
          <w:sz w:val="20"/>
          <w:lang w:val="sk-SK"/>
        </w:rPr>
        <w:fldChar w:fldCharType="begin">
          <w:ffData>
            <w:name w:val=""/>
            <w:enabled/>
            <w:calcOnExit w:val="0"/>
            <w:checkBox>
              <w:size w:val="20"/>
              <w:default w:val="0"/>
            </w:checkBox>
          </w:ffData>
        </w:fldChar>
      </w:r>
      <w:r w:rsidRPr="00E77F1C">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5D5DD6" w:rsidRPr="00E77F1C">
        <w:rPr>
          <w:rFonts w:ascii="Arial" w:hAnsi="Arial" w:cs="Arial"/>
          <w:sz w:val="20"/>
          <w:lang w:val="sk-SK"/>
        </w:rPr>
        <w:fldChar w:fldCharType="end"/>
      </w:r>
      <w:r w:rsidRPr="00E77F1C">
        <w:rPr>
          <w:rFonts w:ascii="Arial" w:hAnsi="Arial" w:cs="Arial"/>
          <w:sz w:val="20"/>
          <w:lang w:val="sk-SK"/>
        </w:rPr>
        <w:t xml:space="preserve"> ÁNO</w:t>
      </w:r>
      <w:r w:rsidRPr="00E77F1C">
        <w:rPr>
          <w:rFonts w:ascii="Arial" w:hAnsi="Arial" w:cs="Arial"/>
          <w:sz w:val="20"/>
          <w:lang w:val="sk-SK"/>
        </w:rPr>
        <w:tab/>
      </w:r>
      <w:r w:rsidR="00B867F9">
        <w:rPr>
          <w:rFonts w:ascii="Arial" w:hAnsi="Arial" w:cs="Arial"/>
          <w:sz w:val="20"/>
          <w:lang w:val="sk-SK"/>
        </w:rPr>
        <w:fldChar w:fldCharType="begin">
          <w:ffData>
            <w:name w:val=""/>
            <w:enabled/>
            <w:calcOnExit w:val="0"/>
            <w:checkBox>
              <w:size w:val="20"/>
              <w:default w:val="1"/>
            </w:checkBox>
          </w:ffData>
        </w:fldChar>
      </w:r>
      <w:r w:rsidR="00B867F9">
        <w:rPr>
          <w:rFonts w:ascii="Arial" w:hAnsi="Arial" w:cs="Arial"/>
          <w:sz w:val="20"/>
          <w:lang w:val="sk-SK"/>
        </w:rPr>
        <w:instrText xml:space="preserve"> FORMCHECKBOX </w:instrText>
      </w:r>
      <w:r w:rsidR="00254A26">
        <w:rPr>
          <w:rFonts w:ascii="Arial" w:hAnsi="Arial" w:cs="Arial"/>
          <w:sz w:val="20"/>
          <w:lang w:val="sk-SK"/>
        </w:rPr>
      </w:r>
      <w:r w:rsidR="00254A26">
        <w:rPr>
          <w:rFonts w:ascii="Arial" w:hAnsi="Arial" w:cs="Arial"/>
          <w:sz w:val="20"/>
          <w:lang w:val="sk-SK"/>
        </w:rPr>
        <w:fldChar w:fldCharType="separate"/>
      </w:r>
      <w:r w:rsidR="00B867F9">
        <w:rPr>
          <w:rFonts w:ascii="Arial" w:hAnsi="Arial" w:cs="Arial"/>
          <w:sz w:val="20"/>
          <w:lang w:val="sk-SK"/>
        </w:rPr>
        <w:fldChar w:fldCharType="end"/>
      </w:r>
      <w:r w:rsidRPr="00E77F1C">
        <w:rPr>
          <w:rFonts w:ascii="Arial" w:hAnsi="Arial" w:cs="Arial"/>
          <w:sz w:val="20"/>
          <w:lang w:val="sk-SK"/>
        </w:rPr>
        <w:t xml:space="preserve"> NIE</w:t>
      </w:r>
    </w:p>
    <w:p w14:paraId="6EF5FD7D" w14:textId="77777777" w:rsidR="00160FEA" w:rsidRPr="00E77F1C" w:rsidRDefault="00160FEA" w:rsidP="0018503B">
      <w:pPr>
        <w:jc w:val="both"/>
        <w:rPr>
          <w:rFonts w:ascii="Arial" w:hAnsi="Arial" w:cs="Arial"/>
          <w:sz w:val="20"/>
          <w:lang w:val="sk-SK"/>
        </w:rPr>
      </w:pPr>
    </w:p>
    <w:p w14:paraId="29B028E7" w14:textId="77777777" w:rsidR="00160FEA" w:rsidRPr="00E77F1C" w:rsidRDefault="00160FEA" w:rsidP="0018503B">
      <w:pPr>
        <w:jc w:val="both"/>
        <w:rPr>
          <w:rFonts w:ascii="Arial" w:hAnsi="Arial" w:cs="Arial"/>
          <w:sz w:val="20"/>
          <w:lang w:val="sk-SK"/>
        </w:rPr>
      </w:pPr>
    </w:p>
    <w:p w14:paraId="661DFDCF" w14:textId="77777777" w:rsidR="00085B01" w:rsidRPr="00E77F1C" w:rsidRDefault="0011064F" w:rsidP="0018503B">
      <w:pPr>
        <w:pStyle w:val="Heading2"/>
        <w:jc w:val="both"/>
        <w:rPr>
          <w:rFonts w:ascii="Arial" w:hAnsi="Arial" w:cs="Arial"/>
          <w:sz w:val="20"/>
          <w:szCs w:val="20"/>
          <w:lang w:val="sk-SK"/>
        </w:rPr>
      </w:pPr>
      <w:r w:rsidRPr="00E77F1C">
        <w:rPr>
          <w:rFonts w:ascii="Arial" w:hAnsi="Arial" w:cs="Arial"/>
          <w:sz w:val="20"/>
          <w:szCs w:val="20"/>
          <w:lang w:val="sk-SK"/>
        </w:rPr>
        <w:t>Sumárne informácie o údajoch na podsúvahových účtoch</w:t>
      </w:r>
    </w:p>
    <w:p w14:paraId="279ECA83" w14:textId="77777777" w:rsidR="00B30F04" w:rsidRPr="00E77F1C" w:rsidRDefault="00B30F04" w:rsidP="0018503B">
      <w:pPr>
        <w:jc w:val="both"/>
        <w:rPr>
          <w:rFonts w:ascii="Arial" w:hAnsi="Arial" w:cs="Arial"/>
          <w:sz w:val="20"/>
          <w:lang w:val="sk-SK"/>
        </w:rPr>
      </w:pPr>
    </w:p>
    <w:bookmarkStart w:id="663" w:name="_MON_1388580026"/>
    <w:bookmarkStart w:id="664" w:name="_MON_1388580046"/>
    <w:bookmarkStart w:id="665" w:name="_MON_1389502570"/>
    <w:bookmarkStart w:id="666" w:name="_MON_1387790387"/>
    <w:bookmarkStart w:id="667" w:name="_MON_1392034709"/>
    <w:bookmarkStart w:id="668" w:name="_MON_1387790395"/>
    <w:bookmarkStart w:id="669" w:name="_MON_1387790436"/>
    <w:bookmarkStart w:id="670" w:name="_MON_1387963988"/>
    <w:bookmarkStart w:id="671" w:name="_MON_1388579992"/>
    <w:bookmarkStart w:id="672" w:name="_MON_1388580011"/>
    <w:bookmarkStart w:id="673" w:name="_MON_1388580015"/>
    <w:bookmarkEnd w:id="663"/>
    <w:bookmarkEnd w:id="664"/>
    <w:bookmarkEnd w:id="665"/>
    <w:bookmarkEnd w:id="666"/>
    <w:bookmarkEnd w:id="667"/>
    <w:bookmarkEnd w:id="668"/>
    <w:bookmarkEnd w:id="669"/>
    <w:bookmarkEnd w:id="670"/>
    <w:bookmarkEnd w:id="671"/>
    <w:bookmarkEnd w:id="672"/>
    <w:bookmarkEnd w:id="673"/>
    <w:bookmarkStart w:id="674" w:name="_MON_1388580020"/>
    <w:bookmarkEnd w:id="674"/>
    <w:p w14:paraId="11CBD50A" w14:textId="55E6819E" w:rsidR="00626DEF" w:rsidRPr="00E77F1C" w:rsidRDefault="0067490A" w:rsidP="0018503B">
      <w:pPr>
        <w:jc w:val="both"/>
        <w:rPr>
          <w:rFonts w:ascii="Arial" w:hAnsi="Arial" w:cs="Arial"/>
          <w:sz w:val="20"/>
          <w:lang w:val="sk-SK"/>
        </w:rPr>
      </w:pPr>
      <w:r w:rsidRPr="00E77F1C">
        <w:rPr>
          <w:rFonts w:ascii="Arial" w:hAnsi="Arial" w:cs="Arial"/>
          <w:sz w:val="20"/>
          <w:lang w:val="sk-SK"/>
        </w:rPr>
        <w:object w:dxaOrig="8655" w:dyaOrig="2981" w14:anchorId="2341898A">
          <v:shape id="_x0000_i1060" type="#_x0000_t75" style="width:412.6pt;height:139pt" o:ole="">
            <v:imagedata r:id="rId78" o:title=""/>
          </v:shape>
          <o:OLEObject Type="Embed" ProgID="Excel.Sheet.12" ShapeID="_x0000_i1060" DrawAspect="Content" ObjectID="_1808551026" r:id="rId79"/>
        </w:object>
      </w:r>
    </w:p>
    <w:p w14:paraId="53B8A51E" w14:textId="77777777" w:rsidR="00323EFB" w:rsidRPr="00E77F1C" w:rsidRDefault="00323EFB" w:rsidP="0018503B">
      <w:pPr>
        <w:pStyle w:val="Header"/>
        <w:jc w:val="both"/>
        <w:rPr>
          <w:rFonts w:ascii="Arial" w:hAnsi="Arial" w:cs="Arial"/>
          <w:snapToGrid w:val="0"/>
          <w:sz w:val="20"/>
          <w:lang w:val="sk-SK" w:eastAsia="de-DE"/>
        </w:rPr>
      </w:pPr>
    </w:p>
    <w:p w14:paraId="6DA34A7C" w14:textId="77777777" w:rsidR="0007040E" w:rsidRPr="00E77F1C" w:rsidRDefault="0007040E" w:rsidP="0018503B">
      <w:pPr>
        <w:jc w:val="both"/>
        <w:rPr>
          <w:rFonts w:ascii="Arial" w:hAnsi="Arial" w:cs="Arial"/>
          <w:sz w:val="20"/>
          <w:lang w:val="sk-SK"/>
        </w:rPr>
      </w:pPr>
    </w:p>
    <w:p w14:paraId="2C6D680A" w14:textId="77777777" w:rsidR="00085B01" w:rsidRPr="00E77F1C" w:rsidRDefault="00935B65" w:rsidP="0018503B">
      <w:pPr>
        <w:pStyle w:val="Heading2"/>
        <w:jc w:val="both"/>
        <w:rPr>
          <w:rFonts w:ascii="Arial" w:hAnsi="Arial" w:cs="Arial"/>
          <w:sz w:val="20"/>
          <w:szCs w:val="20"/>
          <w:lang w:val="sk-SK"/>
        </w:rPr>
      </w:pPr>
      <w:r w:rsidRPr="00E77F1C">
        <w:rPr>
          <w:rFonts w:ascii="Arial" w:hAnsi="Arial" w:cs="Arial"/>
          <w:sz w:val="20"/>
          <w:szCs w:val="20"/>
          <w:lang w:val="sk-SK"/>
        </w:rPr>
        <w:t>Detailn</w:t>
      </w:r>
      <w:r w:rsidR="0011064F" w:rsidRPr="00E77F1C">
        <w:rPr>
          <w:rFonts w:ascii="Arial" w:hAnsi="Arial" w:cs="Arial"/>
          <w:sz w:val="20"/>
          <w:szCs w:val="20"/>
          <w:lang w:val="sk-SK"/>
        </w:rPr>
        <w:t>é informácie o údajoch na podsúvahových účtoch</w:t>
      </w:r>
    </w:p>
    <w:p w14:paraId="7C3D1E2C" w14:textId="77777777" w:rsidR="00760AE3" w:rsidRPr="00E77F1C" w:rsidRDefault="00760AE3" w:rsidP="0018503B">
      <w:pPr>
        <w:pStyle w:val="Header"/>
        <w:jc w:val="both"/>
        <w:rPr>
          <w:rFonts w:ascii="Arial" w:hAnsi="Arial" w:cs="Arial"/>
          <w:sz w:val="20"/>
          <w:lang w:val="sk-SK"/>
        </w:rPr>
      </w:pPr>
    </w:p>
    <w:p w14:paraId="4FBB7652" w14:textId="77777777" w:rsidR="00452463" w:rsidRPr="00E77F1C" w:rsidRDefault="00C9279C" w:rsidP="0018503B">
      <w:pPr>
        <w:pStyle w:val="Heading3"/>
        <w:jc w:val="both"/>
        <w:rPr>
          <w:rFonts w:ascii="Arial" w:hAnsi="Arial" w:cs="Arial"/>
          <w:sz w:val="20"/>
          <w:szCs w:val="20"/>
        </w:rPr>
      </w:pPr>
      <w:bookmarkStart w:id="675" w:name="_Toc156113653"/>
      <w:r w:rsidRPr="00E77F1C">
        <w:rPr>
          <w:rFonts w:ascii="Arial" w:hAnsi="Arial" w:cs="Arial"/>
          <w:sz w:val="20"/>
          <w:szCs w:val="20"/>
        </w:rPr>
        <w:t>Najatý majetok</w:t>
      </w:r>
      <w:bookmarkEnd w:id="675"/>
    </w:p>
    <w:p w14:paraId="65B6F6D6" w14:textId="77777777" w:rsidR="00626DEF" w:rsidRPr="00E77F1C" w:rsidRDefault="00626DEF" w:rsidP="0018503B">
      <w:pPr>
        <w:jc w:val="both"/>
        <w:rPr>
          <w:rFonts w:ascii="Arial" w:hAnsi="Arial" w:cs="Arial"/>
          <w:sz w:val="20"/>
          <w:lang w:val="sk-SK"/>
        </w:rPr>
      </w:pPr>
    </w:p>
    <w:bookmarkStart w:id="676" w:name="_MON_1392032222"/>
    <w:bookmarkStart w:id="677" w:name="_MON_1392034712"/>
    <w:bookmarkEnd w:id="676"/>
    <w:bookmarkEnd w:id="677"/>
    <w:bookmarkStart w:id="678" w:name="_MON_1392032220"/>
    <w:bookmarkEnd w:id="678"/>
    <w:p w14:paraId="372861C9" w14:textId="72367CFA" w:rsidR="002952D1" w:rsidRPr="00E77F1C" w:rsidRDefault="00A344ED" w:rsidP="0018503B">
      <w:pPr>
        <w:jc w:val="both"/>
        <w:rPr>
          <w:rFonts w:ascii="Arial" w:hAnsi="Arial" w:cs="Arial"/>
          <w:sz w:val="20"/>
          <w:lang w:val="sk-SK"/>
        </w:rPr>
      </w:pPr>
      <w:r w:rsidRPr="00E77F1C">
        <w:rPr>
          <w:rFonts w:ascii="Arial" w:hAnsi="Arial" w:cs="Arial"/>
          <w:sz w:val="20"/>
          <w:lang w:val="sk-SK"/>
        </w:rPr>
        <w:object w:dxaOrig="9083" w:dyaOrig="2368" w14:anchorId="24463EBD">
          <v:shape id="_x0000_i1061" type="#_x0000_t75" style="width:432.65pt;height:117.7pt" o:ole="">
            <v:imagedata r:id="rId80" o:title=""/>
            <o:lock v:ext="edit" aspectratio="f"/>
          </v:shape>
          <o:OLEObject Type="Embed" ProgID="Excel.Sheet.12" ShapeID="_x0000_i1061" DrawAspect="Content" ObjectID="_1808551027" r:id="rId81"/>
        </w:object>
      </w:r>
    </w:p>
    <w:p w14:paraId="233C2108" w14:textId="77777777" w:rsidR="00511AFD" w:rsidRPr="00E77F1C" w:rsidRDefault="00511AFD" w:rsidP="0018503B">
      <w:pPr>
        <w:jc w:val="both"/>
        <w:rPr>
          <w:rFonts w:ascii="Arial" w:hAnsi="Arial" w:cs="Arial"/>
          <w:sz w:val="20"/>
          <w:lang w:val="sk-SK"/>
        </w:rPr>
      </w:pPr>
    </w:p>
    <w:p w14:paraId="54CBEE8C" w14:textId="77777777" w:rsidR="006B7DF2" w:rsidRDefault="006B7DF2" w:rsidP="0018503B">
      <w:pPr>
        <w:jc w:val="both"/>
        <w:rPr>
          <w:szCs w:val="22"/>
          <w:lang w:val="sk-SK"/>
        </w:rPr>
      </w:pPr>
      <w:bookmarkStart w:id="679" w:name="_Hlk2842081"/>
      <w:r>
        <w:rPr>
          <w:szCs w:val="22"/>
          <w:lang w:val="sk-SK"/>
        </w:rPr>
        <w:t xml:space="preserve">Spoločnosť má uzatvorenú zmluvu o nájme nebytových priestorov (budovy nemocnice a bytov) s materskou spoločnosťou </w:t>
      </w:r>
      <w:proofErr w:type="spellStart"/>
      <w:r>
        <w:rPr>
          <w:szCs w:val="22"/>
          <w:lang w:val="sk-SK"/>
        </w:rPr>
        <w:t>Hospitálska</w:t>
      </w:r>
      <w:proofErr w:type="spellEnd"/>
      <w:r>
        <w:rPr>
          <w:szCs w:val="22"/>
          <w:lang w:val="sk-SK"/>
        </w:rPr>
        <w:t xml:space="preserve"> rehoľa sv. Jána z Boha Milosrdní bratia na dobu neurčitú. </w:t>
      </w:r>
    </w:p>
    <w:p w14:paraId="2E8B4501" w14:textId="77777777" w:rsidR="006B7DF2" w:rsidRPr="00BD5921" w:rsidRDefault="006B7DF2" w:rsidP="0018503B">
      <w:pPr>
        <w:jc w:val="both"/>
        <w:rPr>
          <w:szCs w:val="22"/>
          <w:lang w:val="sk-SK"/>
        </w:rPr>
      </w:pPr>
      <w:r>
        <w:rPr>
          <w:szCs w:val="22"/>
          <w:lang w:val="sk-SK"/>
        </w:rPr>
        <w:t>Spoločnosť má uzatvorené zmluvy o nájme nebytových priestorov s tretími stranami na dobu neurčitú.</w:t>
      </w:r>
    </w:p>
    <w:bookmarkEnd w:id="679"/>
    <w:p w14:paraId="2FE31087" w14:textId="77777777" w:rsidR="006B7DF2" w:rsidRPr="00BD5921" w:rsidRDefault="006B7DF2" w:rsidP="0018503B">
      <w:pPr>
        <w:jc w:val="both"/>
        <w:rPr>
          <w:szCs w:val="22"/>
          <w:lang w:val="sk-SK"/>
        </w:rPr>
      </w:pPr>
    </w:p>
    <w:p w14:paraId="1D2DB7F7" w14:textId="7DF74A41" w:rsidR="003A7CFE" w:rsidRDefault="003A7CFE" w:rsidP="0018503B">
      <w:pPr>
        <w:jc w:val="both"/>
        <w:rPr>
          <w:rFonts w:ascii="Arial" w:hAnsi="Arial" w:cs="Arial"/>
          <w:sz w:val="20"/>
          <w:lang w:val="sk-SK"/>
        </w:rPr>
      </w:pPr>
    </w:p>
    <w:p w14:paraId="7C72CBD6" w14:textId="2FB3918B" w:rsidR="001A2E1E" w:rsidRDefault="00C9279C" w:rsidP="0018503B">
      <w:pPr>
        <w:pStyle w:val="Heading3"/>
        <w:jc w:val="both"/>
        <w:rPr>
          <w:rFonts w:ascii="Arial" w:hAnsi="Arial" w:cs="Arial"/>
          <w:sz w:val="20"/>
          <w:szCs w:val="20"/>
        </w:rPr>
      </w:pPr>
      <w:bookmarkStart w:id="680" w:name="_Toc156113655"/>
      <w:r w:rsidRPr="00E77F1C">
        <w:rPr>
          <w:rFonts w:ascii="Arial" w:hAnsi="Arial" w:cs="Arial"/>
          <w:sz w:val="20"/>
          <w:szCs w:val="20"/>
        </w:rPr>
        <w:t>Majetok prijatý do úschovy</w:t>
      </w:r>
      <w:bookmarkEnd w:id="680"/>
    </w:p>
    <w:p w14:paraId="16E34B74" w14:textId="77777777" w:rsidR="004D1FA5" w:rsidRPr="004D1FA5" w:rsidRDefault="004D1FA5" w:rsidP="004D1FA5">
      <w:pPr>
        <w:pStyle w:val="NormalIndent"/>
        <w:rPr>
          <w:lang w:val="sk-SK"/>
        </w:rPr>
      </w:pPr>
    </w:p>
    <w:bookmarkStart w:id="681" w:name="_MON_1392032252"/>
    <w:bookmarkStart w:id="682" w:name="_MON_1392032254"/>
    <w:bookmarkEnd w:id="681"/>
    <w:bookmarkEnd w:id="682"/>
    <w:bookmarkStart w:id="683" w:name="_MON_1392034719"/>
    <w:bookmarkEnd w:id="683"/>
    <w:p w14:paraId="762368B2" w14:textId="6AB262D2" w:rsidR="00B867F9" w:rsidRDefault="00A344ED" w:rsidP="0018503B">
      <w:pPr>
        <w:jc w:val="both"/>
        <w:rPr>
          <w:rFonts w:ascii="Arial" w:hAnsi="Arial" w:cs="Arial"/>
          <w:sz w:val="20"/>
          <w:lang w:val="sk-SK"/>
        </w:rPr>
      </w:pPr>
      <w:r w:rsidRPr="00E77F1C">
        <w:rPr>
          <w:rFonts w:ascii="Arial" w:hAnsi="Arial" w:cs="Arial"/>
          <w:sz w:val="20"/>
          <w:lang w:val="sk-SK"/>
        </w:rPr>
        <w:object w:dxaOrig="9083" w:dyaOrig="1134" w14:anchorId="3F131DB3">
          <v:shape id="_x0000_i1062" type="#_x0000_t75" style="width:432.65pt;height:56.35pt" o:ole="">
            <v:imagedata r:id="rId82" o:title=""/>
            <o:lock v:ext="edit" aspectratio="f"/>
          </v:shape>
          <o:OLEObject Type="Embed" ProgID="Excel.Sheet.12" ShapeID="_x0000_i1062" DrawAspect="Content" ObjectID="_1808551028" r:id="rId83"/>
        </w:object>
      </w:r>
    </w:p>
    <w:p w14:paraId="4774638F" w14:textId="77777777" w:rsidR="00B867F9" w:rsidRPr="00E77F1C" w:rsidRDefault="00B867F9" w:rsidP="0018503B">
      <w:pPr>
        <w:jc w:val="both"/>
        <w:rPr>
          <w:rFonts w:ascii="Arial" w:hAnsi="Arial" w:cs="Arial"/>
          <w:sz w:val="20"/>
          <w:lang w:val="sk-SK"/>
        </w:rPr>
      </w:pPr>
    </w:p>
    <w:p w14:paraId="77DE9518" w14:textId="4214A23D" w:rsidR="00452463" w:rsidRDefault="00452463" w:rsidP="0018503B">
      <w:pPr>
        <w:pStyle w:val="Heading3"/>
        <w:numPr>
          <w:ilvl w:val="0"/>
          <w:numId w:val="0"/>
        </w:numPr>
        <w:ind w:left="567"/>
        <w:jc w:val="both"/>
        <w:rPr>
          <w:rFonts w:ascii="Arial" w:hAnsi="Arial" w:cs="Arial"/>
          <w:b w:val="0"/>
          <w:sz w:val="20"/>
          <w:szCs w:val="20"/>
        </w:rPr>
      </w:pPr>
    </w:p>
    <w:p w14:paraId="488D45D4" w14:textId="77777777" w:rsidR="00180452" w:rsidRPr="00E77F1C" w:rsidRDefault="00180452" w:rsidP="0018503B">
      <w:pPr>
        <w:autoSpaceDE w:val="0"/>
        <w:autoSpaceDN w:val="0"/>
        <w:adjustRightInd w:val="0"/>
        <w:jc w:val="both"/>
        <w:rPr>
          <w:rFonts w:ascii="Arial" w:hAnsi="Arial" w:cs="Arial"/>
          <w:sz w:val="20"/>
          <w:lang w:val="sk-SK"/>
        </w:rPr>
      </w:pPr>
      <w:bookmarkStart w:id="684" w:name="_MON_1389502633"/>
      <w:bookmarkStart w:id="685" w:name="_MON_1392032293"/>
      <w:bookmarkStart w:id="686" w:name="_MON_1392032295"/>
      <w:bookmarkEnd w:id="684"/>
      <w:bookmarkEnd w:id="685"/>
      <w:bookmarkEnd w:id="686"/>
    </w:p>
    <w:p w14:paraId="6EBCA2F7" w14:textId="77777777" w:rsidR="000B253D" w:rsidRPr="00E77F1C" w:rsidRDefault="000B253D" w:rsidP="0018503B">
      <w:pPr>
        <w:jc w:val="both"/>
        <w:rPr>
          <w:rFonts w:ascii="Arial" w:hAnsi="Arial" w:cs="Arial"/>
          <w:sz w:val="20"/>
          <w:lang w:val="sk-SK"/>
        </w:rPr>
      </w:pPr>
      <w:bookmarkStart w:id="687" w:name="_Toc156113670"/>
    </w:p>
    <w:p w14:paraId="55C4CC79" w14:textId="77777777" w:rsidR="00B17C9E" w:rsidRDefault="00B17C9E" w:rsidP="0018503B">
      <w:pPr>
        <w:pStyle w:val="Heading1"/>
        <w:jc w:val="both"/>
        <w:rPr>
          <w:rFonts w:ascii="Arial" w:hAnsi="Arial" w:cs="Arial"/>
          <w:sz w:val="20"/>
          <w:szCs w:val="20"/>
        </w:rPr>
      </w:pPr>
      <w:bookmarkStart w:id="688" w:name="_MON_1389426667"/>
      <w:bookmarkStart w:id="689" w:name="_MON_1389502693"/>
      <w:bookmarkStart w:id="690" w:name="_MON_1387790842"/>
      <w:bookmarkStart w:id="691" w:name="_MON_1392034746"/>
      <w:bookmarkStart w:id="692" w:name="_MON_1387790854"/>
      <w:bookmarkStart w:id="693" w:name="_MON_1387790903"/>
      <w:bookmarkStart w:id="694" w:name="_MON_1387964076"/>
      <w:bookmarkEnd w:id="687"/>
      <w:bookmarkEnd w:id="688"/>
      <w:bookmarkEnd w:id="689"/>
      <w:bookmarkEnd w:id="690"/>
      <w:bookmarkEnd w:id="691"/>
      <w:bookmarkEnd w:id="692"/>
      <w:bookmarkEnd w:id="693"/>
      <w:bookmarkEnd w:id="694"/>
      <w:r w:rsidRPr="00E77F1C">
        <w:rPr>
          <w:rFonts w:ascii="Arial" w:hAnsi="Arial" w:cs="Arial"/>
          <w:sz w:val="20"/>
          <w:szCs w:val="20"/>
        </w:rPr>
        <w:t>INFORMÁCIE O SKUTOČNOSTIACH, KTORÉ NASTALI PO DNI, KU KTORÉMU SA ZOSTAVUJE ÚČTOVNÁ ZÁVIERKA DO DŇA ZOSTAVENIA ÚČTOVNEJ závierky</w:t>
      </w:r>
    </w:p>
    <w:p w14:paraId="79E529C7" w14:textId="77777777" w:rsidR="00423021" w:rsidRDefault="00423021" w:rsidP="0018503B">
      <w:pPr>
        <w:jc w:val="both"/>
        <w:rPr>
          <w:lang w:val="sk-SK"/>
        </w:rPr>
      </w:pPr>
    </w:p>
    <w:p w14:paraId="67809FBE" w14:textId="5B5263F0" w:rsidR="00423021" w:rsidRDefault="00423021" w:rsidP="0018503B">
      <w:pPr>
        <w:jc w:val="both"/>
        <w:rPr>
          <w:rFonts w:ascii="Arial" w:hAnsi="Arial" w:cs="Arial"/>
          <w:sz w:val="20"/>
          <w:szCs w:val="18"/>
          <w:lang w:val="sk-SK"/>
        </w:rPr>
      </w:pPr>
      <w:r w:rsidRPr="005A42DC">
        <w:rPr>
          <w:rFonts w:ascii="Arial" w:hAnsi="Arial" w:cs="Arial"/>
          <w:sz w:val="20"/>
          <w:lang w:val="sk-SK"/>
        </w:rPr>
        <w:t>Po 31.12.20</w:t>
      </w:r>
      <w:r w:rsidR="00B22E35" w:rsidRPr="005A42DC">
        <w:rPr>
          <w:rFonts w:ascii="Arial" w:hAnsi="Arial" w:cs="Arial"/>
          <w:sz w:val="20"/>
          <w:lang w:val="sk-SK"/>
        </w:rPr>
        <w:t>2</w:t>
      </w:r>
      <w:r w:rsidR="007B0E95">
        <w:rPr>
          <w:rFonts w:ascii="Arial" w:hAnsi="Arial" w:cs="Arial"/>
          <w:sz w:val="20"/>
          <w:lang w:val="sk-SK"/>
        </w:rPr>
        <w:t>4</w:t>
      </w:r>
      <w:r w:rsidRPr="005A42DC">
        <w:rPr>
          <w:rFonts w:ascii="Arial" w:hAnsi="Arial" w:cs="Arial"/>
          <w:sz w:val="20"/>
          <w:lang w:val="sk-SK"/>
        </w:rPr>
        <w:t xml:space="preserve"> </w:t>
      </w:r>
      <w:r w:rsidR="00B01D77" w:rsidRPr="005A42DC">
        <w:rPr>
          <w:rFonts w:ascii="Arial" w:hAnsi="Arial" w:cs="Arial"/>
          <w:sz w:val="20"/>
          <w:szCs w:val="18"/>
          <w:lang w:val="sk-SK"/>
        </w:rPr>
        <w:t>nenastali žiadne udalosti majúce významný vplyv na verné zobrazenie skutočností, ktoré sú predmetom účtovníctva.</w:t>
      </w:r>
    </w:p>
    <w:p w14:paraId="0306E880" w14:textId="77777777" w:rsidR="00A344ED" w:rsidRPr="00754752" w:rsidRDefault="00A344ED" w:rsidP="0018503B">
      <w:pPr>
        <w:jc w:val="both"/>
        <w:rPr>
          <w:rFonts w:ascii="Arial" w:hAnsi="Arial" w:cs="Arial"/>
          <w:sz w:val="20"/>
          <w:szCs w:val="18"/>
          <w:lang w:val="sk-SK"/>
        </w:rPr>
      </w:pPr>
    </w:p>
    <w:p w14:paraId="04C0624E" w14:textId="58860BAC" w:rsidR="00B17C9E" w:rsidRPr="000F4B1A" w:rsidRDefault="00B17C9E" w:rsidP="0018503B">
      <w:pPr>
        <w:pStyle w:val="Heading1"/>
        <w:jc w:val="both"/>
        <w:rPr>
          <w:rFonts w:ascii="Arial" w:hAnsi="Arial" w:cs="Arial"/>
          <w:sz w:val="20"/>
        </w:rPr>
      </w:pPr>
      <w:r w:rsidRPr="0050604E">
        <w:rPr>
          <w:rFonts w:ascii="Arial" w:hAnsi="Arial" w:cs="Arial"/>
          <w:sz w:val="20"/>
          <w:szCs w:val="20"/>
        </w:rPr>
        <w:t>EKONOMICKÉ VZŤAHY ÚČTOVNEJ JEDNOTKY A SPRIAZNENÝCH OSÔB</w:t>
      </w:r>
    </w:p>
    <w:p w14:paraId="63880035" w14:textId="77777777" w:rsidR="007A3FC4" w:rsidRPr="00E77F1C" w:rsidRDefault="007A3FC4" w:rsidP="0018503B">
      <w:pPr>
        <w:jc w:val="both"/>
        <w:rPr>
          <w:rFonts w:ascii="Arial" w:hAnsi="Arial" w:cs="Arial"/>
          <w:sz w:val="20"/>
          <w:lang w:val="sk-SK"/>
        </w:rPr>
      </w:pPr>
    </w:p>
    <w:p w14:paraId="737CE218" w14:textId="77777777" w:rsidR="00B17C9E" w:rsidRDefault="00B17C9E" w:rsidP="0018503B">
      <w:pPr>
        <w:pStyle w:val="Heading2"/>
        <w:jc w:val="both"/>
        <w:rPr>
          <w:rFonts w:ascii="Arial" w:hAnsi="Arial" w:cs="Arial"/>
          <w:sz w:val="20"/>
          <w:szCs w:val="20"/>
          <w:lang w:val="sk-SK"/>
        </w:rPr>
      </w:pPr>
      <w:r w:rsidRPr="00E77F1C">
        <w:rPr>
          <w:rFonts w:ascii="Arial" w:hAnsi="Arial" w:cs="Arial"/>
          <w:sz w:val="20"/>
          <w:szCs w:val="20"/>
          <w:lang w:val="sk-SK"/>
        </w:rPr>
        <w:t>Transakcie so spriaznenými osobami</w:t>
      </w:r>
    </w:p>
    <w:p w14:paraId="18FAA1B1" w14:textId="52E896F4" w:rsidR="00423021" w:rsidRDefault="00423021" w:rsidP="0018503B">
      <w:pPr>
        <w:jc w:val="both"/>
        <w:rPr>
          <w:lang w:val="sk-SK"/>
        </w:rPr>
      </w:pPr>
    </w:p>
    <w:p w14:paraId="2CF8A358" w14:textId="599F2C6D" w:rsidR="003A7CFE" w:rsidRDefault="003A7CFE" w:rsidP="0018503B">
      <w:pPr>
        <w:jc w:val="both"/>
        <w:rPr>
          <w:rFonts w:ascii="Arial" w:hAnsi="Arial" w:cs="Arial"/>
          <w:sz w:val="20"/>
          <w:lang w:val="sk-SK"/>
        </w:rPr>
      </w:pPr>
    </w:p>
    <w:bookmarkStart w:id="695" w:name="_MON_1514360879"/>
    <w:bookmarkEnd w:id="695"/>
    <w:p w14:paraId="4A783A0C" w14:textId="10A350EF" w:rsidR="003A7CFE" w:rsidRDefault="00A344ED" w:rsidP="0018503B">
      <w:pPr>
        <w:jc w:val="both"/>
        <w:rPr>
          <w:rFonts w:ascii="Arial" w:hAnsi="Arial" w:cs="Arial"/>
          <w:sz w:val="20"/>
          <w:lang w:val="sk-SK"/>
        </w:rPr>
      </w:pPr>
      <w:r w:rsidRPr="00E77F1C">
        <w:rPr>
          <w:rFonts w:ascii="Arial" w:hAnsi="Arial" w:cs="Arial"/>
          <w:sz w:val="20"/>
          <w:lang w:val="sk-SK"/>
        </w:rPr>
        <w:object w:dxaOrig="9732" w:dyaOrig="3945" w14:anchorId="42DD6EAE">
          <v:shape id="_x0000_i1063" type="#_x0000_t75" style="width:447.05pt;height:181.55pt" o:ole="">
            <v:imagedata r:id="rId84" o:title=""/>
          </v:shape>
          <o:OLEObject Type="Embed" ProgID="Excel.Sheet.12" ShapeID="_x0000_i1063" DrawAspect="Content" ObjectID="_1808551029" r:id="rId85"/>
        </w:object>
      </w:r>
    </w:p>
    <w:p w14:paraId="1E73007E" w14:textId="3CE6AC54" w:rsidR="003A7CFE" w:rsidRDefault="003A7CFE" w:rsidP="0018503B">
      <w:pPr>
        <w:jc w:val="both"/>
        <w:rPr>
          <w:rFonts w:ascii="Arial" w:hAnsi="Arial" w:cs="Arial"/>
          <w:sz w:val="20"/>
          <w:lang w:val="sk-SK"/>
        </w:rPr>
      </w:pPr>
    </w:p>
    <w:p w14:paraId="786DED96" w14:textId="2C409E90" w:rsidR="003A7CFE" w:rsidRDefault="003A7CFE" w:rsidP="0018503B">
      <w:pPr>
        <w:jc w:val="both"/>
        <w:rPr>
          <w:rFonts w:ascii="Arial" w:hAnsi="Arial" w:cs="Arial"/>
          <w:sz w:val="20"/>
          <w:lang w:val="sk-SK"/>
        </w:rPr>
      </w:pPr>
    </w:p>
    <w:p w14:paraId="460FB295" w14:textId="6342E7C7" w:rsidR="003A7CFE" w:rsidRDefault="003A7CFE" w:rsidP="0018503B">
      <w:pPr>
        <w:jc w:val="both"/>
        <w:rPr>
          <w:rFonts w:ascii="Arial" w:hAnsi="Arial" w:cs="Arial"/>
          <w:sz w:val="20"/>
          <w:lang w:val="sk-SK"/>
        </w:rPr>
      </w:pPr>
    </w:p>
    <w:p w14:paraId="654826B4" w14:textId="68F30261" w:rsidR="00837601" w:rsidRDefault="00837601" w:rsidP="0018503B">
      <w:pPr>
        <w:pStyle w:val="Heading2"/>
        <w:jc w:val="both"/>
        <w:rPr>
          <w:rFonts w:ascii="Arial" w:hAnsi="Arial" w:cs="Arial"/>
          <w:sz w:val="20"/>
          <w:szCs w:val="20"/>
          <w:lang w:val="sk-SK"/>
        </w:rPr>
      </w:pPr>
      <w:r w:rsidRPr="00E77F1C">
        <w:rPr>
          <w:rFonts w:ascii="Arial" w:hAnsi="Arial" w:cs="Arial"/>
          <w:sz w:val="20"/>
          <w:szCs w:val="20"/>
          <w:lang w:val="sk-SK"/>
        </w:rPr>
        <w:t>Zostatky vyplývajúce z transakcií so spriaznenými osobami</w:t>
      </w:r>
    </w:p>
    <w:p w14:paraId="4DAF332E" w14:textId="79D8B520" w:rsidR="00016D0D" w:rsidRDefault="00016D0D" w:rsidP="0018503B">
      <w:pPr>
        <w:jc w:val="both"/>
        <w:rPr>
          <w:lang w:val="sk-SK"/>
        </w:rPr>
      </w:pPr>
    </w:p>
    <w:p w14:paraId="09A97F6B" w14:textId="77777777" w:rsidR="00C7553D" w:rsidRPr="00016D0D" w:rsidRDefault="00C7553D" w:rsidP="0018503B">
      <w:pPr>
        <w:jc w:val="both"/>
        <w:rPr>
          <w:lang w:val="sk-SK"/>
        </w:rPr>
      </w:pPr>
    </w:p>
    <w:p w14:paraId="1C01A461" w14:textId="77777777" w:rsidR="00837601" w:rsidRPr="00E77F1C" w:rsidRDefault="00837601" w:rsidP="0018503B">
      <w:pPr>
        <w:pStyle w:val="BodyText"/>
        <w:ind w:firstLine="426"/>
        <w:jc w:val="both"/>
        <w:rPr>
          <w:rFonts w:ascii="Arial" w:hAnsi="Arial" w:cs="Arial"/>
          <w:sz w:val="20"/>
          <w:lang w:val="sk-SK"/>
        </w:rPr>
      </w:pPr>
    </w:p>
    <w:p w14:paraId="060BE0AD" w14:textId="77777777" w:rsidR="00837601" w:rsidRPr="00E77F1C" w:rsidRDefault="00837601" w:rsidP="0018503B">
      <w:pPr>
        <w:jc w:val="both"/>
        <w:rPr>
          <w:rFonts w:ascii="Arial" w:hAnsi="Arial" w:cs="Arial"/>
          <w:sz w:val="20"/>
          <w:lang w:val="sk-SK"/>
        </w:rPr>
      </w:pPr>
    </w:p>
    <w:bookmarkStart w:id="696" w:name="_MON_1514361604"/>
    <w:bookmarkEnd w:id="696"/>
    <w:p w14:paraId="10B7129C" w14:textId="4D4E9D8A" w:rsidR="00837601" w:rsidRPr="00E77F1C" w:rsidRDefault="007F2DE8" w:rsidP="0018503B">
      <w:pPr>
        <w:jc w:val="both"/>
        <w:rPr>
          <w:rFonts w:ascii="Arial" w:hAnsi="Arial" w:cs="Arial"/>
          <w:i/>
          <w:color w:val="FF0000"/>
          <w:sz w:val="20"/>
          <w:lang w:val="sk-SK"/>
        </w:rPr>
      </w:pPr>
      <w:r w:rsidRPr="00E77F1C">
        <w:rPr>
          <w:rFonts w:ascii="Arial" w:hAnsi="Arial" w:cs="Arial"/>
          <w:sz w:val="20"/>
          <w:lang w:val="sk-SK"/>
        </w:rPr>
        <w:object w:dxaOrig="9732" w:dyaOrig="4769" w14:anchorId="0EF17CE1">
          <v:shape id="_x0000_i1064" type="#_x0000_t75" style="width:443.25pt;height:217.25pt" o:ole="">
            <v:imagedata r:id="rId86" o:title=""/>
          </v:shape>
          <o:OLEObject Type="Embed" ProgID="Excel.Sheet.12" ShapeID="_x0000_i1064" DrawAspect="Content" ObjectID="_1808551030" r:id="rId87"/>
        </w:object>
      </w:r>
      <w:r w:rsidR="00837601" w:rsidRPr="00E77F1C">
        <w:rPr>
          <w:rFonts w:ascii="Arial" w:hAnsi="Arial" w:cs="Arial"/>
          <w:i/>
          <w:color w:val="FF0000"/>
          <w:sz w:val="20"/>
          <w:highlight w:val="yellow"/>
          <w:lang w:val="sk-SK"/>
        </w:rPr>
        <w:t xml:space="preserve"> </w:t>
      </w:r>
    </w:p>
    <w:p w14:paraId="5A51A244" w14:textId="77777777" w:rsidR="00837601" w:rsidRPr="00E77F1C" w:rsidRDefault="00837601" w:rsidP="0018503B">
      <w:pPr>
        <w:jc w:val="both"/>
        <w:rPr>
          <w:rFonts w:ascii="Arial" w:hAnsi="Arial" w:cs="Arial"/>
          <w:i/>
          <w:sz w:val="20"/>
          <w:lang w:val="sk-SK"/>
        </w:rPr>
      </w:pPr>
    </w:p>
    <w:p w14:paraId="08CB025E" w14:textId="77777777" w:rsidR="00B17C9E" w:rsidRDefault="00B17C9E" w:rsidP="0018503B">
      <w:pPr>
        <w:pStyle w:val="Heading1"/>
        <w:jc w:val="both"/>
        <w:rPr>
          <w:rFonts w:ascii="Arial" w:hAnsi="Arial" w:cs="Arial"/>
          <w:sz w:val="20"/>
          <w:szCs w:val="20"/>
        </w:rPr>
      </w:pPr>
      <w:r w:rsidRPr="00E77F1C">
        <w:rPr>
          <w:rFonts w:ascii="Arial" w:hAnsi="Arial" w:cs="Arial"/>
          <w:sz w:val="20"/>
          <w:szCs w:val="20"/>
        </w:rPr>
        <w:br w:type="page"/>
      </w:r>
      <w:r w:rsidRPr="00E77F1C">
        <w:rPr>
          <w:rFonts w:ascii="Arial" w:hAnsi="Arial" w:cs="Arial"/>
          <w:sz w:val="20"/>
          <w:szCs w:val="20"/>
        </w:rPr>
        <w:lastRenderedPageBreak/>
        <w:t>INFORMÁCIE O PRÍJMOCH A VÝHODÁCH ČLENOV ŠTATUTÁRNYCH ORGÁNOV, DOZORNÝCH ORGÁNOV A INÝCH ORGÁNOV ÚČTOVNEJ JEDNOTKY</w:t>
      </w:r>
    </w:p>
    <w:p w14:paraId="6F2686B2" w14:textId="77777777" w:rsidR="00F90CEC" w:rsidRPr="00F90CEC" w:rsidRDefault="00F90CEC" w:rsidP="0018503B">
      <w:pPr>
        <w:jc w:val="both"/>
        <w:rPr>
          <w:lang w:val="sk-SK"/>
        </w:rPr>
      </w:pPr>
    </w:p>
    <w:tbl>
      <w:tblPr>
        <w:tblStyle w:val="TableGrid"/>
        <w:tblpPr w:leftFromText="141" w:rightFromText="141" w:vertAnchor="text" w:tblpY="1"/>
        <w:tblOverlap w:val="never"/>
        <w:tblW w:w="0" w:type="auto"/>
        <w:tblLook w:val="04A0" w:firstRow="1" w:lastRow="0" w:firstColumn="1" w:lastColumn="0" w:noHBand="0" w:noVBand="1"/>
      </w:tblPr>
      <w:tblGrid>
        <w:gridCol w:w="4120"/>
        <w:gridCol w:w="1417"/>
        <w:gridCol w:w="1489"/>
        <w:gridCol w:w="960"/>
      </w:tblGrid>
      <w:tr w:rsidR="00490D34" w:rsidRPr="00C2279C" w14:paraId="2268793C" w14:textId="77777777" w:rsidTr="002505BB">
        <w:trPr>
          <w:trHeight w:val="690"/>
        </w:trPr>
        <w:tc>
          <w:tcPr>
            <w:tcW w:w="4120" w:type="dxa"/>
            <w:vMerge w:val="restart"/>
            <w:hideMark/>
          </w:tcPr>
          <w:p w14:paraId="6E72F992" w14:textId="77777777" w:rsidR="00490D34" w:rsidRPr="000C17AC" w:rsidRDefault="00490D34" w:rsidP="0018503B">
            <w:pPr>
              <w:jc w:val="both"/>
              <w:rPr>
                <w:rFonts w:ascii="Arial" w:hAnsi="Arial" w:cs="Arial"/>
                <w:b/>
                <w:bCs/>
                <w:i/>
                <w:sz w:val="20"/>
                <w:lang w:val="sk-SK"/>
              </w:rPr>
            </w:pPr>
          </w:p>
          <w:p w14:paraId="02C9F6BA" w14:textId="77777777" w:rsidR="00490D34" w:rsidRPr="000C17AC" w:rsidRDefault="00490D34" w:rsidP="0018503B">
            <w:pPr>
              <w:jc w:val="both"/>
              <w:rPr>
                <w:rFonts w:ascii="Arial" w:hAnsi="Arial" w:cs="Arial"/>
                <w:b/>
                <w:bCs/>
                <w:i/>
                <w:sz w:val="20"/>
                <w:lang w:val="sk-SK"/>
              </w:rPr>
            </w:pPr>
          </w:p>
          <w:p w14:paraId="52ABD818" w14:textId="77777777" w:rsidR="00490D34" w:rsidRPr="000C17AC" w:rsidRDefault="00490D34" w:rsidP="0018503B">
            <w:pPr>
              <w:jc w:val="both"/>
              <w:rPr>
                <w:rFonts w:ascii="Arial" w:hAnsi="Arial" w:cs="Arial"/>
                <w:b/>
                <w:bCs/>
                <w:i/>
                <w:sz w:val="20"/>
                <w:lang w:val="sk-SK"/>
              </w:rPr>
            </w:pPr>
          </w:p>
          <w:p w14:paraId="52F024A7" w14:textId="77777777" w:rsidR="00490D34" w:rsidRPr="000C17AC" w:rsidRDefault="00490D34" w:rsidP="0018503B">
            <w:pPr>
              <w:jc w:val="both"/>
              <w:rPr>
                <w:rFonts w:ascii="Arial" w:hAnsi="Arial" w:cs="Arial"/>
                <w:b/>
                <w:bCs/>
                <w:i/>
                <w:sz w:val="20"/>
                <w:lang w:val="sk-SK"/>
              </w:rPr>
            </w:pPr>
          </w:p>
          <w:p w14:paraId="25D2CD44" w14:textId="4B1FF7B5" w:rsidR="00490D34" w:rsidRPr="000C17AC" w:rsidRDefault="00490D34" w:rsidP="0018503B">
            <w:pPr>
              <w:jc w:val="both"/>
              <w:rPr>
                <w:rFonts w:ascii="Arial" w:hAnsi="Arial" w:cs="Arial"/>
                <w:b/>
                <w:bCs/>
                <w:i/>
                <w:sz w:val="20"/>
                <w:lang w:val="sk-SK"/>
              </w:rPr>
            </w:pPr>
            <w:r w:rsidRPr="000C17AC">
              <w:rPr>
                <w:rFonts w:ascii="Arial" w:hAnsi="Arial" w:cs="Arial"/>
                <w:b/>
                <w:bCs/>
                <w:i/>
                <w:sz w:val="20"/>
                <w:lang w:val="sk-SK"/>
              </w:rPr>
              <w:t xml:space="preserve">Druh príjmu, výhody </w:t>
            </w:r>
          </w:p>
        </w:tc>
        <w:tc>
          <w:tcPr>
            <w:tcW w:w="3720" w:type="dxa"/>
            <w:gridSpan w:val="3"/>
            <w:hideMark/>
          </w:tcPr>
          <w:p w14:paraId="23197349" w14:textId="00A16803" w:rsidR="00490D34" w:rsidRPr="000C17AC" w:rsidRDefault="00490D34" w:rsidP="0018503B">
            <w:pPr>
              <w:jc w:val="both"/>
              <w:rPr>
                <w:rFonts w:ascii="Arial" w:hAnsi="Arial" w:cs="Arial"/>
                <w:b/>
                <w:bCs/>
                <w:i/>
                <w:sz w:val="20"/>
                <w:lang w:val="sk-SK"/>
              </w:rPr>
            </w:pPr>
            <w:r w:rsidRPr="000C17AC">
              <w:rPr>
                <w:rFonts w:ascii="Arial" w:hAnsi="Arial" w:cs="Arial"/>
                <w:b/>
                <w:bCs/>
                <w:i/>
                <w:sz w:val="20"/>
                <w:lang w:val="sk-SK"/>
              </w:rPr>
              <w:t>Hodnota príjmu, výhody  súčasných členov orgánov</w:t>
            </w:r>
          </w:p>
        </w:tc>
      </w:tr>
      <w:tr w:rsidR="00490D34" w:rsidRPr="000C17AC" w14:paraId="2C9F111C" w14:textId="77777777" w:rsidTr="002505BB">
        <w:trPr>
          <w:trHeight w:val="255"/>
        </w:trPr>
        <w:tc>
          <w:tcPr>
            <w:tcW w:w="4120" w:type="dxa"/>
            <w:vMerge/>
            <w:hideMark/>
          </w:tcPr>
          <w:p w14:paraId="1CFFB1BD" w14:textId="77777777" w:rsidR="00490D34" w:rsidRPr="000C17AC" w:rsidRDefault="00490D34" w:rsidP="0018503B">
            <w:pPr>
              <w:jc w:val="both"/>
              <w:rPr>
                <w:rFonts w:ascii="Arial" w:hAnsi="Arial" w:cs="Arial"/>
                <w:b/>
                <w:bCs/>
                <w:i/>
                <w:sz w:val="20"/>
                <w:lang w:val="sk-SK"/>
              </w:rPr>
            </w:pPr>
          </w:p>
        </w:tc>
        <w:tc>
          <w:tcPr>
            <w:tcW w:w="3720" w:type="dxa"/>
            <w:gridSpan w:val="3"/>
            <w:hideMark/>
          </w:tcPr>
          <w:p w14:paraId="18526951" w14:textId="77777777" w:rsidR="00490D34" w:rsidRPr="000C17AC" w:rsidRDefault="00490D34" w:rsidP="0018503B">
            <w:pPr>
              <w:jc w:val="both"/>
              <w:rPr>
                <w:rFonts w:ascii="Arial" w:hAnsi="Arial" w:cs="Arial"/>
                <w:b/>
                <w:bCs/>
                <w:i/>
                <w:sz w:val="20"/>
                <w:lang w:val="sk-SK"/>
              </w:rPr>
            </w:pPr>
            <w:r w:rsidRPr="000C17AC">
              <w:rPr>
                <w:rFonts w:ascii="Arial" w:hAnsi="Arial" w:cs="Arial"/>
                <w:b/>
                <w:bCs/>
                <w:i/>
                <w:sz w:val="20"/>
                <w:lang w:val="sk-SK"/>
              </w:rPr>
              <w:t>b</w:t>
            </w:r>
          </w:p>
        </w:tc>
      </w:tr>
      <w:tr w:rsidR="00490D34" w:rsidRPr="000C17AC" w14:paraId="5496C462" w14:textId="77777777" w:rsidTr="002505BB">
        <w:trPr>
          <w:trHeight w:val="255"/>
        </w:trPr>
        <w:tc>
          <w:tcPr>
            <w:tcW w:w="4120" w:type="dxa"/>
            <w:vMerge/>
            <w:hideMark/>
          </w:tcPr>
          <w:p w14:paraId="6D6019FD" w14:textId="77777777" w:rsidR="00490D34" w:rsidRPr="000C17AC" w:rsidRDefault="00490D34" w:rsidP="0018503B">
            <w:pPr>
              <w:jc w:val="both"/>
              <w:rPr>
                <w:rFonts w:ascii="Arial" w:hAnsi="Arial" w:cs="Arial"/>
                <w:b/>
                <w:bCs/>
                <w:i/>
                <w:sz w:val="20"/>
                <w:lang w:val="sk-SK"/>
              </w:rPr>
            </w:pPr>
          </w:p>
        </w:tc>
        <w:tc>
          <w:tcPr>
            <w:tcW w:w="1271" w:type="dxa"/>
            <w:noWrap/>
            <w:hideMark/>
          </w:tcPr>
          <w:p w14:paraId="1AD1EF4E" w14:textId="5A9215ED" w:rsidR="00490D34" w:rsidRPr="000C17AC" w:rsidRDefault="000C17AC" w:rsidP="0018503B">
            <w:pPr>
              <w:jc w:val="both"/>
              <w:rPr>
                <w:rFonts w:ascii="Arial" w:hAnsi="Arial" w:cs="Arial"/>
                <w:b/>
                <w:bCs/>
                <w:i/>
                <w:sz w:val="20"/>
                <w:lang w:val="sk-SK"/>
              </w:rPr>
            </w:pPr>
            <w:r w:rsidRPr="000C17AC">
              <w:rPr>
                <w:rFonts w:ascii="Arial" w:hAnsi="Arial" w:cs="Arial"/>
                <w:b/>
                <w:bCs/>
                <w:i/>
                <w:sz w:val="20"/>
                <w:lang w:val="sk-SK"/>
              </w:rPr>
              <w:t>štatutárnych</w:t>
            </w:r>
          </w:p>
        </w:tc>
        <w:tc>
          <w:tcPr>
            <w:tcW w:w="1489" w:type="dxa"/>
            <w:noWrap/>
            <w:hideMark/>
          </w:tcPr>
          <w:p w14:paraId="02D64880" w14:textId="1849EA09" w:rsidR="00490D34" w:rsidRPr="000C17AC" w:rsidRDefault="00490D34" w:rsidP="0018503B">
            <w:pPr>
              <w:jc w:val="both"/>
              <w:rPr>
                <w:rFonts w:ascii="Arial" w:hAnsi="Arial" w:cs="Arial"/>
                <w:b/>
                <w:bCs/>
                <w:i/>
                <w:sz w:val="20"/>
                <w:lang w:val="sk-SK"/>
              </w:rPr>
            </w:pPr>
            <w:r w:rsidRPr="000C17AC">
              <w:rPr>
                <w:rFonts w:ascii="Arial" w:hAnsi="Arial" w:cs="Arial"/>
                <w:b/>
                <w:bCs/>
                <w:i/>
                <w:sz w:val="20"/>
                <w:lang w:val="sk-SK"/>
              </w:rPr>
              <w:t xml:space="preserve"> dozorných</w:t>
            </w:r>
          </w:p>
        </w:tc>
        <w:tc>
          <w:tcPr>
            <w:tcW w:w="960" w:type="dxa"/>
            <w:noWrap/>
            <w:hideMark/>
          </w:tcPr>
          <w:p w14:paraId="71A7FCB6" w14:textId="424A4DBF" w:rsidR="00490D34" w:rsidRPr="000C17AC" w:rsidRDefault="00490D34" w:rsidP="0018503B">
            <w:pPr>
              <w:jc w:val="both"/>
              <w:rPr>
                <w:rFonts w:ascii="Arial" w:hAnsi="Arial" w:cs="Arial"/>
                <w:b/>
                <w:bCs/>
                <w:i/>
                <w:sz w:val="20"/>
                <w:lang w:val="sk-SK"/>
              </w:rPr>
            </w:pPr>
            <w:r w:rsidRPr="000C17AC">
              <w:rPr>
                <w:rFonts w:ascii="Arial" w:hAnsi="Arial" w:cs="Arial"/>
                <w:b/>
                <w:bCs/>
                <w:i/>
                <w:sz w:val="20"/>
                <w:lang w:val="sk-SK"/>
              </w:rPr>
              <w:t>iných</w:t>
            </w:r>
          </w:p>
        </w:tc>
      </w:tr>
      <w:tr w:rsidR="00490D34" w:rsidRPr="000C17AC" w14:paraId="5C041DEB" w14:textId="77777777" w:rsidTr="002505BB">
        <w:trPr>
          <w:trHeight w:val="315"/>
        </w:trPr>
        <w:tc>
          <w:tcPr>
            <w:tcW w:w="4120" w:type="dxa"/>
            <w:vMerge/>
            <w:hideMark/>
          </w:tcPr>
          <w:p w14:paraId="36F8D485" w14:textId="77777777" w:rsidR="00490D34" w:rsidRPr="000C17AC" w:rsidRDefault="00490D34" w:rsidP="0018503B">
            <w:pPr>
              <w:jc w:val="both"/>
              <w:rPr>
                <w:rFonts w:ascii="Arial" w:hAnsi="Arial" w:cs="Arial"/>
                <w:b/>
                <w:bCs/>
                <w:i/>
                <w:sz w:val="20"/>
                <w:lang w:val="sk-SK"/>
              </w:rPr>
            </w:pPr>
          </w:p>
        </w:tc>
        <w:tc>
          <w:tcPr>
            <w:tcW w:w="3720" w:type="dxa"/>
            <w:gridSpan w:val="3"/>
            <w:noWrap/>
            <w:hideMark/>
          </w:tcPr>
          <w:p w14:paraId="02FDC1E5" w14:textId="1786C130" w:rsidR="00490D34" w:rsidRPr="000C17AC" w:rsidRDefault="000C17AC" w:rsidP="0018503B">
            <w:pPr>
              <w:jc w:val="both"/>
              <w:rPr>
                <w:rFonts w:ascii="Arial" w:hAnsi="Arial" w:cs="Arial"/>
                <w:i/>
                <w:sz w:val="20"/>
                <w:lang w:val="sk-SK"/>
              </w:rPr>
            </w:pPr>
            <w:r w:rsidRPr="000C17AC">
              <w:rPr>
                <w:rFonts w:ascii="Arial" w:hAnsi="Arial" w:cs="Arial"/>
                <w:i/>
                <w:sz w:val="20"/>
                <w:lang w:val="sk-SK"/>
              </w:rPr>
              <w:t>časť</w:t>
            </w:r>
            <w:r w:rsidR="00490D34" w:rsidRPr="000C17AC">
              <w:rPr>
                <w:rFonts w:ascii="Arial" w:hAnsi="Arial" w:cs="Arial"/>
                <w:i/>
                <w:sz w:val="20"/>
                <w:lang w:val="sk-SK"/>
              </w:rPr>
              <w:t xml:space="preserve"> 1 Bežné účtovné obdobie </w:t>
            </w:r>
          </w:p>
        </w:tc>
      </w:tr>
      <w:tr w:rsidR="00490D34" w:rsidRPr="00C2279C" w14:paraId="7F0B4A18" w14:textId="77777777" w:rsidTr="002505BB">
        <w:trPr>
          <w:trHeight w:val="300"/>
        </w:trPr>
        <w:tc>
          <w:tcPr>
            <w:tcW w:w="4120" w:type="dxa"/>
            <w:vMerge/>
            <w:hideMark/>
          </w:tcPr>
          <w:p w14:paraId="24FCB543" w14:textId="77777777" w:rsidR="00490D34" w:rsidRPr="000C17AC" w:rsidRDefault="00490D34" w:rsidP="0018503B">
            <w:pPr>
              <w:jc w:val="both"/>
              <w:rPr>
                <w:rFonts w:ascii="Arial" w:hAnsi="Arial" w:cs="Arial"/>
                <w:b/>
                <w:bCs/>
                <w:i/>
                <w:sz w:val="20"/>
                <w:lang w:val="sk-SK"/>
              </w:rPr>
            </w:pPr>
          </w:p>
        </w:tc>
        <w:tc>
          <w:tcPr>
            <w:tcW w:w="3720" w:type="dxa"/>
            <w:gridSpan w:val="3"/>
            <w:hideMark/>
          </w:tcPr>
          <w:p w14:paraId="0DC2A39C" w14:textId="77FA198E" w:rsidR="00490D34" w:rsidRPr="000C17AC" w:rsidRDefault="00490D34" w:rsidP="0018503B">
            <w:pPr>
              <w:jc w:val="both"/>
              <w:rPr>
                <w:rFonts w:ascii="Arial" w:hAnsi="Arial" w:cs="Arial"/>
                <w:i/>
                <w:sz w:val="20"/>
                <w:lang w:val="sk-SK"/>
              </w:rPr>
            </w:pPr>
            <w:r w:rsidRPr="000C17AC">
              <w:rPr>
                <w:rFonts w:ascii="Arial" w:hAnsi="Arial" w:cs="Arial"/>
                <w:i/>
                <w:sz w:val="20"/>
                <w:lang w:val="sk-SK"/>
              </w:rPr>
              <w:t xml:space="preserve">Časť 2 Bezprostredné </w:t>
            </w:r>
            <w:r w:rsidR="000C17AC" w:rsidRPr="000C17AC">
              <w:rPr>
                <w:rFonts w:ascii="Arial" w:hAnsi="Arial" w:cs="Arial"/>
                <w:i/>
                <w:sz w:val="20"/>
                <w:lang w:val="sk-SK"/>
              </w:rPr>
              <w:t>predchádzajúce</w:t>
            </w:r>
            <w:r w:rsidRPr="000C17AC">
              <w:rPr>
                <w:rFonts w:ascii="Arial" w:hAnsi="Arial" w:cs="Arial"/>
                <w:i/>
                <w:sz w:val="20"/>
                <w:lang w:val="sk-SK"/>
              </w:rPr>
              <w:t xml:space="preserve"> účtovné obdobie</w:t>
            </w:r>
          </w:p>
        </w:tc>
      </w:tr>
      <w:tr w:rsidR="00490D34" w:rsidRPr="004E3F2B" w14:paraId="78833062" w14:textId="77777777" w:rsidTr="002505BB">
        <w:trPr>
          <w:trHeight w:val="353"/>
        </w:trPr>
        <w:tc>
          <w:tcPr>
            <w:tcW w:w="4120" w:type="dxa"/>
            <w:vMerge w:val="restart"/>
            <w:hideMark/>
          </w:tcPr>
          <w:p w14:paraId="6F268449" w14:textId="711E7491" w:rsidR="00490D34" w:rsidRPr="00D55BE6" w:rsidRDefault="00490D34" w:rsidP="0018503B">
            <w:pPr>
              <w:jc w:val="both"/>
              <w:rPr>
                <w:rFonts w:ascii="Arial" w:hAnsi="Arial" w:cs="Arial"/>
                <w:i/>
                <w:sz w:val="20"/>
                <w:lang w:val="sk-SK"/>
              </w:rPr>
            </w:pPr>
            <w:r w:rsidRPr="00D55BE6">
              <w:rPr>
                <w:rFonts w:ascii="Arial" w:hAnsi="Arial" w:cs="Arial"/>
                <w:i/>
                <w:sz w:val="20"/>
                <w:lang w:val="sk-SK"/>
              </w:rPr>
              <w:t>Priznané odmeny za výkon funkcie</w:t>
            </w:r>
          </w:p>
        </w:tc>
        <w:tc>
          <w:tcPr>
            <w:tcW w:w="1271" w:type="dxa"/>
            <w:noWrap/>
            <w:hideMark/>
          </w:tcPr>
          <w:p w14:paraId="20BE1044" w14:textId="77777777" w:rsidR="00490D34" w:rsidRDefault="00A344ED" w:rsidP="004D1FA5">
            <w:pPr>
              <w:jc w:val="right"/>
              <w:rPr>
                <w:rFonts w:ascii="Arial" w:hAnsi="Arial" w:cs="Arial"/>
                <w:iCs/>
                <w:sz w:val="20"/>
                <w:lang w:val="sk-SK"/>
              </w:rPr>
            </w:pPr>
            <w:r>
              <w:rPr>
                <w:rFonts w:ascii="Arial" w:hAnsi="Arial" w:cs="Arial"/>
                <w:iCs/>
                <w:sz w:val="20"/>
                <w:lang w:val="sk-SK"/>
              </w:rPr>
              <w:t>19950</w:t>
            </w:r>
          </w:p>
          <w:p w14:paraId="33ADD13E" w14:textId="5A600D20" w:rsidR="00A344ED" w:rsidRPr="00D55BE6" w:rsidRDefault="00A344ED" w:rsidP="004D1FA5">
            <w:pPr>
              <w:jc w:val="right"/>
              <w:rPr>
                <w:rFonts w:ascii="Arial" w:hAnsi="Arial" w:cs="Arial"/>
                <w:iCs/>
                <w:sz w:val="20"/>
                <w:lang w:val="sk-SK"/>
              </w:rPr>
            </w:pPr>
          </w:p>
        </w:tc>
        <w:tc>
          <w:tcPr>
            <w:tcW w:w="1489" w:type="dxa"/>
            <w:noWrap/>
            <w:hideMark/>
          </w:tcPr>
          <w:p w14:paraId="2E410094"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960" w:type="dxa"/>
            <w:noWrap/>
            <w:hideMark/>
          </w:tcPr>
          <w:p w14:paraId="0EC00B6E"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r>
      <w:tr w:rsidR="00490D34" w:rsidRPr="000C17AC" w14:paraId="1F6AFE43" w14:textId="77777777" w:rsidTr="002505BB">
        <w:trPr>
          <w:trHeight w:val="270"/>
        </w:trPr>
        <w:tc>
          <w:tcPr>
            <w:tcW w:w="4120" w:type="dxa"/>
            <w:vMerge/>
            <w:hideMark/>
          </w:tcPr>
          <w:p w14:paraId="5BE40CFF" w14:textId="77777777" w:rsidR="00490D34" w:rsidRPr="000C17AC" w:rsidRDefault="00490D34" w:rsidP="0018503B">
            <w:pPr>
              <w:jc w:val="both"/>
              <w:rPr>
                <w:rFonts w:ascii="Arial" w:hAnsi="Arial" w:cs="Arial"/>
                <w:i/>
                <w:sz w:val="20"/>
                <w:lang w:val="sk-SK"/>
              </w:rPr>
            </w:pPr>
          </w:p>
        </w:tc>
        <w:tc>
          <w:tcPr>
            <w:tcW w:w="1271" w:type="dxa"/>
            <w:noWrap/>
            <w:hideMark/>
          </w:tcPr>
          <w:p w14:paraId="02C9FEAE" w14:textId="77777777" w:rsidR="00490D34" w:rsidRPr="00A344ED" w:rsidRDefault="00A344ED" w:rsidP="004D1FA5">
            <w:pPr>
              <w:jc w:val="right"/>
              <w:rPr>
                <w:rFonts w:ascii="Arial" w:hAnsi="Arial" w:cs="Arial"/>
                <w:iCs/>
                <w:sz w:val="20"/>
                <w:lang w:val="sk-SK"/>
              </w:rPr>
            </w:pPr>
            <w:r w:rsidRPr="00A344ED">
              <w:rPr>
                <w:rFonts w:ascii="Arial" w:hAnsi="Arial" w:cs="Arial"/>
                <w:iCs/>
                <w:sz w:val="20"/>
                <w:lang w:val="sk-SK"/>
              </w:rPr>
              <w:t>25200</w:t>
            </w:r>
          </w:p>
          <w:p w14:paraId="56D373F8" w14:textId="74139CE5" w:rsidR="00A344ED" w:rsidRPr="002505BB" w:rsidRDefault="00A344ED" w:rsidP="004D1FA5">
            <w:pPr>
              <w:jc w:val="right"/>
              <w:rPr>
                <w:rFonts w:ascii="Arial" w:hAnsi="Arial" w:cs="Arial"/>
                <w:iCs/>
                <w:sz w:val="20"/>
                <w:highlight w:val="yellow"/>
                <w:lang w:val="sk-SK"/>
              </w:rPr>
            </w:pPr>
          </w:p>
        </w:tc>
        <w:tc>
          <w:tcPr>
            <w:tcW w:w="1489" w:type="dxa"/>
            <w:noWrap/>
            <w:hideMark/>
          </w:tcPr>
          <w:p w14:paraId="0914C910" w14:textId="05EFE33A" w:rsidR="00490D34" w:rsidRPr="000C17AC" w:rsidRDefault="00490D34" w:rsidP="0018503B">
            <w:pPr>
              <w:jc w:val="both"/>
              <w:rPr>
                <w:rFonts w:ascii="Arial" w:hAnsi="Arial" w:cs="Arial"/>
                <w:b/>
                <w:bCs/>
                <w:iCs/>
                <w:sz w:val="20"/>
                <w:lang w:val="sk-SK"/>
              </w:rPr>
            </w:pPr>
          </w:p>
        </w:tc>
        <w:tc>
          <w:tcPr>
            <w:tcW w:w="960" w:type="dxa"/>
            <w:noWrap/>
            <w:hideMark/>
          </w:tcPr>
          <w:p w14:paraId="7D7227BA"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r>
      <w:tr w:rsidR="00490D34" w:rsidRPr="000C17AC" w14:paraId="6D3F90CD" w14:textId="77777777" w:rsidTr="002505BB">
        <w:trPr>
          <w:trHeight w:val="270"/>
        </w:trPr>
        <w:tc>
          <w:tcPr>
            <w:tcW w:w="4120" w:type="dxa"/>
            <w:vMerge w:val="restart"/>
            <w:hideMark/>
          </w:tcPr>
          <w:p w14:paraId="66A91532" w14:textId="03E20862" w:rsidR="00490D34" w:rsidRPr="000C17AC" w:rsidRDefault="00490D34" w:rsidP="0018503B">
            <w:pPr>
              <w:jc w:val="both"/>
              <w:rPr>
                <w:rFonts w:ascii="Arial" w:hAnsi="Arial" w:cs="Arial"/>
                <w:i/>
                <w:sz w:val="20"/>
                <w:lang w:val="sk-SK"/>
              </w:rPr>
            </w:pPr>
            <w:r w:rsidRPr="000C17AC">
              <w:rPr>
                <w:rFonts w:ascii="Arial" w:hAnsi="Arial" w:cs="Arial"/>
                <w:i/>
                <w:sz w:val="20"/>
                <w:lang w:val="sk-SK"/>
              </w:rPr>
              <w:t>Plnenia vyplývajúce z dôchodkových programov pre bývalých členov</w:t>
            </w:r>
          </w:p>
        </w:tc>
        <w:tc>
          <w:tcPr>
            <w:tcW w:w="1271" w:type="dxa"/>
            <w:noWrap/>
            <w:hideMark/>
          </w:tcPr>
          <w:p w14:paraId="7F9F1C97"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1489" w:type="dxa"/>
            <w:noWrap/>
            <w:hideMark/>
          </w:tcPr>
          <w:p w14:paraId="1618CF9C"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960" w:type="dxa"/>
            <w:noWrap/>
            <w:hideMark/>
          </w:tcPr>
          <w:p w14:paraId="50E145CC"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r>
      <w:tr w:rsidR="00490D34" w:rsidRPr="000C17AC" w14:paraId="3636A861" w14:textId="77777777" w:rsidTr="002505BB">
        <w:trPr>
          <w:trHeight w:val="270"/>
        </w:trPr>
        <w:tc>
          <w:tcPr>
            <w:tcW w:w="4120" w:type="dxa"/>
            <w:vMerge/>
            <w:hideMark/>
          </w:tcPr>
          <w:p w14:paraId="3AA305AE" w14:textId="77777777" w:rsidR="00490D34" w:rsidRPr="000C17AC" w:rsidRDefault="00490D34" w:rsidP="0018503B">
            <w:pPr>
              <w:jc w:val="both"/>
              <w:rPr>
                <w:rFonts w:ascii="Arial" w:hAnsi="Arial" w:cs="Arial"/>
                <w:i/>
                <w:sz w:val="20"/>
                <w:lang w:val="sk-SK"/>
              </w:rPr>
            </w:pPr>
          </w:p>
        </w:tc>
        <w:tc>
          <w:tcPr>
            <w:tcW w:w="1271" w:type="dxa"/>
            <w:noWrap/>
            <w:hideMark/>
          </w:tcPr>
          <w:p w14:paraId="1B1DABC5"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1489" w:type="dxa"/>
            <w:noWrap/>
            <w:hideMark/>
          </w:tcPr>
          <w:p w14:paraId="5C5369F3"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960" w:type="dxa"/>
            <w:noWrap/>
            <w:hideMark/>
          </w:tcPr>
          <w:p w14:paraId="071470C3"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r>
      <w:tr w:rsidR="00490D34" w:rsidRPr="000C17AC" w14:paraId="01143BEF" w14:textId="77777777" w:rsidTr="002505BB">
        <w:trPr>
          <w:trHeight w:val="270"/>
        </w:trPr>
        <w:tc>
          <w:tcPr>
            <w:tcW w:w="4120" w:type="dxa"/>
            <w:vMerge w:val="restart"/>
            <w:hideMark/>
          </w:tcPr>
          <w:p w14:paraId="69E66C46" w14:textId="093862F3" w:rsidR="00490D34" w:rsidRPr="000C17AC" w:rsidRDefault="000C17AC" w:rsidP="0018503B">
            <w:pPr>
              <w:jc w:val="both"/>
              <w:rPr>
                <w:rFonts w:ascii="Arial" w:hAnsi="Arial" w:cs="Arial"/>
                <w:i/>
                <w:sz w:val="20"/>
                <w:lang w:val="sk-SK"/>
              </w:rPr>
            </w:pPr>
            <w:r w:rsidRPr="000C17AC">
              <w:rPr>
                <w:rFonts w:ascii="Arial" w:hAnsi="Arial" w:cs="Arial"/>
                <w:i/>
                <w:sz w:val="20"/>
                <w:lang w:val="sk-SK"/>
              </w:rPr>
              <w:t>Poskytnuté</w:t>
            </w:r>
            <w:r w:rsidR="00490D34" w:rsidRPr="000C17AC">
              <w:rPr>
                <w:rFonts w:ascii="Arial" w:hAnsi="Arial" w:cs="Arial"/>
                <w:i/>
                <w:sz w:val="20"/>
                <w:lang w:val="sk-SK"/>
              </w:rPr>
              <w:t xml:space="preserve"> záruky</w:t>
            </w:r>
          </w:p>
        </w:tc>
        <w:tc>
          <w:tcPr>
            <w:tcW w:w="1271" w:type="dxa"/>
            <w:noWrap/>
            <w:hideMark/>
          </w:tcPr>
          <w:p w14:paraId="47D4ADDE"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1489" w:type="dxa"/>
            <w:noWrap/>
            <w:hideMark/>
          </w:tcPr>
          <w:p w14:paraId="451F01D4"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960" w:type="dxa"/>
            <w:noWrap/>
            <w:hideMark/>
          </w:tcPr>
          <w:p w14:paraId="5195F63C"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r>
      <w:tr w:rsidR="00490D34" w:rsidRPr="000C17AC" w14:paraId="6A04D5DB" w14:textId="77777777" w:rsidTr="002505BB">
        <w:trPr>
          <w:trHeight w:val="270"/>
        </w:trPr>
        <w:tc>
          <w:tcPr>
            <w:tcW w:w="4120" w:type="dxa"/>
            <w:vMerge/>
            <w:hideMark/>
          </w:tcPr>
          <w:p w14:paraId="004BF507" w14:textId="77777777" w:rsidR="00490D34" w:rsidRPr="000C17AC" w:rsidRDefault="00490D34" w:rsidP="0018503B">
            <w:pPr>
              <w:jc w:val="both"/>
              <w:rPr>
                <w:rFonts w:ascii="Arial" w:hAnsi="Arial" w:cs="Arial"/>
                <w:i/>
                <w:sz w:val="20"/>
                <w:lang w:val="sk-SK"/>
              </w:rPr>
            </w:pPr>
          </w:p>
        </w:tc>
        <w:tc>
          <w:tcPr>
            <w:tcW w:w="1271" w:type="dxa"/>
            <w:noWrap/>
            <w:hideMark/>
          </w:tcPr>
          <w:p w14:paraId="7D03BFAB"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1489" w:type="dxa"/>
            <w:noWrap/>
            <w:hideMark/>
          </w:tcPr>
          <w:p w14:paraId="13DCFC52"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960" w:type="dxa"/>
            <w:noWrap/>
            <w:hideMark/>
          </w:tcPr>
          <w:p w14:paraId="1FC880E0"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r>
      <w:tr w:rsidR="00490D34" w:rsidRPr="000C17AC" w14:paraId="5D2FB594" w14:textId="77777777" w:rsidTr="002505BB">
        <w:trPr>
          <w:trHeight w:val="270"/>
        </w:trPr>
        <w:tc>
          <w:tcPr>
            <w:tcW w:w="4120" w:type="dxa"/>
            <w:vMerge w:val="restart"/>
            <w:hideMark/>
          </w:tcPr>
          <w:p w14:paraId="568D3382" w14:textId="4015B10B" w:rsidR="00490D34" w:rsidRPr="000C17AC" w:rsidRDefault="000C17AC" w:rsidP="0018503B">
            <w:pPr>
              <w:jc w:val="both"/>
              <w:rPr>
                <w:rFonts w:ascii="Arial" w:hAnsi="Arial" w:cs="Arial"/>
                <w:i/>
                <w:sz w:val="20"/>
                <w:lang w:val="sk-SK"/>
              </w:rPr>
            </w:pPr>
            <w:r w:rsidRPr="000C17AC">
              <w:rPr>
                <w:rFonts w:ascii="Arial" w:hAnsi="Arial" w:cs="Arial"/>
                <w:i/>
                <w:sz w:val="20"/>
                <w:lang w:val="sk-SK"/>
              </w:rPr>
              <w:t>Celková</w:t>
            </w:r>
            <w:r w:rsidR="00490D34" w:rsidRPr="000C17AC">
              <w:rPr>
                <w:rFonts w:ascii="Arial" w:hAnsi="Arial" w:cs="Arial"/>
                <w:i/>
                <w:sz w:val="20"/>
                <w:lang w:val="sk-SK"/>
              </w:rPr>
              <w:t xml:space="preserve"> suma poskytnutých pôžičiek k poslednému dňu účtovného obdobia</w:t>
            </w:r>
          </w:p>
        </w:tc>
        <w:tc>
          <w:tcPr>
            <w:tcW w:w="1271" w:type="dxa"/>
            <w:noWrap/>
            <w:hideMark/>
          </w:tcPr>
          <w:p w14:paraId="01FDF339"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1489" w:type="dxa"/>
            <w:noWrap/>
            <w:hideMark/>
          </w:tcPr>
          <w:p w14:paraId="066881E4"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960" w:type="dxa"/>
            <w:noWrap/>
            <w:hideMark/>
          </w:tcPr>
          <w:p w14:paraId="724BB370"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r>
      <w:tr w:rsidR="00490D34" w:rsidRPr="000C17AC" w14:paraId="6DC5B488" w14:textId="77777777" w:rsidTr="002505BB">
        <w:trPr>
          <w:trHeight w:val="285"/>
        </w:trPr>
        <w:tc>
          <w:tcPr>
            <w:tcW w:w="4120" w:type="dxa"/>
            <w:vMerge/>
            <w:hideMark/>
          </w:tcPr>
          <w:p w14:paraId="0A55E109" w14:textId="77777777" w:rsidR="00490D34" w:rsidRPr="000C17AC" w:rsidRDefault="00490D34" w:rsidP="0018503B">
            <w:pPr>
              <w:jc w:val="both"/>
              <w:rPr>
                <w:rFonts w:ascii="Arial" w:hAnsi="Arial" w:cs="Arial"/>
                <w:i/>
                <w:sz w:val="20"/>
                <w:lang w:val="sk-SK"/>
              </w:rPr>
            </w:pPr>
          </w:p>
        </w:tc>
        <w:tc>
          <w:tcPr>
            <w:tcW w:w="1271" w:type="dxa"/>
            <w:noWrap/>
            <w:hideMark/>
          </w:tcPr>
          <w:p w14:paraId="1BA6C9D3"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1489" w:type="dxa"/>
            <w:noWrap/>
            <w:hideMark/>
          </w:tcPr>
          <w:p w14:paraId="689955ED"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960" w:type="dxa"/>
            <w:noWrap/>
            <w:hideMark/>
          </w:tcPr>
          <w:p w14:paraId="5D8260BA"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r>
      <w:tr w:rsidR="00490D34" w:rsidRPr="000C17AC" w14:paraId="68ECB357" w14:textId="77777777" w:rsidTr="002505BB">
        <w:trPr>
          <w:trHeight w:val="270"/>
        </w:trPr>
        <w:tc>
          <w:tcPr>
            <w:tcW w:w="4120" w:type="dxa"/>
            <w:vMerge w:val="restart"/>
            <w:hideMark/>
          </w:tcPr>
          <w:p w14:paraId="54ABB400" w14:textId="78C37378" w:rsidR="00490D34" w:rsidRPr="000C17AC" w:rsidRDefault="000C17AC" w:rsidP="0018503B">
            <w:pPr>
              <w:jc w:val="both"/>
              <w:rPr>
                <w:rFonts w:ascii="Arial" w:hAnsi="Arial" w:cs="Arial"/>
                <w:i/>
                <w:sz w:val="20"/>
                <w:lang w:val="sk-SK"/>
              </w:rPr>
            </w:pPr>
            <w:r w:rsidRPr="000C17AC">
              <w:rPr>
                <w:rFonts w:ascii="Arial" w:hAnsi="Arial" w:cs="Arial"/>
                <w:i/>
                <w:sz w:val="20"/>
                <w:lang w:val="sk-SK"/>
              </w:rPr>
              <w:t>Celková suma splatených pôžičiek k poslednému dňu účtovného obdobia</w:t>
            </w:r>
          </w:p>
        </w:tc>
        <w:tc>
          <w:tcPr>
            <w:tcW w:w="1271" w:type="dxa"/>
            <w:noWrap/>
            <w:hideMark/>
          </w:tcPr>
          <w:p w14:paraId="5A2541BC"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1489" w:type="dxa"/>
            <w:noWrap/>
            <w:hideMark/>
          </w:tcPr>
          <w:p w14:paraId="6257AC0D"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960" w:type="dxa"/>
            <w:noWrap/>
            <w:hideMark/>
          </w:tcPr>
          <w:p w14:paraId="587057FF"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r>
      <w:tr w:rsidR="00490D34" w:rsidRPr="000C17AC" w14:paraId="07449E00" w14:textId="77777777" w:rsidTr="002505BB">
        <w:trPr>
          <w:trHeight w:val="270"/>
        </w:trPr>
        <w:tc>
          <w:tcPr>
            <w:tcW w:w="4120" w:type="dxa"/>
            <w:vMerge/>
            <w:hideMark/>
          </w:tcPr>
          <w:p w14:paraId="5BA90B69" w14:textId="77777777" w:rsidR="00490D34" w:rsidRPr="000C17AC" w:rsidRDefault="00490D34" w:rsidP="0018503B">
            <w:pPr>
              <w:jc w:val="both"/>
              <w:rPr>
                <w:rFonts w:ascii="Arial" w:hAnsi="Arial" w:cs="Arial"/>
                <w:i/>
                <w:sz w:val="20"/>
                <w:lang w:val="sk-SK"/>
              </w:rPr>
            </w:pPr>
          </w:p>
        </w:tc>
        <w:tc>
          <w:tcPr>
            <w:tcW w:w="1271" w:type="dxa"/>
            <w:noWrap/>
            <w:hideMark/>
          </w:tcPr>
          <w:p w14:paraId="7F27B02E"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1489" w:type="dxa"/>
            <w:noWrap/>
            <w:hideMark/>
          </w:tcPr>
          <w:p w14:paraId="309ECA46"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960" w:type="dxa"/>
            <w:noWrap/>
            <w:hideMark/>
          </w:tcPr>
          <w:p w14:paraId="56C2B91E"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r>
      <w:tr w:rsidR="00490D34" w:rsidRPr="000C17AC" w14:paraId="7E9B8374" w14:textId="77777777" w:rsidTr="002505BB">
        <w:trPr>
          <w:trHeight w:val="270"/>
        </w:trPr>
        <w:tc>
          <w:tcPr>
            <w:tcW w:w="4120" w:type="dxa"/>
            <w:vMerge w:val="restart"/>
            <w:hideMark/>
          </w:tcPr>
          <w:p w14:paraId="6E6E2144" w14:textId="0E741984" w:rsidR="00490D34" w:rsidRPr="000C17AC" w:rsidRDefault="000C17AC" w:rsidP="0018503B">
            <w:pPr>
              <w:jc w:val="both"/>
              <w:rPr>
                <w:rFonts w:ascii="Arial" w:hAnsi="Arial" w:cs="Arial"/>
                <w:i/>
                <w:sz w:val="20"/>
                <w:lang w:val="sk-SK"/>
              </w:rPr>
            </w:pPr>
            <w:r w:rsidRPr="000C17AC">
              <w:rPr>
                <w:rFonts w:ascii="Arial" w:hAnsi="Arial" w:cs="Arial"/>
                <w:i/>
                <w:sz w:val="20"/>
                <w:lang w:val="sk-SK"/>
              </w:rPr>
              <w:t xml:space="preserve">Celková suma odpustených a odpísaných pôžičiek k poslednému dňu účtovného obdobia                          </w:t>
            </w:r>
          </w:p>
        </w:tc>
        <w:tc>
          <w:tcPr>
            <w:tcW w:w="1271" w:type="dxa"/>
            <w:noWrap/>
            <w:hideMark/>
          </w:tcPr>
          <w:p w14:paraId="11FF218C"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1489" w:type="dxa"/>
            <w:noWrap/>
            <w:hideMark/>
          </w:tcPr>
          <w:p w14:paraId="03B6A472"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960" w:type="dxa"/>
            <w:noWrap/>
            <w:hideMark/>
          </w:tcPr>
          <w:p w14:paraId="10CF5FD1"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r>
      <w:tr w:rsidR="00490D34" w:rsidRPr="000C17AC" w14:paraId="7E2F6046" w14:textId="77777777" w:rsidTr="002505BB">
        <w:trPr>
          <w:trHeight w:val="420"/>
        </w:trPr>
        <w:tc>
          <w:tcPr>
            <w:tcW w:w="4120" w:type="dxa"/>
            <w:vMerge/>
            <w:hideMark/>
          </w:tcPr>
          <w:p w14:paraId="2F0EF1A0" w14:textId="77777777" w:rsidR="00490D34" w:rsidRPr="000C17AC" w:rsidRDefault="00490D34" w:rsidP="0018503B">
            <w:pPr>
              <w:jc w:val="both"/>
              <w:rPr>
                <w:rFonts w:ascii="Arial" w:hAnsi="Arial" w:cs="Arial"/>
                <w:i/>
                <w:sz w:val="20"/>
                <w:lang w:val="sk-SK"/>
              </w:rPr>
            </w:pPr>
          </w:p>
        </w:tc>
        <w:tc>
          <w:tcPr>
            <w:tcW w:w="1271" w:type="dxa"/>
            <w:noWrap/>
            <w:hideMark/>
          </w:tcPr>
          <w:p w14:paraId="6B5863F5"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1489" w:type="dxa"/>
            <w:noWrap/>
            <w:hideMark/>
          </w:tcPr>
          <w:p w14:paraId="38FFB03B"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960" w:type="dxa"/>
            <w:noWrap/>
            <w:hideMark/>
          </w:tcPr>
          <w:p w14:paraId="44189595"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r>
      <w:tr w:rsidR="00490D34" w:rsidRPr="000C17AC" w14:paraId="578F4A14" w14:textId="77777777" w:rsidTr="002505BB">
        <w:trPr>
          <w:trHeight w:val="270"/>
        </w:trPr>
        <w:tc>
          <w:tcPr>
            <w:tcW w:w="4120" w:type="dxa"/>
            <w:vMerge w:val="restart"/>
            <w:hideMark/>
          </w:tcPr>
          <w:p w14:paraId="7A8D53E3" w14:textId="7822D4E1" w:rsidR="00490D34" w:rsidRPr="000C17AC" w:rsidRDefault="000C17AC" w:rsidP="0018503B">
            <w:pPr>
              <w:jc w:val="both"/>
              <w:rPr>
                <w:rFonts w:ascii="Arial" w:hAnsi="Arial" w:cs="Arial"/>
                <w:i/>
                <w:sz w:val="20"/>
                <w:lang w:val="sk-SK"/>
              </w:rPr>
            </w:pPr>
            <w:r w:rsidRPr="000C17AC">
              <w:rPr>
                <w:rFonts w:ascii="Arial" w:hAnsi="Arial" w:cs="Arial"/>
                <w:i/>
                <w:sz w:val="20"/>
                <w:lang w:val="sk-SK"/>
              </w:rPr>
              <w:t>Použité finančné prostriedky alebo iné plnenie na súkromné účely</w:t>
            </w:r>
          </w:p>
        </w:tc>
        <w:tc>
          <w:tcPr>
            <w:tcW w:w="1271" w:type="dxa"/>
            <w:noWrap/>
            <w:hideMark/>
          </w:tcPr>
          <w:p w14:paraId="1AD8326A"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1489" w:type="dxa"/>
            <w:noWrap/>
            <w:hideMark/>
          </w:tcPr>
          <w:p w14:paraId="7312C53A"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960" w:type="dxa"/>
            <w:noWrap/>
            <w:hideMark/>
          </w:tcPr>
          <w:p w14:paraId="32252F2B"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r>
      <w:tr w:rsidR="00490D34" w:rsidRPr="000C17AC" w14:paraId="7401F9C4" w14:textId="77777777" w:rsidTr="002505BB">
        <w:trPr>
          <w:trHeight w:val="255"/>
        </w:trPr>
        <w:tc>
          <w:tcPr>
            <w:tcW w:w="4120" w:type="dxa"/>
            <w:vMerge/>
            <w:hideMark/>
          </w:tcPr>
          <w:p w14:paraId="2F19C9B8" w14:textId="77777777" w:rsidR="00490D34" w:rsidRPr="000C17AC" w:rsidRDefault="00490D34" w:rsidP="0018503B">
            <w:pPr>
              <w:jc w:val="both"/>
              <w:rPr>
                <w:rFonts w:ascii="Arial" w:hAnsi="Arial" w:cs="Arial"/>
                <w:i/>
                <w:sz w:val="20"/>
                <w:lang w:val="sk-SK"/>
              </w:rPr>
            </w:pPr>
          </w:p>
        </w:tc>
        <w:tc>
          <w:tcPr>
            <w:tcW w:w="1271" w:type="dxa"/>
            <w:noWrap/>
            <w:hideMark/>
          </w:tcPr>
          <w:p w14:paraId="0B5C5344"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1489" w:type="dxa"/>
            <w:noWrap/>
            <w:hideMark/>
          </w:tcPr>
          <w:p w14:paraId="6FF30CC0"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c>
          <w:tcPr>
            <w:tcW w:w="960" w:type="dxa"/>
            <w:noWrap/>
            <w:hideMark/>
          </w:tcPr>
          <w:p w14:paraId="5A3D12AA" w14:textId="77777777" w:rsidR="00490D34" w:rsidRPr="000C17AC" w:rsidRDefault="00490D34" w:rsidP="0018503B">
            <w:pPr>
              <w:jc w:val="both"/>
              <w:rPr>
                <w:rFonts w:ascii="Arial" w:hAnsi="Arial" w:cs="Arial"/>
                <w:i/>
                <w:sz w:val="20"/>
                <w:lang w:val="sk-SK"/>
              </w:rPr>
            </w:pPr>
            <w:r w:rsidRPr="000C17AC">
              <w:rPr>
                <w:rFonts w:ascii="Arial" w:hAnsi="Arial" w:cs="Arial"/>
                <w:i/>
                <w:sz w:val="20"/>
                <w:lang w:val="sk-SK"/>
              </w:rPr>
              <w:t> </w:t>
            </w:r>
          </w:p>
        </w:tc>
      </w:tr>
    </w:tbl>
    <w:p w14:paraId="0FD27B6A" w14:textId="5558A32F" w:rsidR="00A817DD" w:rsidRPr="000C17AC" w:rsidRDefault="002505BB" w:rsidP="0018503B">
      <w:pPr>
        <w:jc w:val="both"/>
        <w:rPr>
          <w:rFonts w:ascii="Arial" w:hAnsi="Arial" w:cs="Arial"/>
          <w:i/>
          <w:sz w:val="20"/>
          <w:lang w:val="sk-SK"/>
        </w:rPr>
      </w:pPr>
      <w:r>
        <w:rPr>
          <w:rFonts w:ascii="Arial" w:hAnsi="Arial" w:cs="Arial"/>
          <w:i/>
          <w:sz w:val="20"/>
          <w:lang w:val="sk-SK"/>
        </w:rPr>
        <w:br w:type="textWrapping" w:clear="all"/>
      </w:r>
    </w:p>
    <w:p w14:paraId="18D55745" w14:textId="77777777" w:rsidR="00A817DD" w:rsidRDefault="00A817DD" w:rsidP="0018503B">
      <w:pPr>
        <w:jc w:val="both"/>
        <w:rPr>
          <w:rFonts w:ascii="Arial" w:hAnsi="Arial" w:cs="Arial"/>
          <w:i/>
          <w:sz w:val="20"/>
          <w:lang w:val="sk-SK"/>
        </w:rPr>
      </w:pPr>
    </w:p>
    <w:p w14:paraId="4B81A9AA" w14:textId="77777777" w:rsidR="00A817DD" w:rsidRDefault="00A817DD" w:rsidP="0018503B">
      <w:pPr>
        <w:jc w:val="both"/>
        <w:rPr>
          <w:rFonts w:ascii="Arial" w:hAnsi="Arial" w:cs="Arial"/>
          <w:i/>
          <w:sz w:val="20"/>
          <w:lang w:val="sk-SK"/>
        </w:rPr>
      </w:pPr>
    </w:p>
    <w:p w14:paraId="4856B00E" w14:textId="77777777" w:rsidR="00A817DD" w:rsidRDefault="00A817DD" w:rsidP="0018503B">
      <w:pPr>
        <w:jc w:val="both"/>
        <w:rPr>
          <w:rFonts w:ascii="Arial" w:hAnsi="Arial" w:cs="Arial"/>
          <w:i/>
          <w:sz w:val="20"/>
          <w:lang w:val="sk-SK"/>
        </w:rPr>
      </w:pPr>
    </w:p>
    <w:p w14:paraId="40ACE5FF" w14:textId="77777777" w:rsidR="00A817DD" w:rsidRDefault="00A817DD" w:rsidP="0018503B">
      <w:pPr>
        <w:jc w:val="both"/>
        <w:rPr>
          <w:rFonts w:ascii="Arial" w:hAnsi="Arial" w:cs="Arial"/>
          <w:i/>
          <w:sz w:val="20"/>
          <w:lang w:val="sk-SK"/>
        </w:rPr>
      </w:pPr>
    </w:p>
    <w:p w14:paraId="44004A78" w14:textId="77777777" w:rsidR="00A817DD" w:rsidRDefault="00A817DD" w:rsidP="0018503B">
      <w:pPr>
        <w:jc w:val="both"/>
        <w:rPr>
          <w:rFonts w:ascii="Arial" w:hAnsi="Arial" w:cs="Arial"/>
          <w:i/>
          <w:sz w:val="20"/>
          <w:lang w:val="sk-SK"/>
        </w:rPr>
      </w:pPr>
    </w:p>
    <w:p w14:paraId="5A35A779" w14:textId="77777777" w:rsidR="00A817DD" w:rsidRDefault="00A817DD" w:rsidP="0018503B">
      <w:pPr>
        <w:jc w:val="both"/>
        <w:rPr>
          <w:rFonts w:ascii="Arial" w:hAnsi="Arial" w:cs="Arial"/>
          <w:i/>
          <w:sz w:val="20"/>
          <w:lang w:val="sk-SK"/>
        </w:rPr>
      </w:pPr>
    </w:p>
    <w:p w14:paraId="5766AA8B" w14:textId="77777777" w:rsidR="00A817DD" w:rsidRDefault="00A817DD" w:rsidP="0018503B">
      <w:pPr>
        <w:jc w:val="both"/>
        <w:rPr>
          <w:rFonts w:ascii="Arial" w:hAnsi="Arial" w:cs="Arial"/>
          <w:i/>
          <w:sz w:val="20"/>
          <w:lang w:val="sk-SK"/>
        </w:rPr>
      </w:pPr>
    </w:p>
    <w:p w14:paraId="18A96B51" w14:textId="77777777" w:rsidR="00A817DD" w:rsidRDefault="00A817DD" w:rsidP="0018503B">
      <w:pPr>
        <w:jc w:val="both"/>
        <w:rPr>
          <w:rFonts w:ascii="Arial" w:hAnsi="Arial" w:cs="Arial"/>
          <w:i/>
          <w:sz w:val="20"/>
          <w:lang w:val="sk-SK"/>
        </w:rPr>
      </w:pPr>
    </w:p>
    <w:p w14:paraId="3686CD94" w14:textId="77777777" w:rsidR="00A817DD" w:rsidRDefault="00A817DD" w:rsidP="0018503B">
      <w:pPr>
        <w:jc w:val="both"/>
        <w:rPr>
          <w:rFonts w:ascii="Arial" w:hAnsi="Arial" w:cs="Arial"/>
          <w:i/>
          <w:sz w:val="20"/>
          <w:lang w:val="sk-SK"/>
        </w:rPr>
      </w:pPr>
    </w:p>
    <w:p w14:paraId="6C8987B8" w14:textId="77777777" w:rsidR="00A817DD" w:rsidRDefault="00A817DD" w:rsidP="0018503B">
      <w:pPr>
        <w:jc w:val="both"/>
        <w:rPr>
          <w:rFonts w:ascii="Arial" w:hAnsi="Arial" w:cs="Arial"/>
          <w:i/>
          <w:sz w:val="20"/>
          <w:lang w:val="sk-SK"/>
        </w:rPr>
      </w:pPr>
    </w:p>
    <w:p w14:paraId="73289FB1" w14:textId="77777777" w:rsidR="00A817DD" w:rsidRDefault="00A817DD" w:rsidP="0018503B">
      <w:pPr>
        <w:jc w:val="both"/>
        <w:rPr>
          <w:rFonts w:ascii="Arial" w:hAnsi="Arial" w:cs="Arial"/>
          <w:i/>
          <w:sz w:val="20"/>
          <w:lang w:val="sk-SK"/>
        </w:rPr>
      </w:pPr>
    </w:p>
    <w:p w14:paraId="78834142" w14:textId="77777777" w:rsidR="00A817DD" w:rsidRDefault="00A817DD" w:rsidP="0018503B">
      <w:pPr>
        <w:jc w:val="both"/>
        <w:rPr>
          <w:rFonts w:ascii="Arial" w:hAnsi="Arial" w:cs="Arial"/>
          <w:i/>
          <w:sz w:val="20"/>
          <w:lang w:val="sk-SK"/>
        </w:rPr>
      </w:pPr>
    </w:p>
    <w:p w14:paraId="5E6B79D6" w14:textId="77777777" w:rsidR="00A817DD" w:rsidRDefault="00A817DD" w:rsidP="0018503B">
      <w:pPr>
        <w:jc w:val="both"/>
        <w:rPr>
          <w:rFonts w:ascii="Arial" w:hAnsi="Arial" w:cs="Arial"/>
          <w:i/>
          <w:sz w:val="20"/>
          <w:lang w:val="sk-SK"/>
        </w:rPr>
      </w:pPr>
    </w:p>
    <w:p w14:paraId="5C2DE021" w14:textId="77777777" w:rsidR="00A817DD" w:rsidRDefault="00A817DD" w:rsidP="0018503B">
      <w:pPr>
        <w:jc w:val="both"/>
        <w:rPr>
          <w:rFonts w:ascii="Arial" w:hAnsi="Arial" w:cs="Arial"/>
          <w:i/>
          <w:sz w:val="20"/>
          <w:lang w:val="sk-SK"/>
        </w:rPr>
      </w:pPr>
    </w:p>
    <w:p w14:paraId="66FC4693" w14:textId="77777777" w:rsidR="00A817DD" w:rsidRDefault="00A817DD" w:rsidP="0018503B">
      <w:pPr>
        <w:jc w:val="both"/>
        <w:rPr>
          <w:rFonts w:ascii="Arial" w:hAnsi="Arial" w:cs="Arial"/>
          <w:i/>
          <w:sz w:val="20"/>
          <w:lang w:val="sk-SK"/>
        </w:rPr>
      </w:pPr>
    </w:p>
    <w:p w14:paraId="772C6784" w14:textId="77777777" w:rsidR="00A817DD" w:rsidRDefault="00A817DD" w:rsidP="0018503B">
      <w:pPr>
        <w:jc w:val="both"/>
        <w:rPr>
          <w:rFonts w:ascii="Arial" w:hAnsi="Arial" w:cs="Arial"/>
          <w:i/>
          <w:sz w:val="20"/>
          <w:lang w:val="sk-SK"/>
        </w:rPr>
      </w:pPr>
    </w:p>
    <w:p w14:paraId="7D8C254A" w14:textId="77777777" w:rsidR="00A817DD" w:rsidRDefault="00A817DD" w:rsidP="0018503B">
      <w:pPr>
        <w:jc w:val="both"/>
        <w:rPr>
          <w:rFonts w:ascii="Arial" w:hAnsi="Arial" w:cs="Arial"/>
          <w:i/>
          <w:sz w:val="20"/>
          <w:lang w:val="sk-SK"/>
        </w:rPr>
      </w:pPr>
    </w:p>
    <w:p w14:paraId="047F8F48" w14:textId="77777777" w:rsidR="00A817DD" w:rsidRDefault="00A817DD" w:rsidP="0018503B">
      <w:pPr>
        <w:jc w:val="both"/>
        <w:rPr>
          <w:rFonts w:ascii="Arial" w:hAnsi="Arial" w:cs="Arial"/>
          <w:i/>
          <w:sz w:val="20"/>
          <w:lang w:val="sk-SK"/>
        </w:rPr>
      </w:pPr>
    </w:p>
    <w:p w14:paraId="2CA87953" w14:textId="77777777" w:rsidR="00A817DD" w:rsidRDefault="00A817DD" w:rsidP="0018503B">
      <w:pPr>
        <w:jc w:val="both"/>
        <w:rPr>
          <w:rFonts w:ascii="Arial" w:hAnsi="Arial" w:cs="Arial"/>
          <w:i/>
          <w:sz w:val="20"/>
          <w:lang w:val="sk-SK"/>
        </w:rPr>
      </w:pPr>
    </w:p>
    <w:p w14:paraId="56433985" w14:textId="77777777" w:rsidR="00A817DD" w:rsidRDefault="00A817DD" w:rsidP="0018503B">
      <w:pPr>
        <w:jc w:val="both"/>
        <w:rPr>
          <w:rFonts w:ascii="Arial" w:hAnsi="Arial" w:cs="Arial"/>
          <w:i/>
          <w:sz w:val="20"/>
          <w:lang w:val="sk-SK"/>
        </w:rPr>
      </w:pPr>
    </w:p>
    <w:p w14:paraId="6C029162" w14:textId="12E53ED9" w:rsidR="00A817DD" w:rsidRDefault="00A817DD" w:rsidP="0018503B">
      <w:pPr>
        <w:jc w:val="both"/>
        <w:rPr>
          <w:rFonts w:ascii="Arial" w:hAnsi="Arial" w:cs="Arial"/>
          <w:i/>
          <w:sz w:val="20"/>
          <w:lang w:val="sk-SK"/>
        </w:rPr>
      </w:pPr>
    </w:p>
    <w:p w14:paraId="7FA8D54F" w14:textId="0B0C26AC" w:rsidR="000C17AC" w:rsidRDefault="000C17AC" w:rsidP="0018503B">
      <w:pPr>
        <w:jc w:val="both"/>
        <w:rPr>
          <w:rFonts w:ascii="Arial" w:hAnsi="Arial" w:cs="Arial"/>
          <w:i/>
          <w:sz w:val="20"/>
          <w:lang w:val="sk-SK"/>
        </w:rPr>
      </w:pPr>
    </w:p>
    <w:p w14:paraId="6C344868" w14:textId="2CCAB944" w:rsidR="000C17AC" w:rsidRDefault="000C17AC" w:rsidP="0018503B">
      <w:pPr>
        <w:jc w:val="both"/>
        <w:rPr>
          <w:rFonts w:ascii="Arial" w:hAnsi="Arial" w:cs="Arial"/>
          <w:i/>
          <w:sz w:val="20"/>
          <w:lang w:val="sk-SK"/>
        </w:rPr>
      </w:pPr>
    </w:p>
    <w:p w14:paraId="7832265D" w14:textId="36F6B49F" w:rsidR="000C17AC" w:rsidRDefault="000C17AC" w:rsidP="0018503B">
      <w:pPr>
        <w:jc w:val="both"/>
        <w:rPr>
          <w:rFonts w:ascii="Arial" w:hAnsi="Arial" w:cs="Arial"/>
          <w:i/>
          <w:sz w:val="20"/>
          <w:lang w:val="sk-SK"/>
        </w:rPr>
      </w:pPr>
    </w:p>
    <w:p w14:paraId="317C14E6" w14:textId="003A8CEE" w:rsidR="000C17AC" w:rsidRDefault="000C17AC" w:rsidP="0018503B">
      <w:pPr>
        <w:jc w:val="both"/>
        <w:rPr>
          <w:rFonts w:ascii="Arial" w:hAnsi="Arial" w:cs="Arial"/>
          <w:i/>
          <w:sz w:val="20"/>
          <w:lang w:val="sk-SK"/>
        </w:rPr>
      </w:pPr>
    </w:p>
    <w:p w14:paraId="613D43FA" w14:textId="0665AC89" w:rsidR="000C17AC" w:rsidRDefault="000C17AC" w:rsidP="0018503B">
      <w:pPr>
        <w:jc w:val="both"/>
        <w:rPr>
          <w:rFonts w:ascii="Arial" w:hAnsi="Arial" w:cs="Arial"/>
          <w:i/>
          <w:sz w:val="20"/>
          <w:lang w:val="sk-SK"/>
        </w:rPr>
      </w:pPr>
    </w:p>
    <w:p w14:paraId="0598B60D" w14:textId="4E8CBFA1" w:rsidR="000C17AC" w:rsidRDefault="000C17AC" w:rsidP="0018503B">
      <w:pPr>
        <w:jc w:val="both"/>
        <w:rPr>
          <w:rFonts w:ascii="Arial" w:hAnsi="Arial" w:cs="Arial"/>
          <w:i/>
          <w:sz w:val="20"/>
          <w:lang w:val="sk-SK"/>
        </w:rPr>
      </w:pPr>
    </w:p>
    <w:p w14:paraId="08A05217" w14:textId="097A0497" w:rsidR="000C17AC" w:rsidRDefault="000C17AC" w:rsidP="0018503B">
      <w:pPr>
        <w:jc w:val="both"/>
        <w:rPr>
          <w:rFonts w:ascii="Arial" w:hAnsi="Arial" w:cs="Arial"/>
          <w:i/>
          <w:sz w:val="20"/>
          <w:lang w:val="sk-SK"/>
        </w:rPr>
      </w:pPr>
    </w:p>
    <w:p w14:paraId="290ECC3B" w14:textId="37BDAFD4" w:rsidR="000C17AC" w:rsidRDefault="000C17AC" w:rsidP="0018503B">
      <w:pPr>
        <w:jc w:val="both"/>
        <w:rPr>
          <w:rFonts w:ascii="Arial" w:hAnsi="Arial" w:cs="Arial"/>
          <w:i/>
          <w:sz w:val="20"/>
          <w:lang w:val="sk-SK"/>
        </w:rPr>
      </w:pPr>
    </w:p>
    <w:p w14:paraId="030F1AEE" w14:textId="7588D7CD" w:rsidR="000C17AC" w:rsidRDefault="000C17AC" w:rsidP="0018503B">
      <w:pPr>
        <w:jc w:val="both"/>
        <w:rPr>
          <w:rFonts w:ascii="Arial" w:hAnsi="Arial" w:cs="Arial"/>
          <w:i/>
          <w:sz w:val="20"/>
          <w:lang w:val="sk-SK"/>
        </w:rPr>
      </w:pPr>
    </w:p>
    <w:p w14:paraId="1DCBCE49" w14:textId="2EB585D6" w:rsidR="000C17AC" w:rsidRDefault="000C17AC" w:rsidP="0018503B">
      <w:pPr>
        <w:jc w:val="both"/>
        <w:rPr>
          <w:rFonts w:ascii="Arial" w:hAnsi="Arial" w:cs="Arial"/>
          <w:i/>
          <w:sz w:val="20"/>
          <w:lang w:val="sk-SK"/>
        </w:rPr>
      </w:pPr>
    </w:p>
    <w:p w14:paraId="04DC28E1" w14:textId="77777777" w:rsidR="000C17AC" w:rsidRDefault="000C17AC" w:rsidP="0018503B">
      <w:pPr>
        <w:jc w:val="both"/>
        <w:rPr>
          <w:rFonts w:ascii="Arial" w:hAnsi="Arial" w:cs="Arial"/>
          <w:i/>
          <w:sz w:val="20"/>
          <w:lang w:val="sk-SK"/>
        </w:rPr>
      </w:pPr>
    </w:p>
    <w:p w14:paraId="39905649" w14:textId="77777777" w:rsidR="00A817DD" w:rsidRDefault="00A817DD" w:rsidP="0018503B">
      <w:pPr>
        <w:jc w:val="both"/>
        <w:rPr>
          <w:rFonts w:ascii="Arial" w:hAnsi="Arial" w:cs="Arial"/>
          <w:i/>
          <w:sz w:val="20"/>
          <w:lang w:val="sk-SK"/>
        </w:rPr>
      </w:pPr>
    </w:p>
    <w:p w14:paraId="714B07C2" w14:textId="77777777" w:rsidR="00A817DD" w:rsidRDefault="00A817DD" w:rsidP="0018503B">
      <w:pPr>
        <w:jc w:val="both"/>
        <w:rPr>
          <w:rFonts w:ascii="Arial" w:hAnsi="Arial" w:cs="Arial"/>
          <w:i/>
          <w:sz w:val="20"/>
          <w:lang w:val="sk-SK"/>
        </w:rPr>
      </w:pPr>
    </w:p>
    <w:p w14:paraId="66758420" w14:textId="77777777" w:rsidR="00A817DD" w:rsidRDefault="00A817DD" w:rsidP="0018503B">
      <w:pPr>
        <w:jc w:val="both"/>
        <w:rPr>
          <w:rFonts w:ascii="Arial" w:hAnsi="Arial" w:cs="Arial"/>
          <w:i/>
          <w:sz w:val="20"/>
          <w:lang w:val="sk-SK"/>
        </w:rPr>
      </w:pPr>
    </w:p>
    <w:p w14:paraId="455ABA22" w14:textId="77777777" w:rsidR="007F7A11" w:rsidRPr="00E77F1C" w:rsidRDefault="007F5E21" w:rsidP="0018503B">
      <w:pPr>
        <w:pStyle w:val="Heading1"/>
        <w:jc w:val="both"/>
        <w:rPr>
          <w:rFonts w:ascii="Arial" w:hAnsi="Arial" w:cs="Arial"/>
          <w:sz w:val="20"/>
          <w:szCs w:val="20"/>
        </w:rPr>
      </w:pPr>
      <w:r w:rsidRPr="00E77F1C">
        <w:rPr>
          <w:rFonts w:ascii="Arial" w:hAnsi="Arial" w:cs="Arial"/>
          <w:sz w:val="20"/>
          <w:szCs w:val="20"/>
        </w:rPr>
        <w:t>ZMENY VLASTNÉHO IMANIA</w:t>
      </w:r>
    </w:p>
    <w:p w14:paraId="44A38384" w14:textId="77777777" w:rsidR="006F2456" w:rsidRPr="00E77F1C" w:rsidRDefault="006F2456" w:rsidP="0018503B">
      <w:pPr>
        <w:jc w:val="both"/>
        <w:rPr>
          <w:rFonts w:ascii="Arial" w:hAnsi="Arial" w:cs="Arial"/>
          <w:sz w:val="20"/>
          <w:lang w:val="sk-SK"/>
        </w:rPr>
      </w:pPr>
    </w:p>
    <w:p w14:paraId="4FF93EA3" w14:textId="77777777" w:rsidR="002952D1" w:rsidRDefault="008572B9" w:rsidP="0018503B">
      <w:pPr>
        <w:jc w:val="both"/>
        <w:rPr>
          <w:rFonts w:ascii="Arial" w:hAnsi="Arial" w:cs="Arial"/>
          <w:sz w:val="20"/>
          <w:lang w:val="sk-SK"/>
        </w:rPr>
      </w:pPr>
      <w:r w:rsidRPr="00E77F1C">
        <w:rPr>
          <w:rFonts w:ascii="Arial" w:hAnsi="Arial" w:cs="Arial"/>
          <w:sz w:val="20"/>
          <w:lang w:val="sk-SK"/>
        </w:rPr>
        <w:t>Prehľad o pohybe vlastného imania v priebehu účtovného obdobia je uvedený v nasledujúcom prehľade:</w:t>
      </w:r>
    </w:p>
    <w:p w14:paraId="27E4CB55" w14:textId="31B1C2DD" w:rsidR="00A817DD" w:rsidRDefault="00A817DD" w:rsidP="0018503B">
      <w:pPr>
        <w:jc w:val="both"/>
        <w:rPr>
          <w:rFonts w:ascii="Arial" w:hAnsi="Arial" w:cs="Arial"/>
          <w:sz w:val="20"/>
          <w:lang w:val="sk-SK"/>
        </w:rPr>
      </w:pPr>
    </w:p>
    <w:p w14:paraId="3C86F836" w14:textId="5DC65CAD" w:rsidR="002952D1" w:rsidRPr="00AE3664" w:rsidRDefault="00254A26" w:rsidP="0018503B">
      <w:pPr>
        <w:jc w:val="both"/>
        <w:rPr>
          <w:rFonts w:ascii="Arial" w:hAnsi="Arial" w:cs="Arial"/>
          <w:color w:val="FF0000"/>
          <w:sz w:val="28"/>
          <w:szCs w:val="28"/>
          <w:lang w:val="sk-SK"/>
        </w:rPr>
      </w:pPr>
      <w:bookmarkStart w:id="697" w:name="_MON_1392032344"/>
      <w:bookmarkStart w:id="698" w:name="_MON_1392032349"/>
      <w:bookmarkStart w:id="699" w:name="_MON_1392034761"/>
      <w:bookmarkStart w:id="700" w:name="_MON_1393661144"/>
      <w:bookmarkStart w:id="701" w:name="_MON_1393661392"/>
      <w:bookmarkStart w:id="702" w:name="_MON_1394531043"/>
      <w:bookmarkStart w:id="703" w:name="_MON_1393661397"/>
      <w:bookmarkStart w:id="704" w:name="_MON_1393661410"/>
      <w:bookmarkStart w:id="705" w:name="_MON_1393661422"/>
      <w:bookmarkStart w:id="706" w:name="_MON_1393661445"/>
      <w:bookmarkStart w:id="707" w:name="_MON_1393661541"/>
      <w:bookmarkStart w:id="708" w:name="_MON_1393661550"/>
      <w:bookmarkEnd w:id="697"/>
      <w:bookmarkEnd w:id="698"/>
      <w:bookmarkEnd w:id="699"/>
      <w:bookmarkEnd w:id="700"/>
      <w:bookmarkEnd w:id="701"/>
      <w:bookmarkEnd w:id="702"/>
      <w:bookmarkEnd w:id="703"/>
      <w:bookmarkEnd w:id="704"/>
      <w:bookmarkEnd w:id="705"/>
      <w:bookmarkEnd w:id="706"/>
      <w:bookmarkEnd w:id="707"/>
      <w:bookmarkEnd w:id="708"/>
      <w:r>
        <w:rPr>
          <w:rFonts w:ascii="Arial" w:hAnsi="Arial" w:cs="Arial"/>
          <w:noProof/>
          <w:sz w:val="20"/>
          <w:lang w:val="sk-SK"/>
        </w:rPr>
        <w:object w:dxaOrig="1440" w:dyaOrig="1440" w14:anchorId="65313F37">
          <v:shape id="_x0000_s1071" type="#_x0000_t75" style="position:absolute;left:0;text-align:left;margin-left:-.15pt;margin-top:15.55pt;width:435.75pt;height:353.35pt;z-index:251659264;mso-position-horizontal-relative:text;mso-position-vertical-relative:text">
            <v:imagedata r:id="rId88" o:title=""/>
            <o:lock v:ext="edit" aspectratio="f"/>
            <w10:wrap type="square" side="right"/>
          </v:shape>
          <o:OLEObject Type="Embed" ProgID="Excel.Sheet.12" ShapeID="_x0000_s1071" DrawAspect="Content" ObjectID="_1808551042" r:id="rId89"/>
        </w:object>
      </w:r>
    </w:p>
    <w:p w14:paraId="20ECFFB8" w14:textId="76E1957A" w:rsidR="008572B9" w:rsidRPr="00E77F1C" w:rsidRDefault="008572B9" w:rsidP="0018503B">
      <w:pPr>
        <w:jc w:val="both"/>
        <w:rPr>
          <w:rFonts w:ascii="Arial" w:hAnsi="Arial" w:cs="Arial"/>
          <w:sz w:val="20"/>
          <w:lang w:val="sk-SK"/>
        </w:rPr>
      </w:pPr>
    </w:p>
    <w:p w14:paraId="3F1AEFFD" w14:textId="7A2ADE34" w:rsidR="008572B9" w:rsidRPr="00E77F1C" w:rsidRDefault="008572B9" w:rsidP="0018503B">
      <w:pPr>
        <w:jc w:val="both"/>
        <w:rPr>
          <w:rFonts w:ascii="Arial" w:hAnsi="Arial" w:cs="Arial"/>
          <w:sz w:val="20"/>
          <w:lang w:val="sk-SK"/>
        </w:rPr>
      </w:pPr>
    </w:p>
    <w:p w14:paraId="077594F4" w14:textId="57C7DC1E" w:rsidR="008572B9" w:rsidRPr="00E77F1C" w:rsidRDefault="008572B9" w:rsidP="0018503B">
      <w:pPr>
        <w:jc w:val="both"/>
        <w:rPr>
          <w:rFonts w:ascii="Arial" w:hAnsi="Arial" w:cs="Arial"/>
          <w:sz w:val="20"/>
          <w:lang w:val="sk-SK"/>
        </w:rPr>
      </w:pPr>
    </w:p>
    <w:p w14:paraId="44E01887" w14:textId="77777777" w:rsidR="004C3D30" w:rsidRDefault="00180452" w:rsidP="0018503B">
      <w:pPr>
        <w:jc w:val="both"/>
        <w:rPr>
          <w:rFonts w:ascii="Arial" w:hAnsi="Arial" w:cs="Arial"/>
          <w:sz w:val="20"/>
          <w:lang w:val="sk-SK"/>
        </w:rPr>
      </w:pPr>
      <w:r w:rsidRPr="00E77F1C">
        <w:rPr>
          <w:rFonts w:ascii="Arial" w:hAnsi="Arial" w:cs="Arial"/>
          <w:sz w:val="20"/>
          <w:lang w:val="sk-SK"/>
        </w:rPr>
        <w:br w:type="page"/>
      </w:r>
      <w:r w:rsidR="008572B9" w:rsidRPr="00E77F1C">
        <w:rPr>
          <w:rFonts w:ascii="Arial" w:hAnsi="Arial" w:cs="Arial"/>
          <w:sz w:val="20"/>
          <w:lang w:val="sk-SK"/>
        </w:rPr>
        <w:lastRenderedPageBreak/>
        <w:t xml:space="preserve">Prehľad o pohybe vlastného imania v priebehu </w:t>
      </w:r>
      <w:r w:rsidR="002B3E72" w:rsidRPr="00E77F1C">
        <w:rPr>
          <w:rFonts w:ascii="Arial" w:hAnsi="Arial" w:cs="Arial"/>
          <w:sz w:val="20"/>
          <w:lang w:val="sk-SK"/>
        </w:rPr>
        <w:t xml:space="preserve">predchádzajúceho </w:t>
      </w:r>
      <w:r w:rsidR="008572B9" w:rsidRPr="00E77F1C">
        <w:rPr>
          <w:rFonts w:ascii="Arial" w:hAnsi="Arial" w:cs="Arial"/>
          <w:sz w:val="20"/>
          <w:lang w:val="sk-SK"/>
        </w:rPr>
        <w:t>účtovného obdobia je uvedený v nasledujúcom prehľade:</w:t>
      </w:r>
    </w:p>
    <w:p w14:paraId="6419BC3F" w14:textId="402AD897" w:rsidR="003E0594" w:rsidRDefault="00254A26" w:rsidP="0018503B">
      <w:pPr>
        <w:jc w:val="both"/>
        <w:rPr>
          <w:rFonts w:ascii="Arial" w:hAnsi="Arial" w:cs="Arial"/>
          <w:sz w:val="20"/>
          <w:lang w:val="sk-SK"/>
        </w:rPr>
      </w:pPr>
      <w:r>
        <w:rPr>
          <w:rFonts w:ascii="Arial" w:hAnsi="Arial" w:cs="Arial"/>
          <w:noProof/>
          <w:sz w:val="20"/>
          <w:lang w:val="sk-SK"/>
        </w:rPr>
        <w:object w:dxaOrig="1440" w:dyaOrig="1440" w14:anchorId="25A378ED">
          <v:shape id="_x0000_s1287" type="#_x0000_t75" style="position:absolute;left:0;text-align:left;margin-left:1.2pt;margin-top:15.2pt;width:377.45pt;height:537.9pt;z-index:251674624;mso-position-horizontal-relative:text;mso-position-vertical-relative:text">
            <v:imagedata r:id="rId90" o:title=""/>
            <o:lock v:ext="edit" aspectratio="f"/>
            <w10:wrap type="square" side="right"/>
          </v:shape>
          <o:OLEObject Type="Embed" ProgID="Excel.Sheet.12" ShapeID="_x0000_s1287" DrawAspect="Content" ObjectID="_1808551043" r:id="rId91"/>
        </w:object>
      </w:r>
    </w:p>
    <w:p w14:paraId="4A57A87C" w14:textId="2670604B" w:rsidR="003E0594" w:rsidRDefault="003E0594" w:rsidP="0018503B">
      <w:pPr>
        <w:jc w:val="both"/>
        <w:rPr>
          <w:rFonts w:ascii="Arial" w:hAnsi="Arial" w:cs="Arial"/>
          <w:sz w:val="20"/>
          <w:lang w:val="sk-SK"/>
        </w:rPr>
      </w:pPr>
    </w:p>
    <w:p w14:paraId="3DFD9891" w14:textId="77777777" w:rsidR="005E3754" w:rsidRDefault="005E3754" w:rsidP="0018503B">
      <w:pPr>
        <w:jc w:val="both"/>
        <w:rPr>
          <w:rFonts w:ascii="Arial" w:hAnsi="Arial" w:cs="Arial"/>
          <w:sz w:val="20"/>
          <w:lang w:val="sk-SK"/>
        </w:rPr>
      </w:pPr>
      <w:bookmarkStart w:id="709" w:name="_MON_1392032363"/>
      <w:bookmarkStart w:id="710" w:name="_MON_1393661488"/>
      <w:bookmarkStart w:id="711" w:name="_MON_1393661497"/>
      <w:bookmarkStart w:id="712" w:name="_MON_1393661563"/>
      <w:bookmarkStart w:id="713" w:name="_MON_1389502746"/>
      <w:bookmarkEnd w:id="709"/>
      <w:bookmarkEnd w:id="710"/>
      <w:bookmarkEnd w:id="711"/>
      <w:bookmarkEnd w:id="712"/>
      <w:bookmarkEnd w:id="713"/>
    </w:p>
    <w:p w14:paraId="67C2E130" w14:textId="77777777" w:rsidR="005E3754" w:rsidRPr="005E3754" w:rsidRDefault="005E3754" w:rsidP="005E3754">
      <w:pPr>
        <w:rPr>
          <w:rFonts w:ascii="Arial" w:hAnsi="Arial" w:cs="Arial"/>
          <w:sz w:val="20"/>
          <w:lang w:val="sk-SK"/>
        </w:rPr>
      </w:pPr>
    </w:p>
    <w:p w14:paraId="27F7DA38" w14:textId="77777777" w:rsidR="005E3754" w:rsidRPr="005E3754" w:rsidRDefault="005E3754" w:rsidP="005E3754">
      <w:pPr>
        <w:rPr>
          <w:rFonts w:ascii="Arial" w:hAnsi="Arial" w:cs="Arial"/>
          <w:sz w:val="20"/>
          <w:lang w:val="sk-SK"/>
        </w:rPr>
      </w:pPr>
    </w:p>
    <w:p w14:paraId="1789866E" w14:textId="77777777" w:rsidR="005E3754" w:rsidRPr="005E3754" w:rsidRDefault="005E3754" w:rsidP="005E3754">
      <w:pPr>
        <w:rPr>
          <w:rFonts w:ascii="Arial" w:hAnsi="Arial" w:cs="Arial"/>
          <w:sz w:val="20"/>
          <w:lang w:val="sk-SK"/>
        </w:rPr>
      </w:pPr>
    </w:p>
    <w:p w14:paraId="46046A16" w14:textId="77777777" w:rsidR="005E3754" w:rsidRPr="005E3754" w:rsidRDefault="005E3754" w:rsidP="005E3754">
      <w:pPr>
        <w:rPr>
          <w:rFonts w:ascii="Arial" w:hAnsi="Arial" w:cs="Arial"/>
          <w:sz w:val="20"/>
          <w:lang w:val="sk-SK"/>
        </w:rPr>
      </w:pPr>
    </w:p>
    <w:p w14:paraId="24CEC43F" w14:textId="77777777" w:rsidR="005E3754" w:rsidRPr="005E3754" w:rsidRDefault="005E3754" w:rsidP="005E3754">
      <w:pPr>
        <w:rPr>
          <w:rFonts w:ascii="Arial" w:hAnsi="Arial" w:cs="Arial"/>
          <w:sz w:val="20"/>
          <w:lang w:val="sk-SK"/>
        </w:rPr>
      </w:pPr>
    </w:p>
    <w:p w14:paraId="06DF9E90" w14:textId="77777777" w:rsidR="005E3754" w:rsidRPr="005E3754" w:rsidRDefault="005E3754" w:rsidP="005E3754">
      <w:pPr>
        <w:rPr>
          <w:rFonts w:ascii="Arial" w:hAnsi="Arial" w:cs="Arial"/>
          <w:sz w:val="20"/>
          <w:lang w:val="sk-SK"/>
        </w:rPr>
      </w:pPr>
    </w:p>
    <w:p w14:paraId="6A56C797" w14:textId="77777777" w:rsidR="005E3754" w:rsidRPr="005E3754" w:rsidRDefault="005E3754" w:rsidP="005E3754">
      <w:pPr>
        <w:rPr>
          <w:rFonts w:ascii="Arial" w:hAnsi="Arial" w:cs="Arial"/>
          <w:sz w:val="20"/>
          <w:lang w:val="sk-SK"/>
        </w:rPr>
      </w:pPr>
    </w:p>
    <w:p w14:paraId="464D6BA4" w14:textId="77777777" w:rsidR="005E3754" w:rsidRPr="005E3754" w:rsidRDefault="005E3754" w:rsidP="005E3754">
      <w:pPr>
        <w:rPr>
          <w:rFonts w:ascii="Arial" w:hAnsi="Arial" w:cs="Arial"/>
          <w:sz w:val="20"/>
          <w:lang w:val="sk-SK"/>
        </w:rPr>
      </w:pPr>
    </w:p>
    <w:p w14:paraId="379FA00B" w14:textId="77777777" w:rsidR="005E3754" w:rsidRPr="005E3754" w:rsidRDefault="005E3754" w:rsidP="005E3754">
      <w:pPr>
        <w:rPr>
          <w:rFonts w:ascii="Arial" w:hAnsi="Arial" w:cs="Arial"/>
          <w:sz w:val="20"/>
          <w:lang w:val="sk-SK"/>
        </w:rPr>
      </w:pPr>
    </w:p>
    <w:p w14:paraId="77B4D4F8" w14:textId="77777777" w:rsidR="005E3754" w:rsidRPr="005E3754" w:rsidRDefault="005E3754" w:rsidP="005E3754">
      <w:pPr>
        <w:rPr>
          <w:rFonts w:ascii="Arial" w:hAnsi="Arial" w:cs="Arial"/>
          <w:sz w:val="20"/>
          <w:lang w:val="sk-SK"/>
        </w:rPr>
      </w:pPr>
    </w:p>
    <w:p w14:paraId="1617D8CA" w14:textId="77777777" w:rsidR="005E3754" w:rsidRPr="005E3754" w:rsidRDefault="005E3754" w:rsidP="005E3754">
      <w:pPr>
        <w:rPr>
          <w:rFonts w:ascii="Arial" w:hAnsi="Arial" w:cs="Arial"/>
          <w:sz w:val="20"/>
          <w:lang w:val="sk-SK"/>
        </w:rPr>
      </w:pPr>
    </w:p>
    <w:p w14:paraId="7859DC1B" w14:textId="77777777" w:rsidR="005E3754" w:rsidRPr="005E3754" w:rsidRDefault="005E3754" w:rsidP="005E3754">
      <w:pPr>
        <w:rPr>
          <w:rFonts w:ascii="Arial" w:hAnsi="Arial" w:cs="Arial"/>
          <w:sz w:val="20"/>
          <w:lang w:val="sk-SK"/>
        </w:rPr>
      </w:pPr>
    </w:p>
    <w:p w14:paraId="6F1ABE33" w14:textId="77777777" w:rsidR="005E3754" w:rsidRPr="005E3754" w:rsidRDefault="005E3754" w:rsidP="005E3754">
      <w:pPr>
        <w:rPr>
          <w:rFonts w:ascii="Arial" w:hAnsi="Arial" w:cs="Arial"/>
          <w:sz w:val="20"/>
          <w:lang w:val="sk-SK"/>
        </w:rPr>
      </w:pPr>
    </w:p>
    <w:p w14:paraId="3D9C013C" w14:textId="77777777" w:rsidR="005E3754" w:rsidRDefault="005E3754" w:rsidP="0018503B">
      <w:pPr>
        <w:jc w:val="both"/>
        <w:rPr>
          <w:rFonts w:ascii="Arial" w:hAnsi="Arial" w:cs="Arial"/>
          <w:sz w:val="20"/>
          <w:lang w:val="sk-SK"/>
        </w:rPr>
      </w:pPr>
    </w:p>
    <w:p w14:paraId="3898BD4A" w14:textId="6FFFA64E" w:rsidR="006C12B1" w:rsidRDefault="00C65A90" w:rsidP="0018503B">
      <w:pPr>
        <w:jc w:val="both"/>
        <w:rPr>
          <w:rFonts w:ascii="Arial" w:hAnsi="Arial" w:cs="Arial"/>
          <w:sz w:val="20"/>
          <w:lang w:val="sk-SK"/>
        </w:rPr>
      </w:pPr>
      <w:r>
        <w:rPr>
          <w:rFonts w:ascii="Arial" w:hAnsi="Arial" w:cs="Arial"/>
          <w:sz w:val="20"/>
          <w:lang w:val="sk-SK"/>
        </w:rPr>
        <w:br w:type="textWrapping" w:clear="all"/>
      </w:r>
    </w:p>
    <w:p w14:paraId="7462D9BE" w14:textId="77777777" w:rsidR="00C65A90" w:rsidRDefault="00C65A90" w:rsidP="0018503B">
      <w:pPr>
        <w:jc w:val="both"/>
        <w:rPr>
          <w:rFonts w:ascii="Arial" w:hAnsi="Arial" w:cs="Arial"/>
          <w:sz w:val="20"/>
          <w:lang w:val="sk-SK"/>
        </w:rPr>
      </w:pPr>
    </w:p>
    <w:p w14:paraId="524D834E" w14:textId="77777777" w:rsidR="00C65A90" w:rsidRDefault="00C65A90" w:rsidP="0018503B">
      <w:pPr>
        <w:jc w:val="both"/>
        <w:rPr>
          <w:rFonts w:ascii="Arial" w:hAnsi="Arial" w:cs="Arial"/>
          <w:sz w:val="20"/>
          <w:lang w:val="sk-SK"/>
        </w:rPr>
      </w:pPr>
    </w:p>
    <w:p w14:paraId="56A29500" w14:textId="77777777" w:rsidR="00626293" w:rsidRDefault="00626293" w:rsidP="0018503B">
      <w:pPr>
        <w:pStyle w:val="BodyText"/>
        <w:jc w:val="both"/>
        <w:rPr>
          <w:rFonts w:ascii="Arial" w:hAnsi="Arial" w:cs="Arial"/>
          <w:sz w:val="20"/>
          <w:lang w:val="sk-SK"/>
        </w:rPr>
      </w:pPr>
    </w:p>
    <w:p w14:paraId="363B0807" w14:textId="57F304B1" w:rsidR="000B62EB" w:rsidRDefault="00C9279C" w:rsidP="0018503B">
      <w:pPr>
        <w:pStyle w:val="BodyText"/>
        <w:jc w:val="both"/>
        <w:rPr>
          <w:rFonts w:ascii="Arial" w:hAnsi="Arial" w:cs="Arial"/>
          <w:sz w:val="20"/>
          <w:lang w:val="sk-SK"/>
        </w:rPr>
      </w:pPr>
      <w:r w:rsidRPr="00754752">
        <w:rPr>
          <w:rFonts w:ascii="Arial" w:hAnsi="Arial" w:cs="Arial"/>
          <w:sz w:val="20"/>
          <w:lang w:val="sk-SK"/>
        </w:rPr>
        <w:t xml:space="preserve">O rozdelení výsledku hospodárenia za účtovné obdobie </w:t>
      </w:r>
      <w:r w:rsidR="0008356A" w:rsidRPr="00754752">
        <w:rPr>
          <w:rFonts w:ascii="Arial" w:hAnsi="Arial" w:cs="Arial"/>
          <w:sz w:val="20"/>
          <w:lang w:val="sk-SK"/>
        </w:rPr>
        <w:t>20</w:t>
      </w:r>
      <w:r w:rsidR="00ED661E" w:rsidRPr="00754752">
        <w:rPr>
          <w:rFonts w:ascii="Arial" w:hAnsi="Arial" w:cs="Arial"/>
          <w:sz w:val="20"/>
          <w:lang w:val="sk-SK"/>
        </w:rPr>
        <w:t>2</w:t>
      </w:r>
      <w:r w:rsidR="008A58A1">
        <w:rPr>
          <w:rFonts w:ascii="Arial" w:hAnsi="Arial" w:cs="Arial"/>
          <w:sz w:val="20"/>
          <w:lang w:val="sk-SK"/>
        </w:rPr>
        <w:t>4</w:t>
      </w:r>
      <w:r w:rsidRPr="00754752">
        <w:rPr>
          <w:rFonts w:ascii="Arial" w:hAnsi="Arial" w:cs="Arial"/>
          <w:sz w:val="20"/>
          <w:lang w:val="sk-SK"/>
        </w:rPr>
        <w:t xml:space="preserve"> vo </w:t>
      </w:r>
      <w:r w:rsidRPr="00D55BE6">
        <w:rPr>
          <w:rFonts w:ascii="Arial" w:hAnsi="Arial" w:cs="Arial"/>
          <w:sz w:val="20"/>
          <w:lang w:val="sk-SK"/>
        </w:rPr>
        <w:t xml:space="preserve">výške </w:t>
      </w:r>
      <w:r w:rsidR="00AE1EBB" w:rsidRPr="00AE1EBB">
        <w:rPr>
          <w:rFonts w:ascii="Arial" w:hAnsi="Arial" w:cs="Arial"/>
          <w:sz w:val="20"/>
          <w:lang w:val="sk-SK"/>
        </w:rPr>
        <w:t>-</w:t>
      </w:r>
      <w:r w:rsidR="00045392" w:rsidRPr="00AE1EBB">
        <w:rPr>
          <w:rFonts w:ascii="Arial" w:hAnsi="Arial" w:cs="Arial"/>
          <w:sz w:val="20"/>
          <w:lang w:val="sk-SK"/>
        </w:rPr>
        <w:t xml:space="preserve"> </w:t>
      </w:r>
      <w:r w:rsidR="00224ECD" w:rsidRPr="00AE1EBB">
        <w:rPr>
          <w:rFonts w:ascii="Arial" w:hAnsi="Arial" w:cs="Arial"/>
          <w:sz w:val="20"/>
          <w:lang w:val="sk-SK"/>
        </w:rPr>
        <w:t>18</w:t>
      </w:r>
      <w:r w:rsidR="008A58A1" w:rsidRPr="00AE1EBB">
        <w:rPr>
          <w:rFonts w:ascii="Arial" w:hAnsi="Arial" w:cs="Arial"/>
          <w:sz w:val="20"/>
          <w:lang w:val="sk-SK"/>
        </w:rPr>
        <w:t xml:space="preserve"> </w:t>
      </w:r>
      <w:r w:rsidR="00224ECD" w:rsidRPr="00AE1EBB">
        <w:rPr>
          <w:rFonts w:ascii="Arial" w:hAnsi="Arial" w:cs="Arial"/>
          <w:sz w:val="20"/>
          <w:lang w:val="sk-SK"/>
        </w:rPr>
        <w:t>894</w:t>
      </w:r>
      <w:r w:rsidR="00E52DE7" w:rsidRPr="00AE1EBB">
        <w:rPr>
          <w:rFonts w:ascii="Arial" w:hAnsi="Arial" w:cs="Arial"/>
          <w:sz w:val="20"/>
          <w:lang w:val="sk-SK"/>
        </w:rPr>
        <w:t xml:space="preserve"> </w:t>
      </w:r>
      <w:r w:rsidR="009E6EDE" w:rsidRPr="00AE1EBB">
        <w:rPr>
          <w:rFonts w:ascii="Arial" w:hAnsi="Arial" w:cs="Arial"/>
          <w:sz w:val="20"/>
          <w:lang w:val="sk-SK"/>
        </w:rPr>
        <w:t xml:space="preserve"> </w:t>
      </w:r>
      <w:r w:rsidRPr="00AE1EBB">
        <w:rPr>
          <w:rFonts w:ascii="Arial" w:hAnsi="Arial" w:cs="Arial"/>
          <w:sz w:val="20"/>
          <w:lang w:val="sk-SK"/>
        </w:rPr>
        <w:t>EUR</w:t>
      </w:r>
      <w:r w:rsidRPr="00D55BE6">
        <w:rPr>
          <w:rFonts w:ascii="Arial" w:hAnsi="Arial" w:cs="Arial"/>
          <w:sz w:val="20"/>
          <w:lang w:val="sk-SK"/>
        </w:rPr>
        <w:t xml:space="preserve"> rozhod</w:t>
      </w:r>
      <w:r w:rsidR="00AE1EBB">
        <w:rPr>
          <w:rFonts w:ascii="Arial" w:hAnsi="Arial" w:cs="Arial"/>
          <w:sz w:val="20"/>
          <w:lang w:val="sk-SK"/>
        </w:rPr>
        <w:t>ne</w:t>
      </w:r>
      <w:r w:rsidRPr="00D55BE6">
        <w:rPr>
          <w:rFonts w:ascii="Arial" w:hAnsi="Arial" w:cs="Arial"/>
          <w:sz w:val="20"/>
          <w:lang w:val="sk-SK"/>
        </w:rPr>
        <w:t xml:space="preserve"> valné zhromaždenie</w:t>
      </w:r>
      <w:r w:rsidR="00135DA1">
        <w:rPr>
          <w:rFonts w:ascii="Arial" w:hAnsi="Arial" w:cs="Arial"/>
          <w:sz w:val="20"/>
          <w:lang w:val="sk-SK"/>
        </w:rPr>
        <w:t xml:space="preserve"> </w:t>
      </w:r>
      <w:r w:rsidR="00AE1EBB">
        <w:rPr>
          <w:rFonts w:ascii="Arial" w:hAnsi="Arial" w:cs="Arial"/>
          <w:sz w:val="20"/>
          <w:lang w:val="sk-SK"/>
        </w:rPr>
        <w:t>. Návrh štatutárneho orgánu valnému zhromaždeniu je takýto :</w:t>
      </w:r>
      <w:r w:rsidR="00135DA1">
        <w:rPr>
          <w:rFonts w:ascii="Arial" w:hAnsi="Arial" w:cs="Arial"/>
          <w:sz w:val="20"/>
          <w:lang w:val="sk-SK"/>
        </w:rPr>
        <w:t xml:space="preserve"> </w:t>
      </w:r>
    </w:p>
    <w:p w14:paraId="731FF994" w14:textId="77777777" w:rsidR="00472522" w:rsidRPr="00D55BE6" w:rsidRDefault="00472522" w:rsidP="0018503B">
      <w:pPr>
        <w:pStyle w:val="BodyText"/>
        <w:jc w:val="both"/>
        <w:rPr>
          <w:rFonts w:ascii="Arial" w:hAnsi="Arial" w:cs="Arial"/>
          <w:sz w:val="20"/>
          <w:lang w:val="sk-SK"/>
        </w:rPr>
      </w:pPr>
    </w:p>
    <w:p w14:paraId="11AFC505" w14:textId="4E0DCA60" w:rsidR="000B62EB" w:rsidRPr="00472522" w:rsidRDefault="00045392" w:rsidP="0018503B">
      <w:pPr>
        <w:pStyle w:val="BodyText"/>
        <w:numPr>
          <w:ilvl w:val="0"/>
          <w:numId w:val="41"/>
        </w:numPr>
        <w:jc w:val="both"/>
        <w:rPr>
          <w:rFonts w:ascii="Arial" w:hAnsi="Arial" w:cs="Arial"/>
          <w:sz w:val="20"/>
          <w:lang w:val="sk-SK"/>
        </w:rPr>
      </w:pPr>
      <w:r w:rsidRPr="00D55BE6">
        <w:rPr>
          <w:rFonts w:ascii="Arial" w:hAnsi="Arial" w:cs="Arial"/>
          <w:sz w:val="20"/>
          <w:lang w:val="sk-SK"/>
        </w:rPr>
        <w:t>Prevod na účet neu</w:t>
      </w:r>
      <w:r w:rsidR="009E6EDE" w:rsidRPr="00D55BE6">
        <w:rPr>
          <w:rFonts w:ascii="Arial" w:hAnsi="Arial" w:cs="Arial"/>
          <w:sz w:val="20"/>
          <w:lang w:val="sk-SK"/>
        </w:rPr>
        <w:t xml:space="preserve">hradených strát </w:t>
      </w:r>
      <w:r w:rsidR="009E6EDE" w:rsidRPr="00472522">
        <w:rPr>
          <w:rFonts w:ascii="Arial" w:hAnsi="Arial" w:cs="Arial"/>
          <w:sz w:val="20"/>
          <w:lang w:val="sk-SK"/>
        </w:rPr>
        <w:t xml:space="preserve">minulých rokov </w:t>
      </w:r>
      <w:r w:rsidR="00472522" w:rsidRPr="00472522">
        <w:rPr>
          <w:rFonts w:ascii="Arial" w:hAnsi="Arial" w:cs="Arial"/>
          <w:sz w:val="20"/>
          <w:lang w:val="sk-SK"/>
        </w:rPr>
        <w:t>-</w:t>
      </w:r>
      <w:r w:rsidRPr="00472522">
        <w:rPr>
          <w:rFonts w:ascii="Arial" w:hAnsi="Arial" w:cs="Arial"/>
          <w:sz w:val="20"/>
          <w:lang w:val="sk-SK"/>
        </w:rPr>
        <w:t xml:space="preserve"> </w:t>
      </w:r>
      <w:r w:rsidR="00224ECD" w:rsidRPr="00472522">
        <w:rPr>
          <w:rFonts w:ascii="Arial" w:hAnsi="Arial" w:cs="Arial"/>
          <w:sz w:val="20"/>
          <w:lang w:val="sk-SK"/>
        </w:rPr>
        <w:t>18</w:t>
      </w:r>
      <w:r w:rsidR="008A58A1" w:rsidRPr="00472522">
        <w:rPr>
          <w:rFonts w:ascii="Arial" w:hAnsi="Arial" w:cs="Arial"/>
          <w:sz w:val="20"/>
          <w:lang w:val="sk-SK"/>
        </w:rPr>
        <w:t xml:space="preserve"> </w:t>
      </w:r>
      <w:r w:rsidR="00224ECD" w:rsidRPr="00472522">
        <w:rPr>
          <w:rFonts w:ascii="Arial" w:hAnsi="Arial" w:cs="Arial"/>
          <w:sz w:val="20"/>
          <w:lang w:val="sk-SK"/>
        </w:rPr>
        <w:t>894</w:t>
      </w:r>
      <w:r w:rsidR="008A58A1" w:rsidRPr="00472522">
        <w:rPr>
          <w:rFonts w:ascii="Arial" w:hAnsi="Arial" w:cs="Arial"/>
          <w:sz w:val="20"/>
          <w:lang w:val="sk-SK"/>
        </w:rPr>
        <w:t xml:space="preserve"> </w:t>
      </w:r>
      <w:r w:rsidR="00C9279C" w:rsidRPr="00472522">
        <w:rPr>
          <w:rFonts w:ascii="Arial" w:hAnsi="Arial" w:cs="Arial"/>
          <w:sz w:val="20"/>
          <w:lang w:val="sk-SK"/>
        </w:rPr>
        <w:t>EUR.</w:t>
      </w:r>
    </w:p>
    <w:p w14:paraId="1F260771" w14:textId="148F6BA9" w:rsidR="000B62EB" w:rsidRPr="00D55BE6" w:rsidRDefault="006B489E" w:rsidP="0018503B">
      <w:pPr>
        <w:pStyle w:val="BodyText"/>
        <w:tabs>
          <w:tab w:val="left" w:pos="3005"/>
        </w:tabs>
        <w:jc w:val="both"/>
        <w:rPr>
          <w:rFonts w:ascii="Arial" w:hAnsi="Arial" w:cs="Arial"/>
          <w:sz w:val="20"/>
          <w:lang w:val="sk-SK"/>
        </w:rPr>
      </w:pPr>
      <w:r w:rsidRPr="00D55BE6">
        <w:rPr>
          <w:rFonts w:ascii="Arial" w:hAnsi="Arial" w:cs="Arial"/>
          <w:sz w:val="20"/>
          <w:lang w:val="sk-SK"/>
        </w:rPr>
        <w:tab/>
      </w:r>
    </w:p>
    <w:p w14:paraId="10F83D7D" w14:textId="77777777" w:rsidR="000B62EB" w:rsidRPr="00E77F1C" w:rsidRDefault="00C9279C" w:rsidP="0018503B">
      <w:pPr>
        <w:pStyle w:val="BodyText"/>
        <w:jc w:val="both"/>
        <w:rPr>
          <w:rFonts w:ascii="Arial" w:hAnsi="Arial" w:cs="Arial"/>
          <w:sz w:val="20"/>
          <w:lang w:val="sk-SK"/>
        </w:rPr>
      </w:pPr>
      <w:r w:rsidRPr="00D55BE6">
        <w:rPr>
          <w:rFonts w:ascii="Arial" w:hAnsi="Arial" w:cs="Arial"/>
          <w:sz w:val="20"/>
          <w:lang w:val="sk-SK"/>
        </w:rPr>
        <w:t>Povinný prídel do zákonného rezervného fondu nie je potrebný, pretože zákonný</w:t>
      </w:r>
      <w:r w:rsidRPr="00E77F1C">
        <w:rPr>
          <w:rFonts w:ascii="Arial" w:hAnsi="Arial" w:cs="Arial"/>
          <w:sz w:val="20"/>
          <w:lang w:val="sk-SK"/>
        </w:rPr>
        <w:t xml:space="preserve"> rezervný fond už dosiahol svoju maximálnu hranicu stanovenú v právnych predpisoch a v spoločenskej zmluve.</w:t>
      </w:r>
    </w:p>
    <w:p w14:paraId="1E5BAA2C" w14:textId="77777777" w:rsidR="004A7C5B" w:rsidRDefault="00180452" w:rsidP="0018503B">
      <w:pPr>
        <w:pStyle w:val="Heading1"/>
        <w:jc w:val="both"/>
      </w:pPr>
      <w:bookmarkStart w:id="714" w:name="_Toc156113674"/>
      <w:r w:rsidRPr="00E77F1C">
        <w:br w:type="page"/>
      </w:r>
      <w:r w:rsidR="00C9279C" w:rsidRPr="00E77F1C">
        <w:lastRenderedPageBreak/>
        <w:t>INFORMÁCIE O PREHĽADE PEŇAŽNÝCH TOKOV</w:t>
      </w:r>
      <w:bookmarkEnd w:id="714"/>
    </w:p>
    <w:p w14:paraId="3D9C1195" w14:textId="77777777" w:rsidR="00626293" w:rsidRPr="00626293" w:rsidRDefault="00626293" w:rsidP="0018503B">
      <w:pPr>
        <w:jc w:val="both"/>
        <w:rPr>
          <w:lang w:val="sk-SK"/>
        </w:rPr>
      </w:pPr>
    </w:p>
    <w:p w14:paraId="275B526E" w14:textId="77777777" w:rsidR="004A7C5B" w:rsidRPr="00E77F1C" w:rsidRDefault="00C9279C" w:rsidP="0018503B">
      <w:pPr>
        <w:pStyle w:val="Heading2"/>
        <w:jc w:val="both"/>
        <w:rPr>
          <w:rFonts w:ascii="Arial" w:hAnsi="Arial" w:cs="Arial"/>
          <w:sz w:val="20"/>
          <w:szCs w:val="20"/>
          <w:lang w:val="sk-SK"/>
        </w:rPr>
      </w:pPr>
      <w:bookmarkStart w:id="715" w:name="_Toc156113675"/>
      <w:r w:rsidRPr="00E77F1C">
        <w:rPr>
          <w:rFonts w:ascii="Arial" w:hAnsi="Arial" w:cs="Arial"/>
          <w:sz w:val="20"/>
          <w:szCs w:val="20"/>
          <w:lang w:val="sk-SK"/>
        </w:rPr>
        <w:t>Informácie o peňažných  tokoch, ktorými sú:</w:t>
      </w:r>
      <w:bookmarkEnd w:id="715"/>
    </w:p>
    <w:p w14:paraId="7575FC81" w14:textId="77777777" w:rsidR="002952D1" w:rsidRPr="00E77F1C" w:rsidRDefault="002952D1" w:rsidP="0018503B">
      <w:pPr>
        <w:jc w:val="both"/>
        <w:rPr>
          <w:rFonts w:ascii="Arial" w:hAnsi="Arial" w:cs="Arial"/>
          <w:sz w:val="20"/>
          <w:lang w:val="sk-SK"/>
        </w:rPr>
      </w:pPr>
    </w:p>
    <w:p w14:paraId="4A64EA0F" w14:textId="77777777" w:rsidR="004A7C5B" w:rsidRPr="00E77F1C" w:rsidRDefault="00C9279C" w:rsidP="0018503B">
      <w:pPr>
        <w:numPr>
          <w:ilvl w:val="0"/>
          <w:numId w:val="38"/>
        </w:numPr>
        <w:ind w:hanging="76"/>
        <w:jc w:val="both"/>
        <w:rPr>
          <w:rFonts w:ascii="Arial" w:hAnsi="Arial" w:cs="Arial"/>
          <w:sz w:val="20"/>
          <w:lang w:val="sk-SK"/>
        </w:rPr>
      </w:pPr>
      <w:r w:rsidRPr="00E77F1C">
        <w:rPr>
          <w:rFonts w:ascii="Arial" w:hAnsi="Arial" w:cs="Arial"/>
          <w:sz w:val="20"/>
          <w:lang w:val="sk-SK"/>
        </w:rPr>
        <w:t>príjmy a výdavky peňažných prostriedkov,</w:t>
      </w:r>
    </w:p>
    <w:p w14:paraId="1C740B68" w14:textId="77777777" w:rsidR="004A7C5B" w:rsidRPr="00E77F1C" w:rsidRDefault="00C9279C" w:rsidP="0018503B">
      <w:pPr>
        <w:numPr>
          <w:ilvl w:val="0"/>
          <w:numId w:val="38"/>
        </w:numPr>
        <w:ind w:hanging="76"/>
        <w:jc w:val="both"/>
        <w:rPr>
          <w:rFonts w:ascii="Arial" w:hAnsi="Arial" w:cs="Arial"/>
          <w:sz w:val="20"/>
          <w:lang w:val="sk-SK"/>
        </w:rPr>
      </w:pPr>
      <w:r w:rsidRPr="00E77F1C">
        <w:rPr>
          <w:rFonts w:ascii="Arial" w:hAnsi="Arial" w:cs="Arial"/>
          <w:sz w:val="20"/>
          <w:lang w:val="sk-SK"/>
        </w:rPr>
        <w:t>prírastky a úbytky peňažných ekvivalentov.</w:t>
      </w:r>
    </w:p>
    <w:p w14:paraId="2AE652F9" w14:textId="77777777" w:rsidR="004A7C5B" w:rsidRDefault="004A7C5B" w:rsidP="0018503B">
      <w:pPr>
        <w:pStyle w:val="Header"/>
        <w:jc w:val="both"/>
        <w:rPr>
          <w:rFonts w:ascii="Arial" w:hAnsi="Arial" w:cs="Arial"/>
          <w:sz w:val="20"/>
          <w:lang w:val="sk-SK"/>
        </w:rPr>
      </w:pPr>
    </w:p>
    <w:p w14:paraId="68AA4DB2" w14:textId="77777777" w:rsidR="00141264" w:rsidRPr="00E77F1C" w:rsidRDefault="00141264" w:rsidP="0018503B">
      <w:pPr>
        <w:pStyle w:val="Header"/>
        <w:jc w:val="both"/>
        <w:rPr>
          <w:rFonts w:ascii="Arial" w:hAnsi="Arial" w:cs="Arial"/>
          <w:sz w:val="20"/>
          <w:lang w:val="sk-SK"/>
        </w:rPr>
      </w:pPr>
    </w:p>
    <w:p w14:paraId="6109EB27" w14:textId="77777777" w:rsidR="002952D1" w:rsidRPr="00E77F1C" w:rsidRDefault="002952D1" w:rsidP="0018503B">
      <w:pPr>
        <w:pStyle w:val="Header"/>
        <w:jc w:val="both"/>
        <w:rPr>
          <w:rFonts w:ascii="Arial" w:hAnsi="Arial" w:cs="Arial"/>
          <w:sz w:val="20"/>
          <w:lang w:val="sk-SK"/>
        </w:rPr>
      </w:pPr>
    </w:p>
    <w:p w14:paraId="548F290F" w14:textId="2D336934" w:rsidR="004A7C5B" w:rsidRDefault="00C9279C" w:rsidP="0018503B">
      <w:pPr>
        <w:pStyle w:val="Heading3"/>
        <w:jc w:val="both"/>
        <w:rPr>
          <w:rFonts w:ascii="Arial" w:hAnsi="Arial" w:cs="Arial"/>
          <w:sz w:val="20"/>
          <w:szCs w:val="20"/>
        </w:rPr>
      </w:pPr>
      <w:r w:rsidRPr="00E77F1C">
        <w:rPr>
          <w:rFonts w:ascii="Arial" w:hAnsi="Arial" w:cs="Arial"/>
          <w:sz w:val="20"/>
          <w:szCs w:val="20"/>
        </w:rPr>
        <w:t>Peňažné prostriedky</w:t>
      </w:r>
    </w:p>
    <w:p w14:paraId="2857CD2E" w14:textId="77777777" w:rsidR="009E6EDE" w:rsidRPr="009E6EDE" w:rsidRDefault="009E6EDE" w:rsidP="0018503B">
      <w:pPr>
        <w:pStyle w:val="NormalIndent"/>
        <w:jc w:val="both"/>
        <w:rPr>
          <w:lang w:val="sk-SK"/>
        </w:rPr>
      </w:pPr>
    </w:p>
    <w:p w14:paraId="132701E3" w14:textId="77777777" w:rsidR="002952D1" w:rsidRPr="00E77F1C" w:rsidRDefault="002952D1" w:rsidP="0018503B">
      <w:pPr>
        <w:jc w:val="both"/>
        <w:rPr>
          <w:rFonts w:ascii="Arial" w:hAnsi="Arial" w:cs="Arial"/>
          <w:sz w:val="20"/>
          <w:lang w:val="sk-SK"/>
        </w:rPr>
      </w:pPr>
    </w:p>
    <w:bookmarkStart w:id="716" w:name="_MON_1392034772"/>
    <w:bookmarkStart w:id="717" w:name="_MON_1388581372"/>
    <w:bookmarkStart w:id="718" w:name="_MON_1389502769"/>
    <w:bookmarkStart w:id="719" w:name="_MON_1392032384"/>
    <w:bookmarkEnd w:id="716"/>
    <w:bookmarkEnd w:id="717"/>
    <w:bookmarkEnd w:id="718"/>
    <w:bookmarkEnd w:id="719"/>
    <w:bookmarkStart w:id="720" w:name="_MON_1392032387"/>
    <w:bookmarkEnd w:id="720"/>
    <w:p w14:paraId="5A802859" w14:textId="1A0D7928" w:rsidR="00322E93" w:rsidRPr="00E77F1C" w:rsidRDefault="005E3754" w:rsidP="0018503B">
      <w:pPr>
        <w:jc w:val="both"/>
        <w:rPr>
          <w:rFonts w:ascii="Arial" w:hAnsi="Arial" w:cs="Arial"/>
          <w:sz w:val="20"/>
          <w:lang w:val="sk-SK"/>
        </w:rPr>
      </w:pPr>
      <w:r w:rsidRPr="00E77F1C">
        <w:rPr>
          <w:rFonts w:ascii="Arial" w:hAnsi="Arial" w:cs="Arial"/>
          <w:sz w:val="20"/>
          <w:lang w:val="sk-SK"/>
        </w:rPr>
        <w:object w:dxaOrig="9552" w:dyaOrig="4551" w14:anchorId="63D1B76F">
          <v:shape id="_x0000_i1067" type="#_x0000_t75" style="width:383.8pt;height:214.1pt" o:ole="">
            <v:imagedata r:id="rId92" o:title=""/>
            <o:lock v:ext="edit" aspectratio="f"/>
          </v:shape>
          <o:OLEObject Type="Embed" ProgID="Excel.Sheet.12" ShapeID="_x0000_i1067" DrawAspect="Content" ObjectID="_1808551031" r:id="rId93"/>
        </w:object>
      </w:r>
    </w:p>
    <w:p w14:paraId="0198B1BB" w14:textId="77777777" w:rsidR="00F17AE2" w:rsidRDefault="00F17AE2" w:rsidP="0018503B">
      <w:pPr>
        <w:autoSpaceDE w:val="0"/>
        <w:autoSpaceDN w:val="0"/>
        <w:adjustRightInd w:val="0"/>
        <w:jc w:val="both"/>
        <w:rPr>
          <w:rFonts w:ascii="Arial" w:hAnsi="Arial" w:cs="Arial"/>
          <w:sz w:val="20"/>
          <w:lang w:val="sk-SK"/>
        </w:rPr>
      </w:pPr>
    </w:p>
    <w:p w14:paraId="1947C43D" w14:textId="77777777" w:rsidR="005E3754" w:rsidRDefault="005E3754" w:rsidP="0018503B">
      <w:pPr>
        <w:autoSpaceDE w:val="0"/>
        <w:autoSpaceDN w:val="0"/>
        <w:adjustRightInd w:val="0"/>
        <w:jc w:val="both"/>
        <w:rPr>
          <w:rFonts w:ascii="Arial" w:hAnsi="Arial" w:cs="Arial"/>
          <w:sz w:val="20"/>
          <w:lang w:val="sk-SK"/>
        </w:rPr>
      </w:pPr>
    </w:p>
    <w:p w14:paraId="43726236" w14:textId="77777777" w:rsidR="005E3754" w:rsidRPr="00E77F1C" w:rsidRDefault="005E3754" w:rsidP="0018503B">
      <w:pPr>
        <w:autoSpaceDE w:val="0"/>
        <w:autoSpaceDN w:val="0"/>
        <w:adjustRightInd w:val="0"/>
        <w:jc w:val="both"/>
        <w:rPr>
          <w:rFonts w:ascii="Arial" w:hAnsi="Arial" w:cs="Arial"/>
          <w:sz w:val="20"/>
          <w:lang w:val="sk-SK"/>
        </w:rPr>
      </w:pPr>
    </w:p>
    <w:p w14:paraId="59E70CC7" w14:textId="77777777" w:rsidR="008572B9" w:rsidRPr="00E77F1C" w:rsidRDefault="008572B9" w:rsidP="0018503B">
      <w:pPr>
        <w:autoSpaceDE w:val="0"/>
        <w:autoSpaceDN w:val="0"/>
        <w:adjustRightInd w:val="0"/>
        <w:jc w:val="both"/>
        <w:rPr>
          <w:rFonts w:ascii="Arial" w:hAnsi="Arial" w:cs="Arial"/>
          <w:sz w:val="20"/>
          <w:lang w:val="sk-SK"/>
        </w:rPr>
      </w:pPr>
      <w:r w:rsidRPr="00E77F1C">
        <w:rPr>
          <w:rFonts w:ascii="Arial" w:hAnsi="Arial" w:cs="Arial"/>
          <w:sz w:val="20"/>
          <w:lang w:val="sk-SK"/>
        </w:rPr>
        <w:t>Peňažnými prostriedkami (angl. cash) sa rozumejú peňažné hotovosti, ekvivalenty peňažných hotovostí, peňažné</w:t>
      </w:r>
      <w:r w:rsidR="006C12B1" w:rsidRPr="00E77F1C">
        <w:rPr>
          <w:rFonts w:ascii="Arial" w:hAnsi="Arial" w:cs="Arial"/>
          <w:sz w:val="20"/>
          <w:lang w:val="sk-SK"/>
        </w:rPr>
        <w:t xml:space="preserve"> </w:t>
      </w:r>
      <w:r w:rsidRPr="00E77F1C">
        <w:rPr>
          <w:rFonts w:ascii="Arial" w:hAnsi="Arial" w:cs="Arial"/>
          <w:sz w:val="20"/>
          <w:lang w:val="sk-SK"/>
        </w:rPr>
        <w:t>prostriedky na bežných účtoch v bankách, kontokorentný účet a časť zostatku účtu Peniaze na ceste, ktorý sa viaže na prevod medzi bežným účtom a pokladnicou alebo medzi dvoma bankovými účtami.</w:t>
      </w:r>
    </w:p>
    <w:p w14:paraId="0FE210D4" w14:textId="77777777" w:rsidR="006F2456" w:rsidRPr="00E77F1C" w:rsidRDefault="006F2456" w:rsidP="0018503B">
      <w:pPr>
        <w:autoSpaceDE w:val="0"/>
        <w:autoSpaceDN w:val="0"/>
        <w:adjustRightInd w:val="0"/>
        <w:jc w:val="both"/>
        <w:rPr>
          <w:rFonts w:ascii="Arial" w:hAnsi="Arial" w:cs="Arial"/>
          <w:sz w:val="20"/>
          <w:lang w:val="sk-SK"/>
        </w:rPr>
      </w:pPr>
    </w:p>
    <w:p w14:paraId="0CDA9F75" w14:textId="7AB3C084" w:rsidR="00605757" w:rsidRDefault="00605757" w:rsidP="0018503B">
      <w:pPr>
        <w:jc w:val="both"/>
        <w:rPr>
          <w:rFonts w:ascii="Arial" w:hAnsi="Arial" w:cs="Arial"/>
          <w:sz w:val="20"/>
          <w:lang w:val="sk-SK"/>
        </w:rPr>
      </w:pPr>
    </w:p>
    <w:p w14:paraId="6EA19534" w14:textId="77777777" w:rsidR="004A7C5B" w:rsidRPr="00E77F1C" w:rsidRDefault="00C9279C" w:rsidP="0018503B">
      <w:pPr>
        <w:pStyle w:val="Heading2"/>
        <w:jc w:val="both"/>
        <w:rPr>
          <w:rFonts w:ascii="Arial" w:hAnsi="Arial" w:cs="Arial"/>
          <w:sz w:val="20"/>
          <w:szCs w:val="20"/>
          <w:lang w:val="sk-SK"/>
        </w:rPr>
      </w:pPr>
      <w:bookmarkStart w:id="721" w:name="_Toc156113676"/>
      <w:r w:rsidRPr="00E77F1C">
        <w:rPr>
          <w:rFonts w:ascii="Arial" w:hAnsi="Arial" w:cs="Arial"/>
          <w:sz w:val="20"/>
          <w:szCs w:val="20"/>
          <w:lang w:val="sk-SK"/>
        </w:rPr>
        <w:t>Peňažné toky v členení na:</w:t>
      </w:r>
      <w:bookmarkEnd w:id="721"/>
    </w:p>
    <w:p w14:paraId="47E5E606" w14:textId="77777777" w:rsidR="002952D1" w:rsidRPr="00E77F1C" w:rsidRDefault="002952D1" w:rsidP="0018503B">
      <w:pPr>
        <w:jc w:val="both"/>
        <w:rPr>
          <w:rFonts w:ascii="Arial" w:hAnsi="Arial" w:cs="Arial"/>
          <w:sz w:val="20"/>
          <w:lang w:val="sk-SK"/>
        </w:rPr>
      </w:pPr>
    </w:p>
    <w:p w14:paraId="59B65104" w14:textId="77777777" w:rsidR="004A7C5B" w:rsidRPr="00E77F1C" w:rsidRDefault="00C9279C" w:rsidP="0018503B">
      <w:pPr>
        <w:numPr>
          <w:ilvl w:val="0"/>
          <w:numId w:val="38"/>
        </w:numPr>
        <w:ind w:hanging="76"/>
        <w:jc w:val="both"/>
        <w:rPr>
          <w:rFonts w:ascii="Arial" w:hAnsi="Arial" w:cs="Arial"/>
          <w:sz w:val="20"/>
          <w:lang w:val="sk-SK"/>
        </w:rPr>
      </w:pPr>
      <w:r w:rsidRPr="00E77F1C">
        <w:rPr>
          <w:rFonts w:ascii="Arial" w:hAnsi="Arial" w:cs="Arial"/>
          <w:sz w:val="20"/>
          <w:lang w:val="sk-SK"/>
        </w:rPr>
        <w:t>peňažné toky z prevádzkovej činnosti</w:t>
      </w:r>
    </w:p>
    <w:p w14:paraId="424EE251" w14:textId="77777777" w:rsidR="004A7C5B" w:rsidRPr="00E77F1C" w:rsidRDefault="00C9279C" w:rsidP="0018503B">
      <w:pPr>
        <w:numPr>
          <w:ilvl w:val="0"/>
          <w:numId w:val="38"/>
        </w:numPr>
        <w:ind w:hanging="76"/>
        <w:jc w:val="both"/>
        <w:rPr>
          <w:rFonts w:ascii="Arial" w:hAnsi="Arial" w:cs="Arial"/>
          <w:sz w:val="20"/>
          <w:lang w:val="sk-SK"/>
        </w:rPr>
      </w:pPr>
      <w:r w:rsidRPr="00E77F1C">
        <w:rPr>
          <w:rFonts w:ascii="Arial" w:hAnsi="Arial" w:cs="Arial"/>
          <w:sz w:val="20"/>
          <w:lang w:val="sk-SK"/>
        </w:rPr>
        <w:t>peňažné toky z investičnej činnosti</w:t>
      </w:r>
    </w:p>
    <w:p w14:paraId="674D0B6D" w14:textId="77777777" w:rsidR="004A7C5B" w:rsidRPr="00E77F1C" w:rsidRDefault="00C9279C" w:rsidP="0018503B">
      <w:pPr>
        <w:numPr>
          <w:ilvl w:val="0"/>
          <w:numId w:val="38"/>
        </w:numPr>
        <w:ind w:hanging="76"/>
        <w:jc w:val="both"/>
        <w:rPr>
          <w:rFonts w:ascii="Arial" w:hAnsi="Arial" w:cs="Arial"/>
          <w:sz w:val="20"/>
          <w:lang w:val="sk-SK"/>
        </w:rPr>
      </w:pPr>
      <w:r w:rsidRPr="00E77F1C">
        <w:rPr>
          <w:rFonts w:ascii="Arial" w:hAnsi="Arial" w:cs="Arial"/>
          <w:sz w:val="20"/>
          <w:lang w:val="sk-SK"/>
        </w:rPr>
        <w:t>peňažné toky z finančnej činnosti</w:t>
      </w:r>
    </w:p>
    <w:p w14:paraId="11BC31D0" w14:textId="77777777" w:rsidR="002952D1" w:rsidRPr="00E77F1C" w:rsidRDefault="002952D1" w:rsidP="0018503B">
      <w:pPr>
        <w:jc w:val="both"/>
        <w:rPr>
          <w:rFonts w:ascii="Arial" w:hAnsi="Arial" w:cs="Arial"/>
          <w:sz w:val="20"/>
          <w:lang w:val="sk-SK"/>
        </w:rPr>
      </w:pPr>
    </w:p>
    <w:p w14:paraId="7BCFAA89" w14:textId="77777777" w:rsidR="006C12B1" w:rsidRPr="00E77F1C" w:rsidRDefault="006C12B1" w:rsidP="0018503B">
      <w:pPr>
        <w:jc w:val="both"/>
        <w:rPr>
          <w:rFonts w:ascii="Arial" w:hAnsi="Arial" w:cs="Arial"/>
          <w:sz w:val="20"/>
          <w:lang w:val="sk-SK"/>
        </w:rPr>
      </w:pPr>
    </w:p>
    <w:p w14:paraId="68CE4FE4" w14:textId="77777777" w:rsidR="004A7C5B" w:rsidRPr="00E77F1C" w:rsidRDefault="00C9279C" w:rsidP="0018503B">
      <w:pPr>
        <w:pStyle w:val="Heading2"/>
        <w:jc w:val="both"/>
        <w:rPr>
          <w:rFonts w:ascii="Arial" w:hAnsi="Arial" w:cs="Arial"/>
          <w:sz w:val="20"/>
          <w:szCs w:val="20"/>
          <w:lang w:val="sk-SK"/>
        </w:rPr>
      </w:pPr>
      <w:bookmarkStart w:id="722" w:name="_Toc156113677"/>
      <w:r w:rsidRPr="00E77F1C">
        <w:rPr>
          <w:rFonts w:ascii="Arial" w:hAnsi="Arial" w:cs="Arial"/>
          <w:sz w:val="20"/>
          <w:szCs w:val="20"/>
          <w:lang w:val="sk-SK"/>
        </w:rPr>
        <w:t>Metódy vykazovania peňažných tokov</w:t>
      </w:r>
      <w:bookmarkEnd w:id="722"/>
    </w:p>
    <w:p w14:paraId="4DDBBD10" w14:textId="77777777" w:rsidR="005E2C5B" w:rsidRPr="00E77F1C" w:rsidRDefault="005E2C5B" w:rsidP="0018503B">
      <w:pPr>
        <w:jc w:val="both"/>
        <w:rPr>
          <w:rFonts w:ascii="Arial" w:hAnsi="Arial" w:cs="Arial"/>
          <w:sz w:val="20"/>
          <w:lang w:val="sk-SK"/>
        </w:rPr>
      </w:pPr>
    </w:p>
    <w:bookmarkStart w:id="723" w:name="_MON_1392034779"/>
    <w:bookmarkStart w:id="724" w:name="_MON_1387791040"/>
    <w:bookmarkStart w:id="725" w:name="_MON_1387791062"/>
    <w:bookmarkStart w:id="726" w:name="_MON_1387791115"/>
    <w:bookmarkStart w:id="727" w:name="_MON_1389502794"/>
    <w:bookmarkStart w:id="728" w:name="_MON_1389502807"/>
    <w:bookmarkStart w:id="729" w:name="_MON_1387791031"/>
    <w:bookmarkEnd w:id="723"/>
    <w:bookmarkEnd w:id="724"/>
    <w:bookmarkEnd w:id="725"/>
    <w:bookmarkEnd w:id="726"/>
    <w:bookmarkEnd w:id="727"/>
    <w:bookmarkEnd w:id="728"/>
    <w:bookmarkEnd w:id="729"/>
    <w:bookmarkStart w:id="730" w:name="_MON_1392032402"/>
    <w:bookmarkEnd w:id="730"/>
    <w:p w14:paraId="01F0E37C" w14:textId="77777777" w:rsidR="005E2C5B" w:rsidRPr="00E77F1C" w:rsidRDefault="007142FF" w:rsidP="0018503B">
      <w:pPr>
        <w:jc w:val="both"/>
        <w:rPr>
          <w:rFonts w:ascii="Arial" w:hAnsi="Arial" w:cs="Arial"/>
          <w:sz w:val="20"/>
          <w:lang w:val="sk-SK"/>
        </w:rPr>
      </w:pPr>
      <w:r w:rsidRPr="00E77F1C">
        <w:rPr>
          <w:rFonts w:ascii="Arial" w:hAnsi="Arial" w:cs="Arial"/>
          <w:sz w:val="20"/>
          <w:lang w:val="sk-SK"/>
        </w:rPr>
        <w:object w:dxaOrig="7062" w:dyaOrig="1259" w14:anchorId="7F76FFED">
          <v:shape id="_x0000_i1068" type="#_x0000_t75" style="width:333.7pt;height:63.85pt" o:ole="">
            <v:imagedata r:id="rId94" o:title=""/>
          </v:shape>
          <o:OLEObject Type="Embed" ProgID="Excel.Sheet.12" ShapeID="_x0000_i1068" DrawAspect="Content" ObjectID="_1808551032" r:id="rId95"/>
        </w:object>
      </w:r>
    </w:p>
    <w:p w14:paraId="1153C944" w14:textId="7F072B1E" w:rsidR="005E2C5B" w:rsidRDefault="005E2C5B" w:rsidP="0018503B">
      <w:pPr>
        <w:jc w:val="both"/>
        <w:rPr>
          <w:rFonts w:ascii="Arial" w:hAnsi="Arial" w:cs="Arial"/>
          <w:sz w:val="20"/>
          <w:lang w:val="sk-SK"/>
        </w:rPr>
      </w:pPr>
    </w:p>
    <w:p w14:paraId="510E255E" w14:textId="03533115" w:rsidR="00605757" w:rsidRDefault="00605757" w:rsidP="0018503B">
      <w:pPr>
        <w:jc w:val="both"/>
        <w:rPr>
          <w:rFonts w:ascii="Arial" w:hAnsi="Arial" w:cs="Arial"/>
          <w:sz w:val="20"/>
          <w:lang w:val="sk-SK"/>
        </w:rPr>
      </w:pPr>
    </w:p>
    <w:p w14:paraId="298EB52B" w14:textId="1BC463F8" w:rsidR="00605757" w:rsidRDefault="00605757" w:rsidP="0018503B">
      <w:pPr>
        <w:jc w:val="both"/>
        <w:rPr>
          <w:rFonts w:ascii="Arial" w:hAnsi="Arial" w:cs="Arial"/>
          <w:sz w:val="20"/>
          <w:lang w:val="sk-SK"/>
        </w:rPr>
      </w:pPr>
    </w:p>
    <w:p w14:paraId="583BE14E" w14:textId="68D15B0F" w:rsidR="00605757" w:rsidRDefault="00605757" w:rsidP="0018503B">
      <w:pPr>
        <w:jc w:val="both"/>
        <w:rPr>
          <w:rFonts w:ascii="Arial" w:hAnsi="Arial" w:cs="Arial"/>
          <w:sz w:val="20"/>
          <w:lang w:val="sk-SK"/>
        </w:rPr>
      </w:pPr>
    </w:p>
    <w:p w14:paraId="429F333A" w14:textId="228258C6" w:rsidR="00605757" w:rsidRDefault="00605757" w:rsidP="0018503B">
      <w:pPr>
        <w:jc w:val="both"/>
        <w:rPr>
          <w:rFonts w:ascii="Arial" w:hAnsi="Arial" w:cs="Arial"/>
          <w:sz w:val="20"/>
          <w:lang w:val="sk-SK"/>
        </w:rPr>
      </w:pPr>
    </w:p>
    <w:p w14:paraId="7D945AD9" w14:textId="7F3032B1" w:rsidR="00605757" w:rsidRDefault="00605757" w:rsidP="0018503B">
      <w:pPr>
        <w:jc w:val="both"/>
        <w:rPr>
          <w:rFonts w:ascii="Arial" w:hAnsi="Arial" w:cs="Arial"/>
          <w:sz w:val="20"/>
          <w:lang w:val="sk-SK"/>
        </w:rPr>
      </w:pPr>
    </w:p>
    <w:p w14:paraId="7715B213" w14:textId="251BA4F9" w:rsidR="00605757" w:rsidRDefault="00605757" w:rsidP="0018503B">
      <w:pPr>
        <w:jc w:val="both"/>
        <w:rPr>
          <w:rFonts w:ascii="Arial" w:hAnsi="Arial" w:cs="Arial"/>
          <w:sz w:val="20"/>
          <w:lang w:val="sk-SK"/>
        </w:rPr>
      </w:pPr>
    </w:p>
    <w:p w14:paraId="3094B502" w14:textId="5B639ED8" w:rsidR="00605757" w:rsidRDefault="00605757" w:rsidP="0018503B">
      <w:pPr>
        <w:jc w:val="both"/>
        <w:rPr>
          <w:rFonts w:ascii="Arial" w:hAnsi="Arial" w:cs="Arial"/>
          <w:sz w:val="20"/>
          <w:lang w:val="sk-SK"/>
        </w:rPr>
      </w:pPr>
    </w:p>
    <w:p w14:paraId="17D1B2D7" w14:textId="2DFAF9B9" w:rsidR="00605757" w:rsidRDefault="00605757" w:rsidP="0018503B">
      <w:pPr>
        <w:jc w:val="both"/>
        <w:rPr>
          <w:rFonts w:ascii="Arial" w:hAnsi="Arial" w:cs="Arial"/>
          <w:sz w:val="20"/>
          <w:lang w:val="sk-SK"/>
        </w:rPr>
      </w:pPr>
    </w:p>
    <w:p w14:paraId="104AF804" w14:textId="6C0227D1" w:rsidR="00605757" w:rsidRDefault="00605757" w:rsidP="0018503B">
      <w:pPr>
        <w:jc w:val="both"/>
        <w:rPr>
          <w:rFonts w:ascii="Arial" w:hAnsi="Arial" w:cs="Arial"/>
          <w:sz w:val="20"/>
          <w:lang w:val="sk-SK"/>
        </w:rPr>
      </w:pPr>
    </w:p>
    <w:p w14:paraId="29BE71AA" w14:textId="77777777" w:rsidR="00605757" w:rsidRPr="00E77F1C" w:rsidRDefault="00605757" w:rsidP="0018503B">
      <w:pPr>
        <w:jc w:val="both"/>
        <w:rPr>
          <w:rFonts w:ascii="Arial" w:hAnsi="Arial" w:cs="Arial"/>
          <w:sz w:val="20"/>
          <w:lang w:val="sk-SK"/>
        </w:rPr>
      </w:pPr>
    </w:p>
    <w:p w14:paraId="565CF88A" w14:textId="77777777" w:rsidR="00313194" w:rsidRPr="00E77F1C" w:rsidRDefault="00313194" w:rsidP="0018503B">
      <w:pPr>
        <w:pStyle w:val="Header"/>
        <w:jc w:val="both"/>
        <w:rPr>
          <w:rFonts w:ascii="Arial" w:hAnsi="Arial" w:cs="Arial"/>
          <w:sz w:val="20"/>
          <w:lang w:val="sk-SK"/>
        </w:rPr>
      </w:pPr>
    </w:p>
    <w:p w14:paraId="47B7B7E0" w14:textId="1E26FDC9" w:rsidR="004A7C5B" w:rsidRDefault="00C9279C" w:rsidP="0018503B">
      <w:pPr>
        <w:pStyle w:val="Heading2"/>
        <w:jc w:val="both"/>
        <w:rPr>
          <w:rFonts w:ascii="Arial" w:hAnsi="Arial" w:cs="Arial"/>
          <w:sz w:val="20"/>
          <w:szCs w:val="20"/>
          <w:lang w:val="sk-SK"/>
        </w:rPr>
      </w:pPr>
      <w:bookmarkStart w:id="731" w:name="_Toc156113678"/>
      <w:r w:rsidRPr="00E77F1C">
        <w:rPr>
          <w:rFonts w:ascii="Arial" w:hAnsi="Arial" w:cs="Arial"/>
          <w:sz w:val="20"/>
          <w:szCs w:val="20"/>
          <w:lang w:val="sk-SK"/>
        </w:rPr>
        <w:t>Skutočnosti, ktoré nemajú priamy vplyv na peňažné toky, ale ovplyvňujú v bežnom účtovnom období štruktúru majetku, záväzkov a vlastného imania</w:t>
      </w:r>
      <w:bookmarkEnd w:id="731"/>
      <w:r w:rsidR="006F2456" w:rsidRPr="00E77F1C">
        <w:rPr>
          <w:rFonts w:ascii="Arial" w:hAnsi="Arial" w:cs="Arial"/>
          <w:sz w:val="20"/>
          <w:szCs w:val="20"/>
          <w:lang w:val="sk-SK"/>
        </w:rPr>
        <w:t xml:space="preserve"> v investičnej činnosti a finančnej činnosti</w:t>
      </w:r>
    </w:p>
    <w:p w14:paraId="58E2D259" w14:textId="77777777" w:rsidR="00AE4A86" w:rsidRPr="00AE4A86" w:rsidRDefault="00AE4A86" w:rsidP="00AE4A86">
      <w:pPr>
        <w:rPr>
          <w:lang w:val="sk-SK"/>
        </w:rPr>
      </w:pPr>
    </w:p>
    <w:p w14:paraId="6E15DBDF" w14:textId="77777777" w:rsidR="00CA4222" w:rsidRPr="00CA4222" w:rsidRDefault="00CA4222" w:rsidP="0018503B">
      <w:pPr>
        <w:jc w:val="both"/>
        <w:rPr>
          <w:lang w:val="sk-SK"/>
        </w:rPr>
      </w:pPr>
    </w:p>
    <w:p w14:paraId="57A0EF80" w14:textId="77777777" w:rsidR="00322E93" w:rsidRPr="00E77F1C" w:rsidRDefault="00322E93" w:rsidP="0018503B">
      <w:pPr>
        <w:jc w:val="both"/>
        <w:rPr>
          <w:rFonts w:ascii="Arial" w:hAnsi="Arial" w:cs="Arial"/>
          <w:sz w:val="20"/>
          <w:lang w:val="sk-SK"/>
        </w:rPr>
      </w:pPr>
    </w:p>
    <w:bookmarkStart w:id="732" w:name="_MON_1392034795"/>
    <w:bookmarkStart w:id="733" w:name="_MON_1389502812"/>
    <w:bookmarkStart w:id="734" w:name="_MON_1389502820"/>
    <w:bookmarkStart w:id="735" w:name="_MON_1392032441"/>
    <w:bookmarkEnd w:id="732"/>
    <w:bookmarkEnd w:id="733"/>
    <w:bookmarkEnd w:id="734"/>
    <w:bookmarkEnd w:id="735"/>
    <w:bookmarkStart w:id="736" w:name="_MON_1392032449"/>
    <w:bookmarkEnd w:id="736"/>
    <w:p w14:paraId="5410D425" w14:textId="77777777" w:rsidR="00322E93" w:rsidRPr="00E77F1C" w:rsidRDefault="003F324B" w:rsidP="0018503B">
      <w:pPr>
        <w:jc w:val="both"/>
        <w:rPr>
          <w:rFonts w:ascii="Arial" w:hAnsi="Arial" w:cs="Arial"/>
          <w:sz w:val="20"/>
          <w:lang w:val="sk-SK"/>
        </w:rPr>
      </w:pPr>
      <w:r w:rsidRPr="00E77F1C">
        <w:rPr>
          <w:rFonts w:ascii="Arial" w:hAnsi="Arial" w:cs="Arial"/>
          <w:sz w:val="20"/>
          <w:lang w:val="sk-SK"/>
        </w:rPr>
        <w:object w:dxaOrig="9634" w:dyaOrig="4836" w14:anchorId="134528CD">
          <v:shape id="_x0000_i1069" type="#_x0000_t75" style="width:448.3pt;height:241.65pt" o:ole="">
            <v:imagedata r:id="rId96" o:title=""/>
          </v:shape>
          <o:OLEObject Type="Embed" ProgID="Excel.Sheet.12" ShapeID="_x0000_i1069" DrawAspect="Content" ObjectID="_1808551033" r:id="rId97"/>
        </w:object>
      </w:r>
    </w:p>
    <w:p w14:paraId="42A875B2" w14:textId="77777777" w:rsidR="00AD7101" w:rsidRDefault="00180452" w:rsidP="0018503B">
      <w:pPr>
        <w:jc w:val="both"/>
        <w:rPr>
          <w:rFonts w:ascii="Arial" w:hAnsi="Arial" w:cs="Arial"/>
          <w:noProof/>
          <w:sz w:val="20"/>
          <w:lang w:val="sk-SK"/>
        </w:rPr>
      </w:pPr>
      <w:r w:rsidRPr="00E77F1C">
        <w:rPr>
          <w:rFonts w:ascii="Arial" w:hAnsi="Arial" w:cs="Arial"/>
          <w:color w:val="FF0000"/>
          <w:sz w:val="20"/>
          <w:highlight w:val="yellow"/>
          <w:lang w:val="sk-SK"/>
        </w:rPr>
        <w:br w:type="page"/>
      </w:r>
      <w:r w:rsidR="00626293" w:rsidRPr="00E77F1C">
        <w:rPr>
          <w:rFonts w:ascii="Arial" w:hAnsi="Arial" w:cs="Arial"/>
          <w:noProof/>
          <w:sz w:val="20"/>
          <w:lang w:val="sk-SK"/>
        </w:rPr>
        <w:lastRenderedPageBreak/>
        <w:t xml:space="preserve"> </w:t>
      </w:r>
    </w:p>
    <w:tbl>
      <w:tblPr>
        <w:tblW w:w="8960" w:type="dxa"/>
        <w:tblCellMar>
          <w:left w:w="70" w:type="dxa"/>
          <w:right w:w="70" w:type="dxa"/>
        </w:tblCellMar>
        <w:tblLook w:val="04A0" w:firstRow="1" w:lastRow="0" w:firstColumn="1" w:lastColumn="0" w:noHBand="0" w:noVBand="1"/>
      </w:tblPr>
      <w:tblGrid>
        <w:gridCol w:w="1047"/>
        <w:gridCol w:w="4593"/>
        <w:gridCol w:w="1660"/>
        <w:gridCol w:w="1660"/>
      </w:tblGrid>
      <w:tr w:rsidR="00AD7101" w:rsidRPr="00AD7101" w14:paraId="3FF5A747" w14:textId="77777777" w:rsidTr="00AD7101">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3B8075A" w14:textId="77777777" w:rsidR="00AD7101" w:rsidRPr="00AD7101" w:rsidRDefault="00AD7101" w:rsidP="00AD7101">
            <w:pPr>
              <w:rPr>
                <w:rFonts w:cs="Arial"/>
                <w:b/>
                <w:bCs/>
                <w:sz w:val="20"/>
                <w:lang w:val="sk-SK"/>
              </w:rPr>
            </w:pPr>
            <w:r w:rsidRPr="00AD7101">
              <w:rPr>
                <w:rFonts w:cs="Arial"/>
                <w:b/>
                <w:bCs/>
                <w:sz w:val="20"/>
                <w:lang w:val="sk-SK"/>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55FEF1CB" w14:textId="77777777" w:rsidR="00AD7101" w:rsidRPr="00AD7101" w:rsidRDefault="00AD7101" w:rsidP="00AD7101">
            <w:pPr>
              <w:rPr>
                <w:rFonts w:cs="Arial"/>
                <w:b/>
                <w:bCs/>
                <w:sz w:val="20"/>
                <w:lang w:val="sk-SK"/>
              </w:rPr>
            </w:pPr>
            <w:r w:rsidRPr="00AD7101">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308EDA61" w14:textId="77777777" w:rsidR="00AD7101" w:rsidRPr="00AD7101" w:rsidRDefault="00AD7101" w:rsidP="00AD7101">
            <w:pPr>
              <w:jc w:val="center"/>
              <w:rPr>
                <w:rFonts w:cs="Arial"/>
                <w:b/>
                <w:bCs/>
                <w:sz w:val="20"/>
                <w:lang w:val="sk-SK"/>
              </w:rPr>
            </w:pPr>
            <w:r w:rsidRPr="00AD7101">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735C88B6" w14:textId="77777777" w:rsidR="00AD7101" w:rsidRPr="00AD7101" w:rsidRDefault="00AD7101" w:rsidP="00AD7101">
            <w:pPr>
              <w:jc w:val="center"/>
              <w:rPr>
                <w:rFonts w:cs="Arial"/>
                <w:b/>
                <w:bCs/>
                <w:sz w:val="20"/>
                <w:lang w:val="sk-SK"/>
              </w:rPr>
            </w:pPr>
            <w:r w:rsidRPr="00AD7101">
              <w:rPr>
                <w:rFonts w:cs="Arial"/>
                <w:b/>
                <w:bCs/>
                <w:sz w:val="20"/>
                <w:lang w:val="sk-SK"/>
              </w:rPr>
              <w:t>Bezprostredne predchádzajúce účtovné obdobie</w:t>
            </w:r>
          </w:p>
        </w:tc>
      </w:tr>
      <w:tr w:rsidR="00AD7101" w:rsidRPr="00AD7101" w14:paraId="3EA2D515"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E1F1DB1" w14:textId="77777777" w:rsidR="00AD7101" w:rsidRPr="00AD7101" w:rsidRDefault="00AD7101" w:rsidP="00AD7101">
            <w:pPr>
              <w:rPr>
                <w:rFonts w:cs="Arial"/>
                <w:sz w:val="20"/>
                <w:lang w:val="sk-SK"/>
              </w:rPr>
            </w:pPr>
            <w:r w:rsidRPr="00AD7101">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14:paraId="1AC2F368" w14:textId="77777777" w:rsidR="00AD7101" w:rsidRPr="00AD7101" w:rsidRDefault="00AD7101" w:rsidP="00AD7101">
            <w:pPr>
              <w:rPr>
                <w:rFonts w:cs="Arial"/>
                <w:b/>
                <w:bCs/>
                <w:sz w:val="20"/>
                <w:lang w:val="sk-SK"/>
              </w:rPr>
            </w:pPr>
            <w:r w:rsidRPr="00AD7101">
              <w:rPr>
                <w:rFonts w:cs="Arial"/>
                <w:b/>
                <w:bCs/>
                <w:sz w:val="20"/>
                <w:lang w:val="sk-SK"/>
              </w:rPr>
              <w:t>Peňažné toky z prevádzkovej činnosti</w:t>
            </w:r>
          </w:p>
        </w:tc>
        <w:tc>
          <w:tcPr>
            <w:tcW w:w="1660" w:type="dxa"/>
            <w:tcBorders>
              <w:top w:val="nil"/>
              <w:left w:val="nil"/>
              <w:bottom w:val="single" w:sz="4" w:space="0" w:color="auto"/>
              <w:right w:val="single" w:sz="4" w:space="0" w:color="auto"/>
            </w:tcBorders>
            <w:shd w:val="clear" w:color="000000" w:fill="FFFFFF"/>
            <w:vAlign w:val="center"/>
            <w:hideMark/>
          </w:tcPr>
          <w:p w14:paraId="4400AA08"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vAlign w:val="center"/>
            <w:hideMark/>
          </w:tcPr>
          <w:p w14:paraId="6887D928"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2A90BE5E"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7D562A5" w14:textId="77777777" w:rsidR="00AD7101" w:rsidRPr="00AD7101" w:rsidRDefault="00AD7101" w:rsidP="00AD7101">
            <w:pPr>
              <w:rPr>
                <w:rFonts w:cs="Arial"/>
                <w:sz w:val="20"/>
                <w:lang w:val="sk-SK"/>
              </w:rPr>
            </w:pPr>
            <w:r w:rsidRPr="00AD7101">
              <w:rPr>
                <w:rFonts w:cs="Arial"/>
                <w:sz w:val="20"/>
                <w:lang w:val="sk-SK"/>
              </w:rPr>
              <w:t>Z/S</w:t>
            </w:r>
          </w:p>
        </w:tc>
        <w:tc>
          <w:tcPr>
            <w:tcW w:w="4600" w:type="dxa"/>
            <w:tcBorders>
              <w:top w:val="nil"/>
              <w:left w:val="nil"/>
              <w:bottom w:val="single" w:sz="4" w:space="0" w:color="auto"/>
              <w:right w:val="single" w:sz="4" w:space="0" w:color="auto"/>
            </w:tcBorders>
            <w:shd w:val="clear" w:color="auto" w:fill="auto"/>
            <w:vAlign w:val="center"/>
            <w:hideMark/>
          </w:tcPr>
          <w:p w14:paraId="20360984" w14:textId="77777777" w:rsidR="00AD7101" w:rsidRPr="00AD7101" w:rsidRDefault="00AD7101" w:rsidP="00AD7101">
            <w:pPr>
              <w:rPr>
                <w:rFonts w:cs="Arial"/>
                <w:sz w:val="20"/>
                <w:lang w:val="sk-SK"/>
              </w:rPr>
            </w:pPr>
            <w:r w:rsidRPr="00AD7101">
              <w:rPr>
                <w:rFonts w:cs="Arial"/>
                <w:sz w:val="20"/>
                <w:lang w:val="sk-SK"/>
              </w:rPr>
              <w:t>Výsledok hospodárenia za účtovné obdobie pred zdanením daňou z príjmov (+/-)</w:t>
            </w:r>
          </w:p>
        </w:tc>
        <w:tc>
          <w:tcPr>
            <w:tcW w:w="1660" w:type="dxa"/>
            <w:tcBorders>
              <w:top w:val="nil"/>
              <w:left w:val="nil"/>
              <w:bottom w:val="single" w:sz="4" w:space="0" w:color="auto"/>
              <w:right w:val="single" w:sz="4" w:space="0" w:color="auto"/>
            </w:tcBorders>
            <w:shd w:val="clear" w:color="auto" w:fill="auto"/>
            <w:noWrap/>
            <w:vAlign w:val="center"/>
            <w:hideMark/>
          </w:tcPr>
          <w:p w14:paraId="5417E1EC" w14:textId="77777777" w:rsidR="00AD7101" w:rsidRPr="00AD7101" w:rsidRDefault="00AD7101" w:rsidP="00AD7101">
            <w:pPr>
              <w:jc w:val="right"/>
              <w:rPr>
                <w:rFonts w:cs="Arial"/>
                <w:sz w:val="20"/>
                <w:lang w:val="sk-SK"/>
              </w:rPr>
            </w:pPr>
            <w:r w:rsidRPr="00AD7101">
              <w:rPr>
                <w:rFonts w:cs="Arial"/>
                <w:sz w:val="20"/>
                <w:lang w:val="sk-SK"/>
              </w:rPr>
              <w:t xml:space="preserve">-98 269  </w:t>
            </w:r>
          </w:p>
        </w:tc>
        <w:tc>
          <w:tcPr>
            <w:tcW w:w="1660" w:type="dxa"/>
            <w:tcBorders>
              <w:top w:val="nil"/>
              <w:left w:val="nil"/>
              <w:bottom w:val="single" w:sz="4" w:space="0" w:color="auto"/>
              <w:right w:val="single" w:sz="4" w:space="0" w:color="auto"/>
            </w:tcBorders>
            <w:shd w:val="clear" w:color="auto" w:fill="auto"/>
            <w:noWrap/>
            <w:vAlign w:val="center"/>
            <w:hideMark/>
          </w:tcPr>
          <w:p w14:paraId="3342F3D3" w14:textId="77777777" w:rsidR="00AD7101" w:rsidRPr="00AD7101" w:rsidRDefault="00AD7101" w:rsidP="00AD7101">
            <w:pPr>
              <w:jc w:val="right"/>
              <w:rPr>
                <w:rFonts w:cs="Arial"/>
                <w:sz w:val="20"/>
                <w:lang w:val="sk-SK"/>
              </w:rPr>
            </w:pPr>
            <w:r w:rsidRPr="00AD7101">
              <w:rPr>
                <w:rFonts w:cs="Arial"/>
                <w:sz w:val="20"/>
                <w:lang w:val="sk-SK"/>
              </w:rPr>
              <w:t xml:space="preserve">-190 220  </w:t>
            </w:r>
          </w:p>
        </w:tc>
      </w:tr>
      <w:tr w:rsidR="00AD7101" w:rsidRPr="00AD7101" w14:paraId="79A6B8ED" w14:textId="77777777" w:rsidTr="00AD7101">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DE3F863" w14:textId="77777777" w:rsidR="00AD7101" w:rsidRPr="00AD7101" w:rsidRDefault="00AD7101" w:rsidP="00AD7101">
            <w:pPr>
              <w:rPr>
                <w:rFonts w:cs="Arial"/>
                <w:i/>
                <w:iCs/>
                <w:sz w:val="20"/>
                <w:lang w:val="sk-SK"/>
              </w:rPr>
            </w:pPr>
            <w:r w:rsidRPr="00AD7101">
              <w:rPr>
                <w:rFonts w:cs="Arial"/>
                <w:i/>
                <w:iCs/>
                <w:sz w:val="20"/>
                <w:lang w:val="sk-SK"/>
              </w:rPr>
              <w:t>A. 1.</w:t>
            </w:r>
          </w:p>
        </w:tc>
        <w:tc>
          <w:tcPr>
            <w:tcW w:w="4600" w:type="dxa"/>
            <w:tcBorders>
              <w:top w:val="nil"/>
              <w:left w:val="nil"/>
              <w:bottom w:val="single" w:sz="4" w:space="0" w:color="auto"/>
              <w:right w:val="single" w:sz="4" w:space="0" w:color="auto"/>
            </w:tcBorders>
            <w:shd w:val="clear" w:color="auto" w:fill="auto"/>
            <w:vAlign w:val="center"/>
            <w:hideMark/>
          </w:tcPr>
          <w:p w14:paraId="7DBCB871" w14:textId="77777777" w:rsidR="00AD7101" w:rsidRPr="00AD7101" w:rsidRDefault="00AD7101" w:rsidP="00AD7101">
            <w:pPr>
              <w:rPr>
                <w:rFonts w:cs="Arial"/>
                <w:i/>
                <w:iCs/>
                <w:sz w:val="20"/>
                <w:lang w:val="sk-SK"/>
              </w:rPr>
            </w:pPr>
            <w:r w:rsidRPr="00AD7101">
              <w:rPr>
                <w:rFonts w:cs="Arial"/>
                <w:i/>
                <w:iCs/>
                <w:sz w:val="20"/>
                <w:lang w:val="sk-SK"/>
              </w:rPr>
              <w:t>Nepeňažné operácie ovplyvňujúce výsledok hospodárenia za účtovné obdobie pred zdanením daňou z príjmov (+/-), (súčet A. 1. 1. až A. 1. 13.)</w:t>
            </w:r>
          </w:p>
        </w:tc>
        <w:tc>
          <w:tcPr>
            <w:tcW w:w="1660" w:type="dxa"/>
            <w:tcBorders>
              <w:top w:val="nil"/>
              <w:left w:val="nil"/>
              <w:bottom w:val="single" w:sz="4" w:space="0" w:color="auto"/>
              <w:right w:val="single" w:sz="4" w:space="0" w:color="auto"/>
            </w:tcBorders>
            <w:shd w:val="clear" w:color="auto" w:fill="auto"/>
            <w:noWrap/>
            <w:vAlign w:val="center"/>
            <w:hideMark/>
          </w:tcPr>
          <w:p w14:paraId="4BFCB605" w14:textId="77777777" w:rsidR="00AD7101" w:rsidRPr="00AD7101" w:rsidRDefault="00AD7101" w:rsidP="00AD7101">
            <w:pPr>
              <w:jc w:val="right"/>
              <w:rPr>
                <w:rFonts w:cs="Arial"/>
                <w:sz w:val="20"/>
                <w:lang w:val="sk-SK"/>
              </w:rPr>
            </w:pPr>
            <w:r w:rsidRPr="00AD7101">
              <w:rPr>
                <w:rFonts w:cs="Arial"/>
                <w:sz w:val="20"/>
                <w:lang w:val="sk-SK"/>
              </w:rPr>
              <w:t xml:space="preserve">425 200  </w:t>
            </w:r>
          </w:p>
        </w:tc>
        <w:tc>
          <w:tcPr>
            <w:tcW w:w="1660" w:type="dxa"/>
            <w:tcBorders>
              <w:top w:val="nil"/>
              <w:left w:val="nil"/>
              <w:bottom w:val="single" w:sz="4" w:space="0" w:color="auto"/>
              <w:right w:val="single" w:sz="4" w:space="0" w:color="auto"/>
            </w:tcBorders>
            <w:shd w:val="clear" w:color="auto" w:fill="auto"/>
            <w:noWrap/>
            <w:vAlign w:val="center"/>
            <w:hideMark/>
          </w:tcPr>
          <w:p w14:paraId="38DFB81B" w14:textId="77777777" w:rsidR="00AD7101" w:rsidRPr="00AD7101" w:rsidRDefault="00AD7101" w:rsidP="00AD7101">
            <w:pPr>
              <w:jc w:val="right"/>
              <w:rPr>
                <w:rFonts w:cs="Arial"/>
                <w:sz w:val="20"/>
                <w:lang w:val="sk-SK"/>
              </w:rPr>
            </w:pPr>
            <w:r w:rsidRPr="00AD7101">
              <w:rPr>
                <w:rFonts w:cs="Arial"/>
                <w:sz w:val="20"/>
                <w:lang w:val="sk-SK"/>
              </w:rPr>
              <w:t xml:space="preserve">442 200  </w:t>
            </w:r>
          </w:p>
        </w:tc>
      </w:tr>
      <w:tr w:rsidR="00AD7101" w:rsidRPr="00AD7101" w14:paraId="2EF548C8"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C114321" w14:textId="77777777" w:rsidR="00AD7101" w:rsidRPr="00AD7101" w:rsidRDefault="00AD7101" w:rsidP="00AD7101">
            <w:pPr>
              <w:rPr>
                <w:rFonts w:cs="Arial"/>
                <w:sz w:val="20"/>
                <w:lang w:val="sk-SK"/>
              </w:rPr>
            </w:pPr>
            <w:r w:rsidRPr="00AD7101">
              <w:rPr>
                <w:rFonts w:cs="Arial"/>
                <w:sz w:val="20"/>
                <w:lang w:val="sk-SK"/>
              </w:rPr>
              <w:t>A. 1. 1.</w:t>
            </w:r>
          </w:p>
        </w:tc>
        <w:tc>
          <w:tcPr>
            <w:tcW w:w="4600" w:type="dxa"/>
            <w:tcBorders>
              <w:top w:val="nil"/>
              <w:left w:val="nil"/>
              <w:bottom w:val="single" w:sz="4" w:space="0" w:color="auto"/>
              <w:right w:val="single" w:sz="4" w:space="0" w:color="auto"/>
            </w:tcBorders>
            <w:shd w:val="clear" w:color="auto" w:fill="auto"/>
            <w:vAlign w:val="center"/>
            <w:hideMark/>
          </w:tcPr>
          <w:p w14:paraId="0D48F32D" w14:textId="77777777" w:rsidR="00AD7101" w:rsidRPr="00AD7101" w:rsidRDefault="00AD7101" w:rsidP="00AD7101">
            <w:pPr>
              <w:rPr>
                <w:rFonts w:cs="Arial"/>
                <w:sz w:val="20"/>
                <w:lang w:val="sk-SK"/>
              </w:rPr>
            </w:pPr>
            <w:r w:rsidRPr="00AD7101">
              <w:rPr>
                <w:rFonts w:cs="Arial"/>
                <w:sz w:val="20"/>
                <w:lang w:val="sk-SK"/>
              </w:rPr>
              <w:t>Odpisy dlhodobého nehmotného majetku a dlhodobého hmotného majetku (+)</w:t>
            </w:r>
          </w:p>
        </w:tc>
        <w:tc>
          <w:tcPr>
            <w:tcW w:w="1660" w:type="dxa"/>
            <w:tcBorders>
              <w:top w:val="nil"/>
              <w:left w:val="nil"/>
              <w:bottom w:val="single" w:sz="4" w:space="0" w:color="auto"/>
              <w:right w:val="single" w:sz="4" w:space="0" w:color="auto"/>
            </w:tcBorders>
            <w:shd w:val="clear" w:color="auto" w:fill="auto"/>
            <w:noWrap/>
            <w:vAlign w:val="center"/>
            <w:hideMark/>
          </w:tcPr>
          <w:p w14:paraId="42A5C2F0" w14:textId="77777777" w:rsidR="00AD7101" w:rsidRPr="00AD7101" w:rsidRDefault="00AD7101" w:rsidP="00AD7101">
            <w:pPr>
              <w:jc w:val="right"/>
              <w:rPr>
                <w:rFonts w:cs="Arial"/>
                <w:sz w:val="20"/>
                <w:lang w:val="sk-SK"/>
              </w:rPr>
            </w:pPr>
            <w:r w:rsidRPr="00AD7101">
              <w:rPr>
                <w:rFonts w:cs="Arial"/>
                <w:sz w:val="20"/>
                <w:lang w:val="sk-SK"/>
              </w:rPr>
              <w:t xml:space="preserve">448 020  </w:t>
            </w:r>
          </w:p>
        </w:tc>
        <w:tc>
          <w:tcPr>
            <w:tcW w:w="1660" w:type="dxa"/>
            <w:tcBorders>
              <w:top w:val="nil"/>
              <w:left w:val="nil"/>
              <w:bottom w:val="single" w:sz="4" w:space="0" w:color="auto"/>
              <w:right w:val="single" w:sz="4" w:space="0" w:color="auto"/>
            </w:tcBorders>
            <w:shd w:val="clear" w:color="auto" w:fill="auto"/>
            <w:noWrap/>
            <w:vAlign w:val="center"/>
            <w:hideMark/>
          </w:tcPr>
          <w:p w14:paraId="6C3456DD" w14:textId="77777777" w:rsidR="00AD7101" w:rsidRPr="00AD7101" w:rsidRDefault="00AD7101" w:rsidP="00AD7101">
            <w:pPr>
              <w:jc w:val="right"/>
              <w:rPr>
                <w:rFonts w:cs="Arial"/>
                <w:sz w:val="20"/>
                <w:lang w:val="sk-SK"/>
              </w:rPr>
            </w:pPr>
            <w:r w:rsidRPr="00AD7101">
              <w:rPr>
                <w:rFonts w:cs="Arial"/>
                <w:sz w:val="20"/>
                <w:lang w:val="sk-SK"/>
              </w:rPr>
              <w:t xml:space="preserve">407 958  </w:t>
            </w:r>
          </w:p>
        </w:tc>
      </w:tr>
      <w:tr w:rsidR="00AD7101" w:rsidRPr="00AD7101" w14:paraId="3F55BB56" w14:textId="77777777" w:rsidTr="00AD7101">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2F5FB19" w14:textId="77777777" w:rsidR="00AD7101" w:rsidRPr="00AD7101" w:rsidRDefault="00AD7101" w:rsidP="00AD7101">
            <w:pPr>
              <w:rPr>
                <w:rFonts w:cs="Arial"/>
                <w:sz w:val="20"/>
                <w:lang w:val="sk-SK"/>
              </w:rPr>
            </w:pPr>
            <w:r w:rsidRPr="00AD7101">
              <w:rPr>
                <w:rFonts w:cs="Arial"/>
                <w:sz w:val="20"/>
                <w:lang w:val="sk-SK"/>
              </w:rPr>
              <w:t>A. 1. 2.</w:t>
            </w:r>
          </w:p>
        </w:tc>
        <w:tc>
          <w:tcPr>
            <w:tcW w:w="4600" w:type="dxa"/>
            <w:tcBorders>
              <w:top w:val="nil"/>
              <w:left w:val="nil"/>
              <w:bottom w:val="single" w:sz="4" w:space="0" w:color="auto"/>
              <w:right w:val="single" w:sz="4" w:space="0" w:color="auto"/>
            </w:tcBorders>
            <w:shd w:val="clear" w:color="auto" w:fill="auto"/>
            <w:vAlign w:val="center"/>
            <w:hideMark/>
          </w:tcPr>
          <w:p w14:paraId="01AEAAC7" w14:textId="77777777" w:rsidR="00AD7101" w:rsidRPr="00AD7101" w:rsidRDefault="00AD7101" w:rsidP="00AD7101">
            <w:pPr>
              <w:rPr>
                <w:rFonts w:cs="Arial"/>
                <w:sz w:val="20"/>
                <w:lang w:val="sk-SK"/>
              </w:rPr>
            </w:pPr>
            <w:r w:rsidRPr="00AD7101">
              <w:rPr>
                <w:rFonts w:cs="Arial"/>
                <w:sz w:val="20"/>
                <w:lang w:val="sk-SK"/>
              </w:rPr>
              <w:t>Zostatková hodnota dlhodobého nehmotného majetku a dlhodobého hmotného majetku účtovaná pri vyradení tohto majetku do nákladov na bežnú činnosť, s výnimkou jeho predaja (+)</w:t>
            </w:r>
          </w:p>
        </w:tc>
        <w:tc>
          <w:tcPr>
            <w:tcW w:w="1660" w:type="dxa"/>
            <w:tcBorders>
              <w:top w:val="nil"/>
              <w:left w:val="nil"/>
              <w:bottom w:val="single" w:sz="4" w:space="0" w:color="auto"/>
              <w:right w:val="single" w:sz="4" w:space="0" w:color="auto"/>
            </w:tcBorders>
            <w:shd w:val="clear" w:color="auto" w:fill="auto"/>
            <w:noWrap/>
            <w:vAlign w:val="center"/>
            <w:hideMark/>
          </w:tcPr>
          <w:p w14:paraId="24DA4CB7" w14:textId="77777777" w:rsidR="00AD7101" w:rsidRPr="00AD7101" w:rsidRDefault="00AD7101" w:rsidP="00AD7101">
            <w:pPr>
              <w:jc w:val="right"/>
              <w:rPr>
                <w:rFonts w:cs="Arial"/>
                <w:sz w:val="20"/>
                <w:lang w:val="sk-SK"/>
              </w:rPr>
            </w:pPr>
            <w:r w:rsidRPr="00AD7101">
              <w:rPr>
                <w:rFonts w:cs="Arial"/>
                <w:sz w:val="20"/>
                <w:lang w:val="sk-SK"/>
              </w:rPr>
              <w:t xml:space="preserve">0  </w:t>
            </w:r>
          </w:p>
        </w:tc>
        <w:tc>
          <w:tcPr>
            <w:tcW w:w="1660" w:type="dxa"/>
            <w:tcBorders>
              <w:top w:val="nil"/>
              <w:left w:val="nil"/>
              <w:bottom w:val="single" w:sz="4" w:space="0" w:color="auto"/>
              <w:right w:val="single" w:sz="4" w:space="0" w:color="auto"/>
            </w:tcBorders>
            <w:shd w:val="clear" w:color="auto" w:fill="auto"/>
            <w:noWrap/>
            <w:vAlign w:val="center"/>
            <w:hideMark/>
          </w:tcPr>
          <w:p w14:paraId="65BDD9B4" w14:textId="77777777" w:rsidR="00AD7101" w:rsidRPr="00AD7101" w:rsidRDefault="00AD7101" w:rsidP="00AD7101">
            <w:pPr>
              <w:jc w:val="right"/>
              <w:rPr>
                <w:rFonts w:cs="Arial"/>
                <w:sz w:val="20"/>
                <w:lang w:val="sk-SK"/>
              </w:rPr>
            </w:pPr>
            <w:r w:rsidRPr="00AD7101">
              <w:rPr>
                <w:rFonts w:cs="Arial"/>
                <w:sz w:val="20"/>
                <w:lang w:val="sk-SK"/>
              </w:rPr>
              <w:t xml:space="preserve">0  </w:t>
            </w:r>
          </w:p>
        </w:tc>
      </w:tr>
      <w:tr w:rsidR="00AD7101" w:rsidRPr="00AD7101" w14:paraId="582AACC4"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700B020" w14:textId="77777777" w:rsidR="00AD7101" w:rsidRPr="00AD7101" w:rsidRDefault="00AD7101" w:rsidP="00AD7101">
            <w:pPr>
              <w:rPr>
                <w:rFonts w:cs="Arial"/>
                <w:sz w:val="20"/>
                <w:lang w:val="sk-SK"/>
              </w:rPr>
            </w:pPr>
            <w:r w:rsidRPr="00AD7101">
              <w:rPr>
                <w:rFonts w:cs="Arial"/>
                <w:sz w:val="20"/>
                <w:lang w:val="sk-SK"/>
              </w:rPr>
              <w:t>A. 1. 3.</w:t>
            </w:r>
          </w:p>
        </w:tc>
        <w:tc>
          <w:tcPr>
            <w:tcW w:w="4600" w:type="dxa"/>
            <w:tcBorders>
              <w:top w:val="nil"/>
              <w:left w:val="nil"/>
              <w:bottom w:val="single" w:sz="4" w:space="0" w:color="auto"/>
              <w:right w:val="single" w:sz="4" w:space="0" w:color="auto"/>
            </w:tcBorders>
            <w:shd w:val="clear" w:color="auto" w:fill="auto"/>
            <w:vAlign w:val="center"/>
            <w:hideMark/>
          </w:tcPr>
          <w:p w14:paraId="5071AC51" w14:textId="77777777" w:rsidR="00AD7101" w:rsidRPr="00AD7101" w:rsidRDefault="00AD7101" w:rsidP="00AD7101">
            <w:pPr>
              <w:rPr>
                <w:rFonts w:cs="Arial"/>
                <w:sz w:val="20"/>
                <w:lang w:val="sk-SK"/>
              </w:rPr>
            </w:pPr>
            <w:r w:rsidRPr="00AD7101">
              <w:rPr>
                <w:rFonts w:cs="Arial"/>
                <w:sz w:val="20"/>
                <w:lang w:val="sk-SK"/>
              </w:rPr>
              <w:t>Odpis opravnej položky k nadobudnutému majetku (+/-)</w:t>
            </w:r>
          </w:p>
        </w:tc>
        <w:tc>
          <w:tcPr>
            <w:tcW w:w="1660" w:type="dxa"/>
            <w:tcBorders>
              <w:top w:val="nil"/>
              <w:left w:val="nil"/>
              <w:bottom w:val="single" w:sz="4" w:space="0" w:color="auto"/>
              <w:right w:val="single" w:sz="4" w:space="0" w:color="auto"/>
            </w:tcBorders>
            <w:shd w:val="clear" w:color="auto" w:fill="auto"/>
            <w:noWrap/>
            <w:vAlign w:val="center"/>
            <w:hideMark/>
          </w:tcPr>
          <w:p w14:paraId="33EC8075" w14:textId="77777777" w:rsidR="00AD7101" w:rsidRPr="00AD7101" w:rsidRDefault="00AD7101" w:rsidP="00AD7101">
            <w:pPr>
              <w:jc w:val="right"/>
              <w:rPr>
                <w:rFonts w:cs="Arial"/>
                <w:sz w:val="20"/>
                <w:lang w:val="sk-SK"/>
              </w:rPr>
            </w:pPr>
            <w:r w:rsidRPr="00AD7101">
              <w:rPr>
                <w:rFonts w:cs="Arial"/>
                <w:sz w:val="20"/>
                <w:lang w:val="sk-SK"/>
              </w:rPr>
              <w:t xml:space="preserve">0  </w:t>
            </w:r>
          </w:p>
        </w:tc>
        <w:tc>
          <w:tcPr>
            <w:tcW w:w="1660" w:type="dxa"/>
            <w:tcBorders>
              <w:top w:val="nil"/>
              <w:left w:val="nil"/>
              <w:bottom w:val="single" w:sz="4" w:space="0" w:color="auto"/>
              <w:right w:val="single" w:sz="4" w:space="0" w:color="auto"/>
            </w:tcBorders>
            <w:shd w:val="clear" w:color="auto" w:fill="auto"/>
            <w:noWrap/>
            <w:vAlign w:val="center"/>
            <w:hideMark/>
          </w:tcPr>
          <w:p w14:paraId="1308EAF6" w14:textId="77777777" w:rsidR="00AD7101" w:rsidRPr="00AD7101" w:rsidRDefault="00AD7101" w:rsidP="00AD7101">
            <w:pPr>
              <w:jc w:val="right"/>
              <w:rPr>
                <w:rFonts w:cs="Arial"/>
                <w:sz w:val="20"/>
                <w:lang w:val="sk-SK"/>
              </w:rPr>
            </w:pPr>
            <w:r w:rsidRPr="00AD7101">
              <w:rPr>
                <w:rFonts w:cs="Arial"/>
                <w:sz w:val="20"/>
                <w:lang w:val="sk-SK"/>
              </w:rPr>
              <w:t xml:space="preserve">0  </w:t>
            </w:r>
          </w:p>
        </w:tc>
      </w:tr>
      <w:tr w:rsidR="00AD7101" w:rsidRPr="00AD7101" w14:paraId="2FE95EA5"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832CD64" w14:textId="77777777" w:rsidR="00AD7101" w:rsidRPr="00AD7101" w:rsidRDefault="00AD7101" w:rsidP="00AD7101">
            <w:pPr>
              <w:rPr>
                <w:rFonts w:cs="Arial"/>
                <w:sz w:val="20"/>
                <w:lang w:val="sk-SK"/>
              </w:rPr>
            </w:pPr>
            <w:r w:rsidRPr="00AD7101">
              <w:rPr>
                <w:rFonts w:cs="Arial"/>
                <w:sz w:val="20"/>
                <w:lang w:val="sk-SK"/>
              </w:rPr>
              <w:t>A. 1. 4.</w:t>
            </w:r>
          </w:p>
        </w:tc>
        <w:tc>
          <w:tcPr>
            <w:tcW w:w="4600" w:type="dxa"/>
            <w:tcBorders>
              <w:top w:val="nil"/>
              <w:left w:val="nil"/>
              <w:bottom w:val="single" w:sz="4" w:space="0" w:color="auto"/>
              <w:right w:val="single" w:sz="4" w:space="0" w:color="auto"/>
            </w:tcBorders>
            <w:shd w:val="clear" w:color="auto" w:fill="auto"/>
            <w:vAlign w:val="center"/>
            <w:hideMark/>
          </w:tcPr>
          <w:p w14:paraId="4FFE6EA3" w14:textId="77777777" w:rsidR="00AD7101" w:rsidRPr="00AD7101" w:rsidRDefault="00AD7101" w:rsidP="00AD7101">
            <w:pPr>
              <w:rPr>
                <w:rFonts w:cs="Arial"/>
                <w:sz w:val="20"/>
                <w:lang w:val="sk-SK"/>
              </w:rPr>
            </w:pPr>
            <w:r w:rsidRPr="00AD7101">
              <w:rPr>
                <w:rFonts w:cs="Arial"/>
                <w:sz w:val="20"/>
                <w:lang w:val="sk-SK"/>
              </w:rPr>
              <w:t>Zmena stavu dlhodobých rezerv (+/-)</w:t>
            </w:r>
          </w:p>
        </w:tc>
        <w:tc>
          <w:tcPr>
            <w:tcW w:w="1660" w:type="dxa"/>
            <w:tcBorders>
              <w:top w:val="nil"/>
              <w:left w:val="nil"/>
              <w:bottom w:val="single" w:sz="4" w:space="0" w:color="auto"/>
              <w:right w:val="single" w:sz="4" w:space="0" w:color="auto"/>
            </w:tcBorders>
            <w:shd w:val="clear" w:color="auto" w:fill="auto"/>
            <w:noWrap/>
            <w:vAlign w:val="center"/>
            <w:hideMark/>
          </w:tcPr>
          <w:p w14:paraId="6EE7400C" w14:textId="77777777" w:rsidR="00AD7101" w:rsidRPr="00AD7101" w:rsidRDefault="00AD7101" w:rsidP="00AD7101">
            <w:pPr>
              <w:jc w:val="right"/>
              <w:rPr>
                <w:rFonts w:cs="Arial"/>
                <w:sz w:val="20"/>
                <w:lang w:val="sk-SK"/>
              </w:rPr>
            </w:pPr>
            <w:r w:rsidRPr="00AD7101">
              <w:rPr>
                <w:rFonts w:cs="Arial"/>
                <w:sz w:val="20"/>
                <w:lang w:val="sk-SK"/>
              </w:rPr>
              <w:t xml:space="preserve">-2 154  </w:t>
            </w:r>
          </w:p>
        </w:tc>
        <w:tc>
          <w:tcPr>
            <w:tcW w:w="1660" w:type="dxa"/>
            <w:tcBorders>
              <w:top w:val="nil"/>
              <w:left w:val="nil"/>
              <w:bottom w:val="single" w:sz="4" w:space="0" w:color="auto"/>
              <w:right w:val="single" w:sz="4" w:space="0" w:color="auto"/>
            </w:tcBorders>
            <w:shd w:val="clear" w:color="auto" w:fill="auto"/>
            <w:noWrap/>
            <w:vAlign w:val="center"/>
            <w:hideMark/>
          </w:tcPr>
          <w:p w14:paraId="38910E96" w14:textId="77777777" w:rsidR="00AD7101" w:rsidRPr="00AD7101" w:rsidRDefault="00AD7101" w:rsidP="00AD7101">
            <w:pPr>
              <w:jc w:val="right"/>
              <w:rPr>
                <w:rFonts w:cs="Arial"/>
                <w:sz w:val="20"/>
                <w:lang w:val="sk-SK"/>
              </w:rPr>
            </w:pPr>
            <w:r w:rsidRPr="00AD7101">
              <w:rPr>
                <w:rFonts w:cs="Arial"/>
                <w:sz w:val="20"/>
                <w:lang w:val="sk-SK"/>
              </w:rPr>
              <w:t xml:space="preserve">-8 105  </w:t>
            </w:r>
          </w:p>
        </w:tc>
      </w:tr>
      <w:tr w:rsidR="00AD7101" w:rsidRPr="00AD7101" w14:paraId="5EFF0C4A"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6E0A4BA" w14:textId="77777777" w:rsidR="00AD7101" w:rsidRPr="00AD7101" w:rsidRDefault="00AD7101" w:rsidP="00AD7101">
            <w:pPr>
              <w:rPr>
                <w:rFonts w:cs="Arial"/>
                <w:sz w:val="20"/>
                <w:lang w:val="sk-SK"/>
              </w:rPr>
            </w:pPr>
            <w:r w:rsidRPr="00AD7101">
              <w:rPr>
                <w:rFonts w:cs="Arial"/>
                <w:sz w:val="20"/>
                <w:lang w:val="sk-SK"/>
              </w:rPr>
              <w:t>A. 1. 5.</w:t>
            </w:r>
          </w:p>
        </w:tc>
        <w:tc>
          <w:tcPr>
            <w:tcW w:w="4600" w:type="dxa"/>
            <w:tcBorders>
              <w:top w:val="nil"/>
              <w:left w:val="nil"/>
              <w:bottom w:val="single" w:sz="4" w:space="0" w:color="auto"/>
              <w:right w:val="single" w:sz="4" w:space="0" w:color="auto"/>
            </w:tcBorders>
            <w:shd w:val="clear" w:color="auto" w:fill="auto"/>
            <w:vAlign w:val="center"/>
            <w:hideMark/>
          </w:tcPr>
          <w:p w14:paraId="131C43AC" w14:textId="77777777" w:rsidR="00AD7101" w:rsidRPr="00AD7101" w:rsidRDefault="00AD7101" w:rsidP="00AD7101">
            <w:pPr>
              <w:rPr>
                <w:rFonts w:cs="Arial"/>
                <w:sz w:val="20"/>
                <w:lang w:val="sk-SK"/>
              </w:rPr>
            </w:pPr>
            <w:r w:rsidRPr="00AD7101">
              <w:rPr>
                <w:rFonts w:cs="Arial"/>
                <w:sz w:val="20"/>
                <w:lang w:val="sk-SK"/>
              </w:rPr>
              <w:t>Zmena stavu opravných položiek (+/-)</w:t>
            </w:r>
          </w:p>
        </w:tc>
        <w:tc>
          <w:tcPr>
            <w:tcW w:w="1660" w:type="dxa"/>
            <w:tcBorders>
              <w:top w:val="nil"/>
              <w:left w:val="nil"/>
              <w:bottom w:val="single" w:sz="4" w:space="0" w:color="auto"/>
              <w:right w:val="single" w:sz="4" w:space="0" w:color="auto"/>
            </w:tcBorders>
            <w:shd w:val="clear" w:color="auto" w:fill="auto"/>
            <w:noWrap/>
            <w:vAlign w:val="center"/>
            <w:hideMark/>
          </w:tcPr>
          <w:p w14:paraId="3E5CD7A1" w14:textId="77777777" w:rsidR="00AD7101" w:rsidRPr="00AD7101" w:rsidRDefault="00AD7101" w:rsidP="00AD7101">
            <w:pPr>
              <w:jc w:val="right"/>
              <w:rPr>
                <w:rFonts w:cs="Arial"/>
                <w:sz w:val="20"/>
                <w:lang w:val="sk-SK"/>
              </w:rPr>
            </w:pPr>
            <w:r w:rsidRPr="00AD7101">
              <w:rPr>
                <w:rFonts w:cs="Arial"/>
                <w:sz w:val="20"/>
                <w:lang w:val="sk-SK"/>
              </w:rPr>
              <w:t xml:space="preserve">0  </w:t>
            </w:r>
          </w:p>
        </w:tc>
        <w:tc>
          <w:tcPr>
            <w:tcW w:w="1660" w:type="dxa"/>
            <w:tcBorders>
              <w:top w:val="nil"/>
              <w:left w:val="nil"/>
              <w:bottom w:val="single" w:sz="4" w:space="0" w:color="auto"/>
              <w:right w:val="single" w:sz="4" w:space="0" w:color="auto"/>
            </w:tcBorders>
            <w:shd w:val="clear" w:color="auto" w:fill="auto"/>
            <w:noWrap/>
            <w:vAlign w:val="center"/>
            <w:hideMark/>
          </w:tcPr>
          <w:p w14:paraId="0AC91388" w14:textId="77777777" w:rsidR="00AD7101" w:rsidRPr="00AD7101" w:rsidRDefault="00AD7101" w:rsidP="00AD7101">
            <w:pPr>
              <w:jc w:val="right"/>
              <w:rPr>
                <w:rFonts w:cs="Arial"/>
                <w:sz w:val="20"/>
                <w:lang w:val="sk-SK"/>
              </w:rPr>
            </w:pPr>
            <w:r w:rsidRPr="00AD7101">
              <w:rPr>
                <w:rFonts w:cs="Arial"/>
                <w:sz w:val="20"/>
                <w:lang w:val="sk-SK"/>
              </w:rPr>
              <w:t xml:space="preserve">0  </w:t>
            </w:r>
          </w:p>
        </w:tc>
      </w:tr>
      <w:tr w:rsidR="00AD7101" w:rsidRPr="00AD7101" w14:paraId="157C59E5"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9876273" w14:textId="77777777" w:rsidR="00AD7101" w:rsidRPr="00AD7101" w:rsidRDefault="00AD7101" w:rsidP="00AD7101">
            <w:pPr>
              <w:rPr>
                <w:rFonts w:cs="Arial"/>
                <w:sz w:val="20"/>
                <w:lang w:val="sk-SK"/>
              </w:rPr>
            </w:pPr>
            <w:r w:rsidRPr="00AD7101">
              <w:rPr>
                <w:rFonts w:cs="Arial"/>
                <w:sz w:val="20"/>
                <w:lang w:val="sk-SK"/>
              </w:rPr>
              <w:t>A. 1. 6.</w:t>
            </w:r>
          </w:p>
        </w:tc>
        <w:tc>
          <w:tcPr>
            <w:tcW w:w="4600" w:type="dxa"/>
            <w:tcBorders>
              <w:top w:val="nil"/>
              <w:left w:val="nil"/>
              <w:bottom w:val="single" w:sz="4" w:space="0" w:color="auto"/>
              <w:right w:val="single" w:sz="4" w:space="0" w:color="auto"/>
            </w:tcBorders>
            <w:shd w:val="clear" w:color="auto" w:fill="auto"/>
            <w:vAlign w:val="center"/>
            <w:hideMark/>
          </w:tcPr>
          <w:p w14:paraId="59D8C160" w14:textId="77777777" w:rsidR="00AD7101" w:rsidRPr="00AD7101" w:rsidRDefault="00AD7101" w:rsidP="00AD7101">
            <w:pPr>
              <w:rPr>
                <w:rFonts w:cs="Arial"/>
                <w:sz w:val="20"/>
                <w:lang w:val="sk-SK"/>
              </w:rPr>
            </w:pPr>
            <w:r w:rsidRPr="00AD7101">
              <w:rPr>
                <w:rFonts w:cs="Arial"/>
                <w:sz w:val="20"/>
                <w:lang w:val="sk-SK"/>
              </w:rPr>
              <w:t>Zmena stavu položiek časového rozlíšenia nákladov a výnosov (+/-)</w:t>
            </w:r>
          </w:p>
        </w:tc>
        <w:tc>
          <w:tcPr>
            <w:tcW w:w="1660" w:type="dxa"/>
            <w:tcBorders>
              <w:top w:val="nil"/>
              <w:left w:val="nil"/>
              <w:bottom w:val="single" w:sz="4" w:space="0" w:color="auto"/>
              <w:right w:val="single" w:sz="4" w:space="0" w:color="auto"/>
            </w:tcBorders>
            <w:shd w:val="clear" w:color="auto" w:fill="auto"/>
            <w:noWrap/>
            <w:vAlign w:val="center"/>
            <w:hideMark/>
          </w:tcPr>
          <w:p w14:paraId="6B7F536B" w14:textId="77777777" w:rsidR="00AD7101" w:rsidRPr="00AD7101" w:rsidRDefault="00AD7101" w:rsidP="00AD7101">
            <w:pPr>
              <w:jc w:val="right"/>
              <w:rPr>
                <w:rFonts w:cs="Arial"/>
                <w:sz w:val="20"/>
                <w:lang w:val="sk-SK"/>
              </w:rPr>
            </w:pPr>
            <w:r w:rsidRPr="00AD7101">
              <w:rPr>
                <w:rFonts w:cs="Arial"/>
                <w:sz w:val="20"/>
                <w:lang w:val="sk-SK"/>
              </w:rPr>
              <w:t xml:space="preserve">-25 381  </w:t>
            </w:r>
          </w:p>
        </w:tc>
        <w:tc>
          <w:tcPr>
            <w:tcW w:w="1660" w:type="dxa"/>
            <w:tcBorders>
              <w:top w:val="nil"/>
              <w:left w:val="nil"/>
              <w:bottom w:val="single" w:sz="4" w:space="0" w:color="auto"/>
              <w:right w:val="single" w:sz="4" w:space="0" w:color="auto"/>
            </w:tcBorders>
            <w:shd w:val="clear" w:color="auto" w:fill="auto"/>
            <w:noWrap/>
            <w:vAlign w:val="center"/>
            <w:hideMark/>
          </w:tcPr>
          <w:p w14:paraId="0EB01E05" w14:textId="77777777" w:rsidR="00AD7101" w:rsidRPr="00AD7101" w:rsidRDefault="00AD7101" w:rsidP="00AD7101">
            <w:pPr>
              <w:jc w:val="right"/>
              <w:rPr>
                <w:rFonts w:cs="Arial"/>
                <w:sz w:val="20"/>
                <w:lang w:val="sk-SK"/>
              </w:rPr>
            </w:pPr>
            <w:r w:rsidRPr="00AD7101">
              <w:rPr>
                <w:rFonts w:cs="Arial"/>
                <w:sz w:val="20"/>
                <w:lang w:val="sk-SK"/>
              </w:rPr>
              <w:t xml:space="preserve">2 749  </w:t>
            </w:r>
          </w:p>
        </w:tc>
      </w:tr>
      <w:tr w:rsidR="00AD7101" w:rsidRPr="00AD7101" w14:paraId="1239CAB1"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E9162E2" w14:textId="77777777" w:rsidR="00AD7101" w:rsidRPr="00AD7101" w:rsidRDefault="00AD7101" w:rsidP="00AD7101">
            <w:pPr>
              <w:rPr>
                <w:rFonts w:cs="Arial"/>
                <w:sz w:val="20"/>
                <w:lang w:val="sk-SK"/>
              </w:rPr>
            </w:pPr>
            <w:r w:rsidRPr="00AD7101">
              <w:rPr>
                <w:rFonts w:cs="Arial"/>
                <w:sz w:val="20"/>
                <w:lang w:val="sk-SK"/>
              </w:rPr>
              <w:t>A. 1. 7.</w:t>
            </w:r>
          </w:p>
        </w:tc>
        <w:tc>
          <w:tcPr>
            <w:tcW w:w="4600" w:type="dxa"/>
            <w:tcBorders>
              <w:top w:val="nil"/>
              <w:left w:val="nil"/>
              <w:bottom w:val="single" w:sz="4" w:space="0" w:color="auto"/>
              <w:right w:val="single" w:sz="4" w:space="0" w:color="auto"/>
            </w:tcBorders>
            <w:shd w:val="clear" w:color="auto" w:fill="auto"/>
            <w:vAlign w:val="center"/>
            <w:hideMark/>
          </w:tcPr>
          <w:p w14:paraId="0A8B56E4" w14:textId="77777777" w:rsidR="00AD7101" w:rsidRPr="00AD7101" w:rsidRDefault="00AD7101" w:rsidP="00AD7101">
            <w:pPr>
              <w:rPr>
                <w:rFonts w:cs="Arial"/>
                <w:sz w:val="20"/>
                <w:lang w:val="sk-SK"/>
              </w:rPr>
            </w:pPr>
            <w:r w:rsidRPr="00AD7101">
              <w:rPr>
                <w:rFonts w:cs="Arial"/>
                <w:sz w:val="20"/>
                <w:lang w:val="sk-SK"/>
              </w:rPr>
              <w:t>Dividendy a iné podiely na zisku účtované do výnosov</w:t>
            </w:r>
            <w:r w:rsidRPr="00AD7101">
              <w:rPr>
                <w:rFonts w:cs="Arial"/>
                <w:sz w:val="20"/>
                <w:lang w:val="sk-SK"/>
              </w:rPr>
              <w:br/>
              <w:t>(-)</w:t>
            </w:r>
          </w:p>
        </w:tc>
        <w:tc>
          <w:tcPr>
            <w:tcW w:w="1660" w:type="dxa"/>
            <w:tcBorders>
              <w:top w:val="nil"/>
              <w:left w:val="nil"/>
              <w:bottom w:val="single" w:sz="4" w:space="0" w:color="auto"/>
              <w:right w:val="single" w:sz="4" w:space="0" w:color="auto"/>
            </w:tcBorders>
            <w:shd w:val="clear" w:color="auto" w:fill="auto"/>
            <w:noWrap/>
            <w:vAlign w:val="center"/>
            <w:hideMark/>
          </w:tcPr>
          <w:p w14:paraId="1E9113B1"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3EAD1CE1"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108BC385"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E21B1CE" w14:textId="77777777" w:rsidR="00AD7101" w:rsidRPr="00AD7101" w:rsidRDefault="00AD7101" w:rsidP="00AD7101">
            <w:pPr>
              <w:rPr>
                <w:rFonts w:cs="Arial"/>
                <w:sz w:val="20"/>
                <w:lang w:val="sk-SK"/>
              </w:rPr>
            </w:pPr>
            <w:r w:rsidRPr="00AD7101">
              <w:rPr>
                <w:rFonts w:cs="Arial"/>
                <w:sz w:val="20"/>
                <w:lang w:val="sk-SK"/>
              </w:rPr>
              <w:t>A. 1. 8.</w:t>
            </w:r>
          </w:p>
        </w:tc>
        <w:tc>
          <w:tcPr>
            <w:tcW w:w="4600" w:type="dxa"/>
            <w:tcBorders>
              <w:top w:val="nil"/>
              <w:left w:val="nil"/>
              <w:bottom w:val="single" w:sz="4" w:space="0" w:color="auto"/>
              <w:right w:val="single" w:sz="4" w:space="0" w:color="auto"/>
            </w:tcBorders>
            <w:shd w:val="clear" w:color="auto" w:fill="auto"/>
            <w:vAlign w:val="center"/>
            <w:hideMark/>
          </w:tcPr>
          <w:p w14:paraId="7DAF0CF1" w14:textId="77777777" w:rsidR="00AD7101" w:rsidRPr="00AD7101" w:rsidRDefault="00AD7101" w:rsidP="00AD7101">
            <w:pPr>
              <w:rPr>
                <w:rFonts w:cs="Arial"/>
                <w:sz w:val="20"/>
                <w:lang w:val="sk-SK"/>
              </w:rPr>
            </w:pPr>
            <w:r w:rsidRPr="00AD7101">
              <w:rPr>
                <w:rFonts w:cs="Arial"/>
                <w:sz w:val="20"/>
                <w:lang w:val="sk-SK"/>
              </w:rPr>
              <w:t>Úroky účtované do nákladov (+)</w:t>
            </w:r>
          </w:p>
        </w:tc>
        <w:tc>
          <w:tcPr>
            <w:tcW w:w="1660" w:type="dxa"/>
            <w:tcBorders>
              <w:top w:val="nil"/>
              <w:left w:val="nil"/>
              <w:bottom w:val="single" w:sz="4" w:space="0" w:color="auto"/>
              <w:right w:val="single" w:sz="4" w:space="0" w:color="auto"/>
            </w:tcBorders>
            <w:shd w:val="clear" w:color="auto" w:fill="auto"/>
            <w:noWrap/>
            <w:vAlign w:val="center"/>
            <w:hideMark/>
          </w:tcPr>
          <w:p w14:paraId="3F9062FA" w14:textId="77777777" w:rsidR="00AD7101" w:rsidRPr="00AD7101" w:rsidRDefault="00AD7101" w:rsidP="00AD7101">
            <w:pPr>
              <w:jc w:val="right"/>
              <w:rPr>
                <w:rFonts w:cs="Arial"/>
                <w:sz w:val="20"/>
                <w:lang w:val="sk-SK"/>
              </w:rPr>
            </w:pPr>
            <w:r w:rsidRPr="00AD7101">
              <w:rPr>
                <w:rFonts w:cs="Arial"/>
                <w:sz w:val="20"/>
                <w:lang w:val="sk-SK"/>
              </w:rPr>
              <w:t xml:space="preserve">1 175  </w:t>
            </w:r>
          </w:p>
        </w:tc>
        <w:tc>
          <w:tcPr>
            <w:tcW w:w="1660" w:type="dxa"/>
            <w:tcBorders>
              <w:top w:val="nil"/>
              <w:left w:val="nil"/>
              <w:bottom w:val="single" w:sz="4" w:space="0" w:color="auto"/>
              <w:right w:val="single" w:sz="4" w:space="0" w:color="auto"/>
            </w:tcBorders>
            <w:shd w:val="clear" w:color="auto" w:fill="auto"/>
            <w:noWrap/>
            <w:vAlign w:val="center"/>
            <w:hideMark/>
          </w:tcPr>
          <w:p w14:paraId="2131DA2D" w14:textId="77777777" w:rsidR="00AD7101" w:rsidRPr="00AD7101" w:rsidRDefault="00AD7101" w:rsidP="00AD7101">
            <w:pPr>
              <w:jc w:val="right"/>
              <w:rPr>
                <w:rFonts w:cs="Arial"/>
                <w:sz w:val="20"/>
                <w:lang w:val="sk-SK"/>
              </w:rPr>
            </w:pPr>
            <w:r w:rsidRPr="00AD7101">
              <w:rPr>
                <w:rFonts w:cs="Arial"/>
                <w:sz w:val="20"/>
                <w:lang w:val="sk-SK"/>
              </w:rPr>
              <w:t xml:space="preserve">3 972  </w:t>
            </w:r>
          </w:p>
        </w:tc>
      </w:tr>
      <w:tr w:rsidR="00AD7101" w:rsidRPr="00AD7101" w14:paraId="485700A4"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CD8909E" w14:textId="77777777" w:rsidR="00AD7101" w:rsidRPr="00AD7101" w:rsidRDefault="00AD7101" w:rsidP="00AD7101">
            <w:pPr>
              <w:rPr>
                <w:rFonts w:cs="Arial"/>
                <w:sz w:val="20"/>
                <w:lang w:val="sk-SK"/>
              </w:rPr>
            </w:pPr>
            <w:r w:rsidRPr="00AD7101">
              <w:rPr>
                <w:rFonts w:cs="Arial"/>
                <w:sz w:val="20"/>
                <w:lang w:val="sk-SK"/>
              </w:rPr>
              <w:t>A. 1. 9.</w:t>
            </w:r>
          </w:p>
        </w:tc>
        <w:tc>
          <w:tcPr>
            <w:tcW w:w="4600" w:type="dxa"/>
            <w:tcBorders>
              <w:top w:val="nil"/>
              <w:left w:val="nil"/>
              <w:bottom w:val="single" w:sz="4" w:space="0" w:color="auto"/>
              <w:right w:val="single" w:sz="4" w:space="0" w:color="auto"/>
            </w:tcBorders>
            <w:shd w:val="clear" w:color="auto" w:fill="auto"/>
            <w:vAlign w:val="center"/>
            <w:hideMark/>
          </w:tcPr>
          <w:p w14:paraId="7B30EC4A" w14:textId="77777777" w:rsidR="00AD7101" w:rsidRPr="00AD7101" w:rsidRDefault="00AD7101" w:rsidP="00AD7101">
            <w:pPr>
              <w:rPr>
                <w:rFonts w:cs="Arial"/>
                <w:sz w:val="20"/>
                <w:lang w:val="sk-SK"/>
              </w:rPr>
            </w:pPr>
            <w:r w:rsidRPr="00AD7101">
              <w:rPr>
                <w:rFonts w:cs="Arial"/>
                <w:sz w:val="20"/>
                <w:lang w:val="sk-SK"/>
              </w:rPr>
              <w:t>Úroky účtované do výnosov (-)</w:t>
            </w:r>
          </w:p>
        </w:tc>
        <w:tc>
          <w:tcPr>
            <w:tcW w:w="1660" w:type="dxa"/>
            <w:tcBorders>
              <w:top w:val="nil"/>
              <w:left w:val="nil"/>
              <w:bottom w:val="single" w:sz="4" w:space="0" w:color="auto"/>
              <w:right w:val="single" w:sz="4" w:space="0" w:color="auto"/>
            </w:tcBorders>
            <w:shd w:val="clear" w:color="auto" w:fill="auto"/>
            <w:noWrap/>
            <w:vAlign w:val="center"/>
            <w:hideMark/>
          </w:tcPr>
          <w:p w14:paraId="1EE5CC7E"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70E2D01E"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1AE145DF"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CC0633A" w14:textId="77777777" w:rsidR="00AD7101" w:rsidRPr="00AD7101" w:rsidRDefault="00AD7101" w:rsidP="00AD7101">
            <w:pPr>
              <w:rPr>
                <w:rFonts w:cs="Arial"/>
                <w:sz w:val="20"/>
                <w:lang w:val="sk-SK"/>
              </w:rPr>
            </w:pPr>
            <w:r w:rsidRPr="00AD7101">
              <w:rPr>
                <w:rFonts w:cs="Arial"/>
                <w:sz w:val="20"/>
                <w:lang w:val="sk-SK"/>
              </w:rPr>
              <w:t>A. 1. 10.</w:t>
            </w:r>
          </w:p>
        </w:tc>
        <w:tc>
          <w:tcPr>
            <w:tcW w:w="4600" w:type="dxa"/>
            <w:tcBorders>
              <w:top w:val="nil"/>
              <w:left w:val="nil"/>
              <w:bottom w:val="single" w:sz="4" w:space="0" w:color="auto"/>
              <w:right w:val="single" w:sz="4" w:space="0" w:color="auto"/>
            </w:tcBorders>
            <w:shd w:val="clear" w:color="auto" w:fill="auto"/>
            <w:vAlign w:val="center"/>
            <w:hideMark/>
          </w:tcPr>
          <w:p w14:paraId="0BAB8523" w14:textId="77777777" w:rsidR="00AD7101" w:rsidRPr="00AD7101" w:rsidRDefault="00AD7101" w:rsidP="00AD7101">
            <w:pPr>
              <w:rPr>
                <w:rFonts w:cs="Arial"/>
                <w:sz w:val="20"/>
                <w:lang w:val="sk-SK"/>
              </w:rPr>
            </w:pPr>
            <w:r w:rsidRPr="00AD7101">
              <w:rPr>
                <w:rFonts w:cs="Arial"/>
                <w:sz w:val="20"/>
                <w:lang w:val="sk-SK"/>
              </w:rPr>
              <w:t>Prijaté finančné dary účtované do výnosov (-)</w:t>
            </w:r>
          </w:p>
        </w:tc>
        <w:tc>
          <w:tcPr>
            <w:tcW w:w="1660" w:type="dxa"/>
            <w:tcBorders>
              <w:top w:val="nil"/>
              <w:left w:val="nil"/>
              <w:bottom w:val="single" w:sz="4" w:space="0" w:color="auto"/>
              <w:right w:val="single" w:sz="4" w:space="0" w:color="auto"/>
            </w:tcBorders>
            <w:shd w:val="clear" w:color="auto" w:fill="auto"/>
            <w:noWrap/>
            <w:vAlign w:val="center"/>
            <w:hideMark/>
          </w:tcPr>
          <w:p w14:paraId="4E1F33C1" w14:textId="77777777" w:rsidR="00AD7101" w:rsidRPr="00AD7101" w:rsidRDefault="00AD7101" w:rsidP="00AD7101">
            <w:pPr>
              <w:jc w:val="right"/>
              <w:rPr>
                <w:rFonts w:cs="Arial"/>
                <w:sz w:val="20"/>
                <w:lang w:val="sk-SK"/>
              </w:rPr>
            </w:pPr>
            <w:r w:rsidRPr="00AD7101">
              <w:rPr>
                <w:rFonts w:cs="Arial"/>
                <w:sz w:val="20"/>
                <w:lang w:val="sk-SK"/>
              </w:rPr>
              <w:t xml:space="preserve">3 540  </w:t>
            </w:r>
          </w:p>
        </w:tc>
        <w:tc>
          <w:tcPr>
            <w:tcW w:w="1660" w:type="dxa"/>
            <w:tcBorders>
              <w:top w:val="nil"/>
              <w:left w:val="nil"/>
              <w:bottom w:val="single" w:sz="4" w:space="0" w:color="auto"/>
              <w:right w:val="single" w:sz="4" w:space="0" w:color="auto"/>
            </w:tcBorders>
            <w:shd w:val="clear" w:color="auto" w:fill="auto"/>
            <w:noWrap/>
            <w:vAlign w:val="center"/>
            <w:hideMark/>
          </w:tcPr>
          <w:p w14:paraId="1E115B1E" w14:textId="77777777" w:rsidR="00AD7101" w:rsidRPr="00AD7101" w:rsidRDefault="00AD7101" w:rsidP="00AD7101">
            <w:pPr>
              <w:jc w:val="right"/>
              <w:rPr>
                <w:rFonts w:cs="Arial"/>
                <w:sz w:val="20"/>
                <w:lang w:val="sk-SK"/>
              </w:rPr>
            </w:pPr>
            <w:r w:rsidRPr="00AD7101">
              <w:rPr>
                <w:rFonts w:cs="Arial"/>
                <w:sz w:val="20"/>
                <w:lang w:val="sk-SK"/>
              </w:rPr>
              <w:t xml:space="preserve">35 626  </w:t>
            </w:r>
          </w:p>
        </w:tc>
      </w:tr>
      <w:tr w:rsidR="00AD7101" w:rsidRPr="00AD7101" w14:paraId="731FA957" w14:textId="77777777" w:rsidTr="00AD7101">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F4249C9" w14:textId="77777777" w:rsidR="00AD7101" w:rsidRPr="00AD7101" w:rsidRDefault="00AD7101" w:rsidP="00AD7101">
            <w:pPr>
              <w:rPr>
                <w:rFonts w:cs="Arial"/>
                <w:sz w:val="20"/>
                <w:lang w:val="sk-SK"/>
              </w:rPr>
            </w:pPr>
            <w:r w:rsidRPr="00AD7101">
              <w:rPr>
                <w:rFonts w:cs="Arial"/>
                <w:sz w:val="20"/>
                <w:lang w:val="sk-SK"/>
              </w:rPr>
              <w:t>A. 1. 11.</w:t>
            </w:r>
          </w:p>
        </w:tc>
        <w:tc>
          <w:tcPr>
            <w:tcW w:w="4600" w:type="dxa"/>
            <w:tcBorders>
              <w:top w:val="nil"/>
              <w:left w:val="nil"/>
              <w:bottom w:val="single" w:sz="4" w:space="0" w:color="auto"/>
              <w:right w:val="single" w:sz="4" w:space="0" w:color="auto"/>
            </w:tcBorders>
            <w:shd w:val="clear" w:color="auto" w:fill="auto"/>
            <w:vAlign w:val="center"/>
            <w:hideMark/>
          </w:tcPr>
          <w:p w14:paraId="3D1592B0" w14:textId="77777777" w:rsidR="00AD7101" w:rsidRPr="00AD7101" w:rsidRDefault="00AD7101" w:rsidP="00AD7101">
            <w:pPr>
              <w:rPr>
                <w:rFonts w:cs="Arial"/>
                <w:sz w:val="20"/>
                <w:lang w:val="sk-SK"/>
              </w:rPr>
            </w:pPr>
            <w:r w:rsidRPr="00AD7101">
              <w:rPr>
                <w:rFonts w:cs="Arial"/>
                <w:sz w:val="20"/>
                <w:lang w:val="sk-SK"/>
              </w:rPr>
              <w:t>Kurzový zisk vyčíslený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auto" w:fill="auto"/>
            <w:noWrap/>
            <w:vAlign w:val="center"/>
            <w:hideMark/>
          </w:tcPr>
          <w:p w14:paraId="7FA94EA3"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D3AC837"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241CFAF8" w14:textId="77777777" w:rsidTr="00AD7101">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0B053C3" w14:textId="77777777" w:rsidR="00AD7101" w:rsidRPr="00AD7101" w:rsidRDefault="00AD7101" w:rsidP="00AD7101">
            <w:pPr>
              <w:rPr>
                <w:rFonts w:cs="Arial"/>
                <w:sz w:val="20"/>
                <w:lang w:val="sk-SK"/>
              </w:rPr>
            </w:pPr>
            <w:r w:rsidRPr="00AD7101">
              <w:rPr>
                <w:rFonts w:cs="Arial"/>
                <w:sz w:val="20"/>
                <w:lang w:val="sk-SK"/>
              </w:rPr>
              <w:t>A. 1. 12.</w:t>
            </w:r>
          </w:p>
        </w:tc>
        <w:tc>
          <w:tcPr>
            <w:tcW w:w="4600" w:type="dxa"/>
            <w:tcBorders>
              <w:top w:val="nil"/>
              <w:left w:val="nil"/>
              <w:bottom w:val="single" w:sz="4" w:space="0" w:color="auto"/>
              <w:right w:val="single" w:sz="4" w:space="0" w:color="auto"/>
            </w:tcBorders>
            <w:shd w:val="clear" w:color="auto" w:fill="auto"/>
            <w:vAlign w:val="center"/>
            <w:hideMark/>
          </w:tcPr>
          <w:p w14:paraId="278A1BB6" w14:textId="77777777" w:rsidR="00AD7101" w:rsidRPr="00AD7101" w:rsidRDefault="00AD7101" w:rsidP="00AD7101">
            <w:pPr>
              <w:rPr>
                <w:rFonts w:cs="Arial"/>
                <w:sz w:val="20"/>
                <w:lang w:val="sk-SK"/>
              </w:rPr>
            </w:pPr>
            <w:r w:rsidRPr="00AD7101">
              <w:rPr>
                <w:rFonts w:cs="Arial"/>
                <w:sz w:val="20"/>
                <w:lang w:val="sk-SK"/>
              </w:rPr>
              <w:t>Kurzová strata vyčíslená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auto" w:fill="auto"/>
            <w:noWrap/>
            <w:vAlign w:val="center"/>
            <w:hideMark/>
          </w:tcPr>
          <w:p w14:paraId="7855CD9C"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EBDD83B"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43610EA1"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6D4C407" w14:textId="77777777" w:rsidR="00AD7101" w:rsidRPr="00AD7101" w:rsidRDefault="00AD7101" w:rsidP="00AD7101">
            <w:pPr>
              <w:rPr>
                <w:rFonts w:cs="Arial"/>
                <w:sz w:val="20"/>
                <w:lang w:val="sk-SK"/>
              </w:rPr>
            </w:pPr>
            <w:r w:rsidRPr="00AD7101">
              <w:rPr>
                <w:rFonts w:cs="Arial"/>
                <w:sz w:val="20"/>
                <w:lang w:val="sk-SK"/>
              </w:rPr>
              <w:t>A. 1. 13.</w:t>
            </w:r>
          </w:p>
        </w:tc>
        <w:tc>
          <w:tcPr>
            <w:tcW w:w="4600" w:type="dxa"/>
            <w:tcBorders>
              <w:top w:val="nil"/>
              <w:left w:val="nil"/>
              <w:bottom w:val="single" w:sz="4" w:space="0" w:color="auto"/>
              <w:right w:val="single" w:sz="4" w:space="0" w:color="auto"/>
            </w:tcBorders>
            <w:shd w:val="clear" w:color="auto" w:fill="auto"/>
            <w:vAlign w:val="center"/>
            <w:hideMark/>
          </w:tcPr>
          <w:p w14:paraId="2B710268" w14:textId="77777777" w:rsidR="00AD7101" w:rsidRPr="00AD7101" w:rsidRDefault="00AD7101" w:rsidP="00AD7101">
            <w:pPr>
              <w:rPr>
                <w:rFonts w:cs="Arial"/>
                <w:sz w:val="20"/>
                <w:lang w:val="sk-SK"/>
              </w:rPr>
            </w:pPr>
            <w:r w:rsidRPr="00AD7101">
              <w:rPr>
                <w:rFonts w:cs="Arial"/>
                <w:sz w:val="20"/>
                <w:lang w:val="sk-SK"/>
              </w:rPr>
              <w:t>Výsledok z predaja dlhodobého majetku, s výnimkou majetku, ktorý sa považuje za peňažný ekvivalent (+/-)</w:t>
            </w:r>
          </w:p>
        </w:tc>
        <w:tc>
          <w:tcPr>
            <w:tcW w:w="1660" w:type="dxa"/>
            <w:tcBorders>
              <w:top w:val="nil"/>
              <w:left w:val="nil"/>
              <w:bottom w:val="single" w:sz="4" w:space="0" w:color="auto"/>
              <w:right w:val="single" w:sz="4" w:space="0" w:color="auto"/>
            </w:tcBorders>
            <w:shd w:val="clear" w:color="auto" w:fill="auto"/>
            <w:noWrap/>
            <w:vAlign w:val="center"/>
            <w:hideMark/>
          </w:tcPr>
          <w:p w14:paraId="29761CA9"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33640CF"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20F18068" w14:textId="77777777" w:rsidTr="00AD7101">
        <w:trPr>
          <w:trHeight w:val="127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D7B10A0" w14:textId="77777777" w:rsidR="00AD7101" w:rsidRPr="00AD7101" w:rsidRDefault="00AD7101" w:rsidP="00AD7101">
            <w:pPr>
              <w:rPr>
                <w:rFonts w:cs="Arial"/>
                <w:sz w:val="20"/>
                <w:lang w:val="sk-SK"/>
              </w:rPr>
            </w:pPr>
            <w:r w:rsidRPr="00AD7101">
              <w:rPr>
                <w:rFonts w:cs="Arial"/>
                <w:sz w:val="20"/>
                <w:lang w:val="sk-SK"/>
              </w:rPr>
              <w:t>A. 1. 14.</w:t>
            </w:r>
          </w:p>
        </w:tc>
        <w:tc>
          <w:tcPr>
            <w:tcW w:w="4600" w:type="dxa"/>
            <w:tcBorders>
              <w:top w:val="nil"/>
              <w:left w:val="nil"/>
              <w:bottom w:val="single" w:sz="4" w:space="0" w:color="auto"/>
              <w:right w:val="single" w:sz="4" w:space="0" w:color="auto"/>
            </w:tcBorders>
            <w:shd w:val="clear" w:color="auto" w:fill="auto"/>
            <w:vAlign w:val="center"/>
            <w:hideMark/>
          </w:tcPr>
          <w:p w14:paraId="7539B7AB" w14:textId="77777777" w:rsidR="00AD7101" w:rsidRPr="00AD7101" w:rsidRDefault="00AD7101" w:rsidP="00AD7101">
            <w:pPr>
              <w:rPr>
                <w:rFonts w:cs="Arial"/>
                <w:sz w:val="20"/>
                <w:lang w:val="sk-SK"/>
              </w:rPr>
            </w:pPr>
            <w:r w:rsidRPr="00AD7101">
              <w:rPr>
                <w:rFonts w:cs="Arial"/>
                <w:sz w:val="20"/>
                <w:lang w:val="sk-SK"/>
              </w:rPr>
              <w:t>Ostatné položky nepeňažného charakteru, ktoré ovplyvňujú výsledok hospodárenia za účtovné obdobie pred zdanením daňou z príjmov, s výnimkou tých, ktoré sa uvádzajú osobitne v iných častiach prehľadu peňažných tokov (+/-)</w:t>
            </w:r>
          </w:p>
        </w:tc>
        <w:tc>
          <w:tcPr>
            <w:tcW w:w="1660" w:type="dxa"/>
            <w:tcBorders>
              <w:top w:val="nil"/>
              <w:left w:val="nil"/>
              <w:bottom w:val="single" w:sz="4" w:space="0" w:color="auto"/>
              <w:right w:val="single" w:sz="4" w:space="0" w:color="auto"/>
            </w:tcBorders>
            <w:shd w:val="clear" w:color="000000" w:fill="FFFFFF"/>
            <w:noWrap/>
            <w:vAlign w:val="center"/>
            <w:hideMark/>
          </w:tcPr>
          <w:p w14:paraId="42480A8A"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0C92DDE" w14:textId="77777777" w:rsidR="00AD7101" w:rsidRPr="00AD7101" w:rsidRDefault="00AD7101" w:rsidP="00AD7101">
            <w:pPr>
              <w:rPr>
                <w:rFonts w:cs="Arial"/>
                <w:sz w:val="20"/>
                <w:lang w:val="sk-SK"/>
              </w:rPr>
            </w:pPr>
            <w:r w:rsidRPr="00AD7101">
              <w:rPr>
                <w:rFonts w:cs="Arial"/>
                <w:sz w:val="20"/>
                <w:lang w:val="sk-SK"/>
              </w:rPr>
              <w:t> </w:t>
            </w:r>
          </w:p>
        </w:tc>
      </w:tr>
    </w:tbl>
    <w:p w14:paraId="32D6449E" w14:textId="412EFCE3" w:rsidR="003B4DB0" w:rsidRDefault="003B4DB0" w:rsidP="0018503B">
      <w:pPr>
        <w:jc w:val="both"/>
        <w:rPr>
          <w:rFonts w:ascii="Arial" w:hAnsi="Arial" w:cs="Arial"/>
          <w:noProof/>
          <w:sz w:val="20"/>
          <w:lang w:val="sk-SK"/>
        </w:rPr>
      </w:pPr>
    </w:p>
    <w:p w14:paraId="2FA7D49E" w14:textId="77777777" w:rsidR="00C7553D" w:rsidRDefault="003B4DB0" w:rsidP="0018503B">
      <w:pPr>
        <w:jc w:val="both"/>
        <w:rPr>
          <w:rFonts w:ascii="Arial" w:hAnsi="Arial" w:cs="Arial"/>
          <w:noProof/>
          <w:sz w:val="20"/>
          <w:lang w:val="sk-SK"/>
        </w:rPr>
      </w:pPr>
      <w:r>
        <w:rPr>
          <w:rFonts w:ascii="Arial" w:hAnsi="Arial" w:cs="Arial"/>
          <w:noProof/>
          <w:sz w:val="20"/>
          <w:lang w:val="sk-SK"/>
        </w:rPr>
        <w:br w:type="column"/>
      </w:r>
    </w:p>
    <w:tbl>
      <w:tblPr>
        <w:tblW w:w="8960" w:type="dxa"/>
        <w:tblCellMar>
          <w:left w:w="70" w:type="dxa"/>
          <w:right w:w="70" w:type="dxa"/>
        </w:tblCellMar>
        <w:tblLook w:val="04A0" w:firstRow="1" w:lastRow="0" w:firstColumn="1" w:lastColumn="0" w:noHBand="0" w:noVBand="1"/>
      </w:tblPr>
      <w:tblGrid>
        <w:gridCol w:w="1047"/>
        <w:gridCol w:w="4593"/>
        <w:gridCol w:w="1660"/>
        <w:gridCol w:w="1660"/>
      </w:tblGrid>
      <w:tr w:rsidR="00AD7101" w:rsidRPr="00AD7101" w14:paraId="27E7A41F" w14:textId="77777777" w:rsidTr="00AD7101">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64EE9C4" w14:textId="77777777" w:rsidR="00AD7101" w:rsidRPr="00AD7101" w:rsidRDefault="00AD7101" w:rsidP="00AD7101">
            <w:pPr>
              <w:rPr>
                <w:rFonts w:cs="Arial"/>
                <w:b/>
                <w:bCs/>
                <w:sz w:val="20"/>
                <w:lang w:val="sk-SK"/>
              </w:rPr>
            </w:pPr>
            <w:r w:rsidRPr="00AD7101">
              <w:rPr>
                <w:rFonts w:cs="Arial"/>
                <w:b/>
                <w:bCs/>
                <w:sz w:val="20"/>
                <w:lang w:val="sk-SK"/>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3C6AD606" w14:textId="77777777" w:rsidR="00AD7101" w:rsidRPr="00AD7101" w:rsidRDefault="00AD7101" w:rsidP="00AD7101">
            <w:pPr>
              <w:rPr>
                <w:rFonts w:cs="Arial"/>
                <w:b/>
                <w:bCs/>
                <w:sz w:val="20"/>
                <w:lang w:val="sk-SK"/>
              </w:rPr>
            </w:pPr>
            <w:r w:rsidRPr="00AD7101">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69A18B81" w14:textId="77777777" w:rsidR="00AD7101" w:rsidRPr="00AD7101" w:rsidRDefault="00AD7101" w:rsidP="00AD7101">
            <w:pPr>
              <w:jc w:val="center"/>
              <w:rPr>
                <w:rFonts w:cs="Arial"/>
                <w:b/>
                <w:bCs/>
                <w:sz w:val="20"/>
                <w:lang w:val="sk-SK"/>
              </w:rPr>
            </w:pPr>
            <w:r w:rsidRPr="00AD7101">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7571C035" w14:textId="77777777" w:rsidR="00AD7101" w:rsidRPr="00AD7101" w:rsidRDefault="00AD7101" w:rsidP="00AD7101">
            <w:pPr>
              <w:jc w:val="center"/>
              <w:rPr>
                <w:rFonts w:cs="Arial"/>
                <w:b/>
                <w:bCs/>
                <w:sz w:val="20"/>
                <w:lang w:val="sk-SK"/>
              </w:rPr>
            </w:pPr>
            <w:r w:rsidRPr="00AD7101">
              <w:rPr>
                <w:rFonts w:cs="Arial"/>
                <w:b/>
                <w:bCs/>
                <w:sz w:val="20"/>
                <w:lang w:val="sk-SK"/>
              </w:rPr>
              <w:t>Bezprostredne predchádzajúce účtovné obdobie</w:t>
            </w:r>
          </w:p>
        </w:tc>
      </w:tr>
      <w:tr w:rsidR="00AD7101" w:rsidRPr="00AD7101" w14:paraId="77397C58" w14:textId="77777777" w:rsidTr="00AD7101">
        <w:trPr>
          <w:trHeight w:val="153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C8FFE44" w14:textId="77777777" w:rsidR="00AD7101" w:rsidRPr="00AD7101" w:rsidRDefault="00AD7101" w:rsidP="00AD7101">
            <w:pPr>
              <w:rPr>
                <w:rFonts w:cs="Arial"/>
                <w:i/>
                <w:iCs/>
                <w:sz w:val="20"/>
                <w:lang w:val="sk-SK"/>
              </w:rPr>
            </w:pPr>
            <w:r w:rsidRPr="00AD7101">
              <w:rPr>
                <w:rFonts w:cs="Arial"/>
                <w:i/>
                <w:iCs/>
                <w:sz w:val="20"/>
                <w:lang w:val="sk-SK"/>
              </w:rPr>
              <w:t>A. 2.</w:t>
            </w:r>
          </w:p>
        </w:tc>
        <w:tc>
          <w:tcPr>
            <w:tcW w:w="4600" w:type="dxa"/>
            <w:tcBorders>
              <w:top w:val="nil"/>
              <w:left w:val="nil"/>
              <w:bottom w:val="single" w:sz="4" w:space="0" w:color="auto"/>
              <w:right w:val="single" w:sz="4" w:space="0" w:color="auto"/>
            </w:tcBorders>
            <w:shd w:val="clear" w:color="auto" w:fill="auto"/>
            <w:vAlign w:val="center"/>
            <w:hideMark/>
          </w:tcPr>
          <w:p w14:paraId="3B1A8212" w14:textId="77777777" w:rsidR="00AD7101" w:rsidRPr="00AD7101" w:rsidRDefault="00AD7101" w:rsidP="00AD7101">
            <w:pPr>
              <w:rPr>
                <w:rFonts w:cs="Arial"/>
                <w:i/>
                <w:iCs/>
                <w:sz w:val="20"/>
                <w:lang w:val="sk-SK"/>
              </w:rPr>
            </w:pPr>
            <w:r w:rsidRPr="00AD7101">
              <w:rPr>
                <w:rFonts w:cs="Arial"/>
                <w:i/>
                <w:iCs/>
                <w:sz w:val="20"/>
                <w:lang w:val="sk-SK"/>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za účtovné obdobie (súčet A. 2. 1. až A. 2. 4.)</w:t>
            </w:r>
          </w:p>
        </w:tc>
        <w:tc>
          <w:tcPr>
            <w:tcW w:w="1660" w:type="dxa"/>
            <w:tcBorders>
              <w:top w:val="nil"/>
              <w:left w:val="nil"/>
              <w:bottom w:val="single" w:sz="4" w:space="0" w:color="auto"/>
              <w:right w:val="single" w:sz="4" w:space="0" w:color="auto"/>
            </w:tcBorders>
            <w:shd w:val="clear" w:color="auto" w:fill="auto"/>
            <w:noWrap/>
            <w:vAlign w:val="center"/>
            <w:hideMark/>
          </w:tcPr>
          <w:p w14:paraId="02FCC0B0" w14:textId="77777777" w:rsidR="00AD7101" w:rsidRPr="00AD7101" w:rsidRDefault="00AD7101" w:rsidP="00AD7101">
            <w:pPr>
              <w:jc w:val="right"/>
              <w:rPr>
                <w:rFonts w:cs="Arial"/>
                <w:sz w:val="20"/>
                <w:lang w:val="sk-SK"/>
              </w:rPr>
            </w:pPr>
            <w:r w:rsidRPr="00AD7101">
              <w:rPr>
                <w:rFonts w:cs="Arial"/>
                <w:sz w:val="20"/>
                <w:lang w:val="sk-SK"/>
              </w:rPr>
              <w:t xml:space="preserve">-103 343  </w:t>
            </w:r>
          </w:p>
        </w:tc>
        <w:tc>
          <w:tcPr>
            <w:tcW w:w="1660" w:type="dxa"/>
            <w:tcBorders>
              <w:top w:val="nil"/>
              <w:left w:val="nil"/>
              <w:bottom w:val="single" w:sz="4" w:space="0" w:color="auto"/>
              <w:right w:val="single" w:sz="4" w:space="0" w:color="auto"/>
            </w:tcBorders>
            <w:shd w:val="clear" w:color="auto" w:fill="auto"/>
            <w:noWrap/>
            <w:vAlign w:val="center"/>
            <w:hideMark/>
          </w:tcPr>
          <w:p w14:paraId="3578D2BD" w14:textId="77777777" w:rsidR="00AD7101" w:rsidRPr="00AD7101" w:rsidRDefault="00AD7101" w:rsidP="00AD7101">
            <w:pPr>
              <w:jc w:val="right"/>
              <w:rPr>
                <w:rFonts w:cs="Arial"/>
                <w:sz w:val="20"/>
                <w:lang w:val="sk-SK"/>
              </w:rPr>
            </w:pPr>
            <w:r w:rsidRPr="00AD7101">
              <w:rPr>
                <w:rFonts w:cs="Arial"/>
                <w:sz w:val="20"/>
                <w:lang w:val="sk-SK"/>
              </w:rPr>
              <w:t xml:space="preserve">375 763  </w:t>
            </w:r>
          </w:p>
        </w:tc>
      </w:tr>
      <w:tr w:rsidR="00AD7101" w:rsidRPr="00AD7101" w14:paraId="6F320CBB"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3642B16" w14:textId="77777777" w:rsidR="00AD7101" w:rsidRPr="00AD7101" w:rsidRDefault="00AD7101" w:rsidP="00AD7101">
            <w:pPr>
              <w:rPr>
                <w:rFonts w:cs="Arial"/>
                <w:sz w:val="20"/>
                <w:lang w:val="sk-SK"/>
              </w:rPr>
            </w:pPr>
            <w:r w:rsidRPr="00AD7101">
              <w:rPr>
                <w:rFonts w:cs="Arial"/>
                <w:sz w:val="20"/>
                <w:lang w:val="sk-SK"/>
              </w:rPr>
              <w:t>A. 2. 1.</w:t>
            </w:r>
          </w:p>
        </w:tc>
        <w:tc>
          <w:tcPr>
            <w:tcW w:w="4600" w:type="dxa"/>
            <w:tcBorders>
              <w:top w:val="nil"/>
              <w:left w:val="nil"/>
              <w:bottom w:val="single" w:sz="4" w:space="0" w:color="auto"/>
              <w:right w:val="single" w:sz="4" w:space="0" w:color="auto"/>
            </w:tcBorders>
            <w:shd w:val="clear" w:color="000000" w:fill="FFFFFF"/>
            <w:vAlign w:val="center"/>
            <w:hideMark/>
          </w:tcPr>
          <w:p w14:paraId="64D5D337" w14:textId="77777777" w:rsidR="00AD7101" w:rsidRPr="00AD7101" w:rsidRDefault="00AD7101" w:rsidP="00AD7101">
            <w:pPr>
              <w:rPr>
                <w:rFonts w:cs="Arial"/>
                <w:sz w:val="20"/>
                <w:lang w:val="sk-SK"/>
              </w:rPr>
            </w:pPr>
            <w:r w:rsidRPr="00AD7101">
              <w:rPr>
                <w:rFonts w:cs="Arial"/>
                <w:sz w:val="20"/>
                <w:lang w:val="sk-SK"/>
              </w:rPr>
              <w:t>Zmena stavu pohľadávok z prevádzkovej činnosti (-/+ )</w:t>
            </w:r>
          </w:p>
        </w:tc>
        <w:tc>
          <w:tcPr>
            <w:tcW w:w="1660" w:type="dxa"/>
            <w:tcBorders>
              <w:top w:val="nil"/>
              <w:left w:val="nil"/>
              <w:bottom w:val="single" w:sz="4" w:space="0" w:color="auto"/>
              <w:right w:val="single" w:sz="4" w:space="0" w:color="auto"/>
            </w:tcBorders>
            <w:shd w:val="clear" w:color="auto" w:fill="auto"/>
            <w:noWrap/>
            <w:vAlign w:val="center"/>
            <w:hideMark/>
          </w:tcPr>
          <w:p w14:paraId="7A14D84B" w14:textId="77777777" w:rsidR="00AD7101" w:rsidRPr="00AD7101" w:rsidRDefault="00AD7101" w:rsidP="00AD7101">
            <w:pPr>
              <w:jc w:val="right"/>
              <w:rPr>
                <w:rFonts w:cs="Arial"/>
                <w:sz w:val="20"/>
                <w:lang w:val="sk-SK"/>
              </w:rPr>
            </w:pPr>
            <w:r w:rsidRPr="00AD7101">
              <w:rPr>
                <w:rFonts w:cs="Arial"/>
                <w:sz w:val="20"/>
                <w:lang w:val="sk-SK"/>
              </w:rPr>
              <w:t xml:space="preserve">144 330  </w:t>
            </w:r>
          </w:p>
        </w:tc>
        <w:tc>
          <w:tcPr>
            <w:tcW w:w="1660" w:type="dxa"/>
            <w:tcBorders>
              <w:top w:val="nil"/>
              <w:left w:val="nil"/>
              <w:bottom w:val="single" w:sz="4" w:space="0" w:color="auto"/>
              <w:right w:val="single" w:sz="4" w:space="0" w:color="auto"/>
            </w:tcBorders>
            <w:shd w:val="clear" w:color="auto" w:fill="auto"/>
            <w:noWrap/>
            <w:vAlign w:val="center"/>
            <w:hideMark/>
          </w:tcPr>
          <w:p w14:paraId="0CBAA3FE" w14:textId="77777777" w:rsidR="00AD7101" w:rsidRPr="00AD7101" w:rsidRDefault="00AD7101" w:rsidP="00AD7101">
            <w:pPr>
              <w:jc w:val="right"/>
              <w:rPr>
                <w:rFonts w:cs="Arial"/>
                <w:sz w:val="20"/>
                <w:lang w:val="sk-SK"/>
              </w:rPr>
            </w:pPr>
            <w:r w:rsidRPr="00AD7101">
              <w:rPr>
                <w:rFonts w:cs="Arial"/>
                <w:sz w:val="20"/>
                <w:lang w:val="sk-SK"/>
              </w:rPr>
              <w:t xml:space="preserve">130 488  </w:t>
            </w:r>
          </w:p>
        </w:tc>
      </w:tr>
      <w:tr w:rsidR="00AD7101" w:rsidRPr="00AD7101" w14:paraId="0603DC9A"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E1F4A62" w14:textId="77777777" w:rsidR="00AD7101" w:rsidRPr="00AD7101" w:rsidRDefault="00AD7101" w:rsidP="00AD7101">
            <w:pPr>
              <w:rPr>
                <w:rFonts w:cs="Arial"/>
                <w:sz w:val="20"/>
                <w:lang w:val="sk-SK"/>
              </w:rPr>
            </w:pPr>
            <w:r w:rsidRPr="00AD7101">
              <w:rPr>
                <w:rFonts w:cs="Arial"/>
                <w:sz w:val="20"/>
                <w:lang w:val="sk-SK"/>
              </w:rPr>
              <w:t>A. 2. 2.</w:t>
            </w:r>
          </w:p>
        </w:tc>
        <w:tc>
          <w:tcPr>
            <w:tcW w:w="4600" w:type="dxa"/>
            <w:tcBorders>
              <w:top w:val="nil"/>
              <w:left w:val="nil"/>
              <w:bottom w:val="single" w:sz="4" w:space="0" w:color="auto"/>
              <w:right w:val="single" w:sz="4" w:space="0" w:color="auto"/>
            </w:tcBorders>
            <w:shd w:val="clear" w:color="000000" w:fill="FFFFFF"/>
            <w:vAlign w:val="center"/>
            <w:hideMark/>
          </w:tcPr>
          <w:p w14:paraId="41757388" w14:textId="77777777" w:rsidR="00AD7101" w:rsidRPr="00AD7101" w:rsidRDefault="00AD7101" w:rsidP="00AD7101">
            <w:pPr>
              <w:rPr>
                <w:rFonts w:cs="Arial"/>
                <w:sz w:val="20"/>
                <w:lang w:val="sk-SK"/>
              </w:rPr>
            </w:pPr>
            <w:r w:rsidRPr="00AD7101">
              <w:rPr>
                <w:rFonts w:cs="Arial"/>
                <w:sz w:val="20"/>
                <w:lang w:val="sk-SK"/>
              </w:rPr>
              <w:t>Zmena stavu záväzkov z prevádzkovej činnosti (+/- )</w:t>
            </w:r>
          </w:p>
        </w:tc>
        <w:tc>
          <w:tcPr>
            <w:tcW w:w="1660" w:type="dxa"/>
            <w:tcBorders>
              <w:top w:val="nil"/>
              <w:left w:val="nil"/>
              <w:bottom w:val="single" w:sz="4" w:space="0" w:color="auto"/>
              <w:right w:val="single" w:sz="4" w:space="0" w:color="auto"/>
            </w:tcBorders>
            <w:shd w:val="clear" w:color="auto" w:fill="auto"/>
            <w:noWrap/>
            <w:vAlign w:val="center"/>
            <w:hideMark/>
          </w:tcPr>
          <w:p w14:paraId="51DE11D4" w14:textId="77777777" w:rsidR="00AD7101" w:rsidRPr="00AD7101" w:rsidRDefault="00AD7101" w:rsidP="00AD7101">
            <w:pPr>
              <w:jc w:val="right"/>
              <w:rPr>
                <w:rFonts w:cs="Arial"/>
                <w:sz w:val="20"/>
                <w:lang w:val="sk-SK"/>
              </w:rPr>
            </w:pPr>
            <w:r w:rsidRPr="00AD7101">
              <w:rPr>
                <w:rFonts w:cs="Arial"/>
                <w:sz w:val="20"/>
                <w:lang w:val="sk-SK"/>
              </w:rPr>
              <w:t xml:space="preserve">-303 129  </w:t>
            </w:r>
          </w:p>
        </w:tc>
        <w:tc>
          <w:tcPr>
            <w:tcW w:w="1660" w:type="dxa"/>
            <w:tcBorders>
              <w:top w:val="nil"/>
              <w:left w:val="nil"/>
              <w:bottom w:val="single" w:sz="4" w:space="0" w:color="auto"/>
              <w:right w:val="single" w:sz="4" w:space="0" w:color="auto"/>
            </w:tcBorders>
            <w:shd w:val="clear" w:color="auto" w:fill="auto"/>
            <w:noWrap/>
            <w:vAlign w:val="center"/>
            <w:hideMark/>
          </w:tcPr>
          <w:p w14:paraId="4F5EE1A8" w14:textId="77777777" w:rsidR="00AD7101" w:rsidRPr="00AD7101" w:rsidRDefault="00AD7101" w:rsidP="00AD7101">
            <w:pPr>
              <w:jc w:val="right"/>
              <w:rPr>
                <w:rFonts w:cs="Arial"/>
                <w:sz w:val="20"/>
                <w:lang w:val="sk-SK"/>
              </w:rPr>
            </w:pPr>
            <w:r w:rsidRPr="00AD7101">
              <w:rPr>
                <w:rFonts w:cs="Arial"/>
                <w:sz w:val="20"/>
                <w:lang w:val="sk-SK"/>
              </w:rPr>
              <w:t xml:space="preserve">246 014  </w:t>
            </w:r>
          </w:p>
        </w:tc>
      </w:tr>
      <w:tr w:rsidR="00AD7101" w:rsidRPr="00AD7101" w14:paraId="471A0D52"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D32A901" w14:textId="77777777" w:rsidR="00AD7101" w:rsidRPr="00AD7101" w:rsidRDefault="00AD7101" w:rsidP="00AD7101">
            <w:pPr>
              <w:rPr>
                <w:rFonts w:cs="Arial"/>
                <w:sz w:val="20"/>
                <w:lang w:val="sk-SK"/>
              </w:rPr>
            </w:pPr>
            <w:r w:rsidRPr="00AD7101">
              <w:rPr>
                <w:rFonts w:cs="Arial"/>
                <w:sz w:val="20"/>
                <w:lang w:val="sk-SK"/>
              </w:rPr>
              <w:t>A. 2. 3.</w:t>
            </w:r>
          </w:p>
        </w:tc>
        <w:tc>
          <w:tcPr>
            <w:tcW w:w="4600" w:type="dxa"/>
            <w:tcBorders>
              <w:top w:val="nil"/>
              <w:left w:val="nil"/>
              <w:bottom w:val="single" w:sz="4" w:space="0" w:color="auto"/>
              <w:right w:val="single" w:sz="4" w:space="0" w:color="auto"/>
            </w:tcBorders>
            <w:shd w:val="clear" w:color="000000" w:fill="FFFFFF"/>
            <w:vAlign w:val="center"/>
            <w:hideMark/>
          </w:tcPr>
          <w:p w14:paraId="7B8A79E1" w14:textId="77777777" w:rsidR="00AD7101" w:rsidRPr="00AD7101" w:rsidRDefault="00AD7101" w:rsidP="00AD7101">
            <w:pPr>
              <w:rPr>
                <w:rFonts w:cs="Arial"/>
                <w:sz w:val="20"/>
                <w:lang w:val="sk-SK"/>
              </w:rPr>
            </w:pPr>
            <w:r w:rsidRPr="00AD7101">
              <w:rPr>
                <w:rFonts w:cs="Arial"/>
                <w:sz w:val="20"/>
                <w:lang w:val="sk-SK"/>
              </w:rPr>
              <w:t>Zmena stavu zásob (-/+)</w:t>
            </w:r>
          </w:p>
        </w:tc>
        <w:tc>
          <w:tcPr>
            <w:tcW w:w="1660" w:type="dxa"/>
            <w:tcBorders>
              <w:top w:val="nil"/>
              <w:left w:val="nil"/>
              <w:bottom w:val="single" w:sz="4" w:space="0" w:color="auto"/>
              <w:right w:val="single" w:sz="4" w:space="0" w:color="auto"/>
            </w:tcBorders>
            <w:shd w:val="clear" w:color="auto" w:fill="auto"/>
            <w:noWrap/>
            <w:vAlign w:val="center"/>
            <w:hideMark/>
          </w:tcPr>
          <w:p w14:paraId="0A72A9DF" w14:textId="77777777" w:rsidR="00AD7101" w:rsidRPr="00AD7101" w:rsidRDefault="00AD7101" w:rsidP="00AD7101">
            <w:pPr>
              <w:jc w:val="right"/>
              <w:rPr>
                <w:rFonts w:cs="Arial"/>
                <w:sz w:val="20"/>
                <w:lang w:val="sk-SK"/>
              </w:rPr>
            </w:pPr>
            <w:r w:rsidRPr="00AD7101">
              <w:rPr>
                <w:rFonts w:cs="Arial"/>
                <w:sz w:val="20"/>
                <w:lang w:val="sk-SK"/>
              </w:rPr>
              <w:t xml:space="preserve">55 456  </w:t>
            </w:r>
          </w:p>
        </w:tc>
        <w:tc>
          <w:tcPr>
            <w:tcW w:w="1660" w:type="dxa"/>
            <w:tcBorders>
              <w:top w:val="nil"/>
              <w:left w:val="nil"/>
              <w:bottom w:val="single" w:sz="4" w:space="0" w:color="auto"/>
              <w:right w:val="single" w:sz="4" w:space="0" w:color="auto"/>
            </w:tcBorders>
            <w:shd w:val="clear" w:color="auto" w:fill="auto"/>
            <w:noWrap/>
            <w:vAlign w:val="center"/>
            <w:hideMark/>
          </w:tcPr>
          <w:p w14:paraId="6BEB90AC" w14:textId="77777777" w:rsidR="00AD7101" w:rsidRPr="00AD7101" w:rsidRDefault="00AD7101" w:rsidP="00AD7101">
            <w:pPr>
              <w:jc w:val="right"/>
              <w:rPr>
                <w:rFonts w:cs="Arial"/>
                <w:sz w:val="20"/>
                <w:lang w:val="sk-SK"/>
              </w:rPr>
            </w:pPr>
            <w:r w:rsidRPr="00AD7101">
              <w:rPr>
                <w:rFonts w:cs="Arial"/>
                <w:sz w:val="20"/>
                <w:lang w:val="sk-SK"/>
              </w:rPr>
              <w:t xml:space="preserve">-739  </w:t>
            </w:r>
          </w:p>
        </w:tc>
      </w:tr>
      <w:tr w:rsidR="00AD7101" w:rsidRPr="00AD7101" w14:paraId="2822193F" w14:textId="77777777" w:rsidTr="00AD7101">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D7DDFED" w14:textId="77777777" w:rsidR="00AD7101" w:rsidRPr="00AD7101" w:rsidRDefault="00AD7101" w:rsidP="00AD7101">
            <w:pPr>
              <w:rPr>
                <w:rFonts w:cs="Arial"/>
                <w:sz w:val="20"/>
                <w:lang w:val="sk-SK"/>
              </w:rPr>
            </w:pPr>
            <w:r w:rsidRPr="00AD7101">
              <w:rPr>
                <w:rFonts w:cs="Arial"/>
                <w:sz w:val="20"/>
                <w:lang w:val="sk-SK"/>
              </w:rPr>
              <w:t>A. 2. 4.</w:t>
            </w:r>
          </w:p>
        </w:tc>
        <w:tc>
          <w:tcPr>
            <w:tcW w:w="4600" w:type="dxa"/>
            <w:tcBorders>
              <w:top w:val="nil"/>
              <w:left w:val="nil"/>
              <w:bottom w:val="single" w:sz="4" w:space="0" w:color="auto"/>
              <w:right w:val="single" w:sz="4" w:space="0" w:color="auto"/>
            </w:tcBorders>
            <w:shd w:val="clear" w:color="000000" w:fill="FFFFFF"/>
            <w:vAlign w:val="center"/>
            <w:hideMark/>
          </w:tcPr>
          <w:p w14:paraId="71045878" w14:textId="77777777" w:rsidR="00AD7101" w:rsidRPr="00AD7101" w:rsidRDefault="00AD7101" w:rsidP="00AD7101">
            <w:pPr>
              <w:rPr>
                <w:rFonts w:cs="Arial"/>
                <w:sz w:val="20"/>
                <w:lang w:val="sk-SK"/>
              </w:rPr>
            </w:pPr>
            <w:r w:rsidRPr="00AD7101">
              <w:rPr>
                <w:rFonts w:cs="Arial"/>
                <w:sz w:val="20"/>
                <w:lang w:val="sk-SK"/>
              </w:rPr>
              <w:t>Zmena stavu krátkodobého finančného majetku, s výnimkou majetku, ktorý je súčasťou peňažných prostriedkov a peňažných ekvivalentov (-/+)</w:t>
            </w:r>
          </w:p>
        </w:tc>
        <w:tc>
          <w:tcPr>
            <w:tcW w:w="1660" w:type="dxa"/>
            <w:tcBorders>
              <w:top w:val="nil"/>
              <w:left w:val="nil"/>
              <w:bottom w:val="single" w:sz="4" w:space="0" w:color="auto"/>
              <w:right w:val="single" w:sz="4" w:space="0" w:color="auto"/>
            </w:tcBorders>
            <w:shd w:val="clear" w:color="auto" w:fill="auto"/>
            <w:noWrap/>
            <w:vAlign w:val="center"/>
            <w:hideMark/>
          </w:tcPr>
          <w:p w14:paraId="4EC2D779"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23D11BBE"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31198C5D" w14:textId="77777777" w:rsidTr="00AD7101">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F2F5BD4" w14:textId="77777777" w:rsidR="00AD7101" w:rsidRPr="00AD7101" w:rsidRDefault="00AD7101" w:rsidP="00AD7101">
            <w:pPr>
              <w:rPr>
                <w:rFonts w:cs="Arial"/>
                <w:sz w:val="20"/>
                <w:lang w:val="sk-SK"/>
              </w:rPr>
            </w:pPr>
            <w:r w:rsidRPr="00AD7101">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14:paraId="16E2BAF8" w14:textId="77777777" w:rsidR="00AD7101" w:rsidRPr="00AD7101" w:rsidRDefault="00AD7101" w:rsidP="00AD7101">
            <w:pPr>
              <w:rPr>
                <w:rFonts w:cs="Arial"/>
                <w:b/>
                <w:bCs/>
                <w:i/>
                <w:iCs/>
                <w:sz w:val="20"/>
                <w:lang w:val="sk-SK"/>
              </w:rPr>
            </w:pPr>
            <w:r w:rsidRPr="00AD7101">
              <w:rPr>
                <w:rFonts w:cs="Arial"/>
                <w:b/>
                <w:bCs/>
                <w:i/>
                <w:iCs/>
                <w:sz w:val="20"/>
                <w:lang w:val="sk-SK"/>
              </w:rPr>
              <w:t>Peňažné toky z prevádzkovej činnosti s výnimkou príjmov a výdavkov, ktoré sa uvádzajú osobitne v iných častiach prehľadu peňažných tokov (+/-), (súčet Z/S + A. 1. + A. 2.)</w:t>
            </w:r>
          </w:p>
        </w:tc>
        <w:tc>
          <w:tcPr>
            <w:tcW w:w="1660" w:type="dxa"/>
            <w:tcBorders>
              <w:top w:val="nil"/>
              <w:left w:val="nil"/>
              <w:bottom w:val="single" w:sz="4" w:space="0" w:color="auto"/>
              <w:right w:val="single" w:sz="4" w:space="0" w:color="auto"/>
            </w:tcBorders>
            <w:shd w:val="clear" w:color="auto" w:fill="auto"/>
            <w:noWrap/>
            <w:vAlign w:val="center"/>
            <w:hideMark/>
          </w:tcPr>
          <w:p w14:paraId="132B859A" w14:textId="77777777" w:rsidR="00AD7101" w:rsidRPr="00AD7101" w:rsidRDefault="00AD7101" w:rsidP="00AD7101">
            <w:pPr>
              <w:jc w:val="right"/>
              <w:rPr>
                <w:rFonts w:cs="Arial"/>
                <w:sz w:val="20"/>
                <w:lang w:val="sk-SK"/>
              </w:rPr>
            </w:pPr>
            <w:r w:rsidRPr="00AD7101">
              <w:rPr>
                <w:rFonts w:cs="Arial"/>
                <w:sz w:val="20"/>
                <w:lang w:val="sk-SK"/>
              </w:rPr>
              <w:t xml:space="preserve">223 588  </w:t>
            </w:r>
          </w:p>
        </w:tc>
        <w:tc>
          <w:tcPr>
            <w:tcW w:w="1660" w:type="dxa"/>
            <w:tcBorders>
              <w:top w:val="nil"/>
              <w:left w:val="nil"/>
              <w:bottom w:val="single" w:sz="4" w:space="0" w:color="auto"/>
              <w:right w:val="single" w:sz="4" w:space="0" w:color="auto"/>
            </w:tcBorders>
            <w:shd w:val="clear" w:color="auto" w:fill="auto"/>
            <w:noWrap/>
            <w:vAlign w:val="center"/>
            <w:hideMark/>
          </w:tcPr>
          <w:p w14:paraId="07B11FB1" w14:textId="77777777" w:rsidR="00AD7101" w:rsidRPr="00AD7101" w:rsidRDefault="00AD7101" w:rsidP="00AD7101">
            <w:pPr>
              <w:jc w:val="right"/>
              <w:rPr>
                <w:rFonts w:cs="Arial"/>
                <w:sz w:val="20"/>
                <w:lang w:val="sk-SK"/>
              </w:rPr>
            </w:pPr>
            <w:r w:rsidRPr="00AD7101">
              <w:rPr>
                <w:rFonts w:cs="Arial"/>
                <w:sz w:val="20"/>
                <w:lang w:val="sk-SK"/>
              </w:rPr>
              <w:t xml:space="preserve">627 743  </w:t>
            </w:r>
          </w:p>
        </w:tc>
      </w:tr>
      <w:tr w:rsidR="00AD7101" w:rsidRPr="00AD7101" w14:paraId="32EEF9C7"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C2A9511" w14:textId="77777777" w:rsidR="00AD7101" w:rsidRPr="00AD7101" w:rsidRDefault="00AD7101" w:rsidP="00AD7101">
            <w:pPr>
              <w:rPr>
                <w:rFonts w:cs="Arial"/>
                <w:sz w:val="20"/>
                <w:lang w:val="sk-SK"/>
              </w:rPr>
            </w:pPr>
            <w:r w:rsidRPr="00AD7101">
              <w:rPr>
                <w:rFonts w:cs="Arial"/>
                <w:sz w:val="20"/>
                <w:lang w:val="sk-SK"/>
              </w:rPr>
              <w:t>A. 3.</w:t>
            </w:r>
          </w:p>
        </w:tc>
        <w:tc>
          <w:tcPr>
            <w:tcW w:w="4600" w:type="dxa"/>
            <w:tcBorders>
              <w:top w:val="nil"/>
              <w:left w:val="nil"/>
              <w:bottom w:val="single" w:sz="4" w:space="0" w:color="auto"/>
              <w:right w:val="single" w:sz="4" w:space="0" w:color="auto"/>
            </w:tcBorders>
            <w:shd w:val="clear" w:color="000000" w:fill="FFFFFF"/>
            <w:vAlign w:val="center"/>
            <w:hideMark/>
          </w:tcPr>
          <w:p w14:paraId="48A57961" w14:textId="77777777" w:rsidR="00AD7101" w:rsidRPr="00AD7101" w:rsidRDefault="00AD7101" w:rsidP="00AD7101">
            <w:pPr>
              <w:rPr>
                <w:rFonts w:cs="Arial"/>
                <w:sz w:val="20"/>
                <w:lang w:val="sk-SK"/>
              </w:rPr>
            </w:pPr>
            <w:r w:rsidRPr="00AD7101">
              <w:rPr>
                <w:rFonts w:cs="Arial"/>
                <w:sz w:val="20"/>
                <w:lang w:val="sk-SK"/>
              </w:rPr>
              <w:t>Prijaté úroky, s výnimkou tých, ktoré sa začleňujú do investičných činností (+)</w:t>
            </w:r>
          </w:p>
        </w:tc>
        <w:tc>
          <w:tcPr>
            <w:tcW w:w="1660" w:type="dxa"/>
            <w:tcBorders>
              <w:top w:val="nil"/>
              <w:left w:val="nil"/>
              <w:bottom w:val="single" w:sz="4" w:space="0" w:color="auto"/>
              <w:right w:val="single" w:sz="4" w:space="0" w:color="auto"/>
            </w:tcBorders>
            <w:shd w:val="clear" w:color="auto" w:fill="auto"/>
            <w:noWrap/>
            <w:vAlign w:val="center"/>
            <w:hideMark/>
          </w:tcPr>
          <w:p w14:paraId="0F2E4DAA"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7E663AE9"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6FAD3D6B"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4F107F6" w14:textId="77777777" w:rsidR="00AD7101" w:rsidRPr="00AD7101" w:rsidRDefault="00AD7101" w:rsidP="00AD7101">
            <w:pPr>
              <w:rPr>
                <w:rFonts w:cs="Arial"/>
                <w:sz w:val="20"/>
                <w:lang w:val="sk-SK"/>
              </w:rPr>
            </w:pPr>
            <w:r w:rsidRPr="00AD7101">
              <w:rPr>
                <w:rFonts w:cs="Arial"/>
                <w:sz w:val="20"/>
                <w:lang w:val="sk-SK"/>
              </w:rPr>
              <w:t>A. 4.</w:t>
            </w:r>
          </w:p>
        </w:tc>
        <w:tc>
          <w:tcPr>
            <w:tcW w:w="4600" w:type="dxa"/>
            <w:tcBorders>
              <w:top w:val="nil"/>
              <w:left w:val="nil"/>
              <w:bottom w:val="single" w:sz="4" w:space="0" w:color="auto"/>
              <w:right w:val="single" w:sz="4" w:space="0" w:color="auto"/>
            </w:tcBorders>
            <w:shd w:val="clear" w:color="000000" w:fill="FFFFFF"/>
            <w:vAlign w:val="center"/>
            <w:hideMark/>
          </w:tcPr>
          <w:p w14:paraId="7DCB1279" w14:textId="77777777" w:rsidR="00AD7101" w:rsidRPr="00AD7101" w:rsidRDefault="00AD7101" w:rsidP="00AD7101">
            <w:pPr>
              <w:rPr>
                <w:rFonts w:cs="Arial"/>
                <w:sz w:val="20"/>
                <w:lang w:val="sk-SK"/>
              </w:rPr>
            </w:pPr>
            <w:r w:rsidRPr="00AD7101">
              <w:rPr>
                <w:rFonts w:cs="Arial"/>
                <w:sz w:val="20"/>
                <w:lang w:val="sk-SK"/>
              </w:rPr>
              <w:t>Výdavky na zaplatené úroky, s výnimkou tých, ktoré sa začleňujú do finančných činností (-)</w:t>
            </w:r>
          </w:p>
        </w:tc>
        <w:tc>
          <w:tcPr>
            <w:tcW w:w="1660" w:type="dxa"/>
            <w:tcBorders>
              <w:top w:val="nil"/>
              <w:left w:val="nil"/>
              <w:bottom w:val="single" w:sz="4" w:space="0" w:color="auto"/>
              <w:right w:val="single" w:sz="4" w:space="0" w:color="auto"/>
            </w:tcBorders>
            <w:shd w:val="clear" w:color="auto" w:fill="auto"/>
            <w:noWrap/>
            <w:vAlign w:val="center"/>
            <w:hideMark/>
          </w:tcPr>
          <w:p w14:paraId="7290AF4E"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33A22D36"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1E7C559B"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41A12AD" w14:textId="77777777" w:rsidR="00AD7101" w:rsidRPr="00AD7101" w:rsidRDefault="00AD7101" w:rsidP="00AD7101">
            <w:pPr>
              <w:rPr>
                <w:rFonts w:cs="Arial"/>
                <w:sz w:val="20"/>
                <w:lang w:val="sk-SK"/>
              </w:rPr>
            </w:pPr>
            <w:r w:rsidRPr="00AD7101">
              <w:rPr>
                <w:rFonts w:cs="Arial"/>
                <w:sz w:val="20"/>
                <w:lang w:val="sk-SK"/>
              </w:rPr>
              <w:t>A. 5.</w:t>
            </w:r>
          </w:p>
        </w:tc>
        <w:tc>
          <w:tcPr>
            <w:tcW w:w="4600" w:type="dxa"/>
            <w:tcBorders>
              <w:top w:val="nil"/>
              <w:left w:val="nil"/>
              <w:bottom w:val="single" w:sz="4" w:space="0" w:color="auto"/>
              <w:right w:val="single" w:sz="4" w:space="0" w:color="auto"/>
            </w:tcBorders>
            <w:shd w:val="clear" w:color="000000" w:fill="FFFFFF"/>
            <w:vAlign w:val="center"/>
            <w:hideMark/>
          </w:tcPr>
          <w:p w14:paraId="574B6AC3" w14:textId="77777777" w:rsidR="00AD7101" w:rsidRPr="00AD7101" w:rsidRDefault="00AD7101" w:rsidP="00AD7101">
            <w:pPr>
              <w:rPr>
                <w:rFonts w:cs="Arial"/>
                <w:sz w:val="20"/>
                <w:lang w:val="sk-SK"/>
              </w:rPr>
            </w:pPr>
            <w:r w:rsidRPr="00AD7101">
              <w:rPr>
                <w:rFonts w:cs="Arial"/>
                <w:sz w:val="20"/>
                <w:lang w:val="sk-SK"/>
              </w:rPr>
              <w:t>Príjmy z dividend a iných podielov na zisku, s výnimkou tých, ktoré sa začleňujú do investičných činností (+)</w:t>
            </w:r>
          </w:p>
        </w:tc>
        <w:tc>
          <w:tcPr>
            <w:tcW w:w="1660" w:type="dxa"/>
            <w:tcBorders>
              <w:top w:val="nil"/>
              <w:left w:val="nil"/>
              <w:bottom w:val="single" w:sz="4" w:space="0" w:color="auto"/>
              <w:right w:val="single" w:sz="4" w:space="0" w:color="auto"/>
            </w:tcBorders>
            <w:shd w:val="clear" w:color="auto" w:fill="auto"/>
            <w:noWrap/>
            <w:vAlign w:val="center"/>
            <w:hideMark/>
          </w:tcPr>
          <w:p w14:paraId="034B949C"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0590C904"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3E7169F3" w14:textId="77777777" w:rsidTr="00AD7101">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2ECD9CB" w14:textId="77777777" w:rsidR="00AD7101" w:rsidRPr="00AD7101" w:rsidRDefault="00AD7101" w:rsidP="00AD7101">
            <w:pPr>
              <w:rPr>
                <w:rFonts w:cs="Arial"/>
                <w:sz w:val="20"/>
                <w:lang w:val="sk-SK"/>
              </w:rPr>
            </w:pPr>
            <w:r w:rsidRPr="00AD7101">
              <w:rPr>
                <w:rFonts w:cs="Arial"/>
                <w:sz w:val="20"/>
                <w:lang w:val="sk-SK"/>
              </w:rPr>
              <w:t>A. 6.</w:t>
            </w:r>
          </w:p>
        </w:tc>
        <w:tc>
          <w:tcPr>
            <w:tcW w:w="4600" w:type="dxa"/>
            <w:tcBorders>
              <w:top w:val="nil"/>
              <w:left w:val="nil"/>
              <w:bottom w:val="single" w:sz="4" w:space="0" w:color="auto"/>
              <w:right w:val="single" w:sz="4" w:space="0" w:color="auto"/>
            </w:tcBorders>
            <w:shd w:val="clear" w:color="000000" w:fill="FFFFFF"/>
            <w:vAlign w:val="center"/>
            <w:hideMark/>
          </w:tcPr>
          <w:p w14:paraId="736BF7B4" w14:textId="77777777" w:rsidR="00AD7101" w:rsidRPr="00AD7101" w:rsidRDefault="00AD7101" w:rsidP="00AD7101">
            <w:pPr>
              <w:rPr>
                <w:rFonts w:cs="Arial"/>
                <w:sz w:val="20"/>
                <w:lang w:val="sk-SK"/>
              </w:rPr>
            </w:pPr>
            <w:r w:rsidRPr="00AD7101">
              <w:rPr>
                <w:rFonts w:cs="Arial"/>
                <w:sz w:val="20"/>
                <w:lang w:val="sk-SK"/>
              </w:rPr>
              <w:t>Výdavky na vyplatené dividendy a iné podiely na zisku, s výnimkou tých, ktoré sa začleňujú do finančných činností (-)</w:t>
            </w:r>
          </w:p>
        </w:tc>
        <w:tc>
          <w:tcPr>
            <w:tcW w:w="1660" w:type="dxa"/>
            <w:tcBorders>
              <w:top w:val="nil"/>
              <w:left w:val="nil"/>
              <w:bottom w:val="single" w:sz="4" w:space="0" w:color="auto"/>
              <w:right w:val="single" w:sz="4" w:space="0" w:color="auto"/>
            </w:tcBorders>
            <w:shd w:val="clear" w:color="auto" w:fill="auto"/>
            <w:noWrap/>
            <w:vAlign w:val="center"/>
            <w:hideMark/>
          </w:tcPr>
          <w:p w14:paraId="100AAA5E"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04369EA9"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0F4F521B"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14:paraId="1FFA5DBB" w14:textId="77777777" w:rsidR="00AD7101" w:rsidRPr="00AD7101" w:rsidRDefault="00AD7101" w:rsidP="00AD7101">
            <w:pPr>
              <w:rPr>
                <w:rFonts w:cs="Arial"/>
                <w:sz w:val="20"/>
                <w:lang w:val="sk-SK"/>
              </w:rPr>
            </w:pPr>
            <w:r w:rsidRPr="00AD7101">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14:paraId="62EA893A" w14:textId="77777777" w:rsidR="00AD7101" w:rsidRPr="00AD7101" w:rsidRDefault="00AD7101" w:rsidP="00AD7101">
            <w:pPr>
              <w:rPr>
                <w:rFonts w:cs="Arial"/>
                <w:b/>
                <w:bCs/>
                <w:i/>
                <w:iCs/>
                <w:sz w:val="20"/>
                <w:lang w:val="sk-SK"/>
              </w:rPr>
            </w:pPr>
            <w:r w:rsidRPr="00AD7101">
              <w:rPr>
                <w:rFonts w:cs="Arial"/>
                <w:b/>
                <w:bCs/>
                <w:i/>
                <w:iCs/>
                <w:sz w:val="20"/>
                <w:lang w:val="sk-SK"/>
              </w:rPr>
              <w:t>Peňažné toky z prevádzkovej činnosti (+/-), (súčet Z/S + A. 1. až A. 6.)</w:t>
            </w:r>
          </w:p>
        </w:tc>
        <w:tc>
          <w:tcPr>
            <w:tcW w:w="1660" w:type="dxa"/>
            <w:tcBorders>
              <w:top w:val="nil"/>
              <w:left w:val="nil"/>
              <w:bottom w:val="single" w:sz="4" w:space="0" w:color="auto"/>
              <w:right w:val="single" w:sz="4" w:space="0" w:color="auto"/>
            </w:tcBorders>
            <w:shd w:val="clear" w:color="auto" w:fill="auto"/>
            <w:noWrap/>
            <w:vAlign w:val="center"/>
            <w:hideMark/>
          </w:tcPr>
          <w:p w14:paraId="5A9F5C0C" w14:textId="77777777" w:rsidR="00AD7101" w:rsidRPr="00AD7101" w:rsidRDefault="00AD7101" w:rsidP="00AD7101">
            <w:pPr>
              <w:jc w:val="right"/>
              <w:rPr>
                <w:rFonts w:cs="Arial"/>
                <w:sz w:val="20"/>
                <w:lang w:val="sk-SK"/>
              </w:rPr>
            </w:pPr>
            <w:r w:rsidRPr="00AD7101">
              <w:rPr>
                <w:rFonts w:cs="Arial"/>
                <w:sz w:val="20"/>
                <w:lang w:val="sk-SK"/>
              </w:rPr>
              <w:t xml:space="preserve">223 588  </w:t>
            </w:r>
          </w:p>
        </w:tc>
        <w:tc>
          <w:tcPr>
            <w:tcW w:w="1660" w:type="dxa"/>
            <w:tcBorders>
              <w:top w:val="nil"/>
              <w:left w:val="nil"/>
              <w:bottom w:val="single" w:sz="4" w:space="0" w:color="auto"/>
              <w:right w:val="single" w:sz="4" w:space="0" w:color="auto"/>
            </w:tcBorders>
            <w:shd w:val="clear" w:color="auto" w:fill="auto"/>
            <w:noWrap/>
            <w:vAlign w:val="center"/>
            <w:hideMark/>
          </w:tcPr>
          <w:p w14:paraId="2E9B1A5E" w14:textId="77777777" w:rsidR="00AD7101" w:rsidRPr="00AD7101" w:rsidRDefault="00AD7101" w:rsidP="00AD7101">
            <w:pPr>
              <w:jc w:val="right"/>
              <w:rPr>
                <w:rFonts w:cs="Arial"/>
                <w:sz w:val="20"/>
                <w:lang w:val="sk-SK"/>
              </w:rPr>
            </w:pPr>
            <w:r w:rsidRPr="00AD7101">
              <w:rPr>
                <w:rFonts w:cs="Arial"/>
                <w:sz w:val="20"/>
                <w:lang w:val="sk-SK"/>
              </w:rPr>
              <w:t xml:space="preserve">627 743  </w:t>
            </w:r>
          </w:p>
        </w:tc>
      </w:tr>
      <w:tr w:rsidR="00AD7101" w:rsidRPr="00AD7101" w14:paraId="265C79F4" w14:textId="77777777" w:rsidTr="00AD7101">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10D93FF" w14:textId="77777777" w:rsidR="00AD7101" w:rsidRPr="00AD7101" w:rsidRDefault="00AD7101" w:rsidP="00AD7101">
            <w:pPr>
              <w:rPr>
                <w:rFonts w:cs="Arial"/>
                <w:sz w:val="20"/>
                <w:lang w:val="sk-SK"/>
              </w:rPr>
            </w:pPr>
            <w:r w:rsidRPr="00AD7101">
              <w:rPr>
                <w:rFonts w:cs="Arial"/>
                <w:sz w:val="20"/>
                <w:lang w:val="sk-SK"/>
              </w:rPr>
              <w:t>A.7.</w:t>
            </w:r>
          </w:p>
        </w:tc>
        <w:tc>
          <w:tcPr>
            <w:tcW w:w="4600" w:type="dxa"/>
            <w:tcBorders>
              <w:top w:val="nil"/>
              <w:left w:val="nil"/>
              <w:bottom w:val="single" w:sz="4" w:space="0" w:color="auto"/>
              <w:right w:val="single" w:sz="4" w:space="0" w:color="auto"/>
            </w:tcBorders>
            <w:shd w:val="clear" w:color="000000" w:fill="FFFFFF"/>
            <w:vAlign w:val="center"/>
            <w:hideMark/>
          </w:tcPr>
          <w:p w14:paraId="30F394B3" w14:textId="77777777" w:rsidR="00AD7101" w:rsidRPr="00AD7101" w:rsidRDefault="00AD7101" w:rsidP="00AD7101">
            <w:pPr>
              <w:rPr>
                <w:rFonts w:cs="Arial"/>
                <w:sz w:val="20"/>
                <w:lang w:val="sk-SK"/>
              </w:rPr>
            </w:pPr>
            <w:r w:rsidRPr="00AD7101">
              <w:rPr>
                <w:rFonts w:cs="Arial"/>
                <w:sz w:val="20"/>
                <w:lang w:val="sk-SK"/>
              </w:rPr>
              <w:t>Výdavky na daň z príjmov účtovnej jednotky, s výnimkou tých, ktoré sa začleňujú do investičných činností alebo finančných činností (-/+)</w:t>
            </w:r>
          </w:p>
        </w:tc>
        <w:tc>
          <w:tcPr>
            <w:tcW w:w="1660" w:type="dxa"/>
            <w:tcBorders>
              <w:top w:val="nil"/>
              <w:left w:val="nil"/>
              <w:bottom w:val="single" w:sz="4" w:space="0" w:color="auto"/>
              <w:right w:val="single" w:sz="4" w:space="0" w:color="auto"/>
            </w:tcBorders>
            <w:shd w:val="clear" w:color="auto" w:fill="auto"/>
            <w:noWrap/>
            <w:vAlign w:val="center"/>
            <w:hideMark/>
          </w:tcPr>
          <w:p w14:paraId="0B9C62A2"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09809EE5"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5BF79A3A"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4BF5969" w14:textId="77777777" w:rsidR="00AD7101" w:rsidRPr="00AD7101" w:rsidRDefault="00AD7101" w:rsidP="00AD7101">
            <w:pPr>
              <w:rPr>
                <w:rFonts w:cs="Arial"/>
                <w:sz w:val="20"/>
                <w:lang w:val="sk-SK"/>
              </w:rPr>
            </w:pPr>
            <w:r w:rsidRPr="00AD7101">
              <w:rPr>
                <w:rFonts w:cs="Arial"/>
                <w:sz w:val="20"/>
                <w:lang w:val="sk-SK"/>
              </w:rPr>
              <w:t>A. 8.</w:t>
            </w:r>
          </w:p>
        </w:tc>
        <w:tc>
          <w:tcPr>
            <w:tcW w:w="4600" w:type="dxa"/>
            <w:tcBorders>
              <w:top w:val="nil"/>
              <w:left w:val="nil"/>
              <w:bottom w:val="single" w:sz="4" w:space="0" w:color="auto"/>
              <w:right w:val="single" w:sz="4" w:space="0" w:color="auto"/>
            </w:tcBorders>
            <w:shd w:val="clear" w:color="auto" w:fill="auto"/>
            <w:vAlign w:val="center"/>
            <w:hideMark/>
          </w:tcPr>
          <w:p w14:paraId="7BD5EDD4" w14:textId="77777777" w:rsidR="00AD7101" w:rsidRPr="00AD7101" w:rsidRDefault="00AD7101" w:rsidP="00AD7101">
            <w:pPr>
              <w:rPr>
                <w:rFonts w:cs="Arial"/>
                <w:sz w:val="20"/>
                <w:lang w:val="sk-SK"/>
              </w:rPr>
            </w:pPr>
            <w:r w:rsidRPr="00AD7101">
              <w:rPr>
                <w:rFonts w:cs="Arial"/>
                <w:sz w:val="20"/>
                <w:lang w:val="sk-SK"/>
              </w:rPr>
              <w:t>Príjmy výnimočného rozsahu alebo výskytu vzťahujúce sa na prevádzkovú činnosť (+)</w:t>
            </w:r>
          </w:p>
        </w:tc>
        <w:tc>
          <w:tcPr>
            <w:tcW w:w="1660" w:type="dxa"/>
            <w:tcBorders>
              <w:top w:val="nil"/>
              <w:left w:val="nil"/>
              <w:bottom w:val="single" w:sz="4" w:space="0" w:color="auto"/>
              <w:right w:val="single" w:sz="4" w:space="0" w:color="auto"/>
            </w:tcBorders>
            <w:shd w:val="clear" w:color="auto" w:fill="auto"/>
            <w:noWrap/>
            <w:vAlign w:val="center"/>
            <w:hideMark/>
          </w:tcPr>
          <w:p w14:paraId="5911D24E"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1BBDD095"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213E493A"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4E48274" w14:textId="77777777" w:rsidR="00AD7101" w:rsidRPr="00AD7101" w:rsidRDefault="00AD7101" w:rsidP="00AD7101">
            <w:pPr>
              <w:rPr>
                <w:rFonts w:cs="Arial"/>
                <w:sz w:val="20"/>
                <w:lang w:val="sk-SK"/>
              </w:rPr>
            </w:pPr>
            <w:r w:rsidRPr="00AD7101">
              <w:rPr>
                <w:rFonts w:cs="Arial"/>
                <w:sz w:val="20"/>
                <w:lang w:val="sk-SK"/>
              </w:rPr>
              <w:t>A. 9.</w:t>
            </w:r>
          </w:p>
        </w:tc>
        <w:tc>
          <w:tcPr>
            <w:tcW w:w="4600" w:type="dxa"/>
            <w:tcBorders>
              <w:top w:val="nil"/>
              <w:left w:val="nil"/>
              <w:bottom w:val="single" w:sz="4" w:space="0" w:color="auto"/>
              <w:right w:val="single" w:sz="4" w:space="0" w:color="auto"/>
            </w:tcBorders>
            <w:shd w:val="clear" w:color="auto" w:fill="auto"/>
            <w:vAlign w:val="center"/>
            <w:hideMark/>
          </w:tcPr>
          <w:p w14:paraId="0D6D7EC0" w14:textId="77777777" w:rsidR="00AD7101" w:rsidRPr="00AD7101" w:rsidRDefault="00AD7101" w:rsidP="00AD7101">
            <w:pPr>
              <w:rPr>
                <w:rFonts w:cs="Arial"/>
                <w:sz w:val="20"/>
                <w:lang w:val="sk-SK"/>
              </w:rPr>
            </w:pPr>
            <w:r w:rsidRPr="00AD7101">
              <w:rPr>
                <w:rFonts w:cs="Arial"/>
                <w:sz w:val="20"/>
                <w:lang w:val="sk-SK"/>
              </w:rPr>
              <w:t>Výdavky výnimočného rozsahu alebo výskytu vzťahujúce sa na prevádzkovú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3CA440BA"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453E329"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356C2FAB"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D8C0BC9" w14:textId="77777777" w:rsidR="00AD7101" w:rsidRPr="00AD7101" w:rsidRDefault="00AD7101" w:rsidP="00AD7101">
            <w:pPr>
              <w:rPr>
                <w:rFonts w:cs="Arial"/>
                <w:b/>
                <w:bCs/>
                <w:i/>
                <w:iCs/>
                <w:sz w:val="20"/>
                <w:lang w:val="sk-SK"/>
              </w:rPr>
            </w:pPr>
            <w:r w:rsidRPr="00AD7101">
              <w:rPr>
                <w:rFonts w:cs="Arial"/>
                <w:b/>
                <w:bCs/>
                <w:i/>
                <w:iCs/>
                <w:sz w:val="20"/>
                <w:lang w:val="sk-SK"/>
              </w:rPr>
              <w:t xml:space="preserve">A. </w:t>
            </w:r>
          </w:p>
        </w:tc>
        <w:tc>
          <w:tcPr>
            <w:tcW w:w="4600" w:type="dxa"/>
            <w:tcBorders>
              <w:top w:val="nil"/>
              <w:left w:val="nil"/>
              <w:bottom w:val="single" w:sz="4" w:space="0" w:color="auto"/>
              <w:right w:val="single" w:sz="4" w:space="0" w:color="auto"/>
            </w:tcBorders>
            <w:shd w:val="clear" w:color="000000" w:fill="FFFFFF"/>
            <w:vAlign w:val="center"/>
            <w:hideMark/>
          </w:tcPr>
          <w:p w14:paraId="30AD166E" w14:textId="77777777" w:rsidR="00AD7101" w:rsidRPr="00AD7101" w:rsidRDefault="00AD7101" w:rsidP="00AD7101">
            <w:pPr>
              <w:rPr>
                <w:rFonts w:cs="Arial"/>
                <w:b/>
                <w:bCs/>
                <w:i/>
                <w:iCs/>
                <w:sz w:val="20"/>
                <w:lang w:val="sk-SK"/>
              </w:rPr>
            </w:pPr>
            <w:r w:rsidRPr="00AD7101">
              <w:rPr>
                <w:rFonts w:cs="Arial"/>
                <w:b/>
                <w:bCs/>
                <w:i/>
                <w:iCs/>
                <w:sz w:val="20"/>
                <w:lang w:val="sk-SK"/>
              </w:rPr>
              <w:t xml:space="preserve">Čisté peňažné toky z prevádzkovej činnosti (+/-), (súčet Z/S + A. 1. až A.9.) </w:t>
            </w:r>
          </w:p>
        </w:tc>
        <w:tc>
          <w:tcPr>
            <w:tcW w:w="1660" w:type="dxa"/>
            <w:tcBorders>
              <w:top w:val="nil"/>
              <w:left w:val="nil"/>
              <w:bottom w:val="single" w:sz="4" w:space="0" w:color="auto"/>
              <w:right w:val="single" w:sz="4" w:space="0" w:color="auto"/>
            </w:tcBorders>
            <w:shd w:val="clear" w:color="000000" w:fill="FFFFFF"/>
            <w:noWrap/>
            <w:vAlign w:val="center"/>
            <w:hideMark/>
          </w:tcPr>
          <w:p w14:paraId="7B424FE7" w14:textId="77777777" w:rsidR="00AD7101" w:rsidRPr="00AD7101" w:rsidRDefault="00AD7101" w:rsidP="00AD7101">
            <w:pPr>
              <w:jc w:val="right"/>
              <w:rPr>
                <w:rFonts w:cs="Arial"/>
                <w:sz w:val="20"/>
                <w:lang w:val="sk-SK"/>
              </w:rPr>
            </w:pPr>
            <w:r w:rsidRPr="00AD7101">
              <w:rPr>
                <w:rFonts w:cs="Arial"/>
                <w:sz w:val="20"/>
                <w:lang w:val="sk-SK"/>
              </w:rPr>
              <w:t xml:space="preserve">223 588  </w:t>
            </w:r>
          </w:p>
        </w:tc>
        <w:tc>
          <w:tcPr>
            <w:tcW w:w="1660" w:type="dxa"/>
            <w:tcBorders>
              <w:top w:val="nil"/>
              <w:left w:val="nil"/>
              <w:bottom w:val="single" w:sz="4" w:space="0" w:color="auto"/>
              <w:right w:val="single" w:sz="4" w:space="0" w:color="auto"/>
            </w:tcBorders>
            <w:shd w:val="clear" w:color="000000" w:fill="FFFFFF"/>
            <w:noWrap/>
            <w:vAlign w:val="center"/>
            <w:hideMark/>
          </w:tcPr>
          <w:p w14:paraId="3A0037DF" w14:textId="77777777" w:rsidR="00AD7101" w:rsidRPr="00AD7101" w:rsidRDefault="00AD7101" w:rsidP="00AD7101">
            <w:pPr>
              <w:jc w:val="right"/>
              <w:rPr>
                <w:rFonts w:cs="Arial"/>
                <w:sz w:val="20"/>
                <w:lang w:val="sk-SK"/>
              </w:rPr>
            </w:pPr>
            <w:r w:rsidRPr="00AD7101">
              <w:rPr>
                <w:rFonts w:cs="Arial"/>
                <w:sz w:val="20"/>
                <w:lang w:val="sk-SK"/>
              </w:rPr>
              <w:t xml:space="preserve">627 743  </w:t>
            </w:r>
          </w:p>
        </w:tc>
      </w:tr>
    </w:tbl>
    <w:p w14:paraId="51BBF91A" w14:textId="7D5E8F2E" w:rsidR="003B4DB0" w:rsidRDefault="003B4DB0" w:rsidP="0018503B">
      <w:pPr>
        <w:jc w:val="both"/>
        <w:rPr>
          <w:rFonts w:ascii="Arial" w:hAnsi="Arial" w:cs="Arial"/>
          <w:noProof/>
          <w:sz w:val="20"/>
          <w:lang w:val="sk-SK"/>
        </w:rPr>
      </w:pPr>
    </w:p>
    <w:p w14:paraId="084B1A28" w14:textId="77777777" w:rsidR="00AD7101" w:rsidRPr="00E77F1C" w:rsidRDefault="003B4DB0" w:rsidP="0018503B">
      <w:pPr>
        <w:jc w:val="both"/>
        <w:rPr>
          <w:rFonts w:ascii="Arial" w:hAnsi="Arial" w:cs="Arial"/>
          <w:sz w:val="20"/>
          <w:lang w:val="sk-SK"/>
        </w:rPr>
      </w:pPr>
      <w:r>
        <w:rPr>
          <w:rFonts w:ascii="Arial" w:hAnsi="Arial" w:cs="Arial"/>
          <w:noProof/>
          <w:sz w:val="20"/>
          <w:lang w:val="sk-SK"/>
        </w:rPr>
        <w:br w:type="column"/>
      </w:r>
    </w:p>
    <w:tbl>
      <w:tblPr>
        <w:tblW w:w="9160" w:type="dxa"/>
        <w:tblCellMar>
          <w:left w:w="70" w:type="dxa"/>
          <w:right w:w="70" w:type="dxa"/>
        </w:tblCellMar>
        <w:tblLook w:val="04A0" w:firstRow="1" w:lastRow="0" w:firstColumn="1" w:lastColumn="0" w:noHBand="0" w:noVBand="1"/>
      </w:tblPr>
      <w:tblGrid>
        <w:gridCol w:w="1047"/>
        <w:gridCol w:w="4793"/>
        <w:gridCol w:w="1660"/>
        <w:gridCol w:w="1660"/>
      </w:tblGrid>
      <w:tr w:rsidR="00AD7101" w:rsidRPr="00AD7101" w14:paraId="58F8F7BD" w14:textId="77777777" w:rsidTr="00AD7101">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4371BC4" w14:textId="77777777" w:rsidR="00AD7101" w:rsidRPr="00AD7101" w:rsidRDefault="00AD7101" w:rsidP="00AD7101">
            <w:pPr>
              <w:rPr>
                <w:rFonts w:cs="Arial"/>
                <w:b/>
                <w:bCs/>
                <w:sz w:val="20"/>
                <w:lang w:val="sk-SK"/>
              </w:rPr>
            </w:pPr>
            <w:r w:rsidRPr="00AD7101">
              <w:rPr>
                <w:rFonts w:cs="Arial"/>
                <w:b/>
                <w:bCs/>
                <w:sz w:val="20"/>
                <w:lang w:val="sk-SK"/>
              </w:rPr>
              <w:t>Označenie položky</w:t>
            </w:r>
          </w:p>
        </w:tc>
        <w:tc>
          <w:tcPr>
            <w:tcW w:w="4800" w:type="dxa"/>
            <w:tcBorders>
              <w:top w:val="single" w:sz="4" w:space="0" w:color="auto"/>
              <w:left w:val="nil"/>
              <w:bottom w:val="single" w:sz="4" w:space="0" w:color="auto"/>
              <w:right w:val="single" w:sz="4" w:space="0" w:color="auto"/>
            </w:tcBorders>
            <w:shd w:val="clear" w:color="000000" w:fill="FFFFFF"/>
            <w:vAlign w:val="center"/>
            <w:hideMark/>
          </w:tcPr>
          <w:p w14:paraId="113100A1" w14:textId="77777777" w:rsidR="00AD7101" w:rsidRPr="00AD7101" w:rsidRDefault="00AD7101" w:rsidP="00AD7101">
            <w:pPr>
              <w:rPr>
                <w:rFonts w:cs="Arial"/>
                <w:b/>
                <w:bCs/>
                <w:sz w:val="20"/>
                <w:lang w:val="sk-SK"/>
              </w:rPr>
            </w:pPr>
            <w:r w:rsidRPr="00AD7101">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1FF1CC79" w14:textId="77777777" w:rsidR="00AD7101" w:rsidRPr="00AD7101" w:rsidRDefault="00AD7101" w:rsidP="00AD7101">
            <w:pPr>
              <w:jc w:val="center"/>
              <w:rPr>
                <w:rFonts w:cs="Arial"/>
                <w:b/>
                <w:bCs/>
                <w:sz w:val="20"/>
                <w:lang w:val="sk-SK"/>
              </w:rPr>
            </w:pPr>
            <w:r w:rsidRPr="00AD7101">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1A3E0956" w14:textId="77777777" w:rsidR="00AD7101" w:rsidRPr="00AD7101" w:rsidRDefault="00AD7101" w:rsidP="00AD7101">
            <w:pPr>
              <w:jc w:val="center"/>
              <w:rPr>
                <w:rFonts w:cs="Arial"/>
                <w:b/>
                <w:bCs/>
                <w:sz w:val="20"/>
                <w:lang w:val="sk-SK"/>
              </w:rPr>
            </w:pPr>
            <w:r w:rsidRPr="00AD7101">
              <w:rPr>
                <w:rFonts w:cs="Arial"/>
                <w:b/>
                <w:bCs/>
                <w:sz w:val="20"/>
                <w:lang w:val="sk-SK"/>
              </w:rPr>
              <w:t>Bezprostredne predchádzajúce účtovné obdobie</w:t>
            </w:r>
          </w:p>
        </w:tc>
      </w:tr>
      <w:tr w:rsidR="00AD7101" w:rsidRPr="00AD7101" w14:paraId="51903D5B"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2450325" w14:textId="77777777" w:rsidR="00AD7101" w:rsidRPr="00AD7101" w:rsidRDefault="00AD7101" w:rsidP="00AD7101">
            <w:pPr>
              <w:rPr>
                <w:rFonts w:cs="Arial"/>
                <w:sz w:val="20"/>
                <w:lang w:val="sk-SK"/>
              </w:rPr>
            </w:pPr>
            <w:r w:rsidRPr="00AD7101">
              <w:rPr>
                <w:rFonts w:cs="Arial"/>
                <w:sz w:val="20"/>
                <w:lang w:val="sk-SK"/>
              </w:rPr>
              <w:t> </w:t>
            </w:r>
          </w:p>
        </w:tc>
        <w:tc>
          <w:tcPr>
            <w:tcW w:w="4800" w:type="dxa"/>
            <w:tcBorders>
              <w:top w:val="nil"/>
              <w:left w:val="nil"/>
              <w:bottom w:val="single" w:sz="4" w:space="0" w:color="auto"/>
              <w:right w:val="single" w:sz="4" w:space="0" w:color="auto"/>
            </w:tcBorders>
            <w:shd w:val="clear" w:color="000000" w:fill="FFFFFF"/>
            <w:vAlign w:val="center"/>
            <w:hideMark/>
          </w:tcPr>
          <w:p w14:paraId="0C969B74" w14:textId="77777777" w:rsidR="00AD7101" w:rsidRPr="00AD7101" w:rsidRDefault="00AD7101" w:rsidP="00AD7101">
            <w:pPr>
              <w:rPr>
                <w:rFonts w:cs="Arial"/>
                <w:b/>
                <w:bCs/>
                <w:sz w:val="20"/>
                <w:lang w:val="sk-SK"/>
              </w:rPr>
            </w:pPr>
            <w:r w:rsidRPr="00AD7101">
              <w:rPr>
                <w:rFonts w:cs="Arial"/>
                <w:b/>
                <w:bCs/>
                <w:sz w:val="20"/>
                <w:lang w:val="sk-SK"/>
              </w:rPr>
              <w:t>Peňažné toky z investičnej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14:paraId="08D67208"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5E15BEC"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558BF979"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58EB6FC" w14:textId="77777777" w:rsidR="00AD7101" w:rsidRPr="00AD7101" w:rsidRDefault="00AD7101" w:rsidP="00AD7101">
            <w:pPr>
              <w:rPr>
                <w:rFonts w:cs="Arial"/>
                <w:sz w:val="20"/>
                <w:lang w:val="sk-SK"/>
              </w:rPr>
            </w:pPr>
            <w:r w:rsidRPr="00AD7101">
              <w:rPr>
                <w:rFonts w:cs="Arial"/>
                <w:sz w:val="20"/>
                <w:lang w:val="sk-SK"/>
              </w:rPr>
              <w:t>B. 1.</w:t>
            </w:r>
          </w:p>
        </w:tc>
        <w:tc>
          <w:tcPr>
            <w:tcW w:w="4800" w:type="dxa"/>
            <w:tcBorders>
              <w:top w:val="nil"/>
              <w:left w:val="nil"/>
              <w:bottom w:val="single" w:sz="4" w:space="0" w:color="auto"/>
              <w:right w:val="single" w:sz="4" w:space="0" w:color="auto"/>
            </w:tcBorders>
            <w:shd w:val="clear" w:color="000000" w:fill="FFFFFF"/>
            <w:vAlign w:val="center"/>
            <w:hideMark/>
          </w:tcPr>
          <w:p w14:paraId="6F0E9CBD" w14:textId="77777777" w:rsidR="00AD7101" w:rsidRPr="00AD7101" w:rsidRDefault="00AD7101" w:rsidP="00AD7101">
            <w:pPr>
              <w:rPr>
                <w:rFonts w:cs="Arial"/>
                <w:sz w:val="20"/>
                <w:lang w:val="sk-SK"/>
              </w:rPr>
            </w:pPr>
            <w:r w:rsidRPr="00AD7101">
              <w:rPr>
                <w:rFonts w:cs="Arial"/>
                <w:sz w:val="20"/>
                <w:lang w:val="sk-SK"/>
              </w:rPr>
              <w:t>Výdavky na obstaranie dlhodobého nehmotného majetku   (-)</w:t>
            </w:r>
          </w:p>
        </w:tc>
        <w:tc>
          <w:tcPr>
            <w:tcW w:w="1660" w:type="dxa"/>
            <w:tcBorders>
              <w:top w:val="nil"/>
              <w:left w:val="nil"/>
              <w:bottom w:val="nil"/>
              <w:right w:val="nil"/>
            </w:tcBorders>
            <w:shd w:val="clear" w:color="000000" w:fill="FFFFFF"/>
            <w:noWrap/>
            <w:vAlign w:val="bottom"/>
            <w:hideMark/>
          </w:tcPr>
          <w:p w14:paraId="1E9FEB89"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14:paraId="781B9765"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420B964F"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5EE737E" w14:textId="77777777" w:rsidR="00AD7101" w:rsidRPr="00AD7101" w:rsidRDefault="00AD7101" w:rsidP="00AD7101">
            <w:pPr>
              <w:rPr>
                <w:rFonts w:cs="Arial"/>
                <w:sz w:val="20"/>
                <w:lang w:val="sk-SK"/>
              </w:rPr>
            </w:pPr>
            <w:r w:rsidRPr="00AD7101">
              <w:rPr>
                <w:rFonts w:cs="Arial"/>
                <w:sz w:val="20"/>
                <w:lang w:val="sk-SK"/>
              </w:rPr>
              <w:t>B. 2.</w:t>
            </w:r>
          </w:p>
        </w:tc>
        <w:tc>
          <w:tcPr>
            <w:tcW w:w="4800" w:type="dxa"/>
            <w:tcBorders>
              <w:top w:val="nil"/>
              <w:left w:val="nil"/>
              <w:bottom w:val="single" w:sz="4" w:space="0" w:color="auto"/>
              <w:right w:val="single" w:sz="4" w:space="0" w:color="auto"/>
            </w:tcBorders>
            <w:shd w:val="clear" w:color="000000" w:fill="FFFFFF"/>
            <w:vAlign w:val="center"/>
            <w:hideMark/>
          </w:tcPr>
          <w:p w14:paraId="57D18F20" w14:textId="77777777" w:rsidR="00AD7101" w:rsidRPr="00AD7101" w:rsidRDefault="00AD7101" w:rsidP="00AD7101">
            <w:pPr>
              <w:rPr>
                <w:rFonts w:cs="Arial"/>
                <w:sz w:val="20"/>
                <w:lang w:val="sk-SK"/>
              </w:rPr>
            </w:pPr>
            <w:r w:rsidRPr="00AD7101">
              <w:rPr>
                <w:rFonts w:cs="Arial"/>
                <w:sz w:val="20"/>
                <w:lang w:val="sk-SK"/>
              </w:rPr>
              <w:t>Výdavky na obstaranie dlhodobého hmotného majetku (-)</w:t>
            </w:r>
          </w:p>
        </w:tc>
        <w:tc>
          <w:tcPr>
            <w:tcW w:w="1660" w:type="dxa"/>
            <w:tcBorders>
              <w:top w:val="single" w:sz="4" w:space="0" w:color="auto"/>
              <w:left w:val="nil"/>
              <w:bottom w:val="single" w:sz="4" w:space="0" w:color="auto"/>
              <w:right w:val="single" w:sz="4" w:space="0" w:color="auto"/>
            </w:tcBorders>
            <w:shd w:val="clear" w:color="auto" w:fill="auto"/>
            <w:noWrap/>
            <w:vAlign w:val="center"/>
            <w:hideMark/>
          </w:tcPr>
          <w:p w14:paraId="1D6C9D43" w14:textId="77777777" w:rsidR="00AD7101" w:rsidRPr="00AD7101" w:rsidRDefault="00AD7101" w:rsidP="00AD7101">
            <w:pPr>
              <w:jc w:val="right"/>
              <w:rPr>
                <w:rFonts w:cs="Arial"/>
                <w:sz w:val="20"/>
                <w:lang w:val="sk-SK"/>
              </w:rPr>
            </w:pPr>
            <w:r w:rsidRPr="00AD7101">
              <w:rPr>
                <w:rFonts w:cs="Arial"/>
                <w:sz w:val="20"/>
                <w:lang w:val="sk-SK"/>
              </w:rPr>
              <w:t>-88 139</w:t>
            </w:r>
          </w:p>
        </w:tc>
        <w:tc>
          <w:tcPr>
            <w:tcW w:w="1660" w:type="dxa"/>
            <w:tcBorders>
              <w:top w:val="nil"/>
              <w:left w:val="nil"/>
              <w:bottom w:val="single" w:sz="4" w:space="0" w:color="auto"/>
              <w:right w:val="single" w:sz="4" w:space="0" w:color="auto"/>
            </w:tcBorders>
            <w:shd w:val="clear" w:color="auto" w:fill="auto"/>
            <w:noWrap/>
            <w:vAlign w:val="center"/>
            <w:hideMark/>
          </w:tcPr>
          <w:p w14:paraId="6AD9D6A0" w14:textId="77777777" w:rsidR="00AD7101" w:rsidRPr="00AD7101" w:rsidRDefault="00AD7101" w:rsidP="00AD7101">
            <w:pPr>
              <w:jc w:val="right"/>
              <w:rPr>
                <w:rFonts w:cs="Arial"/>
                <w:sz w:val="20"/>
                <w:lang w:val="sk-SK"/>
              </w:rPr>
            </w:pPr>
            <w:r w:rsidRPr="00AD7101">
              <w:rPr>
                <w:rFonts w:cs="Arial"/>
                <w:sz w:val="20"/>
                <w:lang w:val="sk-SK"/>
              </w:rPr>
              <w:t>-561 983</w:t>
            </w:r>
          </w:p>
        </w:tc>
      </w:tr>
      <w:tr w:rsidR="00AD7101" w:rsidRPr="00AD7101" w14:paraId="5BF45A7C" w14:textId="77777777" w:rsidTr="00AD7101">
        <w:trPr>
          <w:trHeight w:val="127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1923AFA" w14:textId="77777777" w:rsidR="00AD7101" w:rsidRPr="00AD7101" w:rsidRDefault="00AD7101" w:rsidP="00AD7101">
            <w:pPr>
              <w:rPr>
                <w:rFonts w:cs="Arial"/>
                <w:sz w:val="20"/>
                <w:lang w:val="sk-SK"/>
              </w:rPr>
            </w:pPr>
            <w:r w:rsidRPr="00AD7101">
              <w:rPr>
                <w:rFonts w:cs="Arial"/>
                <w:sz w:val="20"/>
                <w:lang w:val="sk-SK"/>
              </w:rPr>
              <w:t>B. 3.</w:t>
            </w:r>
          </w:p>
        </w:tc>
        <w:tc>
          <w:tcPr>
            <w:tcW w:w="4800" w:type="dxa"/>
            <w:tcBorders>
              <w:top w:val="nil"/>
              <w:left w:val="nil"/>
              <w:bottom w:val="single" w:sz="4" w:space="0" w:color="auto"/>
              <w:right w:val="single" w:sz="4" w:space="0" w:color="auto"/>
            </w:tcBorders>
            <w:shd w:val="clear" w:color="000000" w:fill="FFFFFF"/>
            <w:vAlign w:val="center"/>
            <w:hideMark/>
          </w:tcPr>
          <w:p w14:paraId="71ED6055" w14:textId="77777777" w:rsidR="00AD7101" w:rsidRPr="00AD7101" w:rsidRDefault="00AD7101" w:rsidP="00AD7101">
            <w:pPr>
              <w:rPr>
                <w:rFonts w:cs="Arial"/>
                <w:sz w:val="20"/>
                <w:lang w:val="sk-SK"/>
              </w:rPr>
            </w:pPr>
            <w:r w:rsidRPr="00AD7101">
              <w:rPr>
                <w:rFonts w:cs="Arial"/>
                <w:sz w:val="20"/>
                <w:lang w:val="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hideMark/>
          </w:tcPr>
          <w:p w14:paraId="3A95A313"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99DF608"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2B2A5522"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8402F1F" w14:textId="77777777" w:rsidR="00AD7101" w:rsidRPr="00AD7101" w:rsidRDefault="00AD7101" w:rsidP="00AD7101">
            <w:pPr>
              <w:rPr>
                <w:rFonts w:cs="Arial"/>
                <w:sz w:val="20"/>
                <w:lang w:val="sk-SK"/>
              </w:rPr>
            </w:pPr>
            <w:r w:rsidRPr="00AD7101">
              <w:rPr>
                <w:rFonts w:cs="Arial"/>
                <w:sz w:val="20"/>
                <w:lang w:val="sk-SK"/>
              </w:rPr>
              <w:t>B. 4.</w:t>
            </w:r>
          </w:p>
        </w:tc>
        <w:tc>
          <w:tcPr>
            <w:tcW w:w="4800" w:type="dxa"/>
            <w:tcBorders>
              <w:top w:val="nil"/>
              <w:left w:val="nil"/>
              <w:bottom w:val="single" w:sz="4" w:space="0" w:color="auto"/>
              <w:right w:val="single" w:sz="4" w:space="0" w:color="auto"/>
            </w:tcBorders>
            <w:shd w:val="clear" w:color="000000" w:fill="FFFFFF"/>
            <w:vAlign w:val="center"/>
            <w:hideMark/>
          </w:tcPr>
          <w:p w14:paraId="615C9D90" w14:textId="77777777" w:rsidR="00AD7101" w:rsidRPr="00AD7101" w:rsidRDefault="00AD7101" w:rsidP="00AD7101">
            <w:pPr>
              <w:rPr>
                <w:rFonts w:cs="Arial"/>
                <w:sz w:val="20"/>
                <w:lang w:val="sk-SK"/>
              </w:rPr>
            </w:pPr>
            <w:r w:rsidRPr="00AD7101">
              <w:rPr>
                <w:rFonts w:cs="Arial"/>
                <w:sz w:val="20"/>
                <w:lang w:val="sk-SK"/>
              </w:rPr>
              <w:t>Príjmy z predaja dlhodobého nehmotného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39158D55"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ADBBE90"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4517EDD8"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210C362" w14:textId="77777777" w:rsidR="00AD7101" w:rsidRPr="00AD7101" w:rsidRDefault="00AD7101" w:rsidP="00AD7101">
            <w:pPr>
              <w:rPr>
                <w:rFonts w:cs="Arial"/>
                <w:sz w:val="20"/>
                <w:lang w:val="sk-SK"/>
              </w:rPr>
            </w:pPr>
            <w:r w:rsidRPr="00AD7101">
              <w:rPr>
                <w:rFonts w:cs="Arial"/>
                <w:sz w:val="20"/>
                <w:lang w:val="sk-SK"/>
              </w:rPr>
              <w:t>B. 5.</w:t>
            </w:r>
          </w:p>
        </w:tc>
        <w:tc>
          <w:tcPr>
            <w:tcW w:w="4800" w:type="dxa"/>
            <w:tcBorders>
              <w:top w:val="nil"/>
              <w:left w:val="nil"/>
              <w:bottom w:val="single" w:sz="4" w:space="0" w:color="auto"/>
              <w:right w:val="single" w:sz="4" w:space="0" w:color="auto"/>
            </w:tcBorders>
            <w:shd w:val="clear" w:color="000000" w:fill="FFFFFF"/>
            <w:vAlign w:val="center"/>
            <w:hideMark/>
          </w:tcPr>
          <w:p w14:paraId="28244BC3" w14:textId="77777777" w:rsidR="00AD7101" w:rsidRPr="00AD7101" w:rsidRDefault="00AD7101" w:rsidP="00AD7101">
            <w:pPr>
              <w:rPr>
                <w:rFonts w:cs="Arial"/>
                <w:sz w:val="20"/>
                <w:lang w:val="sk-SK"/>
              </w:rPr>
            </w:pPr>
            <w:r w:rsidRPr="00AD7101">
              <w:rPr>
                <w:rFonts w:cs="Arial"/>
                <w:sz w:val="20"/>
                <w:lang w:val="sk-SK"/>
              </w:rPr>
              <w:t>Príjmy z predaja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137B446B"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AFC88C5"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506EE329" w14:textId="77777777" w:rsidTr="00AD7101">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20C501C" w14:textId="77777777" w:rsidR="00AD7101" w:rsidRPr="00AD7101" w:rsidRDefault="00AD7101" w:rsidP="00AD7101">
            <w:pPr>
              <w:rPr>
                <w:rFonts w:cs="Arial"/>
                <w:sz w:val="20"/>
                <w:lang w:val="sk-SK"/>
              </w:rPr>
            </w:pPr>
            <w:r w:rsidRPr="00AD7101">
              <w:rPr>
                <w:rFonts w:cs="Arial"/>
                <w:sz w:val="20"/>
                <w:lang w:val="sk-SK"/>
              </w:rPr>
              <w:t>B. 6.</w:t>
            </w:r>
          </w:p>
        </w:tc>
        <w:tc>
          <w:tcPr>
            <w:tcW w:w="4800" w:type="dxa"/>
            <w:tcBorders>
              <w:top w:val="nil"/>
              <w:left w:val="nil"/>
              <w:bottom w:val="single" w:sz="4" w:space="0" w:color="auto"/>
              <w:right w:val="single" w:sz="4" w:space="0" w:color="auto"/>
            </w:tcBorders>
            <w:shd w:val="clear" w:color="auto" w:fill="auto"/>
            <w:vAlign w:val="center"/>
            <w:hideMark/>
          </w:tcPr>
          <w:p w14:paraId="6D6A1770" w14:textId="77777777" w:rsidR="00AD7101" w:rsidRPr="00AD7101" w:rsidRDefault="00AD7101" w:rsidP="00AD7101">
            <w:pPr>
              <w:rPr>
                <w:rFonts w:cs="Arial"/>
                <w:sz w:val="20"/>
                <w:lang w:val="sk-SK"/>
              </w:rPr>
            </w:pPr>
            <w:r w:rsidRPr="00AD7101">
              <w:rPr>
                <w:rFonts w:cs="Arial"/>
                <w:sz w:val="20"/>
                <w:lang w:val="sk-SK"/>
              </w:rPr>
              <w:t>Príjmy z predaja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hideMark/>
          </w:tcPr>
          <w:p w14:paraId="1A1218A7"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34886F9"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0C65E8CD"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90D7A87" w14:textId="77777777" w:rsidR="00AD7101" w:rsidRPr="00AD7101" w:rsidRDefault="00AD7101" w:rsidP="00AD7101">
            <w:pPr>
              <w:rPr>
                <w:rFonts w:cs="Arial"/>
                <w:sz w:val="20"/>
                <w:lang w:val="sk-SK"/>
              </w:rPr>
            </w:pPr>
            <w:r w:rsidRPr="00AD7101">
              <w:rPr>
                <w:rFonts w:cs="Arial"/>
                <w:sz w:val="20"/>
                <w:lang w:val="sk-SK"/>
              </w:rPr>
              <w:t>B. 7.</w:t>
            </w:r>
          </w:p>
        </w:tc>
        <w:tc>
          <w:tcPr>
            <w:tcW w:w="4800" w:type="dxa"/>
            <w:tcBorders>
              <w:top w:val="nil"/>
              <w:left w:val="nil"/>
              <w:bottom w:val="single" w:sz="4" w:space="0" w:color="auto"/>
              <w:right w:val="single" w:sz="4" w:space="0" w:color="auto"/>
            </w:tcBorders>
            <w:shd w:val="clear" w:color="auto" w:fill="auto"/>
            <w:vAlign w:val="center"/>
            <w:hideMark/>
          </w:tcPr>
          <w:p w14:paraId="252276B2" w14:textId="77777777" w:rsidR="00AD7101" w:rsidRPr="00AD7101" w:rsidRDefault="00AD7101" w:rsidP="00AD7101">
            <w:pPr>
              <w:rPr>
                <w:rFonts w:cs="Arial"/>
                <w:sz w:val="20"/>
                <w:lang w:val="sk-SK"/>
              </w:rPr>
            </w:pPr>
            <w:r w:rsidRPr="00AD7101">
              <w:rPr>
                <w:rFonts w:cs="Arial"/>
                <w:sz w:val="20"/>
                <w:lang w:val="sk-SK"/>
              </w:rPr>
              <w:t>Výdavky na poskytnuté pôžičky (-)</w:t>
            </w:r>
          </w:p>
        </w:tc>
        <w:tc>
          <w:tcPr>
            <w:tcW w:w="1660" w:type="dxa"/>
            <w:tcBorders>
              <w:top w:val="nil"/>
              <w:left w:val="nil"/>
              <w:bottom w:val="single" w:sz="4" w:space="0" w:color="auto"/>
              <w:right w:val="single" w:sz="4" w:space="0" w:color="auto"/>
            </w:tcBorders>
            <w:shd w:val="clear" w:color="000000" w:fill="FFFFFF"/>
            <w:noWrap/>
            <w:vAlign w:val="center"/>
            <w:hideMark/>
          </w:tcPr>
          <w:p w14:paraId="3630427D"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473753F"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0D434724"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CA0BE24" w14:textId="77777777" w:rsidR="00AD7101" w:rsidRPr="00AD7101" w:rsidRDefault="00AD7101" w:rsidP="00AD7101">
            <w:pPr>
              <w:rPr>
                <w:rFonts w:cs="Arial"/>
                <w:sz w:val="20"/>
                <w:lang w:val="sk-SK"/>
              </w:rPr>
            </w:pPr>
            <w:r w:rsidRPr="00AD7101">
              <w:rPr>
                <w:rFonts w:cs="Arial"/>
                <w:sz w:val="20"/>
                <w:lang w:val="sk-SK"/>
              </w:rPr>
              <w:t>B. 8.</w:t>
            </w:r>
          </w:p>
        </w:tc>
        <w:tc>
          <w:tcPr>
            <w:tcW w:w="4800" w:type="dxa"/>
            <w:tcBorders>
              <w:top w:val="nil"/>
              <w:left w:val="nil"/>
              <w:bottom w:val="single" w:sz="4" w:space="0" w:color="auto"/>
              <w:right w:val="single" w:sz="4" w:space="0" w:color="auto"/>
            </w:tcBorders>
            <w:shd w:val="clear" w:color="auto" w:fill="auto"/>
            <w:vAlign w:val="center"/>
            <w:hideMark/>
          </w:tcPr>
          <w:p w14:paraId="7DAB315C" w14:textId="77777777" w:rsidR="00AD7101" w:rsidRPr="00AD7101" w:rsidRDefault="00AD7101" w:rsidP="00AD7101">
            <w:pPr>
              <w:rPr>
                <w:rFonts w:cs="Arial"/>
                <w:sz w:val="20"/>
                <w:lang w:val="sk-SK"/>
              </w:rPr>
            </w:pPr>
            <w:r w:rsidRPr="00AD7101">
              <w:rPr>
                <w:rFonts w:cs="Arial"/>
                <w:sz w:val="20"/>
                <w:lang w:val="sk-SK"/>
              </w:rPr>
              <w:t>Príjmy zo splácania poskytnutých pôžičiek (+)</w:t>
            </w:r>
          </w:p>
        </w:tc>
        <w:tc>
          <w:tcPr>
            <w:tcW w:w="1660" w:type="dxa"/>
            <w:tcBorders>
              <w:top w:val="nil"/>
              <w:left w:val="nil"/>
              <w:bottom w:val="single" w:sz="4" w:space="0" w:color="auto"/>
              <w:right w:val="single" w:sz="4" w:space="0" w:color="auto"/>
            </w:tcBorders>
            <w:shd w:val="clear" w:color="000000" w:fill="FFFFFF"/>
            <w:noWrap/>
            <w:vAlign w:val="center"/>
            <w:hideMark/>
          </w:tcPr>
          <w:p w14:paraId="2B917ECC"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7BA3300"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07F8DB24"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90CF622" w14:textId="77777777" w:rsidR="00AD7101" w:rsidRPr="00AD7101" w:rsidRDefault="00AD7101" w:rsidP="00AD7101">
            <w:pPr>
              <w:rPr>
                <w:rFonts w:cs="Arial"/>
                <w:sz w:val="20"/>
                <w:lang w:val="sk-SK"/>
              </w:rPr>
            </w:pPr>
            <w:r w:rsidRPr="00AD7101">
              <w:rPr>
                <w:rFonts w:cs="Arial"/>
                <w:sz w:val="20"/>
                <w:lang w:val="sk-SK"/>
              </w:rPr>
              <w:t>B. 9.</w:t>
            </w:r>
          </w:p>
        </w:tc>
        <w:tc>
          <w:tcPr>
            <w:tcW w:w="4800" w:type="dxa"/>
            <w:tcBorders>
              <w:top w:val="nil"/>
              <w:left w:val="nil"/>
              <w:bottom w:val="single" w:sz="4" w:space="0" w:color="auto"/>
              <w:right w:val="single" w:sz="4" w:space="0" w:color="auto"/>
            </w:tcBorders>
            <w:shd w:val="clear" w:color="auto" w:fill="auto"/>
            <w:vAlign w:val="center"/>
            <w:hideMark/>
          </w:tcPr>
          <w:p w14:paraId="314B7030" w14:textId="77777777" w:rsidR="00AD7101" w:rsidRPr="00AD7101" w:rsidRDefault="00AD7101" w:rsidP="00AD7101">
            <w:pPr>
              <w:rPr>
                <w:rFonts w:cs="Arial"/>
                <w:sz w:val="20"/>
                <w:lang w:val="sk-SK"/>
              </w:rPr>
            </w:pPr>
            <w:r w:rsidRPr="00AD7101">
              <w:rPr>
                <w:rFonts w:cs="Arial"/>
                <w:sz w:val="20"/>
                <w:lang w:val="sk-SK"/>
              </w:rPr>
              <w:t>Prijaté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361BA240"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D2C4FA8"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5B5440CE"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0FBB843" w14:textId="77777777" w:rsidR="00AD7101" w:rsidRPr="00AD7101" w:rsidRDefault="00AD7101" w:rsidP="00AD7101">
            <w:pPr>
              <w:rPr>
                <w:rFonts w:cs="Arial"/>
                <w:sz w:val="20"/>
                <w:lang w:val="sk-SK"/>
              </w:rPr>
            </w:pPr>
            <w:r w:rsidRPr="00AD7101">
              <w:rPr>
                <w:rFonts w:cs="Arial"/>
                <w:sz w:val="20"/>
                <w:lang w:val="sk-SK"/>
              </w:rPr>
              <w:t>B. 10.</w:t>
            </w:r>
          </w:p>
        </w:tc>
        <w:tc>
          <w:tcPr>
            <w:tcW w:w="4800" w:type="dxa"/>
            <w:tcBorders>
              <w:top w:val="nil"/>
              <w:left w:val="nil"/>
              <w:bottom w:val="single" w:sz="4" w:space="0" w:color="auto"/>
              <w:right w:val="single" w:sz="4" w:space="0" w:color="auto"/>
            </w:tcBorders>
            <w:shd w:val="clear" w:color="auto" w:fill="auto"/>
            <w:vAlign w:val="center"/>
            <w:hideMark/>
          </w:tcPr>
          <w:p w14:paraId="03D8C76C" w14:textId="77777777" w:rsidR="00AD7101" w:rsidRPr="00AD7101" w:rsidRDefault="00AD7101" w:rsidP="00AD7101">
            <w:pPr>
              <w:rPr>
                <w:rFonts w:cs="Arial"/>
                <w:sz w:val="20"/>
                <w:lang w:val="sk-SK"/>
              </w:rPr>
            </w:pPr>
            <w:r w:rsidRPr="00AD7101">
              <w:rPr>
                <w:rFonts w:cs="Arial"/>
                <w:sz w:val="20"/>
                <w:lang w:val="sk-SK"/>
              </w:rPr>
              <w:t>Príjmy z dividend a iných podielov na zisku,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2E672F0F"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7852E76"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479C4007" w14:textId="77777777" w:rsidTr="00AD7101">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A46F3CE" w14:textId="77777777" w:rsidR="00AD7101" w:rsidRPr="00AD7101" w:rsidRDefault="00AD7101" w:rsidP="00AD7101">
            <w:pPr>
              <w:rPr>
                <w:rFonts w:cs="Arial"/>
                <w:sz w:val="20"/>
                <w:lang w:val="sk-SK"/>
              </w:rPr>
            </w:pPr>
            <w:r w:rsidRPr="00AD7101">
              <w:rPr>
                <w:rFonts w:cs="Arial"/>
                <w:sz w:val="20"/>
                <w:lang w:val="sk-SK"/>
              </w:rPr>
              <w:t>B. 11.</w:t>
            </w:r>
          </w:p>
        </w:tc>
        <w:tc>
          <w:tcPr>
            <w:tcW w:w="4800" w:type="dxa"/>
            <w:tcBorders>
              <w:top w:val="nil"/>
              <w:left w:val="nil"/>
              <w:bottom w:val="single" w:sz="4" w:space="0" w:color="auto"/>
              <w:right w:val="single" w:sz="4" w:space="0" w:color="auto"/>
            </w:tcBorders>
            <w:shd w:val="clear" w:color="auto" w:fill="auto"/>
            <w:vAlign w:val="center"/>
            <w:hideMark/>
          </w:tcPr>
          <w:p w14:paraId="1F03FEEE" w14:textId="77777777" w:rsidR="00AD7101" w:rsidRPr="00AD7101" w:rsidRDefault="00AD7101" w:rsidP="00AD7101">
            <w:pPr>
              <w:rPr>
                <w:rFonts w:cs="Arial"/>
                <w:sz w:val="20"/>
                <w:lang w:val="sk-SK"/>
              </w:rPr>
            </w:pPr>
            <w:r w:rsidRPr="00AD7101">
              <w:rPr>
                <w:rFonts w:cs="Arial"/>
                <w:sz w:val="20"/>
                <w:lang w:val="sk-SK"/>
              </w:rPr>
              <w:t xml:space="preserve">Výdavky súvisiace s derivátmi s výnimkou, ak sú určené na predaj alebo na obchodovanie, alebo ak sa tieto výdavky považujú za peňažné toky z finančnej činnosti </w:t>
            </w:r>
            <w:r w:rsidRPr="00AD7101">
              <w:rPr>
                <w:rFonts w:cs="Arial"/>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7757A2CF"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80DE1CC"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00D3A887" w14:textId="77777777" w:rsidTr="00AD7101">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0511C31" w14:textId="77777777" w:rsidR="00AD7101" w:rsidRPr="00AD7101" w:rsidRDefault="00AD7101" w:rsidP="00AD7101">
            <w:pPr>
              <w:rPr>
                <w:rFonts w:cs="Arial"/>
                <w:sz w:val="20"/>
                <w:lang w:val="sk-SK"/>
              </w:rPr>
            </w:pPr>
            <w:r w:rsidRPr="00AD7101">
              <w:rPr>
                <w:rFonts w:cs="Arial"/>
                <w:sz w:val="20"/>
                <w:lang w:val="sk-SK"/>
              </w:rPr>
              <w:t>B. 12.</w:t>
            </w:r>
          </w:p>
        </w:tc>
        <w:tc>
          <w:tcPr>
            <w:tcW w:w="4800" w:type="dxa"/>
            <w:tcBorders>
              <w:top w:val="nil"/>
              <w:left w:val="nil"/>
              <w:bottom w:val="single" w:sz="4" w:space="0" w:color="auto"/>
              <w:right w:val="single" w:sz="4" w:space="0" w:color="auto"/>
            </w:tcBorders>
            <w:shd w:val="clear" w:color="auto" w:fill="auto"/>
            <w:vAlign w:val="center"/>
            <w:hideMark/>
          </w:tcPr>
          <w:p w14:paraId="52B360DC" w14:textId="77777777" w:rsidR="00AD7101" w:rsidRPr="00AD7101" w:rsidRDefault="00AD7101" w:rsidP="00AD7101">
            <w:pPr>
              <w:rPr>
                <w:rFonts w:cs="Arial"/>
                <w:sz w:val="20"/>
                <w:lang w:val="sk-SK"/>
              </w:rPr>
            </w:pPr>
            <w:r w:rsidRPr="00AD7101">
              <w:rPr>
                <w:rFonts w:cs="Arial"/>
                <w:sz w:val="20"/>
                <w:lang w:val="sk-SK"/>
              </w:rPr>
              <w:t xml:space="preserve">Príjmy súvisiace s derivátmi s výnimkou, ak sú určené na predaj alebo na obchodovanie, alebo ak sa tieto príjmy považujú za peňažné toky z finančnej činnosti </w:t>
            </w:r>
            <w:r w:rsidRPr="00AD7101">
              <w:rPr>
                <w:rFonts w:cs="Arial"/>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4697C8B0"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7FAEFF0"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318EEB25"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2F4EA74" w14:textId="77777777" w:rsidR="00AD7101" w:rsidRPr="00AD7101" w:rsidRDefault="00AD7101" w:rsidP="00AD7101">
            <w:pPr>
              <w:rPr>
                <w:rFonts w:cs="Arial"/>
                <w:sz w:val="20"/>
                <w:lang w:val="sk-SK"/>
              </w:rPr>
            </w:pPr>
            <w:r w:rsidRPr="00AD7101">
              <w:rPr>
                <w:rFonts w:cs="Arial"/>
                <w:sz w:val="20"/>
                <w:lang w:val="sk-SK"/>
              </w:rPr>
              <w:t>B. 13.</w:t>
            </w:r>
          </w:p>
        </w:tc>
        <w:tc>
          <w:tcPr>
            <w:tcW w:w="4800" w:type="dxa"/>
            <w:tcBorders>
              <w:top w:val="nil"/>
              <w:left w:val="nil"/>
              <w:bottom w:val="single" w:sz="4" w:space="0" w:color="auto"/>
              <w:right w:val="single" w:sz="4" w:space="0" w:color="auto"/>
            </w:tcBorders>
            <w:shd w:val="clear" w:color="auto" w:fill="auto"/>
            <w:vAlign w:val="center"/>
            <w:hideMark/>
          </w:tcPr>
          <w:p w14:paraId="18D352D0" w14:textId="77777777" w:rsidR="00AD7101" w:rsidRPr="00AD7101" w:rsidRDefault="00AD7101" w:rsidP="00AD7101">
            <w:pPr>
              <w:rPr>
                <w:rFonts w:cs="Arial"/>
                <w:sz w:val="20"/>
                <w:lang w:val="sk-SK"/>
              </w:rPr>
            </w:pPr>
            <w:r w:rsidRPr="00AD7101">
              <w:rPr>
                <w:rFonts w:cs="Arial"/>
                <w:sz w:val="20"/>
                <w:lang w:val="sk-SK"/>
              </w:rPr>
              <w:t>Výdavky na daň z príjmov účtovnej jednotky, ak je ju možné začleniť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7E1CBF5D"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FE64FC4" w14:textId="77777777" w:rsidR="00AD7101" w:rsidRPr="00AD7101" w:rsidRDefault="00AD7101" w:rsidP="00AD7101">
            <w:pPr>
              <w:rPr>
                <w:rFonts w:cs="Arial"/>
                <w:sz w:val="20"/>
                <w:lang w:val="sk-SK"/>
              </w:rPr>
            </w:pPr>
            <w:r w:rsidRPr="00AD7101">
              <w:rPr>
                <w:rFonts w:cs="Arial"/>
                <w:sz w:val="20"/>
                <w:lang w:val="sk-SK"/>
              </w:rPr>
              <w:t> </w:t>
            </w:r>
          </w:p>
        </w:tc>
      </w:tr>
    </w:tbl>
    <w:p w14:paraId="24A776B2" w14:textId="7A14BAB1" w:rsidR="001C31D1" w:rsidRPr="00E77F1C" w:rsidRDefault="001C31D1" w:rsidP="0018503B">
      <w:pPr>
        <w:jc w:val="both"/>
        <w:rPr>
          <w:rFonts w:ascii="Arial" w:hAnsi="Arial" w:cs="Arial"/>
          <w:sz w:val="20"/>
          <w:lang w:val="sk-SK"/>
        </w:rPr>
      </w:pPr>
      <w:r w:rsidRPr="00E77F1C">
        <w:rPr>
          <w:rFonts w:ascii="Arial" w:hAnsi="Arial" w:cs="Arial"/>
          <w:sz w:val="20"/>
          <w:lang w:val="sk-SK"/>
        </w:rPr>
        <w:br w:type="page"/>
      </w:r>
    </w:p>
    <w:p w14:paraId="478149AE" w14:textId="77777777" w:rsidR="007C6EE8" w:rsidRPr="00E77F1C" w:rsidRDefault="007C6EE8" w:rsidP="0018503B">
      <w:pPr>
        <w:jc w:val="both"/>
        <w:rPr>
          <w:rFonts w:ascii="Arial" w:hAnsi="Arial" w:cs="Arial"/>
          <w:sz w:val="20"/>
          <w:lang w:val="sk-SK"/>
        </w:rPr>
      </w:pPr>
    </w:p>
    <w:p w14:paraId="45F468D5" w14:textId="1E98BDF9" w:rsidR="007C6EE8" w:rsidRPr="00E77F1C" w:rsidRDefault="007C6EE8" w:rsidP="0018503B">
      <w:pPr>
        <w:jc w:val="both"/>
        <w:rPr>
          <w:rFonts w:ascii="Arial" w:hAnsi="Arial" w:cs="Arial"/>
          <w:sz w:val="20"/>
          <w:lang w:val="sk-SK"/>
        </w:rPr>
      </w:pPr>
    </w:p>
    <w:tbl>
      <w:tblPr>
        <w:tblW w:w="8960" w:type="dxa"/>
        <w:tblCellMar>
          <w:left w:w="70" w:type="dxa"/>
          <w:right w:w="70" w:type="dxa"/>
        </w:tblCellMar>
        <w:tblLook w:val="04A0" w:firstRow="1" w:lastRow="0" w:firstColumn="1" w:lastColumn="0" w:noHBand="0" w:noVBand="1"/>
      </w:tblPr>
      <w:tblGrid>
        <w:gridCol w:w="1047"/>
        <w:gridCol w:w="4593"/>
        <w:gridCol w:w="1660"/>
        <w:gridCol w:w="1660"/>
      </w:tblGrid>
      <w:tr w:rsidR="00AD7101" w:rsidRPr="00AD7101" w14:paraId="5E9FFFEA" w14:textId="77777777" w:rsidTr="00AD7101">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86004C8" w14:textId="77777777" w:rsidR="00AD7101" w:rsidRPr="00AD7101" w:rsidRDefault="00AD7101" w:rsidP="00AD7101">
            <w:pPr>
              <w:rPr>
                <w:rFonts w:cs="Arial"/>
                <w:b/>
                <w:bCs/>
                <w:sz w:val="20"/>
                <w:lang w:val="sk-SK"/>
              </w:rPr>
            </w:pPr>
            <w:r w:rsidRPr="00AD7101">
              <w:rPr>
                <w:rFonts w:cs="Arial"/>
                <w:b/>
                <w:bCs/>
                <w:sz w:val="20"/>
                <w:lang w:val="sk-SK"/>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76A46284" w14:textId="77777777" w:rsidR="00AD7101" w:rsidRPr="00AD7101" w:rsidRDefault="00AD7101" w:rsidP="00AD7101">
            <w:pPr>
              <w:rPr>
                <w:rFonts w:cs="Arial"/>
                <w:b/>
                <w:bCs/>
                <w:sz w:val="20"/>
                <w:lang w:val="sk-SK"/>
              </w:rPr>
            </w:pPr>
            <w:r w:rsidRPr="00AD7101">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1B645771" w14:textId="77777777" w:rsidR="00AD7101" w:rsidRPr="00AD7101" w:rsidRDefault="00AD7101" w:rsidP="00AD7101">
            <w:pPr>
              <w:jc w:val="center"/>
              <w:rPr>
                <w:rFonts w:cs="Arial"/>
                <w:b/>
                <w:bCs/>
                <w:sz w:val="20"/>
                <w:lang w:val="sk-SK"/>
              </w:rPr>
            </w:pPr>
            <w:r w:rsidRPr="00AD7101">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737B5CB2" w14:textId="77777777" w:rsidR="00AD7101" w:rsidRPr="00AD7101" w:rsidRDefault="00AD7101" w:rsidP="00AD7101">
            <w:pPr>
              <w:jc w:val="center"/>
              <w:rPr>
                <w:rFonts w:cs="Arial"/>
                <w:b/>
                <w:bCs/>
                <w:sz w:val="20"/>
                <w:lang w:val="sk-SK"/>
              </w:rPr>
            </w:pPr>
            <w:r w:rsidRPr="00AD7101">
              <w:rPr>
                <w:rFonts w:cs="Arial"/>
                <w:b/>
                <w:bCs/>
                <w:sz w:val="20"/>
                <w:lang w:val="sk-SK"/>
              </w:rPr>
              <w:t>Bezprostredne predchádzajúce účtovné obdobie</w:t>
            </w:r>
          </w:p>
        </w:tc>
      </w:tr>
      <w:tr w:rsidR="00AD7101" w:rsidRPr="00AD7101" w14:paraId="2EF6A96C"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B299989" w14:textId="77777777" w:rsidR="00AD7101" w:rsidRPr="00AD7101" w:rsidRDefault="00AD7101" w:rsidP="00AD7101">
            <w:pPr>
              <w:rPr>
                <w:rFonts w:cs="Arial"/>
                <w:sz w:val="20"/>
                <w:lang w:val="sk-SK"/>
              </w:rPr>
            </w:pPr>
            <w:r w:rsidRPr="00AD7101">
              <w:rPr>
                <w:rFonts w:cs="Arial"/>
                <w:sz w:val="20"/>
                <w:lang w:val="sk-SK"/>
              </w:rPr>
              <w:t>B. 14.</w:t>
            </w:r>
          </w:p>
        </w:tc>
        <w:tc>
          <w:tcPr>
            <w:tcW w:w="4600" w:type="dxa"/>
            <w:tcBorders>
              <w:top w:val="nil"/>
              <w:left w:val="nil"/>
              <w:bottom w:val="single" w:sz="4" w:space="0" w:color="auto"/>
              <w:right w:val="single" w:sz="4" w:space="0" w:color="auto"/>
            </w:tcBorders>
            <w:shd w:val="clear" w:color="auto" w:fill="auto"/>
            <w:vAlign w:val="center"/>
            <w:hideMark/>
          </w:tcPr>
          <w:p w14:paraId="45F3FB54" w14:textId="77777777" w:rsidR="00AD7101" w:rsidRPr="00AD7101" w:rsidRDefault="00AD7101" w:rsidP="00AD7101">
            <w:pPr>
              <w:rPr>
                <w:rFonts w:cs="Arial"/>
                <w:sz w:val="20"/>
                <w:lang w:val="sk-SK"/>
              </w:rPr>
            </w:pPr>
            <w:r w:rsidRPr="00AD7101">
              <w:rPr>
                <w:rFonts w:cs="Arial"/>
                <w:sz w:val="20"/>
                <w:lang w:val="sk-SK"/>
              </w:rPr>
              <w:t>Ostatné príjmy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3BFDA832"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D2A6879"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63A509DF"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7CE684E" w14:textId="77777777" w:rsidR="00AD7101" w:rsidRPr="00AD7101" w:rsidRDefault="00AD7101" w:rsidP="00AD7101">
            <w:pPr>
              <w:rPr>
                <w:rFonts w:cs="Arial"/>
                <w:sz w:val="20"/>
                <w:lang w:val="sk-SK"/>
              </w:rPr>
            </w:pPr>
            <w:r w:rsidRPr="00AD7101">
              <w:rPr>
                <w:rFonts w:cs="Arial"/>
                <w:sz w:val="20"/>
                <w:lang w:val="sk-SK"/>
              </w:rPr>
              <w:t>B. 15.</w:t>
            </w:r>
          </w:p>
        </w:tc>
        <w:tc>
          <w:tcPr>
            <w:tcW w:w="4600" w:type="dxa"/>
            <w:tcBorders>
              <w:top w:val="nil"/>
              <w:left w:val="nil"/>
              <w:bottom w:val="single" w:sz="4" w:space="0" w:color="auto"/>
              <w:right w:val="single" w:sz="4" w:space="0" w:color="auto"/>
            </w:tcBorders>
            <w:shd w:val="clear" w:color="auto" w:fill="auto"/>
            <w:vAlign w:val="center"/>
            <w:hideMark/>
          </w:tcPr>
          <w:p w14:paraId="54844A88" w14:textId="77777777" w:rsidR="00AD7101" w:rsidRPr="00AD7101" w:rsidRDefault="00AD7101" w:rsidP="00AD7101">
            <w:pPr>
              <w:rPr>
                <w:rFonts w:cs="Arial"/>
                <w:sz w:val="20"/>
                <w:lang w:val="sk-SK"/>
              </w:rPr>
            </w:pPr>
            <w:r w:rsidRPr="00AD7101">
              <w:rPr>
                <w:rFonts w:cs="Arial"/>
                <w:sz w:val="20"/>
                <w:lang w:val="sk-SK"/>
              </w:rPr>
              <w:t xml:space="preserve">Ostatné výdavky vzťahujúce sa na investičnú činnosť </w:t>
            </w:r>
            <w:r w:rsidRPr="00AD7101">
              <w:rPr>
                <w:rFonts w:cs="Arial"/>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722C2735"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2E91A5C"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52A01E54"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D7890AB" w14:textId="77777777" w:rsidR="00AD7101" w:rsidRPr="00AD7101" w:rsidRDefault="00AD7101" w:rsidP="00AD7101">
            <w:pPr>
              <w:rPr>
                <w:rFonts w:cs="Arial"/>
                <w:sz w:val="20"/>
                <w:lang w:val="sk-SK"/>
              </w:rPr>
            </w:pPr>
            <w:r w:rsidRPr="00AD7101">
              <w:rPr>
                <w:rFonts w:cs="Arial"/>
                <w:sz w:val="20"/>
                <w:lang w:val="sk-SK"/>
              </w:rPr>
              <w:t>B. 16.</w:t>
            </w:r>
          </w:p>
        </w:tc>
        <w:tc>
          <w:tcPr>
            <w:tcW w:w="4600" w:type="dxa"/>
            <w:tcBorders>
              <w:top w:val="nil"/>
              <w:left w:val="nil"/>
              <w:bottom w:val="single" w:sz="4" w:space="0" w:color="auto"/>
              <w:right w:val="single" w:sz="4" w:space="0" w:color="auto"/>
            </w:tcBorders>
            <w:shd w:val="clear" w:color="auto" w:fill="auto"/>
            <w:vAlign w:val="center"/>
            <w:hideMark/>
          </w:tcPr>
          <w:p w14:paraId="2552D61A" w14:textId="77777777" w:rsidR="00AD7101" w:rsidRPr="00AD7101" w:rsidRDefault="00AD7101" w:rsidP="00AD7101">
            <w:pPr>
              <w:rPr>
                <w:rFonts w:cs="Arial"/>
                <w:sz w:val="20"/>
                <w:lang w:val="sk-SK"/>
              </w:rPr>
            </w:pPr>
            <w:r w:rsidRPr="00AD7101">
              <w:rPr>
                <w:rFonts w:cs="Arial"/>
                <w:sz w:val="20"/>
                <w:lang w:val="sk-SK"/>
              </w:rPr>
              <w:t>Príjmy výnimočného rozsahu alebo výskytu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75EC5F16"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808BF50"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7539065D"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3B8542E" w14:textId="77777777" w:rsidR="00AD7101" w:rsidRPr="00AD7101" w:rsidRDefault="00AD7101" w:rsidP="00AD7101">
            <w:pPr>
              <w:rPr>
                <w:rFonts w:cs="Arial"/>
                <w:sz w:val="20"/>
                <w:lang w:val="sk-SK"/>
              </w:rPr>
            </w:pPr>
            <w:r w:rsidRPr="00AD7101">
              <w:rPr>
                <w:rFonts w:cs="Arial"/>
                <w:sz w:val="20"/>
                <w:lang w:val="sk-SK"/>
              </w:rPr>
              <w:t>B. 17.</w:t>
            </w:r>
          </w:p>
        </w:tc>
        <w:tc>
          <w:tcPr>
            <w:tcW w:w="4600" w:type="dxa"/>
            <w:tcBorders>
              <w:top w:val="nil"/>
              <w:left w:val="nil"/>
              <w:bottom w:val="single" w:sz="4" w:space="0" w:color="auto"/>
              <w:right w:val="single" w:sz="4" w:space="0" w:color="auto"/>
            </w:tcBorders>
            <w:shd w:val="clear" w:color="auto" w:fill="auto"/>
            <w:vAlign w:val="center"/>
            <w:hideMark/>
          </w:tcPr>
          <w:p w14:paraId="3182567B" w14:textId="77777777" w:rsidR="00AD7101" w:rsidRPr="00AD7101" w:rsidRDefault="00AD7101" w:rsidP="00AD7101">
            <w:pPr>
              <w:rPr>
                <w:rFonts w:cs="Arial"/>
                <w:sz w:val="20"/>
                <w:lang w:val="sk-SK"/>
              </w:rPr>
            </w:pPr>
            <w:r w:rsidRPr="00AD7101">
              <w:rPr>
                <w:rFonts w:cs="Arial"/>
                <w:sz w:val="20"/>
                <w:lang w:val="sk-SK"/>
              </w:rPr>
              <w:t>Výdavky výnimočného rozsahu alebo výskytu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703C8A7E"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D99ED7F"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4EA840A2"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7B606D6" w14:textId="77777777" w:rsidR="00AD7101" w:rsidRPr="00AD7101" w:rsidRDefault="00AD7101" w:rsidP="00AD7101">
            <w:pPr>
              <w:rPr>
                <w:rFonts w:cs="Arial"/>
                <w:b/>
                <w:bCs/>
                <w:i/>
                <w:iCs/>
                <w:sz w:val="20"/>
                <w:lang w:val="sk-SK"/>
              </w:rPr>
            </w:pPr>
            <w:r w:rsidRPr="00AD7101">
              <w:rPr>
                <w:rFonts w:cs="Arial"/>
                <w:b/>
                <w:bCs/>
                <w:i/>
                <w:iCs/>
                <w:sz w:val="20"/>
                <w:lang w:val="sk-SK"/>
              </w:rPr>
              <w:t xml:space="preserve">B. </w:t>
            </w:r>
          </w:p>
        </w:tc>
        <w:tc>
          <w:tcPr>
            <w:tcW w:w="4600" w:type="dxa"/>
            <w:tcBorders>
              <w:top w:val="nil"/>
              <w:left w:val="nil"/>
              <w:bottom w:val="single" w:sz="4" w:space="0" w:color="auto"/>
              <w:right w:val="single" w:sz="4" w:space="0" w:color="auto"/>
            </w:tcBorders>
            <w:shd w:val="clear" w:color="auto" w:fill="auto"/>
            <w:vAlign w:val="center"/>
            <w:hideMark/>
          </w:tcPr>
          <w:p w14:paraId="0D310CB2" w14:textId="77777777" w:rsidR="00AD7101" w:rsidRPr="00AD7101" w:rsidRDefault="00AD7101" w:rsidP="00AD7101">
            <w:pPr>
              <w:rPr>
                <w:rFonts w:cs="Arial"/>
                <w:b/>
                <w:bCs/>
                <w:i/>
                <w:iCs/>
                <w:sz w:val="20"/>
                <w:lang w:val="sk-SK"/>
              </w:rPr>
            </w:pPr>
            <w:r w:rsidRPr="00AD7101">
              <w:rPr>
                <w:rFonts w:cs="Arial"/>
                <w:b/>
                <w:bCs/>
                <w:i/>
                <w:iCs/>
                <w:sz w:val="20"/>
                <w:lang w:val="sk-SK"/>
              </w:rPr>
              <w:t>Čisté peňažné toky z investičnej činnosti (súčet B. 1. až B. 17.)</w:t>
            </w:r>
          </w:p>
        </w:tc>
        <w:tc>
          <w:tcPr>
            <w:tcW w:w="1660" w:type="dxa"/>
            <w:tcBorders>
              <w:top w:val="nil"/>
              <w:left w:val="nil"/>
              <w:bottom w:val="single" w:sz="4" w:space="0" w:color="auto"/>
              <w:right w:val="single" w:sz="4" w:space="0" w:color="auto"/>
            </w:tcBorders>
            <w:shd w:val="clear" w:color="000000" w:fill="FFFFFF"/>
            <w:noWrap/>
            <w:vAlign w:val="center"/>
            <w:hideMark/>
          </w:tcPr>
          <w:p w14:paraId="2DC0D10C" w14:textId="77777777" w:rsidR="00AD7101" w:rsidRPr="00AD7101" w:rsidRDefault="00AD7101" w:rsidP="00AD7101">
            <w:pPr>
              <w:jc w:val="right"/>
              <w:rPr>
                <w:rFonts w:cs="Arial"/>
                <w:sz w:val="20"/>
                <w:lang w:val="sk-SK"/>
              </w:rPr>
            </w:pPr>
            <w:r w:rsidRPr="00AD7101">
              <w:rPr>
                <w:rFonts w:cs="Arial"/>
                <w:sz w:val="20"/>
                <w:lang w:val="sk-SK"/>
              </w:rPr>
              <w:t xml:space="preserve">-88 139  </w:t>
            </w:r>
          </w:p>
        </w:tc>
        <w:tc>
          <w:tcPr>
            <w:tcW w:w="1660" w:type="dxa"/>
            <w:tcBorders>
              <w:top w:val="nil"/>
              <w:left w:val="nil"/>
              <w:bottom w:val="single" w:sz="4" w:space="0" w:color="auto"/>
              <w:right w:val="single" w:sz="4" w:space="0" w:color="auto"/>
            </w:tcBorders>
            <w:shd w:val="clear" w:color="000000" w:fill="FFFFFF"/>
            <w:noWrap/>
            <w:vAlign w:val="center"/>
            <w:hideMark/>
          </w:tcPr>
          <w:p w14:paraId="59207EAB" w14:textId="77777777" w:rsidR="00AD7101" w:rsidRPr="00AD7101" w:rsidRDefault="00AD7101" w:rsidP="00AD7101">
            <w:pPr>
              <w:jc w:val="right"/>
              <w:rPr>
                <w:rFonts w:cs="Arial"/>
                <w:sz w:val="20"/>
                <w:lang w:val="sk-SK"/>
              </w:rPr>
            </w:pPr>
            <w:r w:rsidRPr="00AD7101">
              <w:rPr>
                <w:rFonts w:cs="Arial"/>
                <w:sz w:val="20"/>
                <w:lang w:val="sk-SK"/>
              </w:rPr>
              <w:t xml:space="preserve">-561 983  </w:t>
            </w:r>
          </w:p>
        </w:tc>
      </w:tr>
      <w:tr w:rsidR="00AD7101" w:rsidRPr="00AD7101" w14:paraId="38E42DE8"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7C470E0" w14:textId="77777777" w:rsidR="00AD7101" w:rsidRPr="00AD7101" w:rsidRDefault="00AD7101" w:rsidP="00AD7101">
            <w:pPr>
              <w:rPr>
                <w:rFonts w:cs="Arial"/>
                <w:sz w:val="20"/>
                <w:lang w:val="sk-SK"/>
              </w:rPr>
            </w:pPr>
            <w:r w:rsidRPr="00AD7101">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14:paraId="362B1C0A"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EDF7D3B"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ED412DB"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093A29CB"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4C1E8A9" w14:textId="77777777" w:rsidR="00AD7101" w:rsidRPr="00AD7101" w:rsidRDefault="00AD7101" w:rsidP="00AD7101">
            <w:pPr>
              <w:rPr>
                <w:rFonts w:cs="Arial"/>
                <w:sz w:val="20"/>
                <w:lang w:val="sk-SK"/>
              </w:rPr>
            </w:pPr>
            <w:r w:rsidRPr="00AD7101">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14:paraId="3E076AE5" w14:textId="77777777" w:rsidR="00AD7101" w:rsidRPr="00AD7101" w:rsidRDefault="00AD7101" w:rsidP="00AD7101">
            <w:pPr>
              <w:rPr>
                <w:rFonts w:cs="Arial"/>
                <w:b/>
                <w:bCs/>
                <w:sz w:val="20"/>
                <w:lang w:val="sk-SK"/>
              </w:rPr>
            </w:pPr>
            <w:r w:rsidRPr="00AD7101">
              <w:rPr>
                <w:rFonts w:cs="Arial"/>
                <w:b/>
                <w:bCs/>
                <w:sz w:val="20"/>
                <w:lang w:val="sk-SK"/>
              </w:rPr>
              <w:t>Peňažné toky z finančnej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14:paraId="3D9CA251"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D0BD012"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1F6E3F10"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7620FC3" w14:textId="77777777" w:rsidR="00AD7101" w:rsidRPr="00AD7101" w:rsidRDefault="00AD7101" w:rsidP="00AD7101">
            <w:pPr>
              <w:rPr>
                <w:rFonts w:cs="Arial"/>
                <w:i/>
                <w:iCs/>
                <w:sz w:val="20"/>
                <w:lang w:val="sk-SK"/>
              </w:rPr>
            </w:pPr>
            <w:r w:rsidRPr="00AD7101">
              <w:rPr>
                <w:rFonts w:cs="Arial"/>
                <w:i/>
                <w:iCs/>
                <w:sz w:val="20"/>
                <w:lang w:val="sk-SK"/>
              </w:rPr>
              <w:t>C. 1.</w:t>
            </w:r>
          </w:p>
        </w:tc>
        <w:tc>
          <w:tcPr>
            <w:tcW w:w="4600" w:type="dxa"/>
            <w:tcBorders>
              <w:top w:val="nil"/>
              <w:left w:val="nil"/>
              <w:bottom w:val="single" w:sz="4" w:space="0" w:color="auto"/>
              <w:right w:val="single" w:sz="4" w:space="0" w:color="auto"/>
            </w:tcBorders>
            <w:shd w:val="clear" w:color="000000" w:fill="FFFFFF"/>
            <w:vAlign w:val="center"/>
            <w:hideMark/>
          </w:tcPr>
          <w:p w14:paraId="28037C77" w14:textId="77777777" w:rsidR="00AD7101" w:rsidRPr="00AD7101" w:rsidRDefault="00AD7101" w:rsidP="00AD7101">
            <w:pPr>
              <w:rPr>
                <w:rFonts w:cs="Arial"/>
                <w:i/>
                <w:iCs/>
                <w:sz w:val="20"/>
                <w:lang w:val="sk-SK"/>
              </w:rPr>
            </w:pPr>
            <w:r w:rsidRPr="00AD7101">
              <w:rPr>
                <w:rFonts w:cs="Arial"/>
                <w:i/>
                <w:iCs/>
                <w:sz w:val="20"/>
                <w:lang w:val="sk-SK"/>
              </w:rPr>
              <w:t>Peňažné toky vo vlastnom imaní (súčet C. 1. 1. až C. 1. 8.)</w:t>
            </w:r>
          </w:p>
        </w:tc>
        <w:tc>
          <w:tcPr>
            <w:tcW w:w="1660" w:type="dxa"/>
            <w:tcBorders>
              <w:top w:val="nil"/>
              <w:left w:val="nil"/>
              <w:bottom w:val="single" w:sz="4" w:space="0" w:color="auto"/>
              <w:right w:val="single" w:sz="4" w:space="0" w:color="auto"/>
            </w:tcBorders>
            <w:shd w:val="clear" w:color="000000" w:fill="FFFFFF"/>
            <w:noWrap/>
            <w:vAlign w:val="center"/>
            <w:hideMark/>
          </w:tcPr>
          <w:p w14:paraId="28CAA5CB" w14:textId="77777777" w:rsidR="00AD7101" w:rsidRPr="00AD7101" w:rsidRDefault="00AD7101" w:rsidP="00AD7101">
            <w:pPr>
              <w:jc w:val="right"/>
              <w:rPr>
                <w:rFonts w:cs="Arial"/>
                <w:sz w:val="20"/>
                <w:lang w:val="sk-SK"/>
              </w:rPr>
            </w:pPr>
            <w:r w:rsidRPr="00AD7101">
              <w:rPr>
                <w:rFonts w:cs="Arial"/>
                <w:sz w:val="20"/>
                <w:lang w:val="sk-SK"/>
              </w:rPr>
              <w:t xml:space="preserve">3 540  </w:t>
            </w:r>
          </w:p>
        </w:tc>
        <w:tc>
          <w:tcPr>
            <w:tcW w:w="1660" w:type="dxa"/>
            <w:tcBorders>
              <w:top w:val="nil"/>
              <w:left w:val="nil"/>
              <w:bottom w:val="single" w:sz="4" w:space="0" w:color="auto"/>
              <w:right w:val="single" w:sz="4" w:space="0" w:color="auto"/>
            </w:tcBorders>
            <w:shd w:val="clear" w:color="000000" w:fill="FFFFFF"/>
            <w:noWrap/>
            <w:vAlign w:val="center"/>
            <w:hideMark/>
          </w:tcPr>
          <w:p w14:paraId="014717F2" w14:textId="77777777" w:rsidR="00AD7101" w:rsidRPr="00AD7101" w:rsidRDefault="00AD7101" w:rsidP="00AD7101">
            <w:pPr>
              <w:jc w:val="right"/>
              <w:rPr>
                <w:rFonts w:cs="Arial"/>
                <w:sz w:val="20"/>
                <w:lang w:val="sk-SK"/>
              </w:rPr>
            </w:pPr>
            <w:r w:rsidRPr="00AD7101">
              <w:rPr>
                <w:rFonts w:cs="Arial"/>
                <w:sz w:val="20"/>
                <w:lang w:val="sk-SK"/>
              </w:rPr>
              <w:t xml:space="preserve">35 626  </w:t>
            </w:r>
          </w:p>
        </w:tc>
      </w:tr>
      <w:tr w:rsidR="00AD7101" w:rsidRPr="00AD7101" w14:paraId="594D89DD"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375F95E" w14:textId="77777777" w:rsidR="00AD7101" w:rsidRPr="00AD7101" w:rsidRDefault="00AD7101" w:rsidP="00AD7101">
            <w:pPr>
              <w:rPr>
                <w:rFonts w:cs="Arial"/>
                <w:sz w:val="20"/>
                <w:lang w:val="sk-SK"/>
              </w:rPr>
            </w:pPr>
            <w:r w:rsidRPr="00AD7101">
              <w:rPr>
                <w:rFonts w:cs="Arial"/>
                <w:sz w:val="20"/>
                <w:lang w:val="sk-SK"/>
              </w:rPr>
              <w:t>C. 1. 1.</w:t>
            </w:r>
          </w:p>
        </w:tc>
        <w:tc>
          <w:tcPr>
            <w:tcW w:w="4600" w:type="dxa"/>
            <w:tcBorders>
              <w:top w:val="nil"/>
              <w:left w:val="nil"/>
              <w:bottom w:val="single" w:sz="4" w:space="0" w:color="auto"/>
              <w:right w:val="single" w:sz="4" w:space="0" w:color="auto"/>
            </w:tcBorders>
            <w:shd w:val="clear" w:color="000000" w:fill="FFFFFF"/>
            <w:vAlign w:val="center"/>
            <w:hideMark/>
          </w:tcPr>
          <w:p w14:paraId="3FEC651A" w14:textId="77777777" w:rsidR="00AD7101" w:rsidRPr="00AD7101" w:rsidRDefault="00AD7101" w:rsidP="00AD7101">
            <w:pPr>
              <w:rPr>
                <w:rFonts w:cs="Arial"/>
                <w:sz w:val="20"/>
                <w:lang w:val="sk-SK"/>
              </w:rPr>
            </w:pPr>
            <w:r w:rsidRPr="00AD7101">
              <w:rPr>
                <w:rFonts w:cs="Arial"/>
                <w:sz w:val="20"/>
                <w:lang w:val="sk-SK"/>
              </w:rPr>
              <w:t>Príjmy z upísaných akcií a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14:paraId="6AEF5F6C"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C2CAF49"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2EFB08F9" w14:textId="77777777" w:rsidTr="00AD7101">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EAED75A" w14:textId="77777777" w:rsidR="00AD7101" w:rsidRPr="00AD7101" w:rsidRDefault="00AD7101" w:rsidP="00AD7101">
            <w:pPr>
              <w:rPr>
                <w:rFonts w:cs="Arial"/>
                <w:sz w:val="20"/>
                <w:lang w:val="sk-SK"/>
              </w:rPr>
            </w:pPr>
            <w:r w:rsidRPr="00AD7101">
              <w:rPr>
                <w:rFonts w:cs="Arial"/>
                <w:sz w:val="20"/>
                <w:lang w:val="sk-SK"/>
              </w:rPr>
              <w:t>C. 1. 2.</w:t>
            </w:r>
          </w:p>
        </w:tc>
        <w:tc>
          <w:tcPr>
            <w:tcW w:w="4600" w:type="dxa"/>
            <w:tcBorders>
              <w:top w:val="nil"/>
              <w:left w:val="nil"/>
              <w:bottom w:val="single" w:sz="4" w:space="0" w:color="auto"/>
              <w:right w:val="single" w:sz="4" w:space="0" w:color="auto"/>
            </w:tcBorders>
            <w:shd w:val="clear" w:color="000000" w:fill="FFFFFF"/>
            <w:vAlign w:val="center"/>
            <w:hideMark/>
          </w:tcPr>
          <w:p w14:paraId="64885908" w14:textId="77777777" w:rsidR="00AD7101" w:rsidRPr="00AD7101" w:rsidRDefault="00AD7101" w:rsidP="00AD7101">
            <w:pPr>
              <w:rPr>
                <w:rFonts w:cs="Arial"/>
                <w:sz w:val="20"/>
                <w:lang w:val="sk-SK"/>
              </w:rPr>
            </w:pPr>
            <w:r w:rsidRPr="00AD7101">
              <w:rPr>
                <w:rFonts w:cs="Arial"/>
                <w:sz w:val="20"/>
                <w:lang w:val="sk-SK"/>
              </w:rPr>
              <w:t>Príjmy z ďalších vkladov do vlastného imania spoločníkmi alebo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5DCC70BB"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70D9432"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26E3A596"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F9404E2" w14:textId="77777777" w:rsidR="00AD7101" w:rsidRPr="00AD7101" w:rsidRDefault="00AD7101" w:rsidP="00AD7101">
            <w:pPr>
              <w:rPr>
                <w:rFonts w:cs="Arial"/>
                <w:sz w:val="20"/>
                <w:lang w:val="sk-SK"/>
              </w:rPr>
            </w:pPr>
            <w:r w:rsidRPr="00AD7101">
              <w:rPr>
                <w:rFonts w:cs="Arial"/>
                <w:sz w:val="20"/>
                <w:lang w:val="sk-SK"/>
              </w:rPr>
              <w:t>C. 1. 3.</w:t>
            </w:r>
          </w:p>
        </w:tc>
        <w:tc>
          <w:tcPr>
            <w:tcW w:w="4600" w:type="dxa"/>
            <w:tcBorders>
              <w:top w:val="nil"/>
              <w:left w:val="nil"/>
              <w:bottom w:val="single" w:sz="4" w:space="0" w:color="auto"/>
              <w:right w:val="single" w:sz="4" w:space="0" w:color="auto"/>
            </w:tcBorders>
            <w:shd w:val="clear" w:color="000000" w:fill="FFFFFF"/>
            <w:vAlign w:val="center"/>
            <w:hideMark/>
          </w:tcPr>
          <w:p w14:paraId="1C8C366F" w14:textId="77777777" w:rsidR="00AD7101" w:rsidRPr="00AD7101" w:rsidRDefault="00AD7101" w:rsidP="00AD7101">
            <w:pPr>
              <w:rPr>
                <w:rFonts w:cs="Arial"/>
                <w:sz w:val="20"/>
                <w:lang w:val="sk-SK"/>
              </w:rPr>
            </w:pPr>
            <w:r w:rsidRPr="00AD7101">
              <w:rPr>
                <w:rFonts w:cs="Arial"/>
                <w:sz w:val="20"/>
                <w:lang w:val="sk-SK"/>
              </w:rPr>
              <w:t>Prijaté peňažné dary (+)</w:t>
            </w:r>
          </w:p>
        </w:tc>
        <w:tc>
          <w:tcPr>
            <w:tcW w:w="1660" w:type="dxa"/>
            <w:tcBorders>
              <w:top w:val="nil"/>
              <w:left w:val="nil"/>
              <w:bottom w:val="single" w:sz="4" w:space="0" w:color="auto"/>
              <w:right w:val="single" w:sz="4" w:space="0" w:color="auto"/>
            </w:tcBorders>
            <w:shd w:val="clear" w:color="000000" w:fill="FFFFFF"/>
            <w:noWrap/>
            <w:vAlign w:val="center"/>
            <w:hideMark/>
          </w:tcPr>
          <w:p w14:paraId="4A10FC31" w14:textId="77777777" w:rsidR="00AD7101" w:rsidRPr="00AD7101" w:rsidRDefault="00AD7101" w:rsidP="00AD7101">
            <w:pPr>
              <w:jc w:val="right"/>
              <w:rPr>
                <w:rFonts w:cs="Arial"/>
                <w:sz w:val="20"/>
                <w:lang w:val="sk-SK"/>
              </w:rPr>
            </w:pPr>
            <w:r w:rsidRPr="00AD7101">
              <w:rPr>
                <w:rFonts w:cs="Arial"/>
                <w:sz w:val="20"/>
                <w:lang w:val="sk-SK"/>
              </w:rPr>
              <w:t xml:space="preserve">3 540  </w:t>
            </w:r>
          </w:p>
        </w:tc>
        <w:tc>
          <w:tcPr>
            <w:tcW w:w="1660" w:type="dxa"/>
            <w:tcBorders>
              <w:top w:val="nil"/>
              <w:left w:val="nil"/>
              <w:bottom w:val="single" w:sz="4" w:space="0" w:color="auto"/>
              <w:right w:val="single" w:sz="4" w:space="0" w:color="auto"/>
            </w:tcBorders>
            <w:shd w:val="clear" w:color="000000" w:fill="FFFFFF"/>
            <w:noWrap/>
            <w:vAlign w:val="center"/>
            <w:hideMark/>
          </w:tcPr>
          <w:p w14:paraId="08A7C2AA" w14:textId="77777777" w:rsidR="00AD7101" w:rsidRPr="00AD7101" w:rsidRDefault="00AD7101" w:rsidP="00AD7101">
            <w:pPr>
              <w:jc w:val="right"/>
              <w:rPr>
                <w:rFonts w:cs="Arial"/>
                <w:sz w:val="20"/>
                <w:lang w:val="sk-SK"/>
              </w:rPr>
            </w:pPr>
            <w:r w:rsidRPr="00AD7101">
              <w:rPr>
                <w:rFonts w:cs="Arial"/>
                <w:sz w:val="20"/>
                <w:lang w:val="sk-SK"/>
              </w:rPr>
              <w:t xml:space="preserve">35 626  </w:t>
            </w:r>
          </w:p>
        </w:tc>
      </w:tr>
      <w:tr w:rsidR="00AD7101" w:rsidRPr="00AD7101" w14:paraId="3AEC179C"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6543D51" w14:textId="77777777" w:rsidR="00AD7101" w:rsidRPr="00AD7101" w:rsidRDefault="00AD7101" w:rsidP="00AD7101">
            <w:pPr>
              <w:rPr>
                <w:rFonts w:cs="Arial"/>
                <w:sz w:val="20"/>
                <w:lang w:val="sk-SK"/>
              </w:rPr>
            </w:pPr>
            <w:r w:rsidRPr="00AD7101">
              <w:rPr>
                <w:rFonts w:cs="Arial"/>
                <w:sz w:val="20"/>
                <w:lang w:val="sk-SK"/>
              </w:rPr>
              <w:t>C. 1. 4.</w:t>
            </w:r>
          </w:p>
        </w:tc>
        <w:tc>
          <w:tcPr>
            <w:tcW w:w="4600" w:type="dxa"/>
            <w:tcBorders>
              <w:top w:val="nil"/>
              <w:left w:val="nil"/>
              <w:bottom w:val="single" w:sz="4" w:space="0" w:color="auto"/>
              <w:right w:val="single" w:sz="4" w:space="0" w:color="auto"/>
            </w:tcBorders>
            <w:shd w:val="clear" w:color="000000" w:fill="FFFFFF"/>
            <w:vAlign w:val="center"/>
            <w:hideMark/>
          </w:tcPr>
          <w:p w14:paraId="68C10D63" w14:textId="77777777" w:rsidR="00AD7101" w:rsidRPr="00AD7101" w:rsidRDefault="00AD7101" w:rsidP="00AD7101">
            <w:pPr>
              <w:rPr>
                <w:rFonts w:cs="Arial"/>
                <w:sz w:val="20"/>
                <w:lang w:val="sk-SK"/>
              </w:rPr>
            </w:pPr>
            <w:r w:rsidRPr="00AD7101">
              <w:rPr>
                <w:rFonts w:cs="Arial"/>
                <w:sz w:val="20"/>
                <w:lang w:val="sk-SK"/>
              </w:rPr>
              <w:t>Príjmy z úhrady straty spoločníkmi (+)</w:t>
            </w:r>
          </w:p>
        </w:tc>
        <w:tc>
          <w:tcPr>
            <w:tcW w:w="1660" w:type="dxa"/>
            <w:tcBorders>
              <w:top w:val="nil"/>
              <w:left w:val="nil"/>
              <w:bottom w:val="single" w:sz="4" w:space="0" w:color="auto"/>
              <w:right w:val="single" w:sz="4" w:space="0" w:color="auto"/>
            </w:tcBorders>
            <w:shd w:val="clear" w:color="000000" w:fill="FFFFFF"/>
            <w:noWrap/>
            <w:vAlign w:val="center"/>
            <w:hideMark/>
          </w:tcPr>
          <w:p w14:paraId="512B7B4F"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C267891"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38F73050"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E5299B6" w14:textId="77777777" w:rsidR="00AD7101" w:rsidRPr="00AD7101" w:rsidRDefault="00AD7101" w:rsidP="00AD7101">
            <w:pPr>
              <w:rPr>
                <w:rFonts w:cs="Arial"/>
                <w:sz w:val="20"/>
                <w:lang w:val="sk-SK"/>
              </w:rPr>
            </w:pPr>
            <w:r w:rsidRPr="00AD7101">
              <w:rPr>
                <w:rFonts w:cs="Arial"/>
                <w:sz w:val="20"/>
                <w:lang w:val="sk-SK"/>
              </w:rPr>
              <w:t>C. 1. 5.</w:t>
            </w:r>
          </w:p>
        </w:tc>
        <w:tc>
          <w:tcPr>
            <w:tcW w:w="4600" w:type="dxa"/>
            <w:tcBorders>
              <w:top w:val="nil"/>
              <w:left w:val="nil"/>
              <w:bottom w:val="single" w:sz="4" w:space="0" w:color="auto"/>
              <w:right w:val="single" w:sz="4" w:space="0" w:color="auto"/>
            </w:tcBorders>
            <w:shd w:val="clear" w:color="000000" w:fill="FFFFFF"/>
            <w:vAlign w:val="center"/>
            <w:hideMark/>
          </w:tcPr>
          <w:p w14:paraId="11DF8D06" w14:textId="77777777" w:rsidR="00AD7101" w:rsidRPr="00AD7101" w:rsidRDefault="00AD7101" w:rsidP="00AD7101">
            <w:pPr>
              <w:rPr>
                <w:rFonts w:cs="Arial"/>
                <w:sz w:val="20"/>
                <w:lang w:val="sk-SK"/>
              </w:rPr>
            </w:pPr>
            <w:r w:rsidRPr="00AD7101">
              <w:rPr>
                <w:rFonts w:cs="Arial"/>
                <w:sz w:val="20"/>
                <w:lang w:val="sk-SK"/>
              </w:rPr>
              <w:t>Výdavky na obstaranie alebo spätné odkúpenie vlastných akcií a vlastných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14:paraId="4831D19B"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A430A84"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35734228"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E05360A" w14:textId="77777777" w:rsidR="00AD7101" w:rsidRPr="00AD7101" w:rsidRDefault="00AD7101" w:rsidP="00AD7101">
            <w:pPr>
              <w:rPr>
                <w:rFonts w:cs="Arial"/>
                <w:sz w:val="20"/>
                <w:lang w:val="sk-SK"/>
              </w:rPr>
            </w:pPr>
            <w:r w:rsidRPr="00AD7101">
              <w:rPr>
                <w:rFonts w:cs="Arial"/>
                <w:sz w:val="20"/>
                <w:lang w:val="sk-SK"/>
              </w:rPr>
              <w:t>C. 1. 6.</w:t>
            </w:r>
          </w:p>
        </w:tc>
        <w:tc>
          <w:tcPr>
            <w:tcW w:w="4600" w:type="dxa"/>
            <w:tcBorders>
              <w:top w:val="nil"/>
              <w:left w:val="nil"/>
              <w:bottom w:val="single" w:sz="4" w:space="0" w:color="auto"/>
              <w:right w:val="single" w:sz="4" w:space="0" w:color="auto"/>
            </w:tcBorders>
            <w:shd w:val="clear" w:color="000000" w:fill="FFFFFF"/>
            <w:vAlign w:val="center"/>
            <w:hideMark/>
          </w:tcPr>
          <w:p w14:paraId="28F71AB1" w14:textId="77777777" w:rsidR="00AD7101" w:rsidRPr="00AD7101" w:rsidRDefault="00AD7101" w:rsidP="00AD7101">
            <w:pPr>
              <w:rPr>
                <w:rFonts w:cs="Arial"/>
                <w:sz w:val="20"/>
                <w:lang w:val="sk-SK"/>
              </w:rPr>
            </w:pPr>
            <w:r w:rsidRPr="00AD7101">
              <w:rPr>
                <w:rFonts w:cs="Arial"/>
                <w:sz w:val="20"/>
                <w:lang w:val="sk-SK"/>
              </w:rPr>
              <w:t>Výdavky spojené so znížením fondov vytvorených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2AC7B1EC"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A01785C"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47D9116D" w14:textId="77777777" w:rsidTr="00AD7101">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1BDBF1E" w14:textId="77777777" w:rsidR="00AD7101" w:rsidRPr="00AD7101" w:rsidRDefault="00AD7101" w:rsidP="00AD7101">
            <w:pPr>
              <w:rPr>
                <w:rFonts w:cs="Arial"/>
                <w:sz w:val="20"/>
                <w:lang w:val="sk-SK"/>
              </w:rPr>
            </w:pPr>
            <w:r w:rsidRPr="00AD7101">
              <w:rPr>
                <w:rFonts w:cs="Arial"/>
                <w:sz w:val="20"/>
                <w:lang w:val="sk-SK"/>
              </w:rPr>
              <w:t>C. 1. 7.</w:t>
            </w:r>
          </w:p>
        </w:tc>
        <w:tc>
          <w:tcPr>
            <w:tcW w:w="4600" w:type="dxa"/>
            <w:tcBorders>
              <w:top w:val="nil"/>
              <w:left w:val="nil"/>
              <w:bottom w:val="single" w:sz="4" w:space="0" w:color="auto"/>
              <w:right w:val="single" w:sz="4" w:space="0" w:color="auto"/>
            </w:tcBorders>
            <w:shd w:val="clear" w:color="000000" w:fill="FFFFFF"/>
            <w:vAlign w:val="center"/>
            <w:hideMark/>
          </w:tcPr>
          <w:p w14:paraId="0759996D" w14:textId="77777777" w:rsidR="00AD7101" w:rsidRPr="00AD7101" w:rsidRDefault="00AD7101" w:rsidP="00AD7101">
            <w:pPr>
              <w:rPr>
                <w:rFonts w:cs="Arial"/>
                <w:sz w:val="20"/>
                <w:lang w:val="sk-SK"/>
              </w:rPr>
            </w:pPr>
            <w:r w:rsidRPr="00AD7101">
              <w:rPr>
                <w:rFonts w:cs="Arial"/>
                <w:sz w:val="20"/>
                <w:lang w:val="sk-SK"/>
              </w:rPr>
              <w:t>Výdavky na vyplatenie podielu na vlastnom imaní spoločníkmi účtovnej jednotky a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135F8E91"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3ED0B58"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55632EE2"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D7E4FFF" w14:textId="77777777" w:rsidR="00AD7101" w:rsidRPr="00AD7101" w:rsidRDefault="00AD7101" w:rsidP="00AD7101">
            <w:pPr>
              <w:rPr>
                <w:rFonts w:cs="Arial"/>
                <w:sz w:val="20"/>
                <w:lang w:val="sk-SK"/>
              </w:rPr>
            </w:pPr>
            <w:r w:rsidRPr="00AD7101">
              <w:rPr>
                <w:rFonts w:cs="Arial"/>
                <w:sz w:val="20"/>
                <w:lang w:val="sk-SK"/>
              </w:rPr>
              <w:t>C. 1. 8.</w:t>
            </w:r>
          </w:p>
        </w:tc>
        <w:tc>
          <w:tcPr>
            <w:tcW w:w="4600" w:type="dxa"/>
            <w:tcBorders>
              <w:top w:val="nil"/>
              <w:left w:val="nil"/>
              <w:bottom w:val="single" w:sz="4" w:space="0" w:color="auto"/>
              <w:right w:val="single" w:sz="4" w:space="0" w:color="auto"/>
            </w:tcBorders>
            <w:shd w:val="clear" w:color="000000" w:fill="FFFFFF"/>
            <w:vAlign w:val="center"/>
            <w:hideMark/>
          </w:tcPr>
          <w:p w14:paraId="21CFDBD4" w14:textId="77777777" w:rsidR="00AD7101" w:rsidRPr="00AD7101" w:rsidRDefault="00AD7101" w:rsidP="00AD7101">
            <w:pPr>
              <w:rPr>
                <w:rFonts w:cs="Arial"/>
                <w:sz w:val="20"/>
                <w:lang w:val="sk-SK"/>
              </w:rPr>
            </w:pPr>
            <w:r w:rsidRPr="00AD7101">
              <w:rPr>
                <w:rFonts w:cs="Arial"/>
                <w:sz w:val="20"/>
                <w:lang w:val="sk-SK"/>
              </w:rPr>
              <w:t>Výdavky z iných dôvodov, ktoré súvisia so znížením vlastného imania (-)</w:t>
            </w:r>
          </w:p>
        </w:tc>
        <w:tc>
          <w:tcPr>
            <w:tcW w:w="1660" w:type="dxa"/>
            <w:tcBorders>
              <w:top w:val="nil"/>
              <w:left w:val="nil"/>
              <w:bottom w:val="single" w:sz="4" w:space="0" w:color="auto"/>
              <w:right w:val="single" w:sz="4" w:space="0" w:color="auto"/>
            </w:tcBorders>
            <w:shd w:val="clear" w:color="000000" w:fill="FFFFFF"/>
            <w:noWrap/>
            <w:vAlign w:val="center"/>
            <w:hideMark/>
          </w:tcPr>
          <w:p w14:paraId="3E3126F6"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EB08820" w14:textId="77777777" w:rsidR="00AD7101" w:rsidRPr="00AD7101" w:rsidRDefault="00AD7101" w:rsidP="00AD7101">
            <w:pPr>
              <w:rPr>
                <w:rFonts w:cs="Arial"/>
                <w:sz w:val="20"/>
                <w:lang w:val="sk-SK"/>
              </w:rPr>
            </w:pPr>
            <w:r w:rsidRPr="00AD7101">
              <w:rPr>
                <w:rFonts w:cs="Arial"/>
                <w:sz w:val="20"/>
                <w:lang w:val="sk-SK"/>
              </w:rPr>
              <w:t> </w:t>
            </w:r>
          </w:p>
        </w:tc>
      </w:tr>
    </w:tbl>
    <w:p w14:paraId="4C669E4D" w14:textId="1DCE32B6" w:rsidR="001C31D1" w:rsidRPr="00E77F1C" w:rsidRDefault="001C31D1" w:rsidP="0018503B">
      <w:pPr>
        <w:jc w:val="both"/>
        <w:rPr>
          <w:rFonts w:ascii="Arial" w:hAnsi="Arial" w:cs="Arial"/>
          <w:sz w:val="20"/>
          <w:lang w:val="sk-SK"/>
        </w:rPr>
      </w:pPr>
      <w:r w:rsidRPr="00E77F1C">
        <w:rPr>
          <w:rFonts w:ascii="Arial" w:hAnsi="Arial" w:cs="Arial"/>
          <w:sz w:val="20"/>
          <w:lang w:val="sk-SK"/>
        </w:rPr>
        <w:br w:type="page"/>
      </w:r>
    </w:p>
    <w:p w14:paraId="17D3D188" w14:textId="62C72519" w:rsidR="007C6EE8" w:rsidRPr="00E77F1C" w:rsidRDefault="007C6EE8" w:rsidP="0018503B">
      <w:pPr>
        <w:jc w:val="both"/>
        <w:rPr>
          <w:rFonts w:ascii="Arial" w:hAnsi="Arial" w:cs="Arial"/>
          <w:sz w:val="20"/>
          <w:lang w:val="sk-SK"/>
        </w:rPr>
      </w:pPr>
    </w:p>
    <w:p w14:paraId="31E40D78" w14:textId="0A7006DC" w:rsidR="001C31D1" w:rsidRDefault="001C31D1" w:rsidP="0018503B">
      <w:pPr>
        <w:jc w:val="both"/>
        <w:rPr>
          <w:rFonts w:ascii="Arial" w:hAnsi="Arial" w:cs="Arial"/>
          <w:sz w:val="20"/>
          <w:lang w:val="sk-SK"/>
        </w:rPr>
      </w:pPr>
    </w:p>
    <w:tbl>
      <w:tblPr>
        <w:tblW w:w="8960" w:type="dxa"/>
        <w:tblCellMar>
          <w:left w:w="70" w:type="dxa"/>
          <w:right w:w="70" w:type="dxa"/>
        </w:tblCellMar>
        <w:tblLook w:val="04A0" w:firstRow="1" w:lastRow="0" w:firstColumn="1" w:lastColumn="0" w:noHBand="0" w:noVBand="1"/>
      </w:tblPr>
      <w:tblGrid>
        <w:gridCol w:w="1047"/>
        <w:gridCol w:w="4593"/>
        <w:gridCol w:w="1660"/>
        <w:gridCol w:w="1660"/>
      </w:tblGrid>
      <w:tr w:rsidR="00AD7101" w:rsidRPr="00AD7101" w14:paraId="1B75985A" w14:textId="77777777" w:rsidTr="00AD7101">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144BECA" w14:textId="77777777" w:rsidR="00AD7101" w:rsidRPr="00AD7101" w:rsidRDefault="00AD7101" w:rsidP="00AD7101">
            <w:pPr>
              <w:rPr>
                <w:rFonts w:cs="Arial"/>
                <w:b/>
                <w:bCs/>
                <w:sz w:val="20"/>
                <w:lang w:val="sk-SK"/>
              </w:rPr>
            </w:pPr>
            <w:r w:rsidRPr="00AD7101">
              <w:rPr>
                <w:rFonts w:cs="Arial"/>
                <w:b/>
                <w:bCs/>
                <w:sz w:val="20"/>
                <w:lang w:val="sk-SK"/>
              </w:rPr>
              <w:t>Označenie položky</w:t>
            </w:r>
          </w:p>
        </w:tc>
        <w:tc>
          <w:tcPr>
            <w:tcW w:w="4600" w:type="dxa"/>
            <w:tcBorders>
              <w:top w:val="single" w:sz="4" w:space="0" w:color="auto"/>
              <w:left w:val="nil"/>
              <w:bottom w:val="single" w:sz="4" w:space="0" w:color="auto"/>
              <w:right w:val="single" w:sz="4" w:space="0" w:color="auto"/>
            </w:tcBorders>
            <w:shd w:val="clear" w:color="auto" w:fill="auto"/>
            <w:vAlign w:val="center"/>
            <w:hideMark/>
          </w:tcPr>
          <w:p w14:paraId="655805AD" w14:textId="77777777" w:rsidR="00AD7101" w:rsidRPr="00AD7101" w:rsidRDefault="00AD7101" w:rsidP="00AD7101">
            <w:pPr>
              <w:rPr>
                <w:rFonts w:cs="Arial"/>
                <w:b/>
                <w:bCs/>
                <w:sz w:val="20"/>
                <w:lang w:val="sk-SK"/>
              </w:rPr>
            </w:pPr>
            <w:r w:rsidRPr="00AD7101">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auto" w:fill="auto"/>
            <w:vAlign w:val="center"/>
            <w:hideMark/>
          </w:tcPr>
          <w:p w14:paraId="7CDEA3D2" w14:textId="77777777" w:rsidR="00AD7101" w:rsidRPr="00AD7101" w:rsidRDefault="00AD7101" w:rsidP="00AD7101">
            <w:pPr>
              <w:jc w:val="center"/>
              <w:rPr>
                <w:rFonts w:cs="Arial"/>
                <w:b/>
                <w:bCs/>
                <w:sz w:val="20"/>
                <w:lang w:val="sk-SK"/>
              </w:rPr>
            </w:pPr>
            <w:r w:rsidRPr="00AD7101">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043FB7AA" w14:textId="77777777" w:rsidR="00AD7101" w:rsidRPr="00AD7101" w:rsidRDefault="00AD7101" w:rsidP="00AD7101">
            <w:pPr>
              <w:jc w:val="center"/>
              <w:rPr>
                <w:rFonts w:cs="Arial"/>
                <w:b/>
                <w:bCs/>
                <w:sz w:val="20"/>
                <w:lang w:val="sk-SK"/>
              </w:rPr>
            </w:pPr>
            <w:r w:rsidRPr="00AD7101">
              <w:rPr>
                <w:rFonts w:cs="Arial"/>
                <w:b/>
                <w:bCs/>
                <w:sz w:val="20"/>
                <w:lang w:val="sk-SK"/>
              </w:rPr>
              <w:t>Bezprostredne predchádzajúce účtovné obdobie</w:t>
            </w:r>
          </w:p>
        </w:tc>
      </w:tr>
      <w:tr w:rsidR="00AD7101" w:rsidRPr="00AD7101" w14:paraId="50ED5C63" w14:textId="77777777" w:rsidTr="00AD7101">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96272E4" w14:textId="77777777" w:rsidR="00AD7101" w:rsidRPr="00AD7101" w:rsidRDefault="00AD7101" w:rsidP="00AD7101">
            <w:pPr>
              <w:rPr>
                <w:rFonts w:cs="Arial"/>
                <w:i/>
                <w:iCs/>
                <w:sz w:val="20"/>
                <w:lang w:val="sk-SK"/>
              </w:rPr>
            </w:pPr>
            <w:r w:rsidRPr="00AD7101">
              <w:rPr>
                <w:rFonts w:cs="Arial"/>
                <w:i/>
                <w:iCs/>
                <w:sz w:val="20"/>
                <w:lang w:val="sk-SK"/>
              </w:rPr>
              <w:t>C. 2.</w:t>
            </w:r>
          </w:p>
        </w:tc>
        <w:tc>
          <w:tcPr>
            <w:tcW w:w="4600" w:type="dxa"/>
            <w:tcBorders>
              <w:top w:val="nil"/>
              <w:left w:val="nil"/>
              <w:bottom w:val="single" w:sz="4" w:space="0" w:color="auto"/>
              <w:right w:val="single" w:sz="4" w:space="0" w:color="auto"/>
            </w:tcBorders>
            <w:shd w:val="clear" w:color="auto" w:fill="auto"/>
            <w:vAlign w:val="center"/>
            <w:hideMark/>
          </w:tcPr>
          <w:p w14:paraId="20DE3F2A" w14:textId="77777777" w:rsidR="00AD7101" w:rsidRPr="00AD7101" w:rsidRDefault="00AD7101" w:rsidP="00AD7101">
            <w:pPr>
              <w:rPr>
                <w:rFonts w:cs="Arial"/>
                <w:i/>
                <w:iCs/>
                <w:sz w:val="20"/>
                <w:lang w:val="sk-SK"/>
              </w:rPr>
            </w:pPr>
            <w:r w:rsidRPr="00AD7101">
              <w:rPr>
                <w:rFonts w:cs="Arial"/>
                <w:i/>
                <w:iCs/>
                <w:sz w:val="20"/>
                <w:lang w:val="sk-SK"/>
              </w:rPr>
              <w:t>Peňažné toky vznikajúce z dlhodobých záväzkov a krátkodobých záväzkov z finančnej činnosti, (súčet C. 2. 1. až C. 2. 9.)</w:t>
            </w:r>
          </w:p>
        </w:tc>
        <w:tc>
          <w:tcPr>
            <w:tcW w:w="1660" w:type="dxa"/>
            <w:tcBorders>
              <w:top w:val="nil"/>
              <w:left w:val="nil"/>
              <w:bottom w:val="single" w:sz="4" w:space="0" w:color="auto"/>
              <w:right w:val="single" w:sz="4" w:space="0" w:color="auto"/>
            </w:tcBorders>
            <w:shd w:val="clear" w:color="auto" w:fill="auto"/>
            <w:noWrap/>
            <w:vAlign w:val="center"/>
            <w:hideMark/>
          </w:tcPr>
          <w:p w14:paraId="0929F9CA" w14:textId="77777777" w:rsidR="00AD7101" w:rsidRPr="00AD7101" w:rsidRDefault="00AD7101" w:rsidP="00AD7101">
            <w:pPr>
              <w:jc w:val="right"/>
              <w:rPr>
                <w:rFonts w:cs="Arial"/>
                <w:sz w:val="20"/>
                <w:lang w:val="sk-SK"/>
              </w:rPr>
            </w:pPr>
            <w:r w:rsidRPr="00AD7101">
              <w:rPr>
                <w:rFonts w:cs="Arial"/>
                <w:sz w:val="20"/>
                <w:lang w:val="sk-SK"/>
              </w:rPr>
              <w:t xml:space="preserve">-98 591  </w:t>
            </w:r>
          </w:p>
        </w:tc>
        <w:tc>
          <w:tcPr>
            <w:tcW w:w="1660" w:type="dxa"/>
            <w:tcBorders>
              <w:top w:val="nil"/>
              <w:left w:val="nil"/>
              <w:bottom w:val="single" w:sz="4" w:space="0" w:color="auto"/>
              <w:right w:val="single" w:sz="4" w:space="0" w:color="auto"/>
            </w:tcBorders>
            <w:shd w:val="clear" w:color="auto" w:fill="auto"/>
            <w:noWrap/>
            <w:vAlign w:val="center"/>
            <w:hideMark/>
          </w:tcPr>
          <w:p w14:paraId="2A607175" w14:textId="77777777" w:rsidR="00AD7101" w:rsidRPr="00AD7101" w:rsidRDefault="00AD7101" w:rsidP="00AD7101">
            <w:pPr>
              <w:jc w:val="right"/>
              <w:rPr>
                <w:rFonts w:cs="Arial"/>
                <w:sz w:val="20"/>
                <w:lang w:val="sk-SK"/>
              </w:rPr>
            </w:pPr>
            <w:r w:rsidRPr="00AD7101">
              <w:rPr>
                <w:rFonts w:cs="Arial"/>
                <w:sz w:val="20"/>
                <w:lang w:val="sk-SK"/>
              </w:rPr>
              <w:t xml:space="preserve">198 663  </w:t>
            </w:r>
          </w:p>
        </w:tc>
      </w:tr>
      <w:tr w:rsidR="00AD7101" w:rsidRPr="00AD7101" w14:paraId="1FB36A04"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CFE155C" w14:textId="77777777" w:rsidR="00AD7101" w:rsidRPr="00AD7101" w:rsidRDefault="00AD7101" w:rsidP="00AD7101">
            <w:pPr>
              <w:rPr>
                <w:rFonts w:cs="Arial"/>
                <w:sz w:val="20"/>
                <w:lang w:val="sk-SK"/>
              </w:rPr>
            </w:pPr>
            <w:r w:rsidRPr="00AD7101">
              <w:rPr>
                <w:rFonts w:cs="Arial"/>
                <w:sz w:val="20"/>
                <w:lang w:val="sk-SK"/>
              </w:rPr>
              <w:t>C. 2. 1.</w:t>
            </w:r>
          </w:p>
        </w:tc>
        <w:tc>
          <w:tcPr>
            <w:tcW w:w="4600" w:type="dxa"/>
            <w:tcBorders>
              <w:top w:val="nil"/>
              <w:left w:val="nil"/>
              <w:bottom w:val="single" w:sz="4" w:space="0" w:color="auto"/>
              <w:right w:val="single" w:sz="4" w:space="0" w:color="auto"/>
            </w:tcBorders>
            <w:shd w:val="clear" w:color="auto" w:fill="auto"/>
            <w:vAlign w:val="center"/>
            <w:hideMark/>
          </w:tcPr>
          <w:p w14:paraId="7A864AA0" w14:textId="77777777" w:rsidR="00AD7101" w:rsidRPr="00AD7101" w:rsidRDefault="00AD7101" w:rsidP="00AD7101">
            <w:pPr>
              <w:rPr>
                <w:rFonts w:cs="Arial"/>
                <w:sz w:val="20"/>
                <w:lang w:val="sk-SK"/>
              </w:rPr>
            </w:pPr>
            <w:r w:rsidRPr="00AD7101">
              <w:rPr>
                <w:rFonts w:cs="Arial"/>
                <w:sz w:val="20"/>
                <w:lang w:val="sk-SK"/>
              </w:rPr>
              <w:t>Príjmy z emisie dlhových cenných papierov (+)</w:t>
            </w:r>
          </w:p>
        </w:tc>
        <w:tc>
          <w:tcPr>
            <w:tcW w:w="1660" w:type="dxa"/>
            <w:tcBorders>
              <w:top w:val="nil"/>
              <w:left w:val="nil"/>
              <w:bottom w:val="single" w:sz="4" w:space="0" w:color="auto"/>
              <w:right w:val="single" w:sz="4" w:space="0" w:color="auto"/>
            </w:tcBorders>
            <w:shd w:val="clear" w:color="auto" w:fill="auto"/>
            <w:noWrap/>
            <w:vAlign w:val="center"/>
            <w:hideMark/>
          </w:tcPr>
          <w:p w14:paraId="0CE9E506"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0403C544"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304C47AF"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0F6EAA7" w14:textId="77777777" w:rsidR="00AD7101" w:rsidRPr="00AD7101" w:rsidRDefault="00AD7101" w:rsidP="00AD7101">
            <w:pPr>
              <w:rPr>
                <w:rFonts w:cs="Arial"/>
                <w:sz w:val="20"/>
                <w:lang w:val="sk-SK"/>
              </w:rPr>
            </w:pPr>
            <w:r w:rsidRPr="00AD7101">
              <w:rPr>
                <w:rFonts w:cs="Arial"/>
                <w:sz w:val="20"/>
                <w:lang w:val="sk-SK"/>
              </w:rPr>
              <w:t>C. 2. 2.</w:t>
            </w:r>
          </w:p>
        </w:tc>
        <w:tc>
          <w:tcPr>
            <w:tcW w:w="4600" w:type="dxa"/>
            <w:tcBorders>
              <w:top w:val="nil"/>
              <w:left w:val="nil"/>
              <w:bottom w:val="single" w:sz="4" w:space="0" w:color="auto"/>
              <w:right w:val="single" w:sz="4" w:space="0" w:color="auto"/>
            </w:tcBorders>
            <w:shd w:val="clear" w:color="auto" w:fill="auto"/>
            <w:vAlign w:val="center"/>
            <w:hideMark/>
          </w:tcPr>
          <w:p w14:paraId="5B94E248" w14:textId="77777777" w:rsidR="00AD7101" w:rsidRPr="00AD7101" w:rsidRDefault="00AD7101" w:rsidP="00AD7101">
            <w:pPr>
              <w:rPr>
                <w:rFonts w:cs="Arial"/>
                <w:sz w:val="20"/>
                <w:lang w:val="sk-SK"/>
              </w:rPr>
            </w:pPr>
            <w:r w:rsidRPr="00AD7101">
              <w:rPr>
                <w:rFonts w:cs="Arial"/>
                <w:sz w:val="20"/>
                <w:lang w:val="sk-SK"/>
              </w:rPr>
              <w:t>Výdavky na úhradu záväzkov z dlhových CP (-)</w:t>
            </w:r>
          </w:p>
        </w:tc>
        <w:tc>
          <w:tcPr>
            <w:tcW w:w="1660" w:type="dxa"/>
            <w:tcBorders>
              <w:top w:val="nil"/>
              <w:left w:val="nil"/>
              <w:bottom w:val="single" w:sz="4" w:space="0" w:color="auto"/>
              <w:right w:val="single" w:sz="4" w:space="0" w:color="auto"/>
            </w:tcBorders>
            <w:shd w:val="clear" w:color="auto" w:fill="auto"/>
            <w:noWrap/>
            <w:vAlign w:val="center"/>
            <w:hideMark/>
          </w:tcPr>
          <w:p w14:paraId="79B9C748"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671F2145"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58FC0670" w14:textId="77777777" w:rsidTr="00AD7101">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966C276" w14:textId="77777777" w:rsidR="00AD7101" w:rsidRPr="00AD7101" w:rsidRDefault="00AD7101" w:rsidP="00AD7101">
            <w:pPr>
              <w:rPr>
                <w:rFonts w:cs="Arial"/>
                <w:sz w:val="20"/>
                <w:lang w:val="sk-SK"/>
              </w:rPr>
            </w:pPr>
            <w:r w:rsidRPr="00AD7101">
              <w:rPr>
                <w:rFonts w:cs="Arial"/>
                <w:sz w:val="20"/>
                <w:lang w:val="sk-SK"/>
              </w:rPr>
              <w:t>C. 2. 3.</w:t>
            </w:r>
          </w:p>
        </w:tc>
        <w:tc>
          <w:tcPr>
            <w:tcW w:w="4600" w:type="dxa"/>
            <w:tcBorders>
              <w:top w:val="nil"/>
              <w:left w:val="nil"/>
              <w:bottom w:val="single" w:sz="4" w:space="0" w:color="auto"/>
              <w:right w:val="single" w:sz="4" w:space="0" w:color="auto"/>
            </w:tcBorders>
            <w:shd w:val="clear" w:color="auto" w:fill="auto"/>
            <w:vAlign w:val="center"/>
            <w:hideMark/>
          </w:tcPr>
          <w:p w14:paraId="763F2A6A" w14:textId="77777777" w:rsidR="00AD7101" w:rsidRPr="00AD7101" w:rsidRDefault="00AD7101" w:rsidP="00AD7101">
            <w:pPr>
              <w:rPr>
                <w:rFonts w:cs="Arial"/>
                <w:sz w:val="20"/>
                <w:lang w:val="sk-SK"/>
              </w:rPr>
            </w:pPr>
            <w:proofErr w:type="spellStart"/>
            <w:r w:rsidRPr="00AD7101">
              <w:rPr>
                <w:rFonts w:cs="Arial"/>
                <w:sz w:val="20"/>
                <w:lang w:val="sk-SK"/>
              </w:rPr>
              <w:t>Prijmy</w:t>
            </w:r>
            <w:proofErr w:type="spellEnd"/>
            <w:r w:rsidRPr="00AD7101">
              <w:rPr>
                <w:rFonts w:cs="Arial"/>
                <w:sz w:val="20"/>
                <w:lang w:val="sk-SK"/>
              </w:rPr>
              <w:t xml:space="preserve"> z úverov, ktoré účtovnej jednotke poskytla banka alebo pobočka zahraničnej banky, ak sa vzťahujú na činnosť súvisiacu s jej predmetom podnikania (+)</w:t>
            </w:r>
          </w:p>
        </w:tc>
        <w:tc>
          <w:tcPr>
            <w:tcW w:w="1660" w:type="dxa"/>
            <w:tcBorders>
              <w:top w:val="nil"/>
              <w:left w:val="nil"/>
              <w:bottom w:val="single" w:sz="4" w:space="0" w:color="auto"/>
              <w:right w:val="single" w:sz="4" w:space="0" w:color="auto"/>
            </w:tcBorders>
            <w:shd w:val="clear" w:color="auto" w:fill="auto"/>
            <w:noWrap/>
            <w:vAlign w:val="center"/>
            <w:hideMark/>
          </w:tcPr>
          <w:p w14:paraId="704B26F5"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0E2267FD"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50BFA117" w14:textId="77777777" w:rsidTr="00AD7101">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78FD2FF" w14:textId="77777777" w:rsidR="00AD7101" w:rsidRPr="00AD7101" w:rsidRDefault="00AD7101" w:rsidP="00AD7101">
            <w:pPr>
              <w:rPr>
                <w:rFonts w:cs="Arial"/>
                <w:sz w:val="20"/>
                <w:lang w:val="sk-SK"/>
              </w:rPr>
            </w:pPr>
            <w:r w:rsidRPr="00AD7101">
              <w:rPr>
                <w:rFonts w:cs="Arial"/>
                <w:sz w:val="20"/>
                <w:lang w:val="sk-SK"/>
              </w:rPr>
              <w:t>C. 2. 4.</w:t>
            </w:r>
          </w:p>
        </w:tc>
        <w:tc>
          <w:tcPr>
            <w:tcW w:w="4600" w:type="dxa"/>
            <w:tcBorders>
              <w:top w:val="nil"/>
              <w:left w:val="nil"/>
              <w:bottom w:val="single" w:sz="4" w:space="0" w:color="auto"/>
              <w:right w:val="single" w:sz="4" w:space="0" w:color="auto"/>
            </w:tcBorders>
            <w:shd w:val="clear" w:color="auto" w:fill="auto"/>
            <w:vAlign w:val="center"/>
            <w:hideMark/>
          </w:tcPr>
          <w:p w14:paraId="439E7872" w14:textId="77777777" w:rsidR="00AD7101" w:rsidRPr="00AD7101" w:rsidRDefault="00AD7101" w:rsidP="00AD7101">
            <w:pPr>
              <w:rPr>
                <w:rFonts w:cs="Arial"/>
                <w:sz w:val="20"/>
                <w:lang w:val="sk-SK"/>
              </w:rPr>
            </w:pPr>
            <w:r w:rsidRPr="00AD7101">
              <w:rPr>
                <w:rFonts w:cs="Arial"/>
                <w:sz w:val="20"/>
                <w:lang w:val="sk-SK"/>
              </w:rPr>
              <w:t>Výdavky na splácanie úverov, ktoré účtovnej jednotke poskytla banka alebo pobočka zahraničnej banky, ak sa vzťahujú na činnosť súvisiacu s jej predmetom podnikania (-)</w:t>
            </w:r>
          </w:p>
        </w:tc>
        <w:tc>
          <w:tcPr>
            <w:tcW w:w="1660" w:type="dxa"/>
            <w:tcBorders>
              <w:top w:val="nil"/>
              <w:left w:val="nil"/>
              <w:bottom w:val="single" w:sz="4" w:space="0" w:color="auto"/>
              <w:right w:val="single" w:sz="4" w:space="0" w:color="auto"/>
            </w:tcBorders>
            <w:shd w:val="clear" w:color="auto" w:fill="auto"/>
            <w:noWrap/>
            <w:vAlign w:val="center"/>
            <w:hideMark/>
          </w:tcPr>
          <w:p w14:paraId="317F9843"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07011CEF"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5C89AA48"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293C5E5" w14:textId="77777777" w:rsidR="00AD7101" w:rsidRPr="00AD7101" w:rsidRDefault="00AD7101" w:rsidP="00AD7101">
            <w:pPr>
              <w:rPr>
                <w:rFonts w:cs="Arial"/>
                <w:sz w:val="20"/>
                <w:lang w:val="sk-SK"/>
              </w:rPr>
            </w:pPr>
            <w:r w:rsidRPr="00AD7101">
              <w:rPr>
                <w:rFonts w:cs="Arial"/>
                <w:sz w:val="20"/>
                <w:lang w:val="sk-SK"/>
              </w:rPr>
              <w:t>C. 2. 5.</w:t>
            </w:r>
          </w:p>
        </w:tc>
        <w:tc>
          <w:tcPr>
            <w:tcW w:w="4600" w:type="dxa"/>
            <w:tcBorders>
              <w:top w:val="nil"/>
              <w:left w:val="nil"/>
              <w:bottom w:val="single" w:sz="4" w:space="0" w:color="auto"/>
              <w:right w:val="single" w:sz="4" w:space="0" w:color="auto"/>
            </w:tcBorders>
            <w:shd w:val="clear" w:color="auto" w:fill="auto"/>
            <w:vAlign w:val="center"/>
            <w:hideMark/>
          </w:tcPr>
          <w:p w14:paraId="5A1BDA86" w14:textId="77777777" w:rsidR="00AD7101" w:rsidRPr="00AD7101" w:rsidRDefault="00AD7101" w:rsidP="00AD7101">
            <w:pPr>
              <w:rPr>
                <w:rFonts w:cs="Arial"/>
                <w:sz w:val="20"/>
                <w:lang w:val="sk-SK"/>
              </w:rPr>
            </w:pPr>
            <w:r w:rsidRPr="00AD7101">
              <w:rPr>
                <w:rFonts w:cs="Arial"/>
                <w:sz w:val="20"/>
                <w:lang w:val="sk-SK"/>
              </w:rPr>
              <w:t>Príjmy z prijatých pôžičiek (+)</w:t>
            </w:r>
          </w:p>
        </w:tc>
        <w:tc>
          <w:tcPr>
            <w:tcW w:w="1660" w:type="dxa"/>
            <w:tcBorders>
              <w:top w:val="nil"/>
              <w:left w:val="nil"/>
              <w:bottom w:val="single" w:sz="4" w:space="0" w:color="auto"/>
              <w:right w:val="single" w:sz="4" w:space="0" w:color="auto"/>
            </w:tcBorders>
            <w:shd w:val="clear" w:color="auto" w:fill="auto"/>
            <w:noWrap/>
            <w:vAlign w:val="center"/>
            <w:hideMark/>
          </w:tcPr>
          <w:p w14:paraId="799B3BF0" w14:textId="77777777" w:rsidR="00AD7101" w:rsidRPr="00AD7101" w:rsidRDefault="00AD7101" w:rsidP="00AD7101">
            <w:pPr>
              <w:jc w:val="right"/>
              <w:rPr>
                <w:rFonts w:cs="Arial"/>
                <w:sz w:val="20"/>
                <w:lang w:val="sk-SK"/>
              </w:rPr>
            </w:pPr>
            <w:r w:rsidRPr="00AD7101">
              <w:rPr>
                <w:rFonts w:cs="Arial"/>
                <w:sz w:val="20"/>
                <w:lang w:val="sk-SK"/>
              </w:rPr>
              <w:t xml:space="preserve">0  </w:t>
            </w:r>
          </w:p>
        </w:tc>
        <w:tc>
          <w:tcPr>
            <w:tcW w:w="1660" w:type="dxa"/>
            <w:tcBorders>
              <w:top w:val="nil"/>
              <w:left w:val="nil"/>
              <w:bottom w:val="single" w:sz="4" w:space="0" w:color="auto"/>
              <w:right w:val="single" w:sz="4" w:space="0" w:color="auto"/>
            </w:tcBorders>
            <w:shd w:val="clear" w:color="auto" w:fill="auto"/>
            <w:noWrap/>
            <w:vAlign w:val="center"/>
            <w:hideMark/>
          </w:tcPr>
          <w:p w14:paraId="535770A7" w14:textId="77777777" w:rsidR="00AD7101" w:rsidRPr="00AD7101" w:rsidRDefault="00AD7101" w:rsidP="00AD7101">
            <w:pPr>
              <w:jc w:val="right"/>
              <w:rPr>
                <w:rFonts w:cs="Arial"/>
                <w:sz w:val="20"/>
                <w:lang w:val="sk-SK"/>
              </w:rPr>
            </w:pPr>
            <w:r w:rsidRPr="00AD7101">
              <w:rPr>
                <w:rFonts w:cs="Arial"/>
                <w:sz w:val="20"/>
                <w:lang w:val="sk-SK"/>
              </w:rPr>
              <w:t xml:space="preserve">246 663  </w:t>
            </w:r>
          </w:p>
        </w:tc>
      </w:tr>
      <w:tr w:rsidR="00AD7101" w:rsidRPr="00AD7101" w14:paraId="129C1D2D" w14:textId="77777777" w:rsidTr="00AD7101">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8567069" w14:textId="77777777" w:rsidR="00AD7101" w:rsidRPr="00AD7101" w:rsidRDefault="00AD7101" w:rsidP="00AD7101">
            <w:pPr>
              <w:rPr>
                <w:rFonts w:cs="Arial"/>
                <w:sz w:val="20"/>
                <w:lang w:val="sk-SK"/>
              </w:rPr>
            </w:pPr>
            <w:r w:rsidRPr="00AD7101">
              <w:rPr>
                <w:rFonts w:cs="Arial"/>
                <w:sz w:val="20"/>
                <w:lang w:val="sk-SK"/>
              </w:rPr>
              <w:t>C. 2. 6.</w:t>
            </w:r>
          </w:p>
        </w:tc>
        <w:tc>
          <w:tcPr>
            <w:tcW w:w="4600" w:type="dxa"/>
            <w:tcBorders>
              <w:top w:val="nil"/>
              <w:left w:val="nil"/>
              <w:bottom w:val="single" w:sz="4" w:space="0" w:color="auto"/>
              <w:right w:val="single" w:sz="4" w:space="0" w:color="auto"/>
            </w:tcBorders>
            <w:shd w:val="clear" w:color="auto" w:fill="auto"/>
            <w:vAlign w:val="center"/>
            <w:hideMark/>
          </w:tcPr>
          <w:p w14:paraId="17234756" w14:textId="77777777" w:rsidR="00AD7101" w:rsidRPr="00AD7101" w:rsidRDefault="00AD7101" w:rsidP="00AD7101">
            <w:pPr>
              <w:rPr>
                <w:rFonts w:cs="Arial"/>
                <w:sz w:val="20"/>
                <w:lang w:val="sk-SK"/>
              </w:rPr>
            </w:pPr>
            <w:r w:rsidRPr="00AD7101">
              <w:rPr>
                <w:rFonts w:cs="Arial"/>
                <w:sz w:val="20"/>
                <w:lang w:val="sk-SK"/>
              </w:rPr>
              <w:t>Výdavky na splácanie pôžičiek (-)</w:t>
            </w:r>
          </w:p>
        </w:tc>
        <w:tc>
          <w:tcPr>
            <w:tcW w:w="1660" w:type="dxa"/>
            <w:tcBorders>
              <w:top w:val="nil"/>
              <w:left w:val="nil"/>
              <w:bottom w:val="single" w:sz="4" w:space="0" w:color="auto"/>
              <w:right w:val="single" w:sz="4" w:space="0" w:color="auto"/>
            </w:tcBorders>
            <w:shd w:val="clear" w:color="auto" w:fill="auto"/>
            <w:noWrap/>
            <w:vAlign w:val="center"/>
            <w:hideMark/>
          </w:tcPr>
          <w:p w14:paraId="3F7463E4" w14:textId="77777777" w:rsidR="00AD7101" w:rsidRPr="00AD7101" w:rsidRDefault="00AD7101" w:rsidP="00AD7101">
            <w:pPr>
              <w:jc w:val="right"/>
              <w:rPr>
                <w:rFonts w:cs="Arial"/>
                <w:sz w:val="20"/>
                <w:lang w:val="sk-SK"/>
              </w:rPr>
            </w:pPr>
            <w:r w:rsidRPr="00AD7101">
              <w:rPr>
                <w:rFonts w:cs="Arial"/>
                <w:sz w:val="20"/>
                <w:lang w:val="sk-SK"/>
              </w:rPr>
              <w:t xml:space="preserve">-98 591  </w:t>
            </w:r>
          </w:p>
        </w:tc>
        <w:tc>
          <w:tcPr>
            <w:tcW w:w="1660" w:type="dxa"/>
            <w:tcBorders>
              <w:top w:val="nil"/>
              <w:left w:val="nil"/>
              <w:bottom w:val="single" w:sz="4" w:space="0" w:color="auto"/>
              <w:right w:val="single" w:sz="4" w:space="0" w:color="auto"/>
            </w:tcBorders>
            <w:shd w:val="clear" w:color="auto" w:fill="auto"/>
            <w:noWrap/>
            <w:vAlign w:val="center"/>
            <w:hideMark/>
          </w:tcPr>
          <w:p w14:paraId="6F28FDC3" w14:textId="77777777" w:rsidR="00AD7101" w:rsidRPr="00AD7101" w:rsidRDefault="00AD7101" w:rsidP="00AD7101">
            <w:pPr>
              <w:jc w:val="right"/>
              <w:rPr>
                <w:rFonts w:cs="Arial"/>
                <w:sz w:val="20"/>
                <w:lang w:val="sk-SK"/>
              </w:rPr>
            </w:pPr>
            <w:r w:rsidRPr="00AD7101">
              <w:rPr>
                <w:rFonts w:cs="Arial"/>
                <w:sz w:val="20"/>
                <w:lang w:val="sk-SK"/>
              </w:rPr>
              <w:t xml:space="preserve">-48 000  </w:t>
            </w:r>
          </w:p>
        </w:tc>
      </w:tr>
      <w:tr w:rsidR="00AD7101" w:rsidRPr="00AD7101" w14:paraId="5AAC3F02"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A17FA3A" w14:textId="77777777" w:rsidR="00AD7101" w:rsidRPr="00AD7101" w:rsidRDefault="00AD7101" w:rsidP="00AD7101">
            <w:pPr>
              <w:rPr>
                <w:rFonts w:cs="Arial"/>
                <w:sz w:val="20"/>
                <w:lang w:val="sk-SK"/>
              </w:rPr>
            </w:pPr>
            <w:r w:rsidRPr="00AD7101">
              <w:rPr>
                <w:rFonts w:cs="Arial"/>
                <w:sz w:val="20"/>
                <w:lang w:val="sk-SK"/>
              </w:rPr>
              <w:t>C. 2. 7.</w:t>
            </w:r>
          </w:p>
        </w:tc>
        <w:tc>
          <w:tcPr>
            <w:tcW w:w="4600" w:type="dxa"/>
            <w:tcBorders>
              <w:top w:val="nil"/>
              <w:left w:val="nil"/>
              <w:bottom w:val="single" w:sz="4" w:space="0" w:color="auto"/>
              <w:right w:val="single" w:sz="4" w:space="0" w:color="auto"/>
            </w:tcBorders>
            <w:shd w:val="clear" w:color="auto" w:fill="auto"/>
            <w:vAlign w:val="center"/>
            <w:hideMark/>
          </w:tcPr>
          <w:p w14:paraId="54E7435C" w14:textId="77777777" w:rsidR="00AD7101" w:rsidRPr="00AD7101" w:rsidRDefault="00AD7101" w:rsidP="00AD7101">
            <w:pPr>
              <w:rPr>
                <w:rFonts w:cs="Arial"/>
                <w:sz w:val="20"/>
                <w:lang w:val="sk-SK"/>
              </w:rPr>
            </w:pPr>
            <w:r w:rsidRPr="00AD7101">
              <w:rPr>
                <w:rFonts w:cs="Arial"/>
                <w:sz w:val="20"/>
                <w:lang w:val="sk-SK"/>
              </w:rPr>
              <w:t>Výdavky na úhradu záväzkov z používania majetku, ktorý je predmetom zmluvy o kúpe prenajatej veci (-)</w:t>
            </w:r>
          </w:p>
        </w:tc>
        <w:tc>
          <w:tcPr>
            <w:tcW w:w="1660" w:type="dxa"/>
            <w:tcBorders>
              <w:top w:val="nil"/>
              <w:left w:val="nil"/>
              <w:bottom w:val="single" w:sz="4" w:space="0" w:color="auto"/>
              <w:right w:val="single" w:sz="4" w:space="0" w:color="auto"/>
            </w:tcBorders>
            <w:shd w:val="clear" w:color="auto" w:fill="auto"/>
            <w:noWrap/>
            <w:vAlign w:val="center"/>
            <w:hideMark/>
          </w:tcPr>
          <w:p w14:paraId="470FF46B"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4A207819"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1A33B1FA" w14:textId="77777777" w:rsidTr="00AD7101">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CFA0718" w14:textId="77777777" w:rsidR="00AD7101" w:rsidRPr="00AD7101" w:rsidRDefault="00AD7101" w:rsidP="00AD7101">
            <w:pPr>
              <w:rPr>
                <w:rFonts w:cs="Arial"/>
                <w:sz w:val="20"/>
                <w:lang w:val="sk-SK"/>
              </w:rPr>
            </w:pPr>
            <w:r w:rsidRPr="00AD7101">
              <w:rPr>
                <w:rFonts w:cs="Arial"/>
                <w:sz w:val="20"/>
                <w:lang w:val="sk-SK"/>
              </w:rPr>
              <w:t>C. 2. 8.</w:t>
            </w:r>
          </w:p>
        </w:tc>
        <w:tc>
          <w:tcPr>
            <w:tcW w:w="4600" w:type="dxa"/>
            <w:tcBorders>
              <w:top w:val="nil"/>
              <w:left w:val="nil"/>
              <w:bottom w:val="single" w:sz="4" w:space="0" w:color="auto"/>
              <w:right w:val="single" w:sz="4" w:space="0" w:color="auto"/>
            </w:tcBorders>
            <w:shd w:val="clear" w:color="auto" w:fill="auto"/>
            <w:vAlign w:val="center"/>
            <w:hideMark/>
          </w:tcPr>
          <w:p w14:paraId="3EEEF59E" w14:textId="77777777" w:rsidR="00AD7101" w:rsidRPr="00AD7101" w:rsidRDefault="00AD7101" w:rsidP="00AD7101">
            <w:pPr>
              <w:rPr>
                <w:rFonts w:cs="Arial"/>
                <w:sz w:val="20"/>
                <w:lang w:val="sk-SK"/>
              </w:rPr>
            </w:pPr>
            <w:r w:rsidRPr="00AD7101">
              <w:rPr>
                <w:rFonts w:cs="Arial"/>
                <w:sz w:val="20"/>
                <w:lang w:val="sk-SK"/>
              </w:rPr>
              <w:t>Príjmy z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nil"/>
              <w:bottom w:val="single" w:sz="4" w:space="0" w:color="auto"/>
              <w:right w:val="single" w:sz="4" w:space="0" w:color="auto"/>
            </w:tcBorders>
            <w:shd w:val="clear" w:color="auto" w:fill="auto"/>
            <w:noWrap/>
            <w:vAlign w:val="center"/>
            <w:hideMark/>
          </w:tcPr>
          <w:p w14:paraId="70517654"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00355CBF"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45E9AD0C" w14:textId="77777777" w:rsidTr="00AD7101">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C3F8C34" w14:textId="77777777" w:rsidR="00AD7101" w:rsidRPr="00AD7101" w:rsidRDefault="00AD7101" w:rsidP="00AD7101">
            <w:pPr>
              <w:rPr>
                <w:rFonts w:cs="Arial"/>
                <w:sz w:val="20"/>
                <w:lang w:val="sk-SK"/>
              </w:rPr>
            </w:pPr>
            <w:r w:rsidRPr="00AD7101">
              <w:rPr>
                <w:rFonts w:cs="Arial"/>
                <w:sz w:val="20"/>
                <w:lang w:val="sk-SK"/>
              </w:rPr>
              <w:t>C. 2. 9.</w:t>
            </w:r>
          </w:p>
        </w:tc>
        <w:tc>
          <w:tcPr>
            <w:tcW w:w="4600" w:type="dxa"/>
            <w:tcBorders>
              <w:top w:val="nil"/>
              <w:left w:val="nil"/>
              <w:bottom w:val="single" w:sz="4" w:space="0" w:color="auto"/>
              <w:right w:val="single" w:sz="4" w:space="0" w:color="auto"/>
            </w:tcBorders>
            <w:shd w:val="clear" w:color="auto" w:fill="auto"/>
            <w:vAlign w:val="center"/>
            <w:hideMark/>
          </w:tcPr>
          <w:p w14:paraId="3CF27A91" w14:textId="77777777" w:rsidR="00AD7101" w:rsidRPr="00AD7101" w:rsidRDefault="00AD7101" w:rsidP="00AD7101">
            <w:pPr>
              <w:rPr>
                <w:rFonts w:cs="Arial"/>
                <w:sz w:val="20"/>
                <w:lang w:val="sk-SK"/>
              </w:rPr>
            </w:pPr>
            <w:r w:rsidRPr="00AD7101">
              <w:rPr>
                <w:rFonts w:cs="Arial"/>
                <w:sz w:val="20"/>
                <w:lang w:val="sk-SK"/>
              </w:rPr>
              <w:t>Výdavky na splácanie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nil"/>
              <w:bottom w:val="single" w:sz="4" w:space="0" w:color="auto"/>
              <w:right w:val="single" w:sz="4" w:space="0" w:color="auto"/>
            </w:tcBorders>
            <w:shd w:val="clear" w:color="auto" w:fill="auto"/>
            <w:noWrap/>
            <w:vAlign w:val="center"/>
            <w:hideMark/>
          </w:tcPr>
          <w:p w14:paraId="3D54EA43"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7DABE128"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2ABA6FC2"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0A08665" w14:textId="77777777" w:rsidR="00AD7101" w:rsidRPr="00AD7101" w:rsidRDefault="00AD7101" w:rsidP="00AD7101">
            <w:pPr>
              <w:rPr>
                <w:rFonts w:cs="Arial"/>
                <w:sz w:val="20"/>
                <w:lang w:val="sk-SK"/>
              </w:rPr>
            </w:pPr>
            <w:r w:rsidRPr="00AD7101">
              <w:rPr>
                <w:rFonts w:cs="Arial"/>
                <w:sz w:val="20"/>
                <w:lang w:val="sk-SK"/>
              </w:rPr>
              <w:t>C. 3.</w:t>
            </w:r>
          </w:p>
        </w:tc>
        <w:tc>
          <w:tcPr>
            <w:tcW w:w="4600" w:type="dxa"/>
            <w:tcBorders>
              <w:top w:val="nil"/>
              <w:left w:val="nil"/>
              <w:bottom w:val="single" w:sz="4" w:space="0" w:color="auto"/>
              <w:right w:val="single" w:sz="4" w:space="0" w:color="auto"/>
            </w:tcBorders>
            <w:shd w:val="clear" w:color="auto" w:fill="auto"/>
            <w:vAlign w:val="center"/>
            <w:hideMark/>
          </w:tcPr>
          <w:p w14:paraId="19508CC9" w14:textId="77777777" w:rsidR="00AD7101" w:rsidRPr="00AD7101" w:rsidRDefault="00AD7101" w:rsidP="00AD7101">
            <w:pPr>
              <w:rPr>
                <w:rFonts w:cs="Arial"/>
                <w:sz w:val="20"/>
                <w:lang w:val="sk-SK"/>
              </w:rPr>
            </w:pPr>
            <w:r w:rsidRPr="00AD7101">
              <w:rPr>
                <w:rFonts w:cs="Arial"/>
                <w:sz w:val="20"/>
                <w:lang w:val="sk-SK"/>
              </w:rPr>
              <w:t xml:space="preserve">V </w:t>
            </w:r>
            <w:proofErr w:type="spellStart"/>
            <w:r w:rsidRPr="00AD7101">
              <w:rPr>
                <w:rFonts w:cs="Arial"/>
                <w:sz w:val="20"/>
                <w:lang w:val="sk-SK"/>
              </w:rPr>
              <w:t>ýdavky</w:t>
            </w:r>
            <w:proofErr w:type="spellEnd"/>
            <w:r w:rsidRPr="00AD7101">
              <w:rPr>
                <w:rFonts w:cs="Arial"/>
                <w:sz w:val="20"/>
                <w:lang w:val="sk-SK"/>
              </w:rPr>
              <w:t xml:space="preserve"> na zaplatené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auto" w:fill="auto"/>
            <w:noWrap/>
            <w:vAlign w:val="center"/>
            <w:hideMark/>
          </w:tcPr>
          <w:p w14:paraId="4235C86C" w14:textId="77777777" w:rsidR="00AD7101" w:rsidRPr="00AD7101" w:rsidRDefault="00AD7101" w:rsidP="00AD7101">
            <w:pPr>
              <w:jc w:val="right"/>
              <w:rPr>
                <w:rFonts w:cs="Arial"/>
                <w:sz w:val="20"/>
                <w:lang w:val="sk-SK"/>
              </w:rPr>
            </w:pPr>
            <w:r w:rsidRPr="00AD7101">
              <w:rPr>
                <w:rFonts w:cs="Arial"/>
                <w:sz w:val="20"/>
                <w:lang w:val="sk-SK"/>
              </w:rPr>
              <w:t xml:space="preserve">-1 175  </w:t>
            </w:r>
          </w:p>
        </w:tc>
        <w:tc>
          <w:tcPr>
            <w:tcW w:w="1660" w:type="dxa"/>
            <w:tcBorders>
              <w:top w:val="nil"/>
              <w:left w:val="nil"/>
              <w:bottom w:val="single" w:sz="4" w:space="0" w:color="auto"/>
              <w:right w:val="single" w:sz="4" w:space="0" w:color="auto"/>
            </w:tcBorders>
            <w:shd w:val="clear" w:color="auto" w:fill="auto"/>
            <w:noWrap/>
            <w:vAlign w:val="center"/>
            <w:hideMark/>
          </w:tcPr>
          <w:p w14:paraId="2456A310" w14:textId="77777777" w:rsidR="00AD7101" w:rsidRPr="00AD7101" w:rsidRDefault="00AD7101" w:rsidP="00AD7101">
            <w:pPr>
              <w:jc w:val="right"/>
              <w:rPr>
                <w:rFonts w:cs="Arial"/>
                <w:sz w:val="20"/>
                <w:lang w:val="sk-SK"/>
              </w:rPr>
            </w:pPr>
            <w:r w:rsidRPr="00AD7101">
              <w:rPr>
                <w:rFonts w:cs="Arial"/>
                <w:sz w:val="20"/>
                <w:lang w:val="sk-SK"/>
              </w:rPr>
              <w:t xml:space="preserve">-3 972  </w:t>
            </w:r>
          </w:p>
        </w:tc>
      </w:tr>
      <w:tr w:rsidR="00AD7101" w:rsidRPr="00AD7101" w14:paraId="62E06637" w14:textId="77777777" w:rsidTr="00AD7101">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D5E423D" w14:textId="77777777" w:rsidR="00AD7101" w:rsidRPr="00AD7101" w:rsidRDefault="00AD7101" w:rsidP="00AD7101">
            <w:pPr>
              <w:rPr>
                <w:rFonts w:cs="Arial"/>
                <w:sz w:val="20"/>
                <w:lang w:val="sk-SK"/>
              </w:rPr>
            </w:pPr>
            <w:r w:rsidRPr="00AD7101">
              <w:rPr>
                <w:rFonts w:cs="Arial"/>
                <w:sz w:val="20"/>
                <w:lang w:val="sk-SK"/>
              </w:rPr>
              <w:t>C. 4.</w:t>
            </w:r>
          </w:p>
        </w:tc>
        <w:tc>
          <w:tcPr>
            <w:tcW w:w="4600" w:type="dxa"/>
            <w:tcBorders>
              <w:top w:val="nil"/>
              <w:left w:val="nil"/>
              <w:bottom w:val="single" w:sz="4" w:space="0" w:color="auto"/>
              <w:right w:val="single" w:sz="4" w:space="0" w:color="auto"/>
            </w:tcBorders>
            <w:shd w:val="clear" w:color="auto" w:fill="auto"/>
            <w:vAlign w:val="center"/>
            <w:hideMark/>
          </w:tcPr>
          <w:p w14:paraId="341FF30E" w14:textId="77777777" w:rsidR="00AD7101" w:rsidRPr="00AD7101" w:rsidRDefault="00AD7101" w:rsidP="00AD7101">
            <w:pPr>
              <w:rPr>
                <w:rFonts w:cs="Arial"/>
                <w:sz w:val="20"/>
                <w:lang w:val="sk-SK"/>
              </w:rPr>
            </w:pPr>
            <w:r w:rsidRPr="00AD7101">
              <w:rPr>
                <w:rFonts w:cs="Arial"/>
                <w:sz w:val="20"/>
                <w:lang w:val="sk-SK"/>
              </w:rPr>
              <w:t>Výdavky na vyplatené dividendy a iné podiely na zisku, s výnimkou tých, ktoré sa začleňujú do prevádzkových činností (- )</w:t>
            </w:r>
          </w:p>
        </w:tc>
        <w:tc>
          <w:tcPr>
            <w:tcW w:w="1660" w:type="dxa"/>
            <w:tcBorders>
              <w:top w:val="nil"/>
              <w:left w:val="nil"/>
              <w:bottom w:val="single" w:sz="4" w:space="0" w:color="auto"/>
              <w:right w:val="single" w:sz="4" w:space="0" w:color="auto"/>
            </w:tcBorders>
            <w:shd w:val="clear" w:color="auto" w:fill="auto"/>
            <w:noWrap/>
            <w:vAlign w:val="center"/>
            <w:hideMark/>
          </w:tcPr>
          <w:p w14:paraId="48BC3235"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6DEF816"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2CB70C61" w14:textId="77777777" w:rsidTr="00AD7101">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5BE407E" w14:textId="77777777" w:rsidR="00AD7101" w:rsidRPr="00AD7101" w:rsidRDefault="00AD7101" w:rsidP="00AD7101">
            <w:pPr>
              <w:rPr>
                <w:rFonts w:cs="Arial"/>
                <w:sz w:val="20"/>
                <w:lang w:val="sk-SK"/>
              </w:rPr>
            </w:pPr>
            <w:r w:rsidRPr="00AD7101">
              <w:rPr>
                <w:rFonts w:cs="Arial"/>
                <w:sz w:val="20"/>
                <w:lang w:val="sk-SK"/>
              </w:rPr>
              <w:t>C. 5.</w:t>
            </w:r>
          </w:p>
        </w:tc>
        <w:tc>
          <w:tcPr>
            <w:tcW w:w="4600" w:type="dxa"/>
            <w:tcBorders>
              <w:top w:val="nil"/>
              <w:left w:val="nil"/>
              <w:bottom w:val="single" w:sz="4" w:space="0" w:color="auto"/>
              <w:right w:val="single" w:sz="4" w:space="0" w:color="auto"/>
            </w:tcBorders>
            <w:shd w:val="clear" w:color="auto" w:fill="auto"/>
            <w:vAlign w:val="center"/>
            <w:hideMark/>
          </w:tcPr>
          <w:p w14:paraId="7EBD0CEB" w14:textId="77777777" w:rsidR="00AD7101" w:rsidRPr="00AD7101" w:rsidRDefault="00AD7101" w:rsidP="00AD7101">
            <w:pPr>
              <w:rPr>
                <w:rFonts w:cs="Arial"/>
                <w:sz w:val="20"/>
                <w:lang w:val="sk-SK"/>
              </w:rPr>
            </w:pPr>
            <w:r w:rsidRPr="00AD7101">
              <w:rPr>
                <w:rFonts w:cs="Arial"/>
                <w:sz w:val="20"/>
                <w:lang w:val="sk-SK"/>
              </w:rPr>
              <w:t>Výdavky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auto" w:fill="auto"/>
            <w:noWrap/>
            <w:vAlign w:val="center"/>
            <w:hideMark/>
          </w:tcPr>
          <w:p w14:paraId="35A589D5"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AA590F7"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0AAE959E" w14:textId="77777777" w:rsidTr="00AD7101">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562A502" w14:textId="77777777" w:rsidR="00AD7101" w:rsidRPr="00AD7101" w:rsidRDefault="00AD7101" w:rsidP="00AD7101">
            <w:pPr>
              <w:rPr>
                <w:rFonts w:cs="Arial"/>
                <w:sz w:val="20"/>
                <w:lang w:val="sk-SK"/>
              </w:rPr>
            </w:pPr>
            <w:r w:rsidRPr="00AD7101">
              <w:rPr>
                <w:rFonts w:cs="Arial"/>
                <w:sz w:val="20"/>
                <w:lang w:val="sk-SK"/>
              </w:rPr>
              <w:t>C. 6.</w:t>
            </w:r>
          </w:p>
        </w:tc>
        <w:tc>
          <w:tcPr>
            <w:tcW w:w="4600" w:type="dxa"/>
            <w:tcBorders>
              <w:top w:val="nil"/>
              <w:left w:val="nil"/>
              <w:bottom w:val="single" w:sz="4" w:space="0" w:color="auto"/>
              <w:right w:val="single" w:sz="4" w:space="0" w:color="auto"/>
            </w:tcBorders>
            <w:shd w:val="clear" w:color="auto" w:fill="auto"/>
            <w:vAlign w:val="center"/>
            <w:hideMark/>
          </w:tcPr>
          <w:p w14:paraId="3460E0F2" w14:textId="77777777" w:rsidR="00AD7101" w:rsidRPr="00AD7101" w:rsidRDefault="00AD7101" w:rsidP="00AD7101">
            <w:pPr>
              <w:rPr>
                <w:rFonts w:cs="Arial"/>
                <w:sz w:val="20"/>
                <w:lang w:val="sk-SK"/>
              </w:rPr>
            </w:pPr>
            <w:proofErr w:type="spellStart"/>
            <w:r w:rsidRPr="00AD7101">
              <w:rPr>
                <w:rFonts w:cs="Arial"/>
                <w:sz w:val="20"/>
                <w:lang w:val="sk-SK"/>
              </w:rPr>
              <w:t>Prijmy</w:t>
            </w:r>
            <w:proofErr w:type="spellEnd"/>
            <w:r w:rsidRPr="00AD7101">
              <w:rPr>
                <w:rFonts w:cs="Arial"/>
                <w:sz w:val="20"/>
                <w:lang w:val="sk-SK"/>
              </w:rPr>
              <w:t xml:space="preserve">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auto" w:fill="auto"/>
            <w:noWrap/>
            <w:vAlign w:val="center"/>
            <w:hideMark/>
          </w:tcPr>
          <w:p w14:paraId="03A265A1"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821906F"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2ADB8C13"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6AE9714" w14:textId="77777777" w:rsidR="00AD7101" w:rsidRPr="00AD7101" w:rsidRDefault="00AD7101" w:rsidP="00AD7101">
            <w:pPr>
              <w:rPr>
                <w:rFonts w:cs="Arial"/>
                <w:sz w:val="20"/>
                <w:lang w:val="sk-SK"/>
              </w:rPr>
            </w:pPr>
            <w:r w:rsidRPr="00AD7101">
              <w:rPr>
                <w:rFonts w:cs="Arial"/>
                <w:sz w:val="20"/>
                <w:lang w:val="sk-SK"/>
              </w:rPr>
              <w:t>C. 7.</w:t>
            </w:r>
          </w:p>
        </w:tc>
        <w:tc>
          <w:tcPr>
            <w:tcW w:w="4600" w:type="dxa"/>
            <w:tcBorders>
              <w:top w:val="nil"/>
              <w:left w:val="nil"/>
              <w:bottom w:val="single" w:sz="4" w:space="0" w:color="auto"/>
              <w:right w:val="single" w:sz="4" w:space="0" w:color="auto"/>
            </w:tcBorders>
            <w:shd w:val="clear" w:color="auto" w:fill="auto"/>
            <w:vAlign w:val="center"/>
            <w:hideMark/>
          </w:tcPr>
          <w:p w14:paraId="52E6BB72" w14:textId="77777777" w:rsidR="00AD7101" w:rsidRPr="00AD7101" w:rsidRDefault="00AD7101" w:rsidP="00AD7101">
            <w:pPr>
              <w:rPr>
                <w:rFonts w:cs="Arial"/>
                <w:sz w:val="20"/>
                <w:lang w:val="sk-SK"/>
              </w:rPr>
            </w:pPr>
            <w:r w:rsidRPr="00AD7101">
              <w:rPr>
                <w:rFonts w:cs="Arial"/>
                <w:sz w:val="20"/>
                <w:lang w:val="sk-SK"/>
              </w:rPr>
              <w:t>Výdavky na daň z príjmov účtovnej jednotky, ak ich možno začleniť do finančných činností (-)</w:t>
            </w:r>
          </w:p>
        </w:tc>
        <w:tc>
          <w:tcPr>
            <w:tcW w:w="1660" w:type="dxa"/>
            <w:tcBorders>
              <w:top w:val="nil"/>
              <w:left w:val="nil"/>
              <w:bottom w:val="single" w:sz="4" w:space="0" w:color="auto"/>
              <w:right w:val="single" w:sz="4" w:space="0" w:color="auto"/>
            </w:tcBorders>
            <w:shd w:val="clear" w:color="auto" w:fill="auto"/>
            <w:noWrap/>
            <w:vAlign w:val="center"/>
            <w:hideMark/>
          </w:tcPr>
          <w:p w14:paraId="78B1F4CE"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E096E5B"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37720C93"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39987C6" w14:textId="77777777" w:rsidR="00AD7101" w:rsidRPr="00AD7101" w:rsidRDefault="00AD7101" w:rsidP="00AD7101">
            <w:pPr>
              <w:rPr>
                <w:rFonts w:cs="Arial"/>
                <w:sz w:val="20"/>
                <w:lang w:val="sk-SK"/>
              </w:rPr>
            </w:pPr>
            <w:r w:rsidRPr="00AD7101">
              <w:rPr>
                <w:rFonts w:cs="Arial"/>
                <w:sz w:val="20"/>
                <w:lang w:val="sk-SK"/>
              </w:rPr>
              <w:t>C. 8.</w:t>
            </w:r>
          </w:p>
        </w:tc>
        <w:tc>
          <w:tcPr>
            <w:tcW w:w="4600" w:type="dxa"/>
            <w:tcBorders>
              <w:top w:val="nil"/>
              <w:left w:val="nil"/>
              <w:bottom w:val="single" w:sz="4" w:space="0" w:color="auto"/>
              <w:right w:val="single" w:sz="4" w:space="0" w:color="auto"/>
            </w:tcBorders>
            <w:shd w:val="clear" w:color="auto" w:fill="auto"/>
            <w:vAlign w:val="center"/>
            <w:hideMark/>
          </w:tcPr>
          <w:p w14:paraId="73FA8CB8" w14:textId="77777777" w:rsidR="00AD7101" w:rsidRPr="00AD7101" w:rsidRDefault="00AD7101" w:rsidP="00AD7101">
            <w:pPr>
              <w:rPr>
                <w:rFonts w:cs="Arial"/>
                <w:sz w:val="20"/>
                <w:lang w:val="sk-SK"/>
              </w:rPr>
            </w:pPr>
            <w:r w:rsidRPr="00AD7101">
              <w:rPr>
                <w:rFonts w:cs="Arial"/>
                <w:sz w:val="20"/>
                <w:lang w:val="sk-SK"/>
              </w:rPr>
              <w:t>Príjmy výnimočného rozsahu alebo výskytu vzťahujúce sa na finančnú činnosť (+)</w:t>
            </w:r>
          </w:p>
        </w:tc>
        <w:tc>
          <w:tcPr>
            <w:tcW w:w="1660" w:type="dxa"/>
            <w:tcBorders>
              <w:top w:val="nil"/>
              <w:left w:val="nil"/>
              <w:bottom w:val="single" w:sz="4" w:space="0" w:color="auto"/>
              <w:right w:val="single" w:sz="4" w:space="0" w:color="auto"/>
            </w:tcBorders>
            <w:shd w:val="clear" w:color="auto" w:fill="auto"/>
            <w:noWrap/>
            <w:vAlign w:val="center"/>
            <w:hideMark/>
          </w:tcPr>
          <w:p w14:paraId="6DF56E38"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B925273"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23B1A983"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D59348D" w14:textId="77777777" w:rsidR="00AD7101" w:rsidRPr="00AD7101" w:rsidRDefault="00AD7101" w:rsidP="00AD7101">
            <w:pPr>
              <w:rPr>
                <w:rFonts w:cs="Arial"/>
                <w:sz w:val="20"/>
                <w:lang w:val="sk-SK"/>
              </w:rPr>
            </w:pPr>
            <w:r w:rsidRPr="00AD7101">
              <w:rPr>
                <w:rFonts w:cs="Arial"/>
                <w:sz w:val="20"/>
                <w:lang w:val="sk-SK"/>
              </w:rPr>
              <w:t>C. 9.</w:t>
            </w:r>
          </w:p>
        </w:tc>
        <w:tc>
          <w:tcPr>
            <w:tcW w:w="4600" w:type="dxa"/>
            <w:tcBorders>
              <w:top w:val="nil"/>
              <w:left w:val="nil"/>
              <w:bottom w:val="single" w:sz="4" w:space="0" w:color="auto"/>
              <w:right w:val="single" w:sz="4" w:space="0" w:color="auto"/>
            </w:tcBorders>
            <w:shd w:val="clear" w:color="auto" w:fill="auto"/>
            <w:vAlign w:val="center"/>
            <w:hideMark/>
          </w:tcPr>
          <w:p w14:paraId="5241D432" w14:textId="77777777" w:rsidR="00AD7101" w:rsidRPr="00AD7101" w:rsidRDefault="00AD7101" w:rsidP="00AD7101">
            <w:pPr>
              <w:rPr>
                <w:rFonts w:cs="Arial"/>
                <w:sz w:val="20"/>
                <w:lang w:val="sk-SK"/>
              </w:rPr>
            </w:pPr>
            <w:r w:rsidRPr="00AD7101">
              <w:rPr>
                <w:rFonts w:cs="Arial"/>
                <w:sz w:val="20"/>
                <w:lang w:val="sk-SK"/>
              </w:rPr>
              <w:t>Výdavky výnimočného rozsahu alebo výskytu vzťahujúce sa na finančnú činnosť (-)</w:t>
            </w:r>
          </w:p>
        </w:tc>
        <w:tc>
          <w:tcPr>
            <w:tcW w:w="1660" w:type="dxa"/>
            <w:tcBorders>
              <w:top w:val="nil"/>
              <w:left w:val="nil"/>
              <w:bottom w:val="single" w:sz="4" w:space="0" w:color="auto"/>
              <w:right w:val="single" w:sz="4" w:space="0" w:color="auto"/>
            </w:tcBorders>
            <w:shd w:val="clear" w:color="auto" w:fill="auto"/>
            <w:noWrap/>
            <w:vAlign w:val="center"/>
            <w:hideMark/>
          </w:tcPr>
          <w:p w14:paraId="42766D3D"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449864A" w14:textId="77777777" w:rsidR="00AD7101" w:rsidRPr="00AD7101" w:rsidRDefault="00AD7101" w:rsidP="00AD7101">
            <w:pPr>
              <w:rPr>
                <w:rFonts w:cs="Arial"/>
                <w:sz w:val="20"/>
                <w:lang w:val="sk-SK"/>
              </w:rPr>
            </w:pPr>
            <w:r w:rsidRPr="00AD7101">
              <w:rPr>
                <w:rFonts w:cs="Arial"/>
                <w:sz w:val="20"/>
                <w:lang w:val="sk-SK"/>
              </w:rPr>
              <w:t> </w:t>
            </w:r>
          </w:p>
        </w:tc>
      </w:tr>
    </w:tbl>
    <w:p w14:paraId="752AE50B" w14:textId="044FE954" w:rsidR="00CB3C95" w:rsidRDefault="00CB3C95" w:rsidP="0018503B">
      <w:pPr>
        <w:jc w:val="both"/>
        <w:rPr>
          <w:rFonts w:ascii="Arial" w:hAnsi="Arial" w:cs="Arial"/>
          <w:sz w:val="20"/>
          <w:lang w:val="sk-SK"/>
        </w:rPr>
      </w:pPr>
      <w:r>
        <w:rPr>
          <w:rFonts w:ascii="Arial" w:hAnsi="Arial" w:cs="Arial"/>
          <w:sz w:val="20"/>
          <w:lang w:val="sk-SK"/>
        </w:rPr>
        <w:br w:type="column"/>
      </w:r>
    </w:p>
    <w:tbl>
      <w:tblPr>
        <w:tblW w:w="8960" w:type="dxa"/>
        <w:tblCellMar>
          <w:left w:w="70" w:type="dxa"/>
          <w:right w:w="70" w:type="dxa"/>
        </w:tblCellMar>
        <w:tblLook w:val="04A0" w:firstRow="1" w:lastRow="0" w:firstColumn="1" w:lastColumn="0" w:noHBand="0" w:noVBand="1"/>
      </w:tblPr>
      <w:tblGrid>
        <w:gridCol w:w="1047"/>
        <w:gridCol w:w="4593"/>
        <w:gridCol w:w="1660"/>
        <w:gridCol w:w="1660"/>
      </w:tblGrid>
      <w:tr w:rsidR="00AD7101" w:rsidRPr="00AD7101" w14:paraId="60E3BDD3" w14:textId="77777777" w:rsidTr="00AD7101">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D4EBB68" w14:textId="77777777" w:rsidR="00AD7101" w:rsidRPr="00AD7101" w:rsidRDefault="00AD7101" w:rsidP="00AD7101">
            <w:pPr>
              <w:rPr>
                <w:rFonts w:cs="Arial"/>
                <w:b/>
                <w:bCs/>
                <w:sz w:val="20"/>
                <w:lang w:val="sk-SK"/>
              </w:rPr>
            </w:pPr>
            <w:r w:rsidRPr="00AD7101">
              <w:rPr>
                <w:rFonts w:cs="Arial"/>
                <w:b/>
                <w:bCs/>
                <w:sz w:val="20"/>
                <w:lang w:val="sk-SK"/>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40785FAC" w14:textId="77777777" w:rsidR="00AD7101" w:rsidRPr="00AD7101" w:rsidRDefault="00AD7101" w:rsidP="00AD7101">
            <w:pPr>
              <w:rPr>
                <w:rFonts w:cs="Arial"/>
                <w:b/>
                <w:bCs/>
                <w:sz w:val="20"/>
                <w:lang w:val="sk-SK"/>
              </w:rPr>
            </w:pPr>
            <w:r w:rsidRPr="00AD7101">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auto" w:fill="auto"/>
            <w:vAlign w:val="center"/>
            <w:hideMark/>
          </w:tcPr>
          <w:p w14:paraId="64FB151F" w14:textId="77777777" w:rsidR="00AD7101" w:rsidRPr="00AD7101" w:rsidRDefault="00AD7101" w:rsidP="00AD7101">
            <w:pPr>
              <w:jc w:val="center"/>
              <w:rPr>
                <w:rFonts w:cs="Arial"/>
                <w:b/>
                <w:bCs/>
                <w:sz w:val="20"/>
                <w:lang w:val="sk-SK"/>
              </w:rPr>
            </w:pPr>
            <w:r w:rsidRPr="00AD7101">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0F66414C" w14:textId="77777777" w:rsidR="00AD7101" w:rsidRPr="00AD7101" w:rsidRDefault="00AD7101" w:rsidP="00AD7101">
            <w:pPr>
              <w:jc w:val="center"/>
              <w:rPr>
                <w:rFonts w:cs="Arial"/>
                <w:b/>
                <w:bCs/>
                <w:sz w:val="20"/>
                <w:lang w:val="sk-SK"/>
              </w:rPr>
            </w:pPr>
            <w:r w:rsidRPr="00AD7101">
              <w:rPr>
                <w:rFonts w:cs="Arial"/>
                <w:b/>
                <w:bCs/>
                <w:sz w:val="20"/>
                <w:lang w:val="sk-SK"/>
              </w:rPr>
              <w:t>Bezprostredne predchádzajúce účtovné obdobie</w:t>
            </w:r>
          </w:p>
        </w:tc>
      </w:tr>
      <w:tr w:rsidR="00AD7101" w:rsidRPr="00AD7101" w14:paraId="094BCF36"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BF630DB" w14:textId="77777777" w:rsidR="00AD7101" w:rsidRPr="00AD7101" w:rsidRDefault="00AD7101" w:rsidP="00AD7101">
            <w:pPr>
              <w:rPr>
                <w:rFonts w:cs="Arial"/>
                <w:sz w:val="20"/>
                <w:lang w:val="sk-SK"/>
              </w:rPr>
            </w:pPr>
            <w:r w:rsidRPr="00AD7101">
              <w:rPr>
                <w:rFonts w:cs="Arial"/>
                <w:sz w:val="20"/>
                <w:lang w:val="sk-SK"/>
              </w:rPr>
              <w:t>C.</w:t>
            </w:r>
          </w:p>
        </w:tc>
        <w:tc>
          <w:tcPr>
            <w:tcW w:w="4600" w:type="dxa"/>
            <w:tcBorders>
              <w:top w:val="nil"/>
              <w:left w:val="nil"/>
              <w:bottom w:val="single" w:sz="4" w:space="0" w:color="auto"/>
              <w:right w:val="single" w:sz="4" w:space="0" w:color="auto"/>
            </w:tcBorders>
            <w:shd w:val="clear" w:color="000000" w:fill="FFFFFF"/>
            <w:vAlign w:val="center"/>
            <w:hideMark/>
          </w:tcPr>
          <w:p w14:paraId="4EBCF5EF" w14:textId="77777777" w:rsidR="00AD7101" w:rsidRPr="00AD7101" w:rsidRDefault="00AD7101" w:rsidP="00AD7101">
            <w:pPr>
              <w:rPr>
                <w:rFonts w:cs="Arial"/>
                <w:sz w:val="20"/>
                <w:lang w:val="sk-SK"/>
              </w:rPr>
            </w:pPr>
            <w:r w:rsidRPr="00AD7101">
              <w:rPr>
                <w:rFonts w:cs="Arial"/>
                <w:sz w:val="20"/>
                <w:lang w:val="sk-SK"/>
              </w:rPr>
              <w:t>Čisté peňažné toky z finančnej činnosti (súčet C. 1. až C. 9.)</w:t>
            </w:r>
          </w:p>
        </w:tc>
        <w:tc>
          <w:tcPr>
            <w:tcW w:w="1660" w:type="dxa"/>
            <w:tcBorders>
              <w:top w:val="nil"/>
              <w:left w:val="nil"/>
              <w:bottom w:val="single" w:sz="4" w:space="0" w:color="auto"/>
              <w:right w:val="single" w:sz="4" w:space="0" w:color="auto"/>
            </w:tcBorders>
            <w:shd w:val="clear" w:color="auto" w:fill="auto"/>
            <w:noWrap/>
            <w:vAlign w:val="center"/>
            <w:hideMark/>
          </w:tcPr>
          <w:p w14:paraId="4233AA64" w14:textId="77777777" w:rsidR="00AD7101" w:rsidRPr="00AD7101" w:rsidRDefault="00AD7101" w:rsidP="00AD7101">
            <w:pPr>
              <w:jc w:val="right"/>
              <w:rPr>
                <w:rFonts w:cs="Arial"/>
                <w:sz w:val="20"/>
                <w:lang w:val="sk-SK"/>
              </w:rPr>
            </w:pPr>
            <w:r w:rsidRPr="00AD7101">
              <w:rPr>
                <w:rFonts w:cs="Arial"/>
                <w:sz w:val="20"/>
                <w:lang w:val="sk-SK"/>
              </w:rPr>
              <w:t xml:space="preserve">-96 226  </w:t>
            </w:r>
          </w:p>
        </w:tc>
        <w:tc>
          <w:tcPr>
            <w:tcW w:w="1660" w:type="dxa"/>
            <w:tcBorders>
              <w:top w:val="nil"/>
              <w:left w:val="nil"/>
              <w:bottom w:val="single" w:sz="4" w:space="0" w:color="auto"/>
              <w:right w:val="single" w:sz="4" w:space="0" w:color="auto"/>
            </w:tcBorders>
            <w:shd w:val="clear" w:color="auto" w:fill="auto"/>
            <w:noWrap/>
            <w:vAlign w:val="center"/>
            <w:hideMark/>
          </w:tcPr>
          <w:p w14:paraId="531C8CA1" w14:textId="77777777" w:rsidR="00AD7101" w:rsidRPr="00AD7101" w:rsidRDefault="00AD7101" w:rsidP="00AD7101">
            <w:pPr>
              <w:jc w:val="right"/>
              <w:rPr>
                <w:rFonts w:cs="Arial"/>
                <w:sz w:val="20"/>
                <w:lang w:val="sk-SK"/>
              </w:rPr>
            </w:pPr>
            <w:r w:rsidRPr="00AD7101">
              <w:rPr>
                <w:rFonts w:cs="Arial"/>
                <w:sz w:val="20"/>
                <w:lang w:val="sk-SK"/>
              </w:rPr>
              <w:t xml:space="preserve">230 317  </w:t>
            </w:r>
          </w:p>
        </w:tc>
      </w:tr>
      <w:tr w:rsidR="00AD7101" w:rsidRPr="00AD7101" w14:paraId="4D1C3CA8"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C591279" w14:textId="77777777" w:rsidR="00AD7101" w:rsidRPr="00AD7101" w:rsidRDefault="00AD7101" w:rsidP="00AD7101">
            <w:pPr>
              <w:rPr>
                <w:rFonts w:cs="Arial"/>
                <w:sz w:val="20"/>
                <w:lang w:val="sk-SK"/>
              </w:rPr>
            </w:pPr>
            <w:r w:rsidRPr="00AD7101">
              <w:rPr>
                <w:rFonts w:cs="Arial"/>
                <w:sz w:val="20"/>
                <w:lang w:val="sk-SK"/>
              </w:rPr>
              <w:t>D.</w:t>
            </w:r>
          </w:p>
        </w:tc>
        <w:tc>
          <w:tcPr>
            <w:tcW w:w="4600" w:type="dxa"/>
            <w:tcBorders>
              <w:top w:val="nil"/>
              <w:left w:val="nil"/>
              <w:bottom w:val="single" w:sz="4" w:space="0" w:color="auto"/>
              <w:right w:val="single" w:sz="4" w:space="0" w:color="auto"/>
            </w:tcBorders>
            <w:shd w:val="clear" w:color="000000" w:fill="FFFFFF"/>
            <w:vAlign w:val="center"/>
            <w:hideMark/>
          </w:tcPr>
          <w:p w14:paraId="40268D37" w14:textId="77777777" w:rsidR="00AD7101" w:rsidRPr="00AD7101" w:rsidRDefault="00AD7101" w:rsidP="00AD7101">
            <w:pPr>
              <w:rPr>
                <w:rFonts w:cs="Arial"/>
                <w:sz w:val="20"/>
                <w:lang w:val="sk-SK"/>
              </w:rPr>
            </w:pPr>
            <w:r w:rsidRPr="00AD7101">
              <w:rPr>
                <w:rFonts w:cs="Arial"/>
                <w:sz w:val="20"/>
                <w:lang w:val="sk-SK"/>
              </w:rPr>
              <w:t>Čisté zvýšenie alebo čisté zníženie peňažných prostriedkov (+/-), (súčet A + B + C)</w:t>
            </w:r>
          </w:p>
        </w:tc>
        <w:tc>
          <w:tcPr>
            <w:tcW w:w="1660" w:type="dxa"/>
            <w:tcBorders>
              <w:top w:val="nil"/>
              <w:left w:val="nil"/>
              <w:bottom w:val="single" w:sz="4" w:space="0" w:color="auto"/>
              <w:right w:val="single" w:sz="4" w:space="0" w:color="auto"/>
            </w:tcBorders>
            <w:shd w:val="clear" w:color="auto" w:fill="auto"/>
            <w:noWrap/>
            <w:vAlign w:val="center"/>
            <w:hideMark/>
          </w:tcPr>
          <w:p w14:paraId="220447FB" w14:textId="77777777" w:rsidR="00AD7101" w:rsidRPr="00AD7101" w:rsidRDefault="00AD7101" w:rsidP="00AD7101">
            <w:pPr>
              <w:jc w:val="right"/>
              <w:rPr>
                <w:rFonts w:cs="Arial"/>
                <w:sz w:val="20"/>
                <w:lang w:val="sk-SK"/>
              </w:rPr>
            </w:pPr>
            <w:r w:rsidRPr="00AD7101">
              <w:rPr>
                <w:rFonts w:cs="Arial"/>
                <w:sz w:val="20"/>
                <w:lang w:val="sk-SK"/>
              </w:rPr>
              <w:t xml:space="preserve">39 223  </w:t>
            </w:r>
          </w:p>
        </w:tc>
        <w:tc>
          <w:tcPr>
            <w:tcW w:w="1660" w:type="dxa"/>
            <w:tcBorders>
              <w:top w:val="nil"/>
              <w:left w:val="nil"/>
              <w:bottom w:val="single" w:sz="4" w:space="0" w:color="auto"/>
              <w:right w:val="single" w:sz="4" w:space="0" w:color="auto"/>
            </w:tcBorders>
            <w:shd w:val="clear" w:color="auto" w:fill="auto"/>
            <w:noWrap/>
            <w:vAlign w:val="center"/>
            <w:hideMark/>
          </w:tcPr>
          <w:p w14:paraId="194A2939" w14:textId="77777777" w:rsidR="00AD7101" w:rsidRPr="00AD7101" w:rsidRDefault="00AD7101" w:rsidP="00AD7101">
            <w:pPr>
              <w:jc w:val="right"/>
              <w:rPr>
                <w:rFonts w:cs="Arial"/>
                <w:sz w:val="20"/>
                <w:lang w:val="sk-SK"/>
              </w:rPr>
            </w:pPr>
            <w:r w:rsidRPr="00AD7101">
              <w:rPr>
                <w:rFonts w:cs="Arial"/>
                <w:sz w:val="20"/>
                <w:lang w:val="sk-SK"/>
              </w:rPr>
              <w:t xml:space="preserve">296 077  </w:t>
            </w:r>
          </w:p>
        </w:tc>
      </w:tr>
      <w:tr w:rsidR="00AD7101" w:rsidRPr="00AD7101" w14:paraId="6B01E7B4" w14:textId="77777777" w:rsidTr="00AD7101">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F4FE7C6" w14:textId="77777777" w:rsidR="00AD7101" w:rsidRPr="00AD7101" w:rsidRDefault="00AD7101" w:rsidP="00AD7101">
            <w:pPr>
              <w:rPr>
                <w:rFonts w:cs="Arial"/>
                <w:sz w:val="20"/>
                <w:lang w:val="sk-SK"/>
              </w:rPr>
            </w:pPr>
            <w:r w:rsidRPr="00AD7101">
              <w:rPr>
                <w:rFonts w:cs="Arial"/>
                <w:sz w:val="20"/>
                <w:lang w:val="sk-SK"/>
              </w:rPr>
              <w:t>E.</w:t>
            </w:r>
          </w:p>
        </w:tc>
        <w:tc>
          <w:tcPr>
            <w:tcW w:w="4600" w:type="dxa"/>
            <w:tcBorders>
              <w:top w:val="nil"/>
              <w:left w:val="nil"/>
              <w:bottom w:val="single" w:sz="4" w:space="0" w:color="auto"/>
              <w:right w:val="single" w:sz="4" w:space="0" w:color="auto"/>
            </w:tcBorders>
            <w:shd w:val="clear" w:color="000000" w:fill="FFFFFF"/>
            <w:vAlign w:val="center"/>
            <w:hideMark/>
          </w:tcPr>
          <w:p w14:paraId="477B829A" w14:textId="77777777" w:rsidR="00AD7101" w:rsidRPr="00AD7101" w:rsidRDefault="00AD7101" w:rsidP="00AD7101">
            <w:pPr>
              <w:rPr>
                <w:rFonts w:cs="Arial"/>
                <w:sz w:val="20"/>
                <w:lang w:val="sk-SK"/>
              </w:rPr>
            </w:pPr>
            <w:r w:rsidRPr="00AD7101">
              <w:rPr>
                <w:rFonts w:cs="Arial"/>
                <w:sz w:val="20"/>
                <w:lang w:val="sk-SK"/>
              </w:rPr>
              <w:t>Stav peňažných prostriedkov a peňažných ekvivalentov na začiatku účtovného obdobia (+/-)</w:t>
            </w:r>
          </w:p>
        </w:tc>
        <w:tc>
          <w:tcPr>
            <w:tcW w:w="1660" w:type="dxa"/>
            <w:tcBorders>
              <w:top w:val="nil"/>
              <w:left w:val="nil"/>
              <w:bottom w:val="single" w:sz="4" w:space="0" w:color="auto"/>
              <w:right w:val="single" w:sz="4" w:space="0" w:color="auto"/>
            </w:tcBorders>
            <w:shd w:val="clear" w:color="auto" w:fill="auto"/>
            <w:noWrap/>
            <w:vAlign w:val="center"/>
            <w:hideMark/>
          </w:tcPr>
          <w:p w14:paraId="684E2875" w14:textId="77777777" w:rsidR="00AD7101" w:rsidRPr="00AD7101" w:rsidRDefault="00AD7101" w:rsidP="00AD7101">
            <w:pPr>
              <w:jc w:val="right"/>
              <w:rPr>
                <w:rFonts w:cs="Arial"/>
                <w:sz w:val="20"/>
                <w:lang w:val="sk-SK"/>
              </w:rPr>
            </w:pPr>
            <w:r w:rsidRPr="00AD7101">
              <w:rPr>
                <w:rFonts w:cs="Arial"/>
                <w:sz w:val="20"/>
                <w:lang w:val="sk-SK"/>
              </w:rPr>
              <w:t xml:space="preserve">538 551  </w:t>
            </w:r>
          </w:p>
        </w:tc>
        <w:tc>
          <w:tcPr>
            <w:tcW w:w="1660" w:type="dxa"/>
            <w:tcBorders>
              <w:top w:val="nil"/>
              <w:left w:val="nil"/>
              <w:bottom w:val="single" w:sz="4" w:space="0" w:color="auto"/>
              <w:right w:val="single" w:sz="4" w:space="0" w:color="auto"/>
            </w:tcBorders>
            <w:shd w:val="clear" w:color="auto" w:fill="auto"/>
            <w:noWrap/>
            <w:vAlign w:val="center"/>
            <w:hideMark/>
          </w:tcPr>
          <w:p w14:paraId="1972FA88" w14:textId="77777777" w:rsidR="00AD7101" w:rsidRPr="00AD7101" w:rsidRDefault="00AD7101" w:rsidP="00AD7101">
            <w:pPr>
              <w:jc w:val="right"/>
              <w:rPr>
                <w:rFonts w:cs="Arial"/>
                <w:sz w:val="20"/>
                <w:lang w:val="sk-SK"/>
              </w:rPr>
            </w:pPr>
            <w:r w:rsidRPr="00AD7101">
              <w:rPr>
                <w:rFonts w:cs="Arial"/>
                <w:sz w:val="20"/>
                <w:lang w:val="sk-SK"/>
              </w:rPr>
              <w:t xml:space="preserve">242 474  </w:t>
            </w:r>
          </w:p>
        </w:tc>
      </w:tr>
      <w:tr w:rsidR="00AD7101" w:rsidRPr="00AD7101" w14:paraId="42F9DC7B" w14:textId="77777777" w:rsidTr="00AD7101">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322DC5A" w14:textId="77777777" w:rsidR="00AD7101" w:rsidRPr="00AD7101" w:rsidRDefault="00AD7101" w:rsidP="00AD7101">
            <w:pPr>
              <w:rPr>
                <w:rFonts w:cs="Arial"/>
                <w:sz w:val="20"/>
                <w:lang w:val="sk-SK"/>
              </w:rPr>
            </w:pPr>
            <w:r w:rsidRPr="00AD7101">
              <w:rPr>
                <w:rFonts w:cs="Arial"/>
                <w:sz w:val="20"/>
                <w:lang w:val="sk-SK"/>
              </w:rPr>
              <w:t>F.</w:t>
            </w:r>
          </w:p>
        </w:tc>
        <w:tc>
          <w:tcPr>
            <w:tcW w:w="4600" w:type="dxa"/>
            <w:tcBorders>
              <w:top w:val="nil"/>
              <w:left w:val="nil"/>
              <w:bottom w:val="single" w:sz="4" w:space="0" w:color="auto"/>
              <w:right w:val="single" w:sz="4" w:space="0" w:color="auto"/>
            </w:tcBorders>
            <w:shd w:val="clear" w:color="000000" w:fill="FFFFFF"/>
            <w:vAlign w:val="center"/>
            <w:hideMark/>
          </w:tcPr>
          <w:p w14:paraId="2B6C3B31" w14:textId="77777777" w:rsidR="00AD7101" w:rsidRPr="00AD7101" w:rsidRDefault="00AD7101" w:rsidP="00AD7101">
            <w:pPr>
              <w:rPr>
                <w:rFonts w:cs="Arial"/>
                <w:sz w:val="20"/>
                <w:lang w:val="sk-SK"/>
              </w:rPr>
            </w:pPr>
            <w:r w:rsidRPr="00AD7101">
              <w:rPr>
                <w:rFonts w:cs="Arial"/>
                <w:sz w:val="20"/>
                <w:lang w:val="sk-SK"/>
              </w:rPr>
              <w:t>Stav peňažných prostriedkov a peňažných ekvivalentov na konci účtovného obdobia pred zohľadnením kurzových rozdielov vyčíslených ku dňu, ku ktorému sa zostavuje účtovná závierka (+/-)</w:t>
            </w:r>
          </w:p>
        </w:tc>
        <w:tc>
          <w:tcPr>
            <w:tcW w:w="1660" w:type="dxa"/>
            <w:tcBorders>
              <w:top w:val="nil"/>
              <w:left w:val="nil"/>
              <w:bottom w:val="single" w:sz="4" w:space="0" w:color="auto"/>
              <w:right w:val="single" w:sz="4" w:space="0" w:color="auto"/>
            </w:tcBorders>
            <w:shd w:val="clear" w:color="auto" w:fill="auto"/>
            <w:noWrap/>
            <w:vAlign w:val="center"/>
            <w:hideMark/>
          </w:tcPr>
          <w:p w14:paraId="7227A01D" w14:textId="77777777" w:rsidR="00AD7101" w:rsidRPr="00AD7101" w:rsidRDefault="00AD7101" w:rsidP="00AD7101">
            <w:pPr>
              <w:jc w:val="right"/>
              <w:rPr>
                <w:rFonts w:cs="Arial"/>
                <w:sz w:val="20"/>
                <w:lang w:val="sk-SK"/>
              </w:rPr>
            </w:pPr>
            <w:r w:rsidRPr="00AD7101">
              <w:rPr>
                <w:rFonts w:cs="Arial"/>
                <w:sz w:val="20"/>
                <w:lang w:val="sk-SK"/>
              </w:rPr>
              <w:t xml:space="preserve">577 774  </w:t>
            </w:r>
          </w:p>
        </w:tc>
        <w:tc>
          <w:tcPr>
            <w:tcW w:w="1660" w:type="dxa"/>
            <w:tcBorders>
              <w:top w:val="nil"/>
              <w:left w:val="nil"/>
              <w:bottom w:val="single" w:sz="4" w:space="0" w:color="auto"/>
              <w:right w:val="single" w:sz="4" w:space="0" w:color="auto"/>
            </w:tcBorders>
            <w:shd w:val="clear" w:color="auto" w:fill="auto"/>
            <w:noWrap/>
            <w:vAlign w:val="center"/>
            <w:hideMark/>
          </w:tcPr>
          <w:p w14:paraId="75366627" w14:textId="77777777" w:rsidR="00AD7101" w:rsidRPr="00AD7101" w:rsidRDefault="00AD7101" w:rsidP="00AD7101">
            <w:pPr>
              <w:jc w:val="right"/>
              <w:rPr>
                <w:rFonts w:cs="Arial"/>
                <w:sz w:val="20"/>
                <w:lang w:val="sk-SK"/>
              </w:rPr>
            </w:pPr>
            <w:r w:rsidRPr="00AD7101">
              <w:rPr>
                <w:rFonts w:cs="Arial"/>
                <w:sz w:val="20"/>
                <w:lang w:val="sk-SK"/>
              </w:rPr>
              <w:t xml:space="preserve">538 551  </w:t>
            </w:r>
          </w:p>
        </w:tc>
      </w:tr>
      <w:tr w:rsidR="00AD7101" w:rsidRPr="00AD7101" w14:paraId="495C56AC" w14:textId="77777777" w:rsidTr="00AD7101">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68C2D55" w14:textId="77777777" w:rsidR="00AD7101" w:rsidRPr="00AD7101" w:rsidRDefault="00AD7101" w:rsidP="00AD7101">
            <w:pPr>
              <w:rPr>
                <w:rFonts w:cs="Arial"/>
                <w:sz w:val="20"/>
                <w:lang w:val="sk-SK"/>
              </w:rPr>
            </w:pPr>
            <w:r w:rsidRPr="00AD7101">
              <w:rPr>
                <w:rFonts w:cs="Arial"/>
                <w:sz w:val="20"/>
                <w:lang w:val="sk-SK"/>
              </w:rPr>
              <w:t>G.</w:t>
            </w:r>
          </w:p>
        </w:tc>
        <w:tc>
          <w:tcPr>
            <w:tcW w:w="4600" w:type="dxa"/>
            <w:tcBorders>
              <w:top w:val="nil"/>
              <w:left w:val="nil"/>
              <w:bottom w:val="single" w:sz="4" w:space="0" w:color="auto"/>
              <w:right w:val="single" w:sz="4" w:space="0" w:color="auto"/>
            </w:tcBorders>
            <w:shd w:val="clear" w:color="000000" w:fill="FFFFFF"/>
            <w:vAlign w:val="center"/>
            <w:hideMark/>
          </w:tcPr>
          <w:p w14:paraId="4AB3D6C4" w14:textId="77777777" w:rsidR="00AD7101" w:rsidRPr="00AD7101" w:rsidRDefault="00AD7101" w:rsidP="00AD7101">
            <w:pPr>
              <w:rPr>
                <w:rFonts w:cs="Arial"/>
                <w:sz w:val="20"/>
                <w:lang w:val="sk-SK"/>
              </w:rPr>
            </w:pPr>
            <w:r w:rsidRPr="00AD7101">
              <w:rPr>
                <w:rFonts w:cs="Arial"/>
                <w:sz w:val="20"/>
                <w:lang w:val="sk-SK"/>
              </w:rPr>
              <w:t>Kurzové rozdiely vyčíslené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auto" w:fill="auto"/>
            <w:noWrap/>
            <w:vAlign w:val="center"/>
            <w:hideMark/>
          </w:tcPr>
          <w:p w14:paraId="70430294" w14:textId="77777777" w:rsidR="00AD7101" w:rsidRPr="00AD7101" w:rsidRDefault="00AD7101" w:rsidP="00AD7101">
            <w:pPr>
              <w:rPr>
                <w:rFonts w:cs="Arial"/>
                <w:sz w:val="20"/>
                <w:lang w:val="sk-SK"/>
              </w:rPr>
            </w:pPr>
            <w:r w:rsidRPr="00AD7101">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55C6DEC0" w14:textId="77777777" w:rsidR="00AD7101" w:rsidRPr="00AD7101" w:rsidRDefault="00AD7101" w:rsidP="00AD7101">
            <w:pPr>
              <w:rPr>
                <w:rFonts w:cs="Arial"/>
                <w:sz w:val="20"/>
                <w:lang w:val="sk-SK"/>
              </w:rPr>
            </w:pPr>
            <w:r w:rsidRPr="00AD7101">
              <w:rPr>
                <w:rFonts w:cs="Arial"/>
                <w:sz w:val="20"/>
                <w:lang w:val="sk-SK"/>
              </w:rPr>
              <w:t> </w:t>
            </w:r>
          </w:p>
        </w:tc>
      </w:tr>
      <w:tr w:rsidR="00AD7101" w:rsidRPr="00AD7101" w14:paraId="17DF465C" w14:textId="77777777" w:rsidTr="00AD7101">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675E60A" w14:textId="77777777" w:rsidR="00AD7101" w:rsidRPr="00AD7101" w:rsidRDefault="00AD7101" w:rsidP="00AD7101">
            <w:pPr>
              <w:rPr>
                <w:rFonts w:cs="Arial"/>
                <w:sz w:val="20"/>
                <w:lang w:val="sk-SK"/>
              </w:rPr>
            </w:pPr>
            <w:r w:rsidRPr="00AD7101">
              <w:rPr>
                <w:rFonts w:cs="Arial"/>
                <w:sz w:val="20"/>
                <w:lang w:val="sk-SK"/>
              </w:rPr>
              <w:t>H.</w:t>
            </w:r>
          </w:p>
        </w:tc>
        <w:tc>
          <w:tcPr>
            <w:tcW w:w="4600" w:type="dxa"/>
            <w:tcBorders>
              <w:top w:val="nil"/>
              <w:left w:val="nil"/>
              <w:bottom w:val="single" w:sz="4" w:space="0" w:color="auto"/>
              <w:right w:val="single" w:sz="4" w:space="0" w:color="auto"/>
            </w:tcBorders>
            <w:shd w:val="clear" w:color="000000" w:fill="FFFFFF"/>
            <w:vAlign w:val="center"/>
            <w:hideMark/>
          </w:tcPr>
          <w:p w14:paraId="2406FA81" w14:textId="77777777" w:rsidR="00AD7101" w:rsidRPr="00AD7101" w:rsidRDefault="00AD7101" w:rsidP="00AD7101">
            <w:pPr>
              <w:rPr>
                <w:rFonts w:cs="Arial"/>
                <w:sz w:val="20"/>
                <w:lang w:val="sk-SK"/>
              </w:rPr>
            </w:pPr>
            <w:r w:rsidRPr="00AD7101">
              <w:rPr>
                <w:rFonts w:cs="Arial"/>
                <w:sz w:val="20"/>
                <w:lang w:val="sk-SK"/>
              </w:rPr>
              <w:t>Zostatok peňažných prostriedkov a peňažných ekvivalentov na konci účtovného obdobia upravený o kurzové rozdiely vyčíslené ku dňu, ku ktorému sa zostavuje účtovná závierka (+/-)</w:t>
            </w:r>
          </w:p>
        </w:tc>
        <w:tc>
          <w:tcPr>
            <w:tcW w:w="1660" w:type="dxa"/>
            <w:tcBorders>
              <w:top w:val="nil"/>
              <w:left w:val="nil"/>
              <w:bottom w:val="single" w:sz="4" w:space="0" w:color="auto"/>
              <w:right w:val="single" w:sz="4" w:space="0" w:color="auto"/>
            </w:tcBorders>
            <w:shd w:val="clear" w:color="auto" w:fill="auto"/>
            <w:noWrap/>
            <w:vAlign w:val="center"/>
            <w:hideMark/>
          </w:tcPr>
          <w:p w14:paraId="3AC4FDDB" w14:textId="77777777" w:rsidR="00AD7101" w:rsidRPr="00AD7101" w:rsidRDefault="00AD7101" w:rsidP="00AD7101">
            <w:pPr>
              <w:jc w:val="right"/>
              <w:rPr>
                <w:rFonts w:cs="Arial"/>
                <w:sz w:val="20"/>
                <w:lang w:val="sk-SK"/>
              </w:rPr>
            </w:pPr>
            <w:r w:rsidRPr="00AD7101">
              <w:rPr>
                <w:rFonts w:cs="Arial"/>
                <w:sz w:val="20"/>
                <w:lang w:val="sk-SK"/>
              </w:rPr>
              <w:t xml:space="preserve">577 774  </w:t>
            </w:r>
          </w:p>
        </w:tc>
        <w:tc>
          <w:tcPr>
            <w:tcW w:w="1660" w:type="dxa"/>
            <w:tcBorders>
              <w:top w:val="nil"/>
              <w:left w:val="nil"/>
              <w:bottom w:val="single" w:sz="4" w:space="0" w:color="auto"/>
              <w:right w:val="single" w:sz="4" w:space="0" w:color="auto"/>
            </w:tcBorders>
            <w:shd w:val="clear" w:color="auto" w:fill="auto"/>
            <w:noWrap/>
            <w:vAlign w:val="center"/>
            <w:hideMark/>
          </w:tcPr>
          <w:p w14:paraId="324B8FFA" w14:textId="77777777" w:rsidR="00AD7101" w:rsidRPr="00AD7101" w:rsidRDefault="00AD7101" w:rsidP="00AD7101">
            <w:pPr>
              <w:jc w:val="right"/>
              <w:rPr>
                <w:rFonts w:cs="Arial"/>
                <w:sz w:val="20"/>
                <w:lang w:val="sk-SK"/>
              </w:rPr>
            </w:pPr>
            <w:r w:rsidRPr="00AD7101">
              <w:rPr>
                <w:rFonts w:cs="Arial"/>
                <w:sz w:val="20"/>
                <w:lang w:val="sk-SK"/>
              </w:rPr>
              <w:t xml:space="preserve">538 551  </w:t>
            </w:r>
          </w:p>
        </w:tc>
      </w:tr>
    </w:tbl>
    <w:p w14:paraId="1D0509BF" w14:textId="77843A63" w:rsidR="00CB3C95" w:rsidRDefault="00CB3C95" w:rsidP="0018503B">
      <w:pPr>
        <w:jc w:val="both"/>
        <w:rPr>
          <w:rFonts w:ascii="Arial" w:hAnsi="Arial" w:cs="Arial"/>
          <w:sz w:val="20"/>
          <w:lang w:val="sk-SK"/>
        </w:rPr>
      </w:pPr>
      <w:bookmarkStart w:id="737" w:name="_GoBack"/>
      <w:bookmarkEnd w:id="737"/>
    </w:p>
    <w:sectPr w:rsidR="00CB3C95" w:rsidSect="00295605">
      <w:headerReference w:type="default" r:id="rId98"/>
      <w:footerReference w:type="default" r:id="rId99"/>
      <w:headerReference w:type="first" r:id="rId100"/>
      <w:pgSz w:w="11907" w:h="16840" w:code="9"/>
      <w:pgMar w:top="1134" w:right="1418" w:bottom="851" w:left="1418" w:header="709" w:footer="340" w:gutter="0"/>
      <w:cols w:space="708"/>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72641A" w14:textId="77777777" w:rsidR="00254A26" w:rsidRDefault="00254A26">
      <w:r>
        <w:separator/>
      </w:r>
    </w:p>
  </w:endnote>
  <w:endnote w:type="continuationSeparator" w:id="0">
    <w:p w14:paraId="3B6D9AB5" w14:textId="77777777" w:rsidR="00254A26" w:rsidRDefault="00254A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8A1ECE" w14:textId="3EFF9A7D" w:rsidR="002C3420" w:rsidRPr="00E77F1C" w:rsidRDefault="002C3420" w:rsidP="00422D17">
    <w:pPr>
      <w:pStyle w:val="Footer"/>
      <w:tabs>
        <w:tab w:val="center" w:pos="4536"/>
        <w:tab w:val="right" w:pos="8505"/>
      </w:tabs>
      <w:rPr>
        <w:rFonts w:ascii="Arial" w:hAnsi="Arial" w:cs="Arial"/>
      </w:rPr>
    </w:pPr>
    <w:r w:rsidRPr="00E77F1C">
      <w:rPr>
        <w:rFonts w:ascii="Arial" w:hAnsi="Arial" w:cs="Arial"/>
        <w:sz w:val="16"/>
      </w:rPr>
      <w:tab/>
    </w:r>
    <w:r w:rsidRPr="00E77F1C">
      <w:rPr>
        <w:rStyle w:val="PageNumber"/>
        <w:rFonts w:ascii="Arial" w:hAnsi="Arial" w:cs="Arial"/>
        <w:sz w:val="16"/>
      </w:rPr>
      <w:fldChar w:fldCharType="begin"/>
    </w:r>
    <w:r w:rsidRPr="00E77F1C">
      <w:rPr>
        <w:rStyle w:val="PageNumber"/>
        <w:rFonts w:ascii="Arial" w:hAnsi="Arial" w:cs="Arial"/>
        <w:sz w:val="16"/>
      </w:rPr>
      <w:instrText xml:space="preserve"> PAGE </w:instrText>
    </w:r>
    <w:r w:rsidRPr="00E77F1C">
      <w:rPr>
        <w:rStyle w:val="PageNumber"/>
        <w:rFonts w:ascii="Arial" w:hAnsi="Arial" w:cs="Arial"/>
        <w:sz w:val="16"/>
      </w:rPr>
      <w:fldChar w:fldCharType="separate"/>
    </w:r>
    <w:r w:rsidR="00AD7101">
      <w:rPr>
        <w:rStyle w:val="PageNumber"/>
        <w:rFonts w:ascii="Arial" w:hAnsi="Arial" w:cs="Arial"/>
        <w:noProof/>
        <w:sz w:val="16"/>
      </w:rPr>
      <w:t>40</w:t>
    </w:r>
    <w:r w:rsidRPr="00E77F1C">
      <w:rPr>
        <w:rStyle w:val="PageNumber"/>
        <w:rFonts w:ascii="Arial" w:hAnsi="Arial" w:cs="Arial"/>
        <w:sz w:val="16"/>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6F8ED9" w14:textId="77777777" w:rsidR="00254A26" w:rsidRDefault="00254A26">
      <w:r>
        <w:separator/>
      </w:r>
    </w:p>
  </w:footnote>
  <w:footnote w:type="continuationSeparator" w:id="0">
    <w:p w14:paraId="2CBCBCBB" w14:textId="77777777" w:rsidR="00254A26" w:rsidRDefault="00254A2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41514B" w14:textId="77777777" w:rsidR="002C3420" w:rsidRPr="00E77F1C" w:rsidRDefault="002C3420" w:rsidP="00844B2A">
    <w:pPr>
      <w:pStyle w:val="Header"/>
      <w:rPr>
        <w:rFonts w:ascii="Arial" w:hAnsi="Arial" w:cs="Arial"/>
        <w:sz w:val="20"/>
        <w:lang w:val="sk-SK"/>
      </w:rPr>
    </w:pPr>
    <w:r w:rsidRPr="00E77F1C">
      <w:rPr>
        <w:rFonts w:ascii="Arial" w:hAnsi="Arial" w:cs="Arial"/>
        <w:sz w:val="20"/>
        <w:lang w:val="sk-SK"/>
      </w:rPr>
      <w:t xml:space="preserve">Poznámky </w:t>
    </w:r>
    <w:proofErr w:type="spellStart"/>
    <w:r w:rsidRPr="00E77F1C">
      <w:rPr>
        <w:rFonts w:ascii="Arial" w:hAnsi="Arial" w:cs="Arial"/>
        <w:sz w:val="20"/>
        <w:lang w:val="sk-SK"/>
      </w:rPr>
      <w:t>Úč</w:t>
    </w:r>
    <w:proofErr w:type="spellEnd"/>
    <w:r w:rsidRPr="00E77F1C">
      <w:rPr>
        <w:rFonts w:ascii="Arial" w:hAnsi="Arial" w:cs="Arial"/>
        <w:sz w:val="20"/>
        <w:lang w:val="sk-SK"/>
      </w:rPr>
      <w:t xml:space="preserve"> POD 3-01</w:t>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t xml:space="preserve">IČO: </w:t>
    </w:r>
    <w:r>
      <w:rPr>
        <w:rFonts w:ascii="Arial" w:hAnsi="Arial" w:cs="Arial"/>
        <w:sz w:val="20"/>
        <w:lang w:val="sk-SK"/>
      </w:rPr>
      <w:t>31386563</w:t>
    </w:r>
    <w:r w:rsidRPr="00E77F1C">
      <w:rPr>
        <w:rFonts w:ascii="Arial" w:hAnsi="Arial" w:cs="Arial"/>
        <w:sz w:val="20"/>
        <w:lang w:val="sk-SK"/>
      </w:rPr>
      <w:t xml:space="preserve">, DIČ: </w:t>
    </w:r>
    <w:r>
      <w:rPr>
        <w:rFonts w:ascii="Arial" w:hAnsi="Arial" w:cs="Arial"/>
        <w:sz w:val="20"/>
        <w:lang w:val="sk-SK"/>
      </w:rPr>
      <w:t>2020855265</w:t>
    </w:r>
  </w:p>
  <w:p w14:paraId="3AD88ECE" w14:textId="77777777" w:rsidR="002C3420" w:rsidRPr="00E77F1C" w:rsidRDefault="002C3420" w:rsidP="00844B2A">
    <w:pPr>
      <w:pStyle w:val="Header"/>
      <w:rPr>
        <w:rFonts w:ascii="Arial" w:hAnsi="Arial" w:cs="Arial"/>
        <w:sz w:val="2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597AD4" w14:textId="77777777" w:rsidR="002C3420" w:rsidRDefault="002C3420">
    <w:pPr>
      <w:pStyle w:val="Header"/>
    </w:pPr>
    <w:r w:rsidRPr="00E77F1C">
      <w:rPr>
        <w:rFonts w:ascii="Arial" w:hAnsi="Arial" w:cs="Arial"/>
        <w:sz w:val="20"/>
        <w:lang w:val="sk-SK"/>
      </w:rPr>
      <w:t xml:space="preserve">Poznámky </w:t>
    </w:r>
    <w:proofErr w:type="spellStart"/>
    <w:r w:rsidRPr="00E77F1C">
      <w:rPr>
        <w:rFonts w:ascii="Arial" w:hAnsi="Arial" w:cs="Arial"/>
        <w:sz w:val="20"/>
        <w:lang w:val="sk-SK"/>
      </w:rPr>
      <w:t>Úč</w:t>
    </w:r>
    <w:proofErr w:type="spellEnd"/>
    <w:r w:rsidRPr="00E77F1C">
      <w:rPr>
        <w:rFonts w:ascii="Arial" w:hAnsi="Arial" w:cs="Arial"/>
        <w:sz w:val="20"/>
        <w:lang w:val="sk-SK"/>
      </w:rPr>
      <w:t xml:space="preserve"> POD 3-01</w:t>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t xml:space="preserve">IČO: </w:t>
    </w:r>
    <w:r>
      <w:rPr>
        <w:rFonts w:ascii="Arial" w:hAnsi="Arial" w:cs="Arial"/>
        <w:sz w:val="20"/>
        <w:lang w:val="sk-SK"/>
      </w:rPr>
      <w:t>31386563</w:t>
    </w:r>
    <w:r w:rsidRPr="00E77F1C">
      <w:rPr>
        <w:rFonts w:ascii="Arial" w:hAnsi="Arial" w:cs="Arial"/>
        <w:sz w:val="20"/>
        <w:lang w:val="sk-SK"/>
      </w:rPr>
      <w:t xml:space="preserve">, DIČ: </w:t>
    </w:r>
    <w:r>
      <w:rPr>
        <w:rFonts w:ascii="Arial" w:hAnsi="Arial" w:cs="Arial"/>
        <w:sz w:val="20"/>
        <w:lang w:val="sk-SK"/>
      </w:rPr>
      <w:t>2020855265</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19382A3A"/>
    <w:multiLevelType w:val="hybridMultilevel"/>
    <w:tmpl w:val="3F7AACC8"/>
    <w:lvl w:ilvl="0" w:tplc="877886D8">
      <w:numFmt w:val="bullet"/>
      <w:lvlText w:val="-"/>
      <w:lvlJc w:val="left"/>
      <w:pPr>
        <w:ind w:left="770" w:hanging="360"/>
      </w:pPr>
      <w:rPr>
        <w:rFonts w:hint="default"/>
      </w:rPr>
    </w:lvl>
    <w:lvl w:ilvl="1" w:tplc="041B0003" w:tentative="1">
      <w:start w:val="1"/>
      <w:numFmt w:val="bullet"/>
      <w:lvlText w:val="o"/>
      <w:lvlJc w:val="left"/>
      <w:pPr>
        <w:ind w:left="1490" w:hanging="360"/>
      </w:pPr>
      <w:rPr>
        <w:rFonts w:ascii="Courier New" w:hAnsi="Courier New" w:cs="Courier New" w:hint="default"/>
      </w:rPr>
    </w:lvl>
    <w:lvl w:ilvl="2" w:tplc="041B0005" w:tentative="1">
      <w:start w:val="1"/>
      <w:numFmt w:val="bullet"/>
      <w:lvlText w:val=""/>
      <w:lvlJc w:val="left"/>
      <w:pPr>
        <w:ind w:left="2210" w:hanging="360"/>
      </w:pPr>
      <w:rPr>
        <w:rFonts w:ascii="Wingdings" w:hAnsi="Wingdings" w:hint="default"/>
      </w:rPr>
    </w:lvl>
    <w:lvl w:ilvl="3" w:tplc="041B0001" w:tentative="1">
      <w:start w:val="1"/>
      <w:numFmt w:val="bullet"/>
      <w:lvlText w:val=""/>
      <w:lvlJc w:val="left"/>
      <w:pPr>
        <w:ind w:left="2930" w:hanging="360"/>
      </w:pPr>
      <w:rPr>
        <w:rFonts w:ascii="Symbol" w:hAnsi="Symbol" w:hint="default"/>
      </w:rPr>
    </w:lvl>
    <w:lvl w:ilvl="4" w:tplc="041B0003" w:tentative="1">
      <w:start w:val="1"/>
      <w:numFmt w:val="bullet"/>
      <w:lvlText w:val="o"/>
      <w:lvlJc w:val="left"/>
      <w:pPr>
        <w:ind w:left="3650" w:hanging="360"/>
      </w:pPr>
      <w:rPr>
        <w:rFonts w:ascii="Courier New" w:hAnsi="Courier New" w:cs="Courier New" w:hint="default"/>
      </w:rPr>
    </w:lvl>
    <w:lvl w:ilvl="5" w:tplc="041B0005" w:tentative="1">
      <w:start w:val="1"/>
      <w:numFmt w:val="bullet"/>
      <w:lvlText w:val=""/>
      <w:lvlJc w:val="left"/>
      <w:pPr>
        <w:ind w:left="4370" w:hanging="360"/>
      </w:pPr>
      <w:rPr>
        <w:rFonts w:ascii="Wingdings" w:hAnsi="Wingdings" w:hint="default"/>
      </w:rPr>
    </w:lvl>
    <w:lvl w:ilvl="6" w:tplc="041B0001" w:tentative="1">
      <w:start w:val="1"/>
      <w:numFmt w:val="bullet"/>
      <w:lvlText w:val=""/>
      <w:lvlJc w:val="left"/>
      <w:pPr>
        <w:ind w:left="5090" w:hanging="360"/>
      </w:pPr>
      <w:rPr>
        <w:rFonts w:ascii="Symbol" w:hAnsi="Symbol" w:hint="default"/>
      </w:rPr>
    </w:lvl>
    <w:lvl w:ilvl="7" w:tplc="041B0003" w:tentative="1">
      <w:start w:val="1"/>
      <w:numFmt w:val="bullet"/>
      <w:lvlText w:val="o"/>
      <w:lvlJc w:val="left"/>
      <w:pPr>
        <w:ind w:left="5810" w:hanging="360"/>
      </w:pPr>
      <w:rPr>
        <w:rFonts w:ascii="Courier New" w:hAnsi="Courier New" w:cs="Courier New" w:hint="default"/>
      </w:rPr>
    </w:lvl>
    <w:lvl w:ilvl="8" w:tplc="041B0005" w:tentative="1">
      <w:start w:val="1"/>
      <w:numFmt w:val="bullet"/>
      <w:lvlText w:val=""/>
      <w:lvlJc w:val="left"/>
      <w:pPr>
        <w:ind w:left="6530" w:hanging="360"/>
      </w:pPr>
      <w:rPr>
        <w:rFonts w:ascii="Wingdings" w:hAnsi="Wingdings" w:hint="default"/>
      </w:rPr>
    </w:lvl>
  </w:abstractNum>
  <w:abstractNum w:abstractNumId="9"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15:restartNumberingAfterBreak="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8" w15:restartNumberingAfterBreak="0">
    <w:nsid w:val="44827D7D"/>
    <w:multiLevelType w:val="hybridMultilevel"/>
    <w:tmpl w:val="CF0A5CB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20"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2"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5D832CE3"/>
    <w:multiLevelType w:val="hybridMultilevel"/>
    <w:tmpl w:val="58D8B1F2"/>
    <w:lvl w:ilvl="0" w:tplc="37341FDA">
      <w:numFmt w:val="bullet"/>
      <w:lvlText w:val="-"/>
      <w:lvlJc w:val="left"/>
      <w:pPr>
        <w:ind w:left="720" w:hanging="360"/>
      </w:pPr>
      <w:rPr>
        <w:rFonts w:ascii="Arial" w:eastAsia="Times New Roman" w:hAnsi="Arial" w:cs="Arial" w:hint="default"/>
        <w:i w:val="0"/>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2"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7" w15:restartNumberingAfterBreak="0">
    <w:nsid w:val="6C3D31C6"/>
    <w:multiLevelType w:val="multilevel"/>
    <w:tmpl w:val="78E0909C"/>
    <w:lvl w:ilvl="0">
      <w:start w:val="1"/>
      <w:numFmt w:val="upperLetter"/>
      <w:pStyle w:val="Heading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Heading2"/>
      <w:lvlText w:val="%2."/>
      <w:lvlJc w:val="left"/>
      <w:pPr>
        <w:tabs>
          <w:tab w:val="num" w:pos="454"/>
        </w:tabs>
        <w:ind w:left="454" w:hanging="454"/>
      </w:pPr>
      <w:rPr>
        <w:rFonts w:hint="default"/>
      </w:rPr>
    </w:lvl>
    <w:lvl w:ilvl="2">
      <w:start w:val="1"/>
      <w:numFmt w:val="decimal"/>
      <w:pStyle w:val="Heading3"/>
      <w:lvlText w:val="%2.%3."/>
      <w:lvlJc w:val="left"/>
      <w:pPr>
        <w:tabs>
          <w:tab w:val="num" w:pos="851"/>
        </w:tabs>
        <w:ind w:left="851" w:hanging="567"/>
      </w:pPr>
      <w:rPr>
        <w:rFonts w:cs="Times New Roman" w:hint="default"/>
        <w:b/>
        <w:bCs w:val="0"/>
        <w:i w:val="0"/>
        <w:iCs w:val="0"/>
        <w:caps w:val="0"/>
        <w:smallCaps w:val="0"/>
        <w:strike w:val="0"/>
        <w:dstrike w:val="0"/>
        <w:noProof w:val="0"/>
        <w:vanish w:val="0"/>
        <w:color w:val="000000"/>
        <w:spacing w:val="0"/>
        <w:kern w:val="0"/>
        <w:position w:val="0"/>
        <w:sz w:val="20"/>
        <w:szCs w:val="20"/>
        <w:u w:val="none"/>
        <w:vertAlign w:val="baseline"/>
        <w:em w:val="none"/>
      </w:rPr>
    </w:lvl>
    <w:lvl w:ilvl="3">
      <w:start w:val="1"/>
      <w:numFmt w:val="decimal"/>
      <w:pStyle w:val="Heading4"/>
      <w:lvlText w:val="%2.%3.%4."/>
      <w:lvlJc w:val="left"/>
      <w:pPr>
        <w:tabs>
          <w:tab w:val="num" w:pos="737"/>
        </w:tabs>
        <w:ind w:left="737" w:hanging="737"/>
      </w:pPr>
      <w:rPr>
        <w:rFonts w:hint="default"/>
      </w:rPr>
    </w:lvl>
    <w:lvl w:ilvl="4">
      <w:start w:val="1"/>
      <w:numFmt w:val="lowerLetter"/>
      <w:pStyle w:val="Heading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Heading7"/>
      <w:lvlText w:val="%5).%6.%7"/>
      <w:lvlJc w:val="left"/>
      <w:pPr>
        <w:tabs>
          <w:tab w:val="num" w:pos="720"/>
        </w:tabs>
        <w:ind w:left="0" w:firstLine="0"/>
      </w:pPr>
      <w:rPr>
        <w:rFonts w:hint="default"/>
      </w:rPr>
    </w:lvl>
    <w:lvl w:ilvl="7">
      <w:start w:val="1"/>
      <w:numFmt w:val="decimal"/>
      <w:pStyle w:val="Heading8"/>
      <w:lvlText w:val="%5).%6.%7.%8"/>
      <w:lvlJc w:val="left"/>
      <w:pPr>
        <w:tabs>
          <w:tab w:val="num" w:pos="1080"/>
        </w:tabs>
        <w:ind w:left="0" w:firstLine="0"/>
      </w:pPr>
      <w:rPr>
        <w:rFonts w:hint="default"/>
      </w:rPr>
    </w:lvl>
    <w:lvl w:ilvl="8">
      <w:start w:val="1"/>
      <w:numFmt w:val="decimal"/>
      <w:pStyle w:val="Heading9"/>
      <w:lvlText w:val="%5).%6.%7.%8.%9"/>
      <w:lvlJc w:val="left"/>
      <w:pPr>
        <w:tabs>
          <w:tab w:val="num" w:pos="1080"/>
        </w:tabs>
        <w:ind w:left="0" w:firstLine="0"/>
      </w:pPr>
      <w:rPr>
        <w:rFonts w:hint="default"/>
      </w:rPr>
    </w:lvl>
  </w:abstractNum>
  <w:abstractNum w:abstractNumId="38" w15:restartNumberingAfterBreak="0">
    <w:nsid w:val="731D7DBF"/>
    <w:multiLevelType w:val="hybridMultilevel"/>
    <w:tmpl w:val="04C44698"/>
    <w:lvl w:ilvl="0" w:tplc="D5DE5220">
      <w:numFmt w:val="bullet"/>
      <w:lvlText w:val="-"/>
      <w:lvlJc w:val="left"/>
      <w:pPr>
        <w:ind w:left="1126" w:hanging="360"/>
      </w:pPr>
      <w:rPr>
        <w:rFonts w:ascii="Arial" w:eastAsia="Times New Roman" w:hAnsi="Arial" w:cs="Arial" w:hint="default"/>
      </w:rPr>
    </w:lvl>
    <w:lvl w:ilvl="1" w:tplc="041B0003" w:tentative="1">
      <w:start w:val="1"/>
      <w:numFmt w:val="bullet"/>
      <w:lvlText w:val="o"/>
      <w:lvlJc w:val="left"/>
      <w:pPr>
        <w:ind w:left="1846" w:hanging="360"/>
      </w:pPr>
      <w:rPr>
        <w:rFonts w:ascii="Courier New" w:hAnsi="Courier New" w:cs="Courier New" w:hint="default"/>
      </w:rPr>
    </w:lvl>
    <w:lvl w:ilvl="2" w:tplc="041B0005" w:tentative="1">
      <w:start w:val="1"/>
      <w:numFmt w:val="bullet"/>
      <w:lvlText w:val=""/>
      <w:lvlJc w:val="left"/>
      <w:pPr>
        <w:ind w:left="2566" w:hanging="360"/>
      </w:pPr>
      <w:rPr>
        <w:rFonts w:ascii="Wingdings" w:hAnsi="Wingdings" w:hint="default"/>
      </w:rPr>
    </w:lvl>
    <w:lvl w:ilvl="3" w:tplc="041B0001" w:tentative="1">
      <w:start w:val="1"/>
      <w:numFmt w:val="bullet"/>
      <w:lvlText w:val=""/>
      <w:lvlJc w:val="left"/>
      <w:pPr>
        <w:ind w:left="3286" w:hanging="360"/>
      </w:pPr>
      <w:rPr>
        <w:rFonts w:ascii="Symbol" w:hAnsi="Symbol" w:hint="default"/>
      </w:rPr>
    </w:lvl>
    <w:lvl w:ilvl="4" w:tplc="041B0003" w:tentative="1">
      <w:start w:val="1"/>
      <w:numFmt w:val="bullet"/>
      <w:lvlText w:val="o"/>
      <w:lvlJc w:val="left"/>
      <w:pPr>
        <w:ind w:left="4006" w:hanging="360"/>
      </w:pPr>
      <w:rPr>
        <w:rFonts w:ascii="Courier New" w:hAnsi="Courier New" w:cs="Courier New" w:hint="default"/>
      </w:rPr>
    </w:lvl>
    <w:lvl w:ilvl="5" w:tplc="041B0005" w:tentative="1">
      <w:start w:val="1"/>
      <w:numFmt w:val="bullet"/>
      <w:lvlText w:val=""/>
      <w:lvlJc w:val="left"/>
      <w:pPr>
        <w:ind w:left="4726" w:hanging="360"/>
      </w:pPr>
      <w:rPr>
        <w:rFonts w:ascii="Wingdings" w:hAnsi="Wingdings" w:hint="default"/>
      </w:rPr>
    </w:lvl>
    <w:lvl w:ilvl="6" w:tplc="041B0001" w:tentative="1">
      <w:start w:val="1"/>
      <w:numFmt w:val="bullet"/>
      <w:lvlText w:val=""/>
      <w:lvlJc w:val="left"/>
      <w:pPr>
        <w:ind w:left="5446" w:hanging="360"/>
      </w:pPr>
      <w:rPr>
        <w:rFonts w:ascii="Symbol" w:hAnsi="Symbol" w:hint="default"/>
      </w:rPr>
    </w:lvl>
    <w:lvl w:ilvl="7" w:tplc="041B0003" w:tentative="1">
      <w:start w:val="1"/>
      <w:numFmt w:val="bullet"/>
      <w:lvlText w:val="o"/>
      <w:lvlJc w:val="left"/>
      <w:pPr>
        <w:ind w:left="6166" w:hanging="360"/>
      </w:pPr>
      <w:rPr>
        <w:rFonts w:ascii="Courier New" w:hAnsi="Courier New" w:cs="Courier New" w:hint="default"/>
      </w:rPr>
    </w:lvl>
    <w:lvl w:ilvl="8" w:tplc="041B0005" w:tentative="1">
      <w:start w:val="1"/>
      <w:numFmt w:val="bullet"/>
      <w:lvlText w:val=""/>
      <w:lvlJc w:val="left"/>
      <w:pPr>
        <w:ind w:left="6886" w:hanging="360"/>
      </w:pPr>
      <w:rPr>
        <w:rFonts w:ascii="Wingdings" w:hAnsi="Wingdings" w:hint="default"/>
      </w:rPr>
    </w:lvl>
  </w:abstractNum>
  <w:abstractNum w:abstractNumId="39"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40"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41"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2"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5"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6"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7"/>
  </w:num>
  <w:num w:numId="2">
    <w:abstractNumId w:val="37"/>
  </w:num>
  <w:num w:numId="3">
    <w:abstractNumId w:val="37"/>
  </w:num>
  <w:num w:numId="4">
    <w:abstractNumId w:val="37"/>
  </w:num>
  <w:num w:numId="5">
    <w:abstractNumId w:val="37"/>
  </w:num>
  <w:num w:numId="6">
    <w:abstractNumId w:val="36"/>
  </w:num>
  <w:num w:numId="7">
    <w:abstractNumId w:val="45"/>
  </w:num>
  <w:num w:numId="8">
    <w:abstractNumId w:val="19"/>
  </w:num>
  <w:num w:numId="9">
    <w:abstractNumId w:val="0"/>
  </w:num>
  <w:num w:numId="10">
    <w:abstractNumId w:val="30"/>
  </w:num>
  <w:num w:numId="11">
    <w:abstractNumId w:val="25"/>
  </w:num>
  <w:num w:numId="12">
    <w:abstractNumId w:val="24"/>
  </w:num>
  <w:num w:numId="13">
    <w:abstractNumId w:val="33"/>
  </w:num>
  <w:num w:numId="14">
    <w:abstractNumId w:val="13"/>
  </w:num>
  <w:num w:numId="15">
    <w:abstractNumId w:val="14"/>
  </w:num>
  <w:num w:numId="16">
    <w:abstractNumId w:val="21"/>
  </w:num>
  <w:num w:numId="17">
    <w:abstractNumId w:val="35"/>
  </w:num>
  <w:num w:numId="18">
    <w:abstractNumId w:val="15"/>
  </w:num>
  <w:num w:numId="19">
    <w:abstractNumId w:val="6"/>
  </w:num>
  <w:num w:numId="20">
    <w:abstractNumId w:val="7"/>
  </w:num>
  <w:num w:numId="21">
    <w:abstractNumId w:val="11"/>
  </w:num>
  <w:num w:numId="22">
    <w:abstractNumId w:val="32"/>
  </w:num>
  <w:num w:numId="23">
    <w:abstractNumId w:val="23"/>
  </w:num>
  <w:num w:numId="24">
    <w:abstractNumId w:val="46"/>
  </w:num>
  <w:num w:numId="25">
    <w:abstractNumId w:val="5"/>
  </w:num>
  <w:num w:numId="26">
    <w:abstractNumId w:val="3"/>
  </w:num>
  <w:num w:numId="27">
    <w:abstractNumId w:val="16"/>
  </w:num>
  <w:num w:numId="28">
    <w:abstractNumId w:val="9"/>
  </w:num>
  <w:num w:numId="29">
    <w:abstractNumId w:val="20"/>
  </w:num>
  <w:num w:numId="30">
    <w:abstractNumId w:val="28"/>
  </w:num>
  <w:num w:numId="31">
    <w:abstractNumId w:val="4"/>
  </w:num>
  <w:num w:numId="32">
    <w:abstractNumId w:val="43"/>
  </w:num>
  <w:num w:numId="33">
    <w:abstractNumId w:val="26"/>
  </w:num>
  <w:num w:numId="34">
    <w:abstractNumId w:val="1"/>
  </w:num>
  <w:num w:numId="35">
    <w:abstractNumId w:val="31"/>
  </w:num>
  <w:num w:numId="36">
    <w:abstractNumId w:val="29"/>
  </w:num>
  <w:num w:numId="37">
    <w:abstractNumId w:val="41"/>
  </w:num>
  <w:num w:numId="38">
    <w:abstractNumId w:val="39"/>
  </w:num>
  <w:num w:numId="39">
    <w:abstractNumId w:val="40"/>
  </w:num>
  <w:num w:numId="40">
    <w:abstractNumId w:val="2"/>
  </w:num>
  <w:num w:numId="41">
    <w:abstractNumId w:val="44"/>
  </w:num>
  <w:num w:numId="42">
    <w:abstractNumId w:val="34"/>
  </w:num>
  <w:num w:numId="43">
    <w:abstractNumId w:val="17"/>
  </w:num>
  <w:num w:numId="44">
    <w:abstractNumId w:val="22"/>
  </w:num>
  <w:num w:numId="45">
    <w:abstractNumId w:val="10"/>
  </w:num>
  <w:num w:numId="46">
    <w:abstractNumId w:val="12"/>
  </w:num>
  <w:num w:numId="47">
    <w:abstractNumId w:val="42"/>
  </w:num>
  <w:num w:numId="48">
    <w:abstractNumId w:val="37"/>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7"/>
  </w:num>
  <w:num w:numId="50">
    <w:abstractNumId w:val="37"/>
  </w:num>
  <w:num w:numId="51">
    <w:abstractNumId w:val="37"/>
  </w:num>
  <w:num w:numId="52">
    <w:abstractNumId w:val="37"/>
  </w:num>
  <w:num w:numId="53">
    <w:abstractNumId w:val="37"/>
  </w:num>
  <w:num w:numId="54">
    <w:abstractNumId w:val="37"/>
  </w:num>
  <w:num w:numId="55">
    <w:abstractNumId w:val="8"/>
  </w:num>
  <w:num w:numId="56">
    <w:abstractNumId w:val="18"/>
  </w:num>
  <w:num w:numId="57">
    <w:abstractNumId w:val="38"/>
  </w:num>
  <w:num w:numId="58">
    <w:abstractNumId w:val="27"/>
  </w:num>
  <w:num w:numId="59">
    <w:abstractNumId w:val="37"/>
  </w:num>
  <w:num w:numId="60">
    <w:abstractNumId w:val="3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7C5B"/>
    <w:rsid w:val="000002C8"/>
    <w:rsid w:val="00001CB7"/>
    <w:rsid w:val="000046B1"/>
    <w:rsid w:val="000046C5"/>
    <w:rsid w:val="00005362"/>
    <w:rsid w:val="000063B4"/>
    <w:rsid w:val="00006C85"/>
    <w:rsid w:val="00006E80"/>
    <w:rsid w:val="00007123"/>
    <w:rsid w:val="000075EE"/>
    <w:rsid w:val="0001074A"/>
    <w:rsid w:val="00016D0D"/>
    <w:rsid w:val="00016FD1"/>
    <w:rsid w:val="0002004E"/>
    <w:rsid w:val="00022122"/>
    <w:rsid w:val="000237BF"/>
    <w:rsid w:val="00023D2C"/>
    <w:rsid w:val="00024C08"/>
    <w:rsid w:val="000254F7"/>
    <w:rsid w:val="0002555C"/>
    <w:rsid w:val="00025F8A"/>
    <w:rsid w:val="00026675"/>
    <w:rsid w:val="00026CBF"/>
    <w:rsid w:val="00026CEB"/>
    <w:rsid w:val="00026FA3"/>
    <w:rsid w:val="000272F9"/>
    <w:rsid w:val="00027B4B"/>
    <w:rsid w:val="00027B5E"/>
    <w:rsid w:val="00027ECE"/>
    <w:rsid w:val="000316D0"/>
    <w:rsid w:val="0003268B"/>
    <w:rsid w:val="00034A92"/>
    <w:rsid w:val="00035273"/>
    <w:rsid w:val="00035F0C"/>
    <w:rsid w:val="0003636D"/>
    <w:rsid w:val="00036471"/>
    <w:rsid w:val="00037659"/>
    <w:rsid w:val="00037D82"/>
    <w:rsid w:val="0004192D"/>
    <w:rsid w:val="00041958"/>
    <w:rsid w:val="00041BE1"/>
    <w:rsid w:val="00043B7F"/>
    <w:rsid w:val="0004536B"/>
    <w:rsid w:val="00045392"/>
    <w:rsid w:val="00045E12"/>
    <w:rsid w:val="00045EE6"/>
    <w:rsid w:val="0004718C"/>
    <w:rsid w:val="00047306"/>
    <w:rsid w:val="00051891"/>
    <w:rsid w:val="00053754"/>
    <w:rsid w:val="000542CE"/>
    <w:rsid w:val="000557DE"/>
    <w:rsid w:val="0005646C"/>
    <w:rsid w:val="00060853"/>
    <w:rsid w:val="000613F1"/>
    <w:rsid w:val="000617CE"/>
    <w:rsid w:val="000620D6"/>
    <w:rsid w:val="00062974"/>
    <w:rsid w:val="00062D72"/>
    <w:rsid w:val="000630E6"/>
    <w:rsid w:val="00063BD9"/>
    <w:rsid w:val="0006406B"/>
    <w:rsid w:val="000656F3"/>
    <w:rsid w:val="00065769"/>
    <w:rsid w:val="000659A4"/>
    <w:rsid w:val="00066012"/>
    <w:rsid w:val="000672F3"/>
    <w:rsid w:val="00067AB4"/>
    <w:rsid w:val="0007040E"/>
    <w:rsid w:val="00070E67"/>
    <w:rsid w:val="00071667"/>
    <w:rsid w:val="00071C4B"/>
    <w:rsid w:val="000721D9"/>
    <w:rsid w:val="00072A01"/>
    <w:rsid w:val="00073051"/>
    <w:rsid w:val="00073D97"/>
    <w:rsid w:val="00074B3B"/>
    <w:rsid w:val="00075672"/>
    <w:rsid w:val="0008168C"/>
    <w:rsid w:val="00083034"/>
    <w:rsid w:val="0008356A"/>
    <w:rsid w:val="000841C3"/>
    <w:rsid w:val="000853E5"/>
    <w:rsid w:val="00085894"/>
    <w:rsid w:val="00085B01"/>
    <w:rsid w:val="00086422"/>
    <w:rsid w:val="0009090B"/>
    <w:rsid w:val="000915D6"/>
    <w:rsid w:val="00091A2D"/>
    <w:rsid w:val="000923CC"/>
    <w:rsid w:val="00093518"/>
    <w:rsid w:val="000935CA"/>
    <w:rsid w:val="00093C5B"/>
    <w:rsid w:val="00094AB3"/>
    <w:rsid w:val="00095AB3"/>
    <w:rsid w:val="0009651B"/>
    <w:rsid w:val="00096938"/>
    <w:rsid w:val="00096D8B"/>
    <w:rsid w:val="000A07B6"/>
    <w:rsid w:val="000A1403"/>
    <w:rsid w:val="000A3A8C"/>
    <w:rsid w:val="000A43E4"/>
    <w:rsid w:val="000A5235"/>
    <w:rsid w:val="000A666E"/>
    <w:rsid w:val="000A6A1A"/>
    <w:rsid w:val="000A72B4"/>
    <w:rsid w:val="000A78A6"/>
    <w:rsid w:val="000A7FAB"/>
    <w:rsid w:val="000B23FA"/>
    <w:rsid w:val="000B253D"/>
    <w:rsid w:val="000B2C65"/>
    <w:rsid w:val="000B3D05"/>
    <w:rsid w:val="000B42B7"/>
    <w:rsid w:val="000B5C2E"/>
    <w:rsid w:val="000B62EB"/>
    <w:rsid w:val="000B62F5"/>
    <w:rsid w:val="000B6857"/>
    <w:rsid w:val="000B6AFA"/>
    <w:rsid w:val="000B78B8"/>
    <w:rsid w:val="000B7B77"/>
    <w:rsid w:val="000C1439"/>
    <w:rsid w:val="000C17AC"/>
    <w:rsid w:val="000C204F"/>
    <w:rsid w:val="000C2355"/>
    <w:rsid w:val="000C2575"/>
    <w:rsid w:val="000C2CD7"/>
    <w:rsid w:val="000C3375"/>
    <w:rsid w:val="000C3FFF"/>
    <w:rsid w:val="000C4825"/>
    <w:rsid w:val="000C617A"/>
    <w:rsid w:val="000C61E3"/>
    <w:rsid w:val="000C6E7F"/>
    <w:rsid w:val="000D0BE7"/>
    <w:rsid w:val="000D23A4"/>
    <w:rsid w:val="000D29A6"/>
    <w:rsid w:val="000D37FC"/>
    <w:rsid w:val="000D690A"/>
    <w:rsid w:val="000E00D2"/>
    <w:rsid w:val="000E0FD3"/>
    <w:rsid w:val="000E1359"/>
    <w:rsid w:val="000E2286"/>
    <w:rsid w:val="000E46C6"/>
    <w:rsid w:val="000E60B8"/>
    <w:rsid w:val="000E6221"/>
    <w:rsid w:val="000E6895"/>
    <w:rsid w:val="000E7257"/>
    <w:rsid w:val="000F0260"/>
    <w:rsid w:val="000F131B"/>
    <w:rsid w:val="000F1400"/>
    <w:rsid w:val="000F194B"/>
    <w:rsid w:val="000F2177"/>
    <w:rsid w:val="000F2B79"/>
    <w:rsid w:val="000F389E"/>
    <w:rsid w:val="000F4B1A"/>
    <w:rsid w:val="000F79C8"/>
    <w:rsid w:val="000F7EAB"/>
    <w:rsid w:val="00100260"/>
    <w:rsid w:val="0010128C"/>
    <w:rsid w:val="001012F3"/>
    <w:rsid w:val="001045EE"/>
    <w:rsid w:val="001051D2"/>
    <w:rsid w:val="00105D3A"/>
    <w:rsid w:val="00106585"/>
    <w:rsid w:val="00106963"/>
    <w:rsid w:val="00106FA1"/>
    <w:rsid w:val="00107650"/>
    <w:rsid w:val="0011064F"/>
    <w:rsid w:val="001113B0"/>
    <w:rsid w:val="00111FCA"/>
    <w:rsid w:val="001124A6"/>
    <w:rsid w:val="00112550"/>
    <w:rsid w:val="001134A3"/>
    <w:rsid w:val="001142B8"/>
    <w:rsid w:val="001221EF"/>
    <w:rsid w:val="00122D38"/>
    <w:rsid w:val="001239B8"/>
    <w:rsid w:val="00124149"/>
    <w:rsid w:val="0012521A"/>
    <w:rsid w:val="001256E7"/>
    <w:rsid w:val="001259EB"/>
    <w:rsid w:val="00125AFC"/>
    <w:rsid w:val="0012636B"/>
    <w:rsid w:val="001267E1"/>
    <w:rsid w:val="00127DF4"/>
    <w:rsid w:val="00130D41"/>
    <w:rsid w:val="00131754"/>
    <w:rsid w:val="00131BC1"/>
    <w:rsid w:val="0013272B"/>
    <w:rsid w:val="00133B16"/>
    <w:rsid w:val="00135DA1"/>
    <w:rsid w:val="00136899"/>
    <w:rsid w:val="00137E09"/>
    <w:rsid w:val="00141251"/>
    <w:rsid w:val="00141264"/>
    <w:rsid w:val="0014183C"/>
    <w:rsid w:val="001418D7"/>
    <w:rsid w:val="00141F11"/>
    <w:rsid w:val="001424EF"/>
    <w:rsid w:val="00144514"/>
    <w:rsid w:val="00144DD9"/>
    <w:rsid w:val="00145211"/>
    <w:rsid w:val="00145687"/>
    <w:rsid w:val="00145787"/>
    <w:rsid w:val="001458A1"/>
    <w:rsid w:val="001462E7"/>
    <w:rsid w:val="001464E4"/>
    <w:rsid w:val="00151916"/>
    <w:rsid w:val="00151EDD"/>
    <w:rsid w:val="00152DD8"/>
    <w:rsid w:val="00152E57"/>
    <w:rsid w:val="00157AD6"/>
    <w:rsid w:val="00160FEA"/>
    <w:rsid w:val="00161394"/>
    <w:rsid w:val="00161490"/>
    <w:rsid w:val="001617C5"/>
    <w:rsid w:val="00161ED9"/>
    <w:rsid w:val="001629A1"/>
    <w:rsid w:val="00163287"/>
    <w:rsid w:val="0016542A"/>
    <w:rsid w:val="00165488"/>
    <w:rsid w:val="00165E13"/>
    <w:rsid w:val="001671CE"/>
    <w:rsid w:val="00167846"/>
    <w:rsid w:val="00170AD5"/>
    <w:rsid w:val="00170DEA"/>
    <w:rsid w:val="00171315"/>
    <w:rsid w:val="001722C0"/>
    <w:rsid w:val="00173752"/>
    <w:rsid w:val="00173848"/>
    <w:rsid w:val="00173A6F"/>
    <w:rsid w:val="001748C6"/>
    <w:rsid w:val="00174EFF"/>
    <w:rsid w:val="001777EE"/>
    <w:rsid w:val="00177B2F"/>
    <w:rsid w:val="00180452"/>
    <w:rsid w:val="001808EA"/>
    <w:rsid w:val="00183867"/>
    <w:rsid w:val="00184651"/>
    <w:rsid w:val="00184BA3"/>
    <w:rsid w:val="0018503B"/>
    <w:rsid w:val="00185B92"/>
    <w:rsid w:val="00185FE0"/>
    <w:rsid w:val="00186622"/>
    <w:rsid w:val="00187065"/>
    <w:rsid w:val="00190617"/>
    <w:rsid w:val="00190EE6"/>
    <w:rsid w:val="001926DE"/>
    <w:rsid w:val="00193A56"/>
    <w:rsid w:val="00193F12"/>
    <w:rsid w:val="00194731"/>
    <w:rsid w:val="00194BD5"/>
    <w:rsid w:val="00196212"/>
    <w:rsid w:val="001A01DB"/>
    <w:rsid w:val="001A2533"/>
    <w:rsid w:val="001A2E1E"/>
    <w:rsid w:val="001A466E"/>
    <w:rsid w:val="001A4FE2"/>
    <w:rsid w:val="001A6F3E"/>
    <w:rsid w:val="001A72C5"/>
    <w:rsid w:val="001B0D99"/>
    <w:rsid w:val="001B1363"/>
    <w:rsid w:val="001B1DB4"/>
    <w:rsid w:val="001B33B8"/>
    <w:rsid w:val="001B4F15"/>
    <w:rsid w:val="001B70AE"/>
    <w:rsid w:val="001C110F"/>
    <w:rsid w:val="001C30CB"/>
    <w:rsid w:val="001C31D1"/>
    <w:rsid w:val="001C3E3F"/>
    <w:rsid w:val="001C403C"/>
    <w:rsid w:val="001C4CC0"/>
    <w:rsid w:val="001C7143"/>
    <w:rsid w:val="001D13DE"/>
    <w:rsid w:val="001D1572"/>
    <w:rsid w:val="001D196F"/>
    <w:rsid w:val="001D1F58"/>
    <w:rsid w:val="001D22CB"/>
    <w:rsid w:val="001D3100"/>
    <w:rsid w:val="001D4871"/>
    <w:rsid w:val="001D5864"/>
    <w:rsid w:val="001D6EF7"/>
    <w:rsid w:val="001D70AC"/>
    <w:rsid w:val="001D76A0"/>
    <w:rsid w:val="001E0A49"/>
    <w:rsid w:val="001E1084"/>
    <w:rsid w:val="001E1B4A"/>
    <w:rsid w:val="001E4001"/>
    <w:rsid w:val="001E46BC"/>
    <w:rsid w:val="001E484B"/>
    <w:rsid w:val="001E5758"/>
    <w:rsid w:val="001E6AD0"/>
    <w:rsid w:val="001E7892"/>
    <w:rsid w:val="001E7CAA"/>
    <w:rsid w:val="001F00E4"/>
    <w:rsid w:val="001F087D"/>
    <w:rsid w:val="001F1828"/>
    <w:rsid w:val="001F53F4"/>
    <w:rsid w:val="001F54E3"/>
    <w:rsid w:val="001F5827"/>
    <w:rsid w:val="001F6939"/>
    <w:rsid w:val="00203310"/>
    <w:rsid w:val="0020575B"/>
    <w:rsid w:val="002109DB"/>
    <w:rsid w:val="00212223"/>
    <w:rsid w:val="002131FF"/>
    <w:rsid w:val="00214C01"/>
    <w:rsid w:val="002175AA"/>
    <w:rsid w:val="002206FC"/>
    <w:rsid w:val="002215B8"/>
    <w:rsid w:val="00223586"/>
    <w:rsid w:val="00224ECD"/>
    <w:rsid w:val="002252D5"/>
    <w:rsid w:val="00226017"/>
    <w:rsid w:val="002271E7"/>
    <w:rsid w:val="00227926"/>
    <w:rsid w:val="00230012"/>
    <w:rsid w:val="00230729"/>
    <w:rsid w:val="00231F7C"/>
    <w:rsid w:val="00232539"/>
    <w:rsid w:val="00234158"/>
    <w:rsid w:val="00235503"/>
    <w:rsid w:val="0024120E"/>
    <w:rsid w:val="00241235"/>
    <w:rsid w:val="00242FCD"/>
    <w:rsid w:val="00243C92"/>
    <w:rsid w:val="00243D8B"/>
    <w:rsid w:val="00243E76"/>
    <w:rsid w:val="00245FC6"/>
    <w:rsid w:val="002464FF"/>
    <w:rsid w:val="00246626"/>
    <w:rsid w:val="00246CE2"/>
    <w:rsid w:val="00246FC5"/>
    <w:rsid w:val="00247400"/>
    <w:rsid w:val="002505BB"/>
    <w:rsid w:val="00253082"/>
    <w:rsid w:val="002531A1"/>
    <w:rsid w:val="002538EE"/>
    <w:rsid w:val="00254A26"/>
    <w:rsid w:val="00255768"/>
    <w:rsid w:val="002566BF"/>
    <w:rsid w:val="00260455"/>
    <w:rsid w:val="002604FE"/>
    <w:rsid w:val="0026051F"/>
    <w:rsid w:val="00261492"/>
    <w:rsid w:val="00263A38"/>
    <w:rsid w:val="00265237"/>
    <w:rsid w:val="00266C82"/>
    <w:rsid w:val="00267626"/>
    <w:rsid w:val="00267999"/>
    <w:rsid w:val="00267BAE"/>
    <w:rsid w:val="00270409"/>
    <w:rsid w:val="002715EB"/>
    <w:rsid w:val="00271BEF"/>
    <w:rsid w:val="00272958"/>
    <w:rsid w:val="002744D9"/>
    <w:rsid w:val="00275117"/>
    <w:rsid w:val="00275EB8"/>
    <w:rsid w:val="00275F85"/>
    <w:rsid w:val="002761E3"/>
    <w:rsid w:val="00276CB6"/>
    <w:rsid w:val="0027728F"/>
    <w:rsid w:val="002773DC"/>
    <w:rsid w:val="002803D0"/>
    <w:rsid w:val="0028431B"/>
    <w:rsid w:val="00284C7F"/>
    <w:rsid w:val="002850E2"/>
    <w:rsid w:val="00285A46"/>
    <w:rsid w:val="00287674"/>
    <w:rsid w:val="00287EFD"/>
    <w:rsid w:val="00290564"/>
    <w:rsid w:val="00291EA3"/>
    <w:rsid w:val="00291F22"/>
    <w:rsid w:val="00292442"/>
    <w:rsid w:val="00292D37"/>
    <w:rsid w:val="00293A32"/>
    <w:rsid w:val="0029424D"/>
    <w:rsid w:val="002952D1"/>
    <w:rsid w:val="00295605"/>
    <w:rsid w:val="00297BDA"/>
    <w:rsid w:val="002A1DB0"/>
    <w:rsid w:val="002A24B9"/>
    <w:rsid w:val="002A2D8F"/>
    <w:rsid w:val="002A32D1"/>
    <w:rsid w:val="002A5369"/>
    <w:rsid w:val="002A7892"/>
    <w:rsid w:val="002B08C4"/>
    <w:rsid w:val="002B0BDA"/>
    <w:rsid w:val="002B1688"/>
    <w:rsid w:val="002B2708"/>
    <w:rsid w:val="002B3E72"/>
    <w:rsid w:val="002B4409"/>
    <w:rsid w:val="002B5DCE"/>
    <w:rsid w:val="002B641C"/>
    <w:rsid w:val="002B68C9"/>
    <w:rsid w:val="002B73D3"/>
    <w:rsid w:val="002C044E"/>
    <w:rsid w:val="002C04A6"/>
    <w:rsid w:val="002C25C7"/>
    <w:rsid w:val="002C2BD0"/>
    <w:rsid w:val="002C3420"/>
    <w:rsid w:val="002C5CAE"/>
    <w:rsid w:val="002C68F2"/>
    <w:rsid w:val="002C7B90"/>
    <w:rsid w:val="002D222B"/>
    <w:rsid w:val="002D2910"/>
    <w:rsid w:val="002D2C29"/>
    <w:rsid w:val="002D3CE3"/>
    <w:rsid w:val="002D475F"/>
    <w:rsid w:val="002D52D7"/>
    <w:rsid w:val="002D5E48"/>
    <w:rsid w:val="002E58D1"/>
    <w:rsid w:val="002E59D6"/>
    <w:rsid w:val="002E6252"/>
    <w:rsid w:val="002E7BC4"/>
    <w:rsid w:val="002F0A43"/>
    <w:rsid w:val="002F11C0"/>
    <w:rsid w:val="002F328C"/>
    <w:rsid w:val="002F3510"/>
    <w:rsid w:val="002F4436"/>
    <w:rsid w:val="002F4815"/>
    <w:rsid w:val="002F56F1"/>
    <w:rsid w:val="002F608A"/>
    <w:rsid w:val="002F653B"/>
    <w:rsid w:val="002F6801"/>
    <w:rsid w:val="00301FB0"/>
    <w:rsid w:val="00302B5A"/>
    <w:rsid w:val="00303512"/>
    <w:rsid w:val="003038B2"/>
    <w:rsid w:val="00305AA2"/>
    <w:rsid w:val="00305B2E"/>
    <w:rsid w:val="00307ECF"/>
    <w:rsid w:val="00310CE8"/>
    <w:rsid w:val="0031107D"/>
    <w:rsid w:val="0031128C"/>
    <w:rsid w:val="00313194"/>
    <w:rsid w:val="003139D4"/>
    <w:rsid w:val="00313A69"/>
    <w:rsid w:val="00313ACB"/>
    <w:rsid w:val="003143B7"/>
    <w:rsid w:val="00314532"/>
    <w:rsid w:val="00314533"/>
    <w:rsid w:val="00315C7B"/>
    <w:rsid w:val="00316334"/>
    <w:rsid w:val="00316E9D"/>
    <w:rsid w:val="003176DD"/>
    <w:rsid w:val="003176F1"/>
    <w:rsid w:val="003178FD"/>
    <w:rsid w:val="003201CC"/>
    <w:rsid w:val="003217D4"/>
    <w:rsid w:val="00321904"/>
    <w:rsid w:val="00322E93"/>
    <w:rsid w:val="00322FBA"/>
    <w:rsid w:val="00323EFB"/>
    <w:rsid w:val="00324263"/>
    <w:rsid w:val="00325198"/>
    <w:rsid w:val="003253D0"/>
    <w:rsid w:val="00325CED"/>
    <w:rsid w:val="003261E0"/>
    <w:rsid w:val="00330CC0"/>
    <w:rsid w:val="003324F3"/>
    <w:rsid w:val="00333E03"/>
    <w:rsid w:val="00333F4E"/>
    <w:rsid w:val="00334B04"/>
    <w:rsid w:val="0033647B"/>
    <w:rsid w:val="00336486"/>
    <w:rsid w:val="00336749"/>
    <w:rsid w:val="003373EA"/>
    <w:rsid w:val="0034108A"/>
    <w:rsid w:val="00341DBC"/>
    <w:rsid w:val="00342266"/>
    <w:rsid w:val="003427BC"/>
    <w:rsid w:val="00342B6F"/>
    <w:rsid w:val="00343246"/>
    <w:rsid w:val="00343E52"/>
    <w:rsid w:val="003444CB"/>
    <w:rsid w:val="00344617"/>
    <w:rsid w:val="00346100"/>
    <w:rsid w:val="00350EAD"/>
    <w:rsid w:val="00351139"/>
    <w:rsid w:val="00351311"/>
    <w:rsid w:val="00351AF1"/>
    <w:rsid w:val="00351F7F"/>
    <w:rsid w:val="00351FEA"/>
    <w:rsid w:val="00352079"/>
    <w:rsid w:val="00354334"/>
    <w:rsid w:val="00354510"/>
    <w:rsid w:val="00357760"/>
    <w:rsid w:val="00357FA2"/>
    <w:rsid w:val="00360252"/>
    <w:rsid w:val="00361900"/>
    <w:rsid w:val="00361C6D"/>
    <w:rsid w:val="0036266E"/>
    <w:rsid w:val="0036283F"/>
    <w:rsid w:val="00362C00"/>
    <w:rsid w:val="003635F1"/>
    <w:rsid w:val="00364061"/>
    <w:rsid w:val="003649A1"/>
    <w:rsid w:val="00366099"/>
    <w:rsid w:val="00366111"/>
    <w:rsid w:val="00370593"/>
    <w:rsid w:val="00370875"/>
    <w:rsid w:val="003711E9"/>
    <w:rsid w:val="00372D7F"/>
    <w:rsid w:val="00373053"/>
    <w:rsid w:val="0037356E"/>
    <w:rsid w:val="00373734"/>
    <w:rsid w:val="00375249"/>
    <w:rsid w:val="003765F7"/>
    <w:rsid w:val="0037685A"/>
    <w:rsid w:val="003801BA"/>
    <w:rsid w:val="00380D6C"/>
    <w:rsid w:val="00381F7B"/>
    <w:rsid w:val="00384286"/>
    <w:rsid w:val="00384297"/>
    <w:rsid w:val="003855C8"/>
    <w:rsid w:val="00385F35"/>
    <w:rsid w:val="003871D3"/>
    <w:rsid w:val="00387A03"/>
    <w:rsid w:val="00390B9F"/>
    <w:rsid w:val="00390D27"/>
    <w:rsid w:val="0039108D"/>
    <w:rsid w:val="00391121"/>
    <w:rsid w:val="0039148F"/>
    <w:rsid w:val="00391DC3"/>
    <w:rsid w:val="003923B2"/>
    <w:rsid w:val="00392CCA"/>
    <w:rsid w:val="00393A40"/>
    <w:rsid w:val="00394023"/>
    <w:rsid w:val="0039695D"/>
    <w:rsid w:val="0039715B"/>
    <w:rsid w:val="003975F2"/>
    <w:rsid w:val="003A06B5"/>
    <w:rsid w:val="003A0F55"/>
    <w:rsid w:val="003A2D1F"/>
    <w:rsid w:val="003A2FD2"/>
    <w:rsid w:val="003A38B5"/>
    <w:rsid w:val="003A62BC"/>
    <w:rsid w:val="003A7CFE"/>
    <w:rsid w:val="003B059B"/>
    <w:rsid w:val="003B0B0D"/>
    <w:rsid w:val="003B10C0"/>
    <w:rsid w:val="003B23B6"/>
    <w:rsid w:val="003B2F31"/>
    <w:rsid w:val="003B4DB0"/>
    <w:rsid w:val="003B5BF3"/>
    <w:rsid w:val="003B6779"/>
    <w:rsid w:val="003B6BE0"/>
    <w:rsid w:val="003B6E12"/>
    <w:rsid w:val="003B70C3"/>
    <w:rsid w:val="003B7138"/>
    <w:rsid w:val="003B7DAA"/>
    <w:rsid w:val="003C0997"/>
    <w:rsid w:val="003C2019"/>
    <w:rsid w:val="003C2E08"/>
    <w:rsid w:val="003C3A2C"/>
    <w:rsid w:val="003C4053"/>
    <w:rsid w:val="003C6109"/>
    <w:rsid w:val="003C631E"/>
    <w:rsid w:val="003C659E"/>
    <w:rsid w:val="003C71F2"/>
    <w:rsid w:val="003C7366"/>
    <w:rsid w:val="003D069E"/>
    <w:rsid w:val="003D0FF2"/>
    <w:rsid w:val="003D17E0"/>
    <w:rsid w:val="003D1B2A"/>
    <w:rsid w:val="003D1F27"/>
    <w:rsid w:val="003D2B58"/>
    <w:rsid w:val="003D2C42"/>
    <w:rsid w:val="003D3826"/>
    <w:rsid w:val="003D6CA4"/>
    <w:rsid w:val="003D72D6"/>
    <w:rsid w:val="003D7819"/>
    <w:rsid w:val="003E0594"/>
    <w:rsid w:val="003E12DF"/>
    <w:rsid w:val="003E3226"/>
    <w:rsid w:val="003E56DB"/>
    <w:rsid w:val="003E67D6"/>
    <w:rsid w:val="003E6D74"/>
    <w:rsid w:val="003E7FA8"/>
    <w:rsid w:val="003F0496"/>
    <w:rsid w:val="003F0965"/>
    <w:rsid w:val="003F20C2"/>
    <w:rsid w:val="003F2E94"/>
    <w:rsid w:val="003F324B"/>
    <w:rsid w:val="003F3BF1"/>
    <w:rsid w:val="003F4BF8"/>
    <w:rsid w:val="003F6671"/>
    <w:rsid w:val="003F7072"/>
    <w:rsid w:val="00400848"/>
    <w:rsid w:val="00401A04"/>
    <w:rsid w:val="00402BB2"/>
    <w:rsid w:val="00403BFD"/>
    <w:rsid w:val="00403D9E"/>
    <w:rsid w:val="00403F52"/>
    <w:rsid w:val="00404135"/>
    <w:rsid w:val="00404A2B"/>
    <w:rsid w:val="0040617C"/>
    <w:rsid w:val="004061A5"/>
    <w:rsid w:val="00406294"/>
    <w:rsid w:val="00406778"/>
    <w:rsid w:val="00407800"/>
    <w:rsid w:val="00407A68"/>
    <w:rsid w:val="00407FCA"/>
    <w:rsid w:val="00410B95"/>
    <w:rsid w:val="0041100F"/>
    <w:rsid w:val="004134EA"/>
    <w:rsid w:val="00414CA7"/>
    <w:rsid w:val="00414F97"/>
    <w:rsid w:val="004153B2"/>
    <w:rsid w:val="00416BDD"/>
    <w:rsid w:val="004200FE"/>
    <w:rsid w:val="00420659"/>
    <w:rsid w:val="00420853"/>
    <w:rsid w:val="00421BC4"/>
    <w:rsid w:val="00422D17"/>
    <w:rsid w:val="00423021"/>
    <w:rsid w:val="0042453D"/>
    <w:rsid w:val="00424F85"/>
    <w:rsid w:val="0042573F"/>
    <w:rsid w:val="004329FE"/>
    <w:rsid w:val="0043329E"/>
    <w:rsid w:val="00433381"/>
    <w:rsid w:val="00433B66"/>
    <w:rsid w:val="00434447"/>
    <w:rsid w:val="00434D53"/>
    <w:rsid w:val="00434F59"/>
    <w:rsid w:val="00435AF7"/>
    <w:rsid w:val="004364AE"/>
    <w:rsid w:val="00436D1B"/>
    <w:rsid w:val="004408CE"/>
    <w:rsid w:val="00440AA3"/>
    <w:rsid w:val="0044160B"/>
    <w:rsid w:val="004430DD"/>
    <w:rsid w:val="00444E4F"/>
    <w:rsid w:val="0044510E"/>
    <w:rsid w:val="004455D3"/>
    <w:rsid w:val="00446B6A"/>
    <w:rsid w:val="00450089"/>
    <w:rsid w:val="004502C2"/>
    <w:rsid w:val="00450B3D"/>
    <w:rsid w:val="00451537"/>
    <w:rsid w:val="00452463"/>
    <w:rsid w:val="00453E2B"/>
    <w:rsid w:val="00454356"/>
    <w:rsid w:val="004552A4"/>
    <w:rsid w:val="00455E57"/>
    <w:rsid w:val="004562D0"/>
    <w:rsid w:val="00456B2F"/>
    <w:rsid w:val="004602AF"/>
    <w:rsid w:val="00464444"/>
    <w:rsid w:val="0046479D"/>
    <w:rsid w:val="00464809"/>
    <w:rsid w:val="00467B95"/>
    <w:rsid w:val="004713A6"/>
    <w:rsid w:val="00472522"/>
    <w:rsid w:val="004727E2"/>
    <w:rsid w:val="00474018"/>
    <w:rsid w:val="00474704"/>
    <w:rsid w:val="00476415"/>
    <w:rsid w:val="00480849"/>
    <w:rsid w:val="00480A15"/>
    <w:rsid w:val="00481993"/>
    <w:rsid w:val="00481A80"/>
    <w:rsid w:val="00481EE7"/>
    <w:rsid w:val="00481F58"/>
    <w:rsid w:val="004829A5"/>
    <w:rsid w:val="00482BE8"/>
    <w:rsid w:val="00484F12"/>
    <w:rsid w:val="0048727C"/>
    <w:rsid w:val="00490371"/>
    <w:rsid w:val="00490657"/>
    <w:rsid w:val="00490D34"/>
    <w:rsid w:val="00490E8E"/>
    <w:rsid w:val="00491B00"/>
    <w:rsid w:val="0049313A"/>
    <w:rsid w:val="004950F1"/>
    <w:rsid w:val="004953C6"/>
    <w:rsid w:val="00496B81"/>
    <w:rsid w:val="00497081"/>
    <w:rsid w:val="0049711D"/>
    <w:rsid w:val="00497749"/>
    <w:rsid w:val="004A2757"/>
    <w:rsid w:val="004A3D80"/>
    <w:rsid w:val="004A3FB2"/>
    <w:rsid w:val="004A4D8C"/>
    <w:rsid w:val="004A5D00"/>
    <w:rsid w:val="004A5F1B"/>
    <w:rsid w:val="004A7C5B"/>
    <w:rsid w:val="004B0730"/>
    <w:rsid w:val="004B0B68"/>
    <w:rsid w:val="004B2184"/>
    <w:rsid w:val="004B2711"/>
    <w:rsid w:val="004B2A6D"/>
    <w:rsid w:val="004B37F5"/>
    <w:rsid w:val="004B4713"/>
    <w:rsid w:val="004B4C59"/>
    <w:rsid w:val="004B4C8A"/>
    <w:rsid w:val="004B521E"/>
    <w:rsid w:val="004B554B"/>
    <w:rsid w:val="004B6985"/>
    <w:rsid w:val="004C02B0"/>
    <w:rsid w:val="004C276B"/>
    <w:rsid w:val="004C3D30"/>
    <w:rsid w:val="004C3EC2"/>
    <w:rsid w:val="004C415A"/>
    <w:rsid w:val="004C42BB"/>
    <w:rsid w:val="004C49E4"/>
    <w:rsid w:val="004C70A7"/>
    <w:rsid w:val="004C7B9A"/>
    <w:rsid w:val="004D02C1"/>
    <w:rsid w:val="004D15B9"/>
    <w:rsid w:val="004D1FA5"/>
    <w:rsid w:val="004D59BA"/>
    <w:rsid w:val="004D6F4C"/>
    <w:rsid w:val="004D738C"/>
    <w:rsid w:val="004D78FF"/>
    <w:rsid w:val="004E1629"/>
    <w:rsid w:val="004E2264"/>
    <w:rsid w:val="004E2372"/>
    <w:rsid w:val="004E36CE"/>
    <w:rsid w:val="004E3900"/>
    <w:rsid w:val="004E3F1D"/>
    <w:rsid w:val="004E3F2B"/>
    <w:rsid w:val="004E4E4C"/>
    <w:rsid w:val="004E5837"/>
    <w:rsid w:val="004E6307"/>
    <w:rsid w:val="004E72E7"/>
    <w:rsid w:val="004E7457"/>
    <w:rsid w:val="004E7921"/>
    <w:rsid w:val="004F1FF9"/>
    <w:rsid w:val="004F2084"/>
    <w:rsid w:val="004F28E4"/>
    <w:rsid w:val="004F3288"/>
    <w:rsid w:val="004F5623"/>
    <w:rsid w:val="004F7F23"/>
    <w:rsid w:val="0050193A"/>
    <w:rsid w:val="00503BBA"/>
    <w:rsid w:val="005051C3"/>
    <w:rsid w:val="00505845"/>
    <w:rsid w:val="0050604E"/>
    <w:rsid w:val="00507674"/>
    <w:rsid w:val="00511723"/>
    <w:rsid w:val="00511AFD"/>
    <w:rsid w:val="00511B9E"/>
    <w:rsid w:val="00511BAA"/>
    <w:rsid w:val="00511E34"/>
    <w:rsid w:val="00512780"/>
    <w:rsid w:val="00513107"/>
    <w:rsid w:val="0051329B"/>
    <w:rsid w:val="005159D2"/>
    <w:rsid w:val="005162F1"/>
    <w:rsid w:val="005165B4"/>
    <w:rsid w:val="005214A3"/>
    <w:rsid w:val="005233DB"/>
    <w:rsid w:val="00525289"/>
    <w:rsid w:val="0052556C"/>
    <w:rsid w:val="00525B80"/>
    <w:rsid w:val="00526D12"/>
    <w:rsid w:val="00527AF8"/>
    <w:rsid w:val="00531CA1"/>
    <w:rsid w:val="00535000"/>
    <w:rsid w:val="00535B2D"/>
    <w:rsid w:val="00537AF8"/>
    <w:rsid w:val="00540603"/>
    <w:rsid w:val="00540779"/>
    <w:rsid w:val="00541150"/>
    <w:rsid w:val="005417BD"/>
    <w:rsid w:val="00541A7D"/>
    <w:rsid w:val="00542912"/>
    <w:rsid w:val="00543998"/>
    <w:rsid w:val="005449D8"/>
    <w:rsid w:val="00544A12"/>
    <w:rsid w:val="00545B72"/>
    <w:rsid w:val="0054742B"/>
    <w:rsid w:val="005512C9"/>
    <w:rsid w:val="00551E7B"/>
    <w:rsid w:val="00552E86"/>
    <w:rsid w:val="0055308F"/>
    <w:rsid w:val="005545C9"/>
    <w:rsid w:val="00554850"/>
    <w:rsid w:val="0055504F"/>
    <w:rsid w:val="005552D6"/>
    <w:rsid w:val="00555C6E"/>
    <w:rsid w:val="00555E36"/>
    <w:rsid w:val="00556856"/>
    <w:rsid w:val="005577B3"/>
    <w:rsid w:val="005601AF"/>
    <w:rsid w:val="00560562"/>
    <w:rsid w:val="0056061E"/>
    <w:rsid w:val="0056464D"/>
    <w:rsid w:val="00565CB5"/>
    <w:rsid w:val="00566895"/>
    <w:rsid w:val="005715CC"/>
    <w:rsid w:val="00572D6D"/>
    <w:rsid w:val="00573058"/>
    <w:rsid w:val="00573E50"/>
    <w:rsid w:val="0057437A"/>
    <w:rsid w:val="00574799"/>
    <w:rsid w:val="00575521"/>
    <w:rsid w:val="005759DF"/>
    <w:rsid w:val="0057673E"/>
    <w:rsid w:val="005768E9"/>
    <w:rsid w:val="005776AD"/>
    <w:rsid w:val="00577A58"/>
    <w:rsid w:val="00581538"/>
    <w:rsid w:val="0058218D"/>
    <w:rsid w:val="0058225F"/>
    <w:rsid w:val="0058265A"/>
    <w:rsid w:val="00584F73"/>
    <w:rsid w:val="00585AA3"/>
    <w:rsid w:val="00590ABD"/>
    <w:rsid w:val="00591359"/>
    <w:rsid w:val="00592EFD"/>
    <w:rsid w:val="00595E38"/>
    <w:rsid w:val="00595F37"/>
    <w:rsid w:val="005979EE"/>
    <w:rsid w:val="005A1520"/>
    <w:rsid w:val="005A3A94"/>
    <w:rsid w:val="005A42DC"/>
    <w:rsid w:val="005A479F"/>
    <w:rsid w:val="005A58B0"/>
    <w:rsid w:val="005B031B"/>
    <w:rsid w:val="005B12B5"/>
    <w:rsid w:val="005B2C89"/>
    <w:rsid w:val="005B2CEC"/>
    <w:rsid w:val="005B380A"/>
    <w:rsid w:val="005B3A1B"/>
    <w:rsid w:val="005B537F"/>
    <w:rsid w:val="005B6307"/>
    <w:rsid w:val="005B653D"/>
    <w:rsid w:val="005B71D4"/>
    <w:rsid w:val="005B7AAE"/>
    <w:rsid w:val="005B7FFA"/>
    <w:rsid w:val="005C1652"/>
    <w:rsid w:val="005C197F"/>
    <w:rsid w:val="005C38B0"/>
    <w:rsid w:val="005C576C"/>
    <w:rsid w:val="005C68A4"/>
    <w:rsid w:val="005C7BF7"/>
    <w:rsid w:val="005D09AA"/>
    <w:rsid w:val="005D0D28"/>
    <w:rsid w:val="005D1B01"/>
    <w:rsid w:val="005D3B80"/>
    <w:rsid w:val="005D4324"/>
    <w:rsid w:val="005D5102"/>
    <w:rsid w:val="005D5763"/>
    <w:rsid w:val="005D5DD6"/>
    <w:rsid w:val="005D65E6"/>
    <w:rsid w:val="005D6BBF"/>
    <w:rsid w:val="005E0180"/>
    <w:rsid w:val="005E0FA1"/>
    <w:rsid w:val="005E16A6"/>
    <w:rsid w:val="005E29A9"/>
    <w:rsid w:val="005E2C5B"/>
    <w:rsid w:val="005E3025"/>
    <w:rsid w:val="005E34A7"/>
    <w:rsid w:val="005E3754"/>
    <w:rsid w:val="005E5BEF"/>
    <w:rsid w:val="005E6158"/>
    <w:rsid w:val="005E74E7"/>
    <w:rsid w:val="005E7B95"/>
    <w:rsid w:val="005E7C0D"/>
    <w:rsid w:val="005F28AD"/>
    <w:rsid w:val="005F3C75"/>
    <w:rsid w:val="005F4C6D"/>
    <w:rsid w:val="005F5D6B"/>
    <w:rsid w:val="005F7524"/>
    <w:rsid w:val="00600F49"/>
    <w:rsid w:val="006021A6"/>
    <w:rsid w:val="00604147"/>
    <w:rsid w:val="00605757"/>
    <w:rsid w:val="00606AC0"/>
    <w:rsid w:val="006074C1"/>
    <w:rsid w:val="00607D80"/>
    <w:rsid w:val="00612EE2"/>
    <w:rsid w:val="00613B9C"/>
    <w:rsid w:val="00613C8A"/>
    <w:rsid w:val="0061634F"/>
    <w:rsid w:val="00616ABA"/>
    <w:rsid w:val="00617779"/>
    <w:rsid w:val="006246DA"/>
    <w:rsid w:val="006260AE"/>
    <w:rsid w:val="00626293"/>
    <w:rsid w:val="0062635F"/>
    <w:rsid w:val="00626B59"/>
    <w:rsid w:val="00626DEF"/>
    <w:rsid w:val="00627B72"/>
    <w:rsid w:val="00630702"/>
    <w:rsid w:val="006312F3"/>
    <w:rsid w:val="00632BC2"/>
    <w:rsid w:val="00633A6F"/>
    <w:rsid w:val="0063650B"/>
    <w:rsid w:val="00637778"/>
    <w:rsid w:val="006378D4"/>
    <w:rsid w:val="00637F5D"/>
    <w:rsid w:val="0064103A"/>
    <w:rsid w:val="006427B0"/>
    <w:rsid w:val="006448B8"/>
    <w:rsid w:val="00644FE9"/>
    <w:rsid w:val="0064509B"/>
    <w:rsid w:val="00646F10"/>
    <w:rsid w:val="006472F6"/>
    <w:rsid w:val="00647BCC"/>
    <w:rsid w:val="0065232A"/>
    <w:rsid w:val="00653AF0"/>
    <w:rsid w:val="00654B78"/>
    <w:rsid w:val="00655042"/>
    <w:rsid w:val="006560AB"/>
    <w:rsid w:val="00656B7B"/>
    <w:rsid w:val="00661603"/>
    <w:rsid w:val="00662BF1"/>
    <w:rsid w:val="00662CC7"/>
    <w:rsid w:val="00662F87"/>
    <w:rsid w:val="00664150"/>
    <w:rsid w:val="00664FFF"/>
    <w:rsid w:val="0066519B"/>
    <w:rsid w:val="00665C96"/>
    <w:rsid w:val="0066670A"/>
    <w:rsid w:val="00667FF9"/>
    <w:rsid w:val="006714E7"/>
    <w:rsid w:val="00671C72"/>
    <w:rsid w:val="00671D3A"/>
    <w:rsid w:val="00673A7F"/>
    <w:rsid w:val="00673C70"/>
    <w:rsid w:val="0067432C"/>
    <w:rsid w:val="006748AB"/>
    <w:rsid w:val="0067490A"/>
    <w:rsid w:val="00675AA7"/>
    <w:rsid w:val="00675E6E"/>
    <w:rsid w:val="006767F0"/>
    <w:rsid w:val="006769B9"/>
    <w:rsid w:val="00677A71"/>
    <w:rsid w:val="00677F7C"/>
    <w:rsid w:val="0068303A"/>
    <w:rsid w:val="00685D4B"/>
    <w:rsid w:val="00686825"/>
    <w:rsid w:val="00686E80"/>
    <w:rsid w:val="00686EF7"/>
    <w:rsid w:val="0069218D"/>
    <w:rsid w:val="0069268B"/>
    <w:rsid w:val="00692FFB"/>
    <w:rsid w:val="0069626E"/>
    <w:rsid w:val="0069681F"/>
    <w:rsid w:val="00696D29"/>
    <w:rsid w:val="006A0067"/>
    <w:rsid w:val="006A139B"/>
    <w:rsid w:val="006A2860"/>
    <w:rsid w:val="006A50E2"/>
    <w:rsid w:val="006A5626"/>
    <w:rsid w:val="006A624E"/>
    <w:rsid w:val="006A65D6"/>
    <w:rsid w:val="006A7751"/>
    <w:rsid w:val="006A7CCC"/>
    <w:rsid w:val="006B0053"/>
    <w:rsid w:val="006B08B4"/>
    <w:rsid w:val="006B0AD5"/>
    <w:rsid w:val="006B117A"/>
    <w:rsid w:val="006B276B"/>
    <w:rsid w:val="006B4249"/>
    <w:rsid w:val="006B489E"/>
    <w:rsid w:val="006B4F59"/>
    <w:rsid w:val="006B5696"/>
    <w:rsid w:val="006B61F9"/>
    <w:rsid w:val="006B7DF2"/>
    <w:rsid w:val="006C0830"/>
    <w:rsid w:val="006C12B1"/>
    <w:rsid w:val="006C17E7"/>
    <w:rsid w:val="006C1AD4"/>
    <w:rsid w:val="006C4BAA"/>
    <w:rsid w:val="006C5526"/>
    <w:rsid w:val="006C56EB"/>
    <w:rsid w:val="006C5F55"/>
    <w:rsid w:val="006C66D0"/>
    <w:rsid w:val="006C77D1"/>
    <w:rsid w:val="006D1616"/>
    <w:rsid w:val="006D1925"/>
    <w:rsid w:val="006D286D"/>
    <w:rsid w:val="006D6D86"/>
    <w:rsid w:val="006E0B59"/>
    <w:rsid w:val="006E0F8E"/>
    <w:rsid w:val="006E1489"/>
    <w:rsid w:val="006E1529"/>
    <w:rsid w:val="006E1767"/>
    <w:rsid w:val="006E4BC2"/>
    <w:rsid w:val="006E6589"/>
    <w:rsid w:val="006F2241"/>
    <w:rsid w:val="006F2456"/>
    <w:rsid w:val="006F3D1E"/>
    <w:rsid w:val="006F548F"/>
    <w:rsid w:val="006F556E"/>
    <w:rsid w:val="006F5995"/>
    <w:rsid w:val="006F5CC4"/>
    <w:rsid w:val="006F7635"/>
    <w:rsid w:val="006F79A4"/>
    <w:rsid w:val="006F7BE0"/>
    <w:rsid w:val="00701CC8"/>
    <w:rsid w:val="00702FAC"/>
    <w:rsid w:val="00703E4F"/>
    <w:rsid w:val="00704D3F"/>
    <w:rsid w:val="00705138"/>
    <w:rsid w:val="00705A43"/>
    <w:rsid w:val="00707703"/>
    <w:rsid w:val="00707D26"/>
    <w:rsid w:val="00710D94"/>
    <w:rsid w:val="00711834"/>
    <w:rsid w:val="00711847"/>
    <w:rsid w:val="00711B32"/>
    <w:rsid w:val="007124C8"/>
    <w:rsid w:val="007142FF"/>
    <w:rsid w:val="00714D76"/>
    <w:rsid w:val="00715163"/>
    <w:rsid w:val="007155ED"/>
    <w:rsid w:val="00715F50"/>
    <w:rsid w:val="007210B8"/>
    <w:rsid w:val="007241C7"/>
    <w:rsid w:val="00724682"/>
    <w:rsid w:val="00725A11"/>
    <w:rsid w:val="00725B00"/>
    <w:rsid w:val="00725E6B"/>
    <w:rsid w:val="00726A21"/>
    <w:rsid w:val="00727433"/>
    <w:rsid w:val="007278B8"/>
    <w:rsid w:val="007305F3"/>
    <w:rsid w:val="00730E1E"/>
    <w:rsid w:val="00731665"/>
    <w:rsid w:val="00731958"/>
    <w:rsid w:val="00732904"/>
    <w:rsid w:val="00734895"/>
    <w:rsid w:val="007375A5"/>
    <w:rsid w:val="007425F0"/>
    <w:rsid w:val="007441BC"/>
    <w:rsid w:val="00744F57"/>
    <w:rsid w:val="00745275"/>
    <w:rsid w:val="00745A83"/>
    <w:rsid w:val="00746B75"/>
    <w:rsid w:val="00747B9B"/>
    <w:rsid w:val="0075056C"/>
    <w:rsid w:val="00751775"/>
    <w:rsid w:val="00751E30"/>
    <w:rsid w:val="0075261A"/>
    <w:rsid w:val="00754752"/>
    <w:rsid w:val="00760AE3"/>
    <w:rsid w:val="00760E6B"/>
    <w:rsid w:val="007614B4"/>
    <w:rsid w:val="00761F31"/>
    <w:rsid w:val="00762A7F"/>
    <w:rsid w:val="007630AD"/>
    <w:rsid w:val="007632AA"/>
    <w:rsid w:val="00763C27"/>
    <w:rsid w:val="00764C37"/>
    <w:rsid w:val="007662D7"/>
    <w:rsid w:val="007668E3"/>
    <w:rsid w:val="00766E2B"/>
    <w:rsid w:val="0076757B"/>
    <w:rsid w:val="007677B9"/>
    <w:rsid w:val="00770B9C"/>
    <w:rsid w:val="00772577"/>
    <w:rsid w:val="00775505"/>
    <w:rsid w:val="007760CD"/>
    <w:rsid w:val="00777886"/>
    <w:rsid w:val="007812FA"/>
    <w:rsid w:val="007820B0"/>
    <w:rsid w:val="007856CE"/>
    <w:rsid w:val="00791DE3"/>
    <w:rsid w:val="00792352"/>
    <w:rsid w:val="007924CF"/>
    <w:rsid w:val="007929BF"/>
    <w:rsid w:val="0079331A"/>
    <w:rsid w:val="007940C1"/>
    <w:rsid w:val="007941BE"/>
    <w:rsid w:val="00795538"/>
    <w:rsid w:val="00795E17"/>
    <w:rsid w:val="00797E14"/>
    <w:rsid w:val="00797F62"/>
    <w:rsid w:val="007A0422"/>
    <w:rsid w:val="007A26C8"/>
    <w:rsid w:val="007A387A"/>
    <w:rsid w:val="007A3F04"/>
    <w:rsid w:val="007A3FC4"/>
    <w:rsid w:val="007A46D0"/>
    <w:rsid w:val="007A6DCA"/>
    <w:rsid w:val="007A6ED8"/>
    <w:rsid w:val="007A7371"/>
    <w:rsid w:val="007A7ABD"/>
    <w:rsid w:val="007A7DB1"/>
    <w:rsid w:val="007B0786"/>
    <w:rsid w:val="007B0E95"/>
    <w:rsid w:val="007B1158"/>
    <w:rsid w:val="007B225E"/>
    <w:rsid w:val="007B2348"/>
    <w:rsid w:val="007B2900"/>
    <w:rsid w:val="007B39AE"/>
    <w:rsid w:val="007B5BA8"/>
    <w:rsid w:val="007B6CF0"/>
    <w:rsid w:val="007C1A55"/>
    <w:rsid w:val="007C2DD8"/>
    <w:rsid w:val="007C31A4"/>
    <w:rsid w:val="007C3932"/>
    <w:rsid w:val="007C4CAE"/>
    <w:rsid w:val="007C4DE0"/>
    <w:rsid w:val="007C6609"/>
    <w:rsid w:val="007C66EB"/>
    <w:rsid w:val="007C6EE8"/>
    <w:rsid w:val="007C78F0"/>
    <w:rsid w:val="007D1AC8"/>
    <w:rsid w:val="007D22AA"/>
    <w:rsid w:val="007D445A"/>
    <w:rsid w:val="007D55CE"/>
    <w:rsid w:val="007D6111"/>
    <w:rsid w:val="007D63B8"/>
    <w:rsid w:val="007D69A5"/>
    <w:rsid w:val="007D7109"/>
    <w:rsid w:val="007E0421"/>
    <w:rsid w:val="007E100D"/>
    <w:rsid w:val="007E1B6D"/>
    <w:rsid w:val="007E266C"/>
    <w:rsid w:val="007E275D"/>
    <w:rsid w:val="007E4ED8"/>
    <w:rsid w:val="007E57AD"/>
    <w:rsid w:val="007E6131"/>
    <w:rsid w:val="007E64A0"/>
    <w:rsid w:val="007E6550"/>
    <w:rsid w:val="007E70D9"/>
    <w:rsid w:val="007E73A5"/>
    <w:rsid w:val="007E7CFB"/>
    <w:rsid w:val="007E7CFC"/>
    <w:rsid w:val="007F0230"/>
    <w:rsid w:val="007F031C"/>
    <w:rsid w:val="007F04E5"/>
    <w:rsid w:val="007F084D"/>
    <w:rsid w:val="007F0889"/>
    <w:rsid w:val="007F2DE8"/>
    <w:rsid w:val="007F36FD"/>
    <w:rsid w:val="007F5554"/>
    <w:rsid w:val="007F5D14"/>
    <w:rsid w:val="007F5E21"/>
    <w:rsid w:val="007F5E71"/>
    <w:rsid w:val="007F6650"/>
    <w:rsid w:val="007F7A11"/>
    <w:rsid w:val="007F7F77"/>
    <w:rsid w:val="0080218D"/>
    <w:rsid w:val="0080397A"/>
    <w:rsid w:val="0080474A"/>
    <w:rsid w:val="008048E0"/>
    <w:rsid w:val="00804992"/>
    <w:rsid w:val="00804C23"/>
    <w:rsid w:val="00805E33"/>
    <w:rsid w:val="00807179"/>
    <w:rsid w:val="00807288"/>
    <w:rsid w:val="00810C58"/>
    <w:rsid w:val="00811829"/>
    <w:rsid w:val="008122C0"/>
    <w:rsid w:val="008143D0"/>
    <w:rsid w:val="0081585F"/>
    <w:rsid w:val="00815A42"/>
    <w:rsid w:val="00816032"/>
    <w:rsid w:val="0081656B"/>
    <w:rsid w:val="00816F13"/>
    <w:rsid w:val="00817198"/>
    <w:rsid w:val="008201F0"/>
    <w:rsid w:val="008202EC"/>
    <w:rsid w:val="008210D7"/>
    <w:rsid w:val="00822A79"/>
    <w:rsid w:val="00824BB0"/>
    <w:rsid w:val="00824F47"/>
    <w:rsid w:val="008257DF"/>
    <w:rsid w:val="00825F5E"/>
    <w:rsid w:val="008261D1"/>
    <w:rsid w:val="00826CB1"/>
    <w:rsid w:val="00827A48"/>
    <w:rsid w:val="0083065A"/>
    <w:rsid w:val="00830C4A"/>
    <w:rsid w:val="00833CB3"/>
    <w:rsid w:val="00834A8E"/>
    <w:rsid w:val="00835FC1"/>
    <w:rsid w:val="008363A0"/>
    <w:rsid w:val="00837601"/>
    <w:rsid w:val="00840F91"/>
    <w:rsid w:val="008413AD"/>
    <w:rsid w:val="00842995"/>
    <w:rsid w:val="008429BC"/>
    <w:rsid w:val="00844A4A"/>
    <w:rsid w:val="00844B2A"/>
    <w:rsid w:val="00844F8B"/>
    <w:rsid w:val="0084627D"/>
    <w:rsid w:val="00846554"/>
    <w:rsid w:val="008470C2"/>
    <w:rsid w:val="0085185B"/>
    <w:rsid w:val="008518B0"/>
    <w:rsid w:val="00851A84"/>
    <w:rsid w:val="00853EFC"/>
    <w:rsid w:val="00854B6E"/>
    <w:rsid w:val="00855683"/>
    <w:rsid w:val="008556B6"/>
    <w:rsid w:val="00856170"/>
    <w:rsid w:val="008572B9"/>
    <w:rsid w:val="0085797A"/>
    <w:rsid w:val="008608F5"/>
    <w:rsid w:val="00861572"/>
    <w:rsid w:val="0086225B"/>
    <w:rsid w:val="00862A17"/>
    <w:rsid w:val="00864479"/>
    <w:rsid w:val="008655F0"/>
    <w:rsid w:val="008666A2"/>
    <w:rsid w:val="00866DD1"/>
    <w:rsid w:val="00866EDE"/>
    <w:rsid w:val="0087254F"/>
    <w:rsid w:val="0087438B"/>
    <w:rsid w:val="00874606"/>
    <w:rsid w:val="0087465A"/>
    <w:rsid w:val="00881C12"/>
    <w:rsid w:val="00881D56"/>
    <w:rsid w:val="00882102"/>
    <w:rsid w:val="0088338A"/>
    <w:rsid w:val="0088531B"/>
    <w:rsid w:val="00886962"/>
    <w:rsid w:val="00886FED"/>
    <w:rsid w:val="00887331"/>
    <w:rsid w:val="00887D32"/>
    <w:rsid w:val="0089072B"/>
    <w:rsid w:val="0089119E"/>
    <w:rsid w:val="0089218B"/>
    <w:rsid w:val="008923BC"/>
    <w:rsid w:val="00894229"/>
    <w:rsid w:val="0089436F"/>
    <w:rsid w:val="00894AAA"/>
    <w:rsid w:val="00894EBE"/>
    <w:rsid w:val="008971E9"/>
    <w:rsid w:val="008972AA"/>
    <w:rsid w:val="00897AEA"/>
    <w:rsid w:val="008A1530"/>
    <w:rsid w:val="008A2320"/>
    <w:rsid w:val="008A3B8C"/>
    <w:rsid w:val="008A40A2"/>
    <w:rsid w:val="008A4FFC"/>
    <w:rsid w:val="008A58A1"/>
    <w:rsid w:val="008A61FB"/>
    <w:rsid w:val="008B101F"/>
    <w:rsid w:val="008B117E"/>
    <w:rsid w:val="008B1622"/>
    <w:rsid w:val="008B18F2"/>
    <w:rsid w:val="008B30C9"/>
    <w:rsid w:val="008B3F99"/>
    <w:rsid w:val="008B4689"/>
    <w:rsid w:val="008B6193"/>
    <w:rsid w:val="008B6E1B"/>
    <w:rsid w:val="008C020D"/>
    <w:rsid w:val="008C04A1"/>
    <w:rsid w:val="008C0723"/>
    <w:rsid w:val="008C38C4"/>
    <w:rsid w:val="008C54E0"/>
    <w:rsid w:val="008C6635"/>
    <w:rsid w:val="008C6EE5"/>
    <w:rsid w:val="008D001F"/>
    <w:rsid w:val="008D0730"/>
    <w:rsid w:val="008D287C"/>
    <w:rsid w:val="008D2C79"/>
    <w:rsid w:val="008D2D36"/>
    <w:rsid w:val="008D2F09"/>
    <w:rsid w:val="008D3784"/>
    <w:rsid w:val="008D3A7F"/>
    <w:rsid w:val="008D3EC0"/>
    <w:rsid w:val="008D479D"/>
    <w:rsid w:val="008D4868"/>
    <w:rsid w:val="008D4DAF"/>
    <w:rsid w:val="008D5C7C"/>
    <w:rsid w:val="008D5CC5"/>
    <w:rsid w:val="008D69EF"/>
    <w:rsid w:val="008D7290"/>
    <w:rsid w:val="008D7A20"/>
    <w:rsid w:val="008E1852"/>
    <w:rsid w:val="008E1EBA"/>
    <w:rsid w:val="008E3389"/>
    <w:rsid w:val="008E3B52"/>
    <w:rsid w:val="008E3D22"/>
    <w:rsid w:val="008E469A"/>
    <w:rsid w:val="008E4AB2"/>
    <w:rsid w:val="008E651C"/>
    <w:rsid w:val="008E6690"/>
    <w:rsid w:val="008E6894"/>
    <w:rsid w:val="008E6F63"/>
    <w:rsid w:val="008F1AE7"/>
    <w:rsid w:val="008F2C13"/>
    <w:rsid w:val="008F2E79"/>
    <w:rsid w:val="008F3858"/>
    <w:rsid w:val="008F7449"/>
    <w:rsid w:val="008F7998"/>
    <w:rsid w:val="00900BB3"/>
    <w:rsid w:val="00900DF4"/>
    <w:rsid w:val="00900E34"/>
    <w:rsid w:val="009048FE"/>
    <w:rsid w:val="009049D1"/>
    <w:rsid w:val="00905340"/>
    <w:rsid w:val="009063C7"/>
    <w:rsid w:val="00910417"/>
    <w:rsid w:val="0091093F"/>
    <w:rsid w:val="00910B63"/>
    <w:rsid w:val="00910F1A"/>
    <w:rsid w:val="00911650"/>
    <w:rsid w:val="009131BD"/>
    <w:rsid w:val="00913341"/>
    <w:rsid w:val="00914CD9"/>
    <w:rsid w:val="009160AD"/>
    <w:rsid w:val="00917893"/>
    <w:rsid w:val="00921263"/>
    <w:rsid w:val="00922670"/>
    <w:rsid w:val="00924074"/>
    <w:rsid w:val="00924120"/>
    <w:rsid w:val="00924B40"/>
    <w:rsid w:val="00925CE0"/>
    <w:rsid w:val="00925E0F"/>
    <w:rsid w:val="0092618F"/>
    <w:rsid w:val="0093020B"/>
    <w:rsid w:val="0093146A"/>
    <w:rsid w:val="009317F7"/>
    <w:rsid w:val="00932BA1"/>
    <w:rsid w:val="00932CCA"/>
    <w:rsid w:val="009333FB"/>
    <w:rsid w:val="00934EA9"/>
    <w:rsid w:val="00935A83"/>
    <w:rsid w:val="00935B65"/>
    <w:rsid w:val="00935F45"/>
    <w:rsid w:val="00936B83"/>
    <w:rsid w:val="00936E82"/>
    <w:rsid w:val="00937422"/>
    <w:rsid w:val="00937569"/>
    <w:rsid w:val="009406E7"/>
    <w:rsid w:val="00941062"/>
    <w:rsid w:val="009414B4"/>
    <w:rsid w:val="0094197F"/>
    <w:rsid w:val="009421EF"/>
    <w:rsid w:val="00945825"/>
    <w:rsid w:val="00945AC0"/>
    <w:rsid w:val="009466F8"/>
    <w:rsid w:val="00946CB8"/>
    <w:rsid w:val="009476FF"/>
    <w:rsid w:val="009509B0"/>
    <w:rsid w:val="00951764"/>
    <w:rsid w:val="00951B9C"/>
    <w:rsid w:val="00951D81"/>
    <w:rsid w:val="00953271"/>
    <w:rsid w:val="00955733"/>
    <w:rsid w:val="0095577B"/>
    <w:rsid w:val="0095619B"/>
    <w:rsid w:val="009568FD"/>
    <w:rsid w:val="00957B2A"/>
    <w:rsid w:val="00960BB5"/>
    <w:rsid w:val="009659F0"/>
    <w:rsid w:val="00966725"/>
    <w:rsid w:val="009672BE"/>
    <w:rsid w:val="009672C8"/>
    <w:rsid w:val="00967304"/>
    <w:rsid w:val="0097021D"/>
    <w:rsid w:val="0097050A"/>
    <w:rsid w:val="00971181"/>
    <w:rsid w:val="00971314"/>
    <w:rsid w:val="00972FA9"/>
    <w:rsid w:val="00973607"/>
    <w:rsid w:val="00975CAE"/>
    <w:rsid w:val="00975F51"/>
    <w:rsid w:val="009761EC"/>
    <w:rsid w:val="009801B3"/>
    <w:rsid w:val="00980AB0"/>
    <w:rsid w:val="00982359"/>
    <w:rsid w:val="00982B7B"/>
    <w:rsid w:val="00984E49"/>
    <w:rsid w:val="0098588E"/>
    <w:rsid w:val="00986ECD"/>
    <w:rsid w:val="0099163A"/>
    <w:rsid w:val="00991A4A"/>
    <w:rsid w:val="00992740"/>
    <w:rsid w:val="0099328B"/>
    <w:rsid w:val="00993A54"/>
    <w:rsid w:val="00994131"/>
    <w:rsid w:val="00994A89"/>
    <w:rsid w:val="00994BFE"/>
    <w:rsid w:val="0099651B"/>
    <w:rsid w:val="00997ED7"/>
    <w:rsid w:val="009A1676"/>
    <w:rsid w:val="009A3B4A"/>
    <w:rsid w:val="009A4674"/>
    <w:rsid w:val="009A552E"/>
    <w:rsid w:val="009A602E"/>
    <w:rsid w:val="009A7C0C"/>
    <w:rsid w:val="009B1F13"/>
    <w:rsid w:val="009B2130"/>
    <w:rsid w:val="009B67DA"/>
    <w:rsid w:val="009B748B"/>
    <w:rsid w:val="009B7706"/>
    <w:rsid w:val="009C11B8"/>
    <w:rsid w:val="009C210C"/>
    <w:rsid w:val="009C26CC"/>
    <w:rsid w:val="009C2DAE"/>
    <w:rsid w:val="009C4F5B"/>
    <w:rsid w:val="009C6071"/>
    <w:rsid w:val="009C6704"/>
    <w:rsid w:val="009C722E"/>
    <w:rsid w:val="009D0E1F"/>
    <w:rsid w:val="009D1442"/>
    <w:rsid w:val="009D23C6"/>
    <w:rsid w:val="009D2966"/>
    <w:rsid w:val="009D3356"/>
    <w:rsid w:val="009D3471"/>
    <w:rsid w:val="009D34CC"/>
    <w:rsid w:val="009D3AB4"/>
    <w:rsid w:val="009D4916"/>
    <w:rsid w:val="009D4E2D"/>
    <w:rsid w:val="009D5DC9"/>
    <w:rsid w:val="009D6353"/>
    <w:rsid w:val="009D6E4F"/>
    <w:rsid w:val="009D7E28"/>
    <w:rsid w:val="009D7F54"/>
    <w:rsid w:val="009E0FB1"/>
    <w:rsid w:val="009E10C3"/>
    <w:rsid w:val="009E16BE"/>
    <w:rsid w:val="009E1B86"/>
    <w:rsid w:val="009E1B90"/>
    <w:rsid w:val="009E39FB"/>
    <w:rsid w:val="009E43FF"/>
    <w:rsid w:val="009E6EDE"/>
    <w:rsid w:val="009F02DD"/>
    <w:rsid w:val="009F0304"/>
    <w:rsid w:val="009F39CE"/>
    <w:rsid w:val="009F4CD7"/>
    <w:rsid w:val="009F5AEA"/>
    <w:rsid w:val="009F7AA9"/>
    <w:rsid w:val="00A00BA7"/>
    <w:rsid w:val="00A011BA"/>
    <w:rsid w:val="00A028D1"/>
    <w:rsid w:val="00A02F29"/>
    <w:rsid w:val="00A03848"/>
    <w:rsid w:val="00A0565D"/>
    <w:rsid w:val="00A06332"/>
    <w:rsid w:val="00A06F88"/>
    <w:rsid w:val="00A10BAB"/>
    <w:rsid w:val="00A142D6"/>
    <w:rsid w:val="00A1680B"/>
    <w:rsid w:val="00A16F92"/>
    <w:rsid w:val="00A17EB1"/>
    <w:rsid w:val="00A2246B"/>
    <w:rsid w:val="00A22508"/>
    <w:rsid w:val="00A233B2"/>
    <w:rsid w:val="00A23971"/>
    <w:rsid w:val="00A248E8"/>
    <w:rsid w:val="00A2612B"/>
    <w:rsid w:val="00A272D6"/>
    <w:rsid w:val="00A27593"/>
    <w:rsid w:val="00A303A4"/>
    <w:rsid w:val="00A30C27"/>
    <w:rsid w:val="00A31744"/>
    <w:rsid w:val="00A321F7"/>
    <w:rsid w:val="00A32858"/>
    <w:rsid w:val="00A3331D"/>
    <w:rsid w:val="00A344ED"/>
    <w:rsid w:val="00A34D73"/>
    <w:rsid w:val="00A3536B"/>
    <w:rsid w:val="00A35D9D"/>
    <w:rsid w:val="00A3740D"/>
    <w:rsid w:val="00A4255C"/>
    <w:rsid w:val="00A45747"/>
    <w:rsid w:val="00A4582E"/>
    <w:rsid w:val="00A50806"/>
    <w:rsid w:val="00A5132D"/>
    <w:rsid w:val="00A519FB"/>
    <w:rsid w:val="00A54441"/>
    <w:rsid w:val="00A54BD6"/>
    <w:rsid w:val="00A55269"/>
    <w:rsid w:val="00A556E8"/>
    <w:rsid w:val="00A56497"/>
    <w:rsid w:val="00A5706F"/>
    <w:rsid w:val="00A57EB4"/>
    <w:rsid w:val="00A60441"/>
    <w:rsid w:val="00A60FED"/>
    <w:rsid w:val="00A61067"/>
    <w:rsid w:val="00A61EA8"/>
    <w:rsid w:val="00A62206"/>
    <w:rsid w:val="00A6362C"/>
    <w:rsid w:val="00A63663"/>
    <w:rsid w:val="00A64820"/>
    <w:rsid w:val="00A65CDF"/>
    <w:rsid w:val="00A707FF"/>
    <w:rsid w:val="00A70E70"/>
    <w:rsid w:val="00A71FBB"/>
    <w:rsid w:val="00A72D7A"/>
    <w:rsid w:val="00A73D4D"/>
    <w:rsid w:val="00A74386"/>
    <w:rsid w:val="00A7606A"/>
    <w:rsid w:val="00A77B8E"/>
    <w:rsid w:val="00A805D8"/>
    <w:rsid w:val="00A809C3"/>
    <w:rsid w:val="00A812ED"/>
    <w:rsid w:val="00A8135A"/>
    <w:rsid w:val="00A817DD"/>
    <w:rsid w:val="00A81A12"/>
    <w:rsid w:val="00A849F5"/>
    <w:rsid w:val="00A862AF"/>
    <w:rsid w:val="00A90555"/>
    <w:rsid w:val="00A90AAE"/>
    <w:rsid w:val="00A91491"/>
    <w:rsid w:val="00A92920"/>
    <w:rsid w:val="00A93438"/>
    <w:rsid w:val="00A94722"/>
    <w:rsid w:val="00A95C17"/>
    <w:rsid w:val="00A9793F"/>
    <w:rsid w:val="00AA0165"/>
    <w:rsid w:val="00AA029A"/>
    <w:rsid w:val="00AA2CFD"/>
    <w:rsid w:val="00AA2E54"/>
    <w:rsid w:val="00AA4A5C"/>
    <w:rsid w:val="00AA6663"/>
    <w:rsid w:val="00AA666D"/>
    <w:rsid w:val="00AA6ECA"/>
    <w:rsid w:val="00AA767A"/>
    <w:rsid w:val="00AB024E"/>
    <w:rsid w:val="00AB09D2"/>
    <w:rsid w:val="00AB1170"/>
    <w:rsid w:val="00AB3A2D"/>
    <w:rsid w:val="00AB4626"/>
    <w:rsid w:val="00AB54C7"/>
    <w:rsid w:val="00AB5B1E"/>
    <w:rsid w:val="00AB73AB"/>
    <w:rsid w:val="00AC1047"/>
    <w:rsid w:val="00AC1C5D"/>
    <w:rsid w:val="00AC25B8"/>
    <w:rsid w:val="00AC395B"/>
    <w:rsid w:val="00AC3B5D"/>
    <w:rsid w:val="00AC4ED6"/>
    <w:rsid w:val="00AC5095"/>
    <w:rsid w:val="00AC5524"/>
    <w:rsid w:val="00AD013B"/>
    <w:rsid w:val="00AD063C"/>
    <w:rsid w:val="00AD11A8"/>
    <w:rsid w:val="00AD3DBE"/>
    <w:rsid w:val="00AD514D"/>
    <w:rsid w:val="00AD6662"/>
    <w:rsid w:val="00AD7101"/>
    <w:rsid w:val="00AD720F"/>
    <w:rsid w:val="00AD7EE4"/>
    <w:rsid w:val="00AE0CB7"/>
    <w:rsid w:val="00AE1EBB"/>
    <w:rsid w:val="00AE2DD1"/>
    <w:rsid w:val="00AE3664"/>
    <w:rsid w:val="00AE480B"/>
    <w:rsid w:val="00AE4817"/>
    <w:rsid w:val="00AE4A86"/>
    <w:rsid w:val="00AE4AFA"/>
    <w:rsid w:val="00AE4EFE"/>
    <w:rsid w:val="00AE5811"/>
    <w:rsid w:val="00AE584E"/>
    <w:rsid w:val="00AE7154"/>
    <w:rsid w:val="00AE7DC3"/>
    <w:rsid w:val="00AE7DE3"/>
    <w:rsid w:val="00AF104C"/>
    <w:rsid w:val="00AF240D"/>
    <w:rsid w:val="00AF5AE7"/>
    <w:rsid w:val="00AF616E"/>
    <w:rsid w:val="00AF6281"/>
    <w:rsid w:val="00AF7128"/>
    <w:rsid w:val="00B0012E"/>
    <w:rsid w:val="00B00976"/>
    <w:rsid w:val="00B0193F"/>
    <w:rsid w:val="00B01D77"/>
    <w:rsid w:val="00B0325E"/>
    <w:rsid w:val="00B04402"/>
    <w:rsid w:val="00B0657F"/>
    <w:rsid w:val="00B069EA"/>
    <w:rsid w:val="00B06BDF"/>
    <w:rsid w:val="00B070AA"/>
    <w:rsid w:val="00B0776C"/>
    <w:rsid w:val="00B10F17"/>
    <w:rsid w:val="00B11009"/>
    <w:rsid w:val="00B1216D"/>
    <w:rsid w:val="00B124A5"/>
    <w:rsid w:val="00B1359F"/>
    <w:rsid w:val="00B138CE"/>
    <w:rsid w:val="00B13926"/>
    <w:rsid w:val="00B14614"/>
    <w:rsid w:val="00B14641"/>
    <w:rsid w:val="00B178A6"/>
    <w:rsid w:val="00B17C9E"/>
    <w:rsid w:val="00B205DE"/>
    <w:rsid w:val="00B2217A"/>
    <w:rsid w:val="00B22E35"/>
    <w:rsid w:val="00B23C08"/>
    <w:rsid w:val="00B2433E"/>
    <w:rsid w:val="00B26724"/>
    <w:rsid w:val="00B267D2"/>
    <w:rsid w:val="00B26950"/>
    <w:rsid w:val="00B26F59"/>
    <w:rsid w:val="00B27105"/>
    <w:rsid w:val="00B30F04"/>
    <w:rsid w:val="00B31A02"/>
    <w:rsid w:val="00B31C3B"/>
    <w:rsid w:val="00B34BE1"/>
    <w:rsid w:val="00B353FE"/>
    <w:rsid w:val="00B37179"/>
    <w:rsid w:val="00B3717F"/>
    <w:rsid w:val="00B37C89"/>
    <w:rsid w:val="00B4130F"/>
    <w:rsid w:val="00B41D19"/>
    <w:rsid w:val="00B44345"/>
    <w:rsid w:val="00B4592A"/>
    <w:rsid w:val="00B468AC"/>
    <w:rsid w:val="00B4758B"/>
    <w:rsid w:val="00B47BB3"/>
    <w:rsid w:val="00B50D32"/>
    <w:rsid w:val="00B51F64"/>
    <w:rsid w:val="00B543AE"/>
    <w:rsid w:val="00B547DA"/>
    <w:rsid w:val="00B55561"/>
    <w:rsid w:val="00B55DCA"/>
    <w:rsid w:val="00B56489"/>
    <w:rsid w:val="00B56589"/>
    <w:rsid w:val="00B57A6F"/>
    <w:rsid w:val="00B60B7A"/>
    <w:rsid w:val="00B6136A"/>
    <w:rsid w:val="00B62088"/>
    <w:rsid w:val="00B64AA1"/>
    <w:rsid w:val="00B657FC"/>
    <w:rsid w:val="00B65943"/>
    <w:rsid w:val="00B66646"/>
    <w:rsid w:val="00B67BAB"/>
    <w:rsid w:val="00B7045F"/>
    <w:rsid w:val="00B70D74"/>
    <w:rsid w:val="00B71393"/>
    <w:rsid w:val="00B714AB"/>
    <w:rsid w:val="00B71541"/>
    <w:rsid w:val="00B717E4"/>
    <w:rsid w:val="00B72F1E"/>
    <w:rsid w:val="00B753D5"/>
    <w:rsid w:val="00B77591"/>
    <w:rsid w:val="00B8007F"/>
    <w:rsid w:val="00B80BE2"/>
    <w:rsid w:val="00B82356"/>
    <w:rsid w:val="00B82ED5"/>
    <w:rsid w:val="00B83093"/>
    <w:rsid w:val="00B84479"/>
    <w:rsid w:val="00B84C12"/>
    <w:rsid w:val="00B85806"/>
    <w:rsid w:val="00B859BD"/>
    <w:rsid w:val="00B85BC4"/>
    <w:rsid w:val="00B860DA"/>
    <w:rsid w:val="00B867F9"/>
    <w:rsid w:val="00B87621"/>
    <w:rsid w:val="00B878B7"/>
    <w:rsid w:val="00B9275D"/>
    <w:rsid w:val="00B969A4"/>
    <w:rsid w:val="00BA0481"/>
    <w:rsid w:val="00BA2981"/>
    <w:rsid w:val="00BA336C"/>
    <w:rsid w:val="00BA4033"/>
    <w:rsid w:val="00BA4150"/>
    <w:rsid w:val="00BA53E0"/>
    <w:rsid w:val="00BA64FB"/>
    <w:rsid w:val="00BA7730"/>
    <w:rsid w:val="00BA7891"/>
    <w:rsid w:val="00BA7BD6"/>
    <w:rsid w:val="00BA7C30"/>
    <w:rsid w:val="00BB1AE3"/>
    <w:rsid w:val="00BB2A2B"/>
    <w:rsid w:val="00BB393A"/>
    <w:rsid w:val="00BB41DE"/>
    <w:rsid w:val="00BB464D"/>
    <w:rsid w:val="00BB4B31"/>
    <w:rsid w:val="00BB4B94"/>
    <w:rsid w:val="00BB55FF"/>
    <w:rsid w:val="00BB6180"/>
    <w:rsid w:val="00BB69F3"/>
    <w:rsid w:val="00BC18DD"/>
    <w:rsid w:val="00BC46DB"/>
    <w:rsid w:val="00BC6C1C"/>
    <w:rsid w:val="00BC71AB"/>
    <w:rsid w:val="00BD0C48"/>
    <w:rsid w:val="00BD2833"/>
    <w:rsid w:val="00BD3186"/>
    <w:rsid w:val="00BD5868"/>
    <w:rsid w:val="00BD5921"/>
    <w:rsid w:val="00BD5C25"/>
    <w:rsid w:val="00BD6201"/>
    <w:rsid w:val="00BD700A"/>
    <w:rsid w:val="00BD7541"/>
    <w:rsid w:val="00BE1D95"/>
    <w:rsid w:val="00BE4461"/>
    <w:rsid w:val="00BE5CA1"/>
    <w:rsid w:val="00BE66B2"/>
    <w:rsid w:val="00BE6E14"/>
    <w:rsid w:val="00BF0701"/>
    <w:rsid w:val="00BF0DF5"/>
    <w:rsid w:val="00BF1ADD"/>
    <w:rsid w:val="00BF39AB"/>
    <w:rsid w:val="00BF58CA"/>
    <w:rsid w:val="00BF6EC2"/>
    <w:rsid w:val="00C00C77"/>
    <w:rsid w:val="00C022E7"/>
    <w:rsid w:val="00C03363"/>
    <w:rsid w:val="00C0612F"/>
    <w:rsid w:val="00C06E18"/>
    <w:rsid w:val="00C07834"/>
    <w:rsid w:val="00C07CA0"/>
    <w:rsid w:val="00C102DF"/>
    <w:rsid w:val="00C11626"/>
    <w:rsid w:val="00C117AF"/>
    <w:rsid w:val="00C11ED1"/>
    <w:rsid w:val="00C12BCE"/>
    <w:rsid w:val="00C137A5"/>
    <w:rsid w:val="00C13CAA"/>
    <w:rsid w:val="00C14486"/>
    <w:rsid w:val="00C150D7"/>
    <w:rsid w:val="00C16A22"/>
    <w:rsid w:val="00C17FAA"/>
    <w:rsid w:val="00C20FE7"/>
    <w:rsid w:val="00C2172A"/>
    <w:rsid w:val="00C223A8"/>
    <w:rsid w:val="00C2279C"/>
    <w:rsid w:val="00C2373A"/>
    <w:rsid w:val="00C248A1"/>
    <w:rsid w:val="00C270BD"/>
    <w:rsid w:val="00C27EDF"/>
    <w:rsid w:val="00C30503"/>
    <w:rsid w:val="00C306F6"/>
    <w:rsid w:val="00C31834"/>
    <w:rsid w:val="00C31BE9"/>
    <w:rsid w:val="00C32033"/>
    <w:rsid w:val="00C34596"/>
    <w:rsid w:val="00C351DD"/>
    <w:rsid w:val="00C35B4A"/>
    <w:rsid w:val="00C3765E"/>
    <w:rsid w:val="00C40084"/>
    <w:rsid w:val="00C40F03"/>
    <w:rsid w:val="00C44265"/>
    <w:rsid w:val="00C44752"/>
    <w:rsid w:val="00C46A9C"/>
    <w:rsid w:val="00C47CB5"/>
    <w:rsid w:val="00C47D84"/>
    <w:rsid w:val="00C554A8"/>
    <w:rsid w:val="00C556FC"/>
    <w:rsid w:val="00C574FF"/>
    <w:rsid w:val="00C6013A"/>
    <w:rsid w:val="00C61D27"/>
    <w:rsid w:val="00C62089"/>
    <w:rsid w:val="00C64C64"/>
    <w:rsid w:val="00C64CF0"/>
    <w:rsid w:val="00C65A90"/>
    <w:rsid w:val="00C65F36"/>
    <w:rsid w:val="00C660F8"/>
    <w:rsid w:val="00C6746B"/>
    <w:rsid w:val="00C67730"/>
    <w:rsid w:val="00C70131"/>
    <w:rsid w:val="00C71A35"/>
    <w:rsid w:val="00C71EF1"/>
    <w:rsid w:val="00C731CA"/>
    <w:rsid w:val="00C73771"/>
    <w:rsid w:val="00C73F23"/>
    <w:rsid w:val="00C7488C"/>
    <w:rsid w:val="00C74C82"/>
    <w:rsid w:val="00C7553D"/>
    <w:rsid w:val="00C76013"/>
    <w:rsid w:val="00C7611D"/>
    <w:rsid w:val="00C765B1"/>
    <w:rsid w:val="00C76708"/>
    <w:rsid w:val="00C776B5"/>
    <w:rsid w:val="00C8040C"/>
    <w:rsid w:val="00C8041B"/>
    <w:rsid w:val="00C8075C"/>
    <w:rsid w:val="00C8090C"/>
    <w:rsid w:val="00C82914"/>
    <w:rsid w:val="00C83E6C"/>
    <w:rsid w:val="00C8425B"/>
    <w:rsid w:val="00C84916"/>
    <w:rsid w:val="00C84B2C"/>
    <w:rsid w:val="00C85A3E"/>
    <w:rsid w:val="00C85AD4"/>
    <w:rsid w:val="00C8641D"/>
    <w:rsid w:val="00C8644C"/>
    <w:rsid w:val="00C868E9"/>
    <w:rsid w:val="00C8737E"/>
    <w:rsid w:val="00C90735"/>
    <w:rsid w:val="00C9158D"/>
    <w:rsid w:val="00C9279C"/>
    <w:rsid w:val="00C93ADC"/>
    <w:rsid w:val="00C9455D"/>
    <w:rsid w:val="00C94A64"/>
    <w:rsid w:val="00C94C16"/>
    <w:rsid w:val="00C96470"/>
    <w:rsid w:val="00C96797"/>
    <w:rsid w:val="00C97C8A"/>
    <w:rsid w:val="00CA043E"/>
    <w:rsid w:val="00CA2AFC"/>
    <w:rsid w:val="00CA31AA"/>
    <w:rsid w:val="00CA323F"/>
    <w:rsid w:val="00CA3470"/>
    <w:rsid w:val="00CA4222"/>
    <w:rsid w:val="00CA4A97"/>
    <w:rsid w:val="00CA51A0"/>
    <w:rsid w:val="00CA589F"/>
    <w:rsid w:val="00CA66E4"/>
    <w:rsid w:val="00CB1E8D"/>
    <w:rsid w:val="00CB2B30"/>
    <w:rsid w:val="00CB3C95"/>
    <w:rsid w:val="00CB45B6"/>
    <w:rsid w:val="00CB5439"/>
    <w:rsid w:val="00CB6273"/>
    <w:rsid w:val="00CB627D"/>
    <w:rsid w:val="00CB6DF2"/>
    <w:rsid w:val="00CB7DE8"/>
    <w:rsid w:val="00CC0298"/>
    <w:rsid w:val="00CC0684"/>
    <w:rsid w:val="00CC0B14"/>
    <w:rsid w:val="00CC11DC"/>
    <w:rsid w:val="00CC1D87"/>
    <w:rsid w:val="00CC4284"/>
    <w:rsid w:val="00CC61C7"/>
    <w:rsid w:val="00CC6555"/>
    <w:rsid w:val="00CC7637"/>
    <w:rsid w:val="00CD4FCB"/>
    <w:rsid w:val="00CD600D"/>
    <w:rsid w:val="00CE0229"/>
    <w:rsid w:val="00CE09AF"/>
    <w:rsid w:val="00CE20F1"/>
    <w:rsid w:val="00CE3A87"/>
    <w:rsid w:val="00CE483E"/>
    <w:rsid w:val="00CE4E8B"/>
    <w:rsid w:val="00CE5297"/>
    <w:rsid w:val="00CE5A84"/>
    <w:rsid w:val="00CE5D0E"/>
    <w:rsid w:val="00CE73F8"/>
    <w:rsid w:val="00CE7C12"/>
    <w:rsid w:val="00CF0259"/>
    <w:rsid w:val="00CF02E6"/>
    <w:rsid w:val="00CF0650"/>
    <w:rsid w:val="00CF0B14"/>
    <w:rsid w:val="00CF0E0E"/>
    <w:rsid w:val="00CF142A"/>
    <w:rsid w:val="00CF2BCB"/>
    <w:rsid w:val="00CF355B"/>
    <w:rsid w:val="00CF3A2D"/>
    <w:rsid w:val="00CF412B"/>
    <w:rsid w:val="00CF53D0"/>
    <w:rsid w:val="00CF5E46"/>
    <w:rsid w:val="00CF5F62"/>
    <w:rsid w:val="00CF76BA"/>
    <w:rsid w:val="00D00668"/>
    <w:rsid w:val="00D02FBE"/>
    <w:rsid w:val="00D03510"/>
    <w:rsid w:val="00D035F5"/>
    <w:rsid w:val="00D0400C"/>
    <w:rsid w:val="00D0594E"/>
    <w:rsid w:val="00D0602A"/>
    <w:rsid w:val="00D06294"/>
    <w:rsid w:val="00D06C98"/>
    <w:rsid w:val="00D106BB"/>
    <w:rsid w:val="00D1095B"/>
    <w:rsid w:val="00D10C31"/>
    <w:rsid w:val="00D10DEB"/>
    <w:rsid w:val="00D117B3"/>
    <w:rsid w:val="00D1387D"/>
    <w:rsid w:val="00D15B22"/>
    <w:rsid w:val="00D17144"/>
    <w:rsid w:val="00D177E7"/>
    <w:rsid w:val="00D17BCA"/>
    <w:rsid w:val="00D17E5A"/>
    <w:rsid w:val="00D206BA"/>
    <w:rsid w:val="00D2089F"/>
    <w:rsid w:val="00D21545"/>
    <w:rsid w:val="00D21BE2"/>
    <w:rsid w:val="00D21C04"/>
    <w:rsid w:val="00D22967"/>
    <w:rsid w:val="00D22ABD"/>
    <w:rsid w:val="00D23EDD"/>
    <w:rsid w:val="00D24A79"/>
    <w:rsid w:val="00D2559A"/>
    <w:rsid w:val="00D27C68"/>
    <w:rsid w:val="00D30E98"/>
    <w:rsid w:val="00D315C8"/>
    <w:rsid w:val="00D32894"/>
    <w:rsid w:val="00D33702"/>
    <w:rsid w:val="00D35D2D"/>
    <w:rsid w:val="00D37234"/>
    <w:rsid w:val="00D372D5"/>
    <w:rsid w:val="00D40E6B"/>
    <w:rsid w:val="00D41612"/>
    <w:rsid w:val="00D4318E"/>
    <w:rsid w:val="00D4447E"/>
    <w:rsid w:val="00D445B3"/>
    <w:rsid w:val="00D44C27"/>
    <w:rsid w:val="00D44DA1"/>
    <w:rsid w:val="00D454DC"/>
    <w:rsid w:val="00D4734A"/>
    <w:rsid w:val="00D47899"/>
    <w:rsid w:val="00D50D2F"/>
    <w:rsid w:val="00D5171B"/>
    <w:rsid w:val="00D52BBE"/>
    <w:rsid w:val="00D52D45"/>
    <w:rsid w:val="00D55B1D"/>
    <w:rsid w:val="00D55BE6"/>
    <w:rsid w:val="00D55E52"/>
    <w:rsid w:val="00D565CF"/>
    <w:rsid w:val="00D56AE4"/>
    <w:rsid w:val="00D572D2"/>
    <w:rsid w:val="00D63600"/>
    <w:rsid w:val="00D6593B"/>
    <w:rsid w:val="00D65AB5"/>
    <w:rsid w:val="00D705DF"/>
    <w:rsid w:val="00D70FDA"/>
    <w:rsid w:val="00D71B68"/>
    <w:rsid w:val="00D72378"/>
    <w:rsid w:val="00D73651"/>
    <w:rsid w:val="00D74882"/>
    <w:rsid w:val="00D75283"/>
    <w:rsid w:val="00D76136"/>
    <w:rsid w:val="00D76CC6"/>
    <w:rsid w:val="00D777C9"/>
    <w:rsid w:val="00D7798C"/>
    <w:rsid w:val="00D77B33"/>
    <w:rsid w:val="00D80C40"/>
    <w:rsid w:val="00D8110D"/>
    <w:rsid w:val="00D818B1"/>
    <w:rsid w:val="00D818D7"/>
    <w:rsid w:val="00D82DD7"/>
    <w:rsid w:val="00D86888"/>
    <w:rsid w:val="00D90371"/>
    <w:rsid w:val="00D92BA6"/>
    <w:rsid w:val="00D92D4C"/>
    <w:rsid w:val="00D93033"/>
    <w:rsid w:val="00D93EBF"/>
    <w:rsid w:val="00D940C6"/>
    <w:rsid w:val="00D964F6"/>
    <w:rsid w:val="00D96E08"/>
    <w:rsid w:val="00DA17CE"/>
    <w:rsid w:val="00DA355B"/>
    <w:rsid w:val="00DA3E05"/>
    <w:rsid w:val="00DB2878"/>
    <w:rsid w:val="00DB52B7"/>
    <w:rsid w:val="00DB5690"/>
    <w:rsid w:val="00DB5B72"/>
    <w:rsid w:val="00DB638F"/>
    <w:rsid w:val="00DB6C74"/>
    <w:rsid w:val="00DC0AF0"/>
    <w:rsid w:val="00DC0AFF"/>
    <w:rsid w:val="00DC23A7"/>
    <w:rsid w:val="00DC2768"/>
    <w:rsid w:val="00DC5444"/>
    <w:rsid w:val="00DC56F9"/>
    <w:rsid w:val="00DC5C4C"/>
    <w:rsid w:val="00DC70E4"/>
    <w:rsid w:val="00DD1587"/>
    <w:rsid w:val="00DD239C"/>
    <w:rsid w:val="00DD2491"/>
    <w:rsid w:val="00DD3D6A"/>
    <w:rsid w:val="00DD541D"/>
    <w:rsid w:val="00DD5E41"/>
    <w:rsid w:val="00DD719A"/>
    <w:rsid w:val="00DE0D4C"/>
    <w:rsid w:val="00DE13EE"/>
    <w:rsid w:val="00DE4302"/>
    <w:rsid w:val="00DE7E50"/>
    <w:rsid w:val="00DF05D8"/>
    <w:rsid w:val="00DF0DFA"/>
    <w:rsid w:val="00DF145D"/>
    <w:rsid w:val="00DF1A2B"/>
    <w:rsid w:val="00DF2FB1"/>
    <w:rsid w:val="00DF31EB"/>
    <w:rsid w:val="00DF3F03"/>
    <w:rsid w:val="00DF5008"/>
    <w:rsid w:val="00DF79BB"/>
    <w:rsid w:val="00E015DB"/>
    <w:rsid w:val="00E02A0E"/>
    <w:rsid w:val="00E032A8"/>
    <w:rsid w:val="00E05C50"/>
    <w:rsid w:val="00E0664F"/>
    <w:rsid w:val="00E0681A"/>
    <w:rsid w:val="00E102FE"/>
    <w:rsid w:val="00E10336"/>
    <w:rsid w:val="00E11224"/>
    <w:rsid w:val="00E1226E"/>
    <w:rsid w:val="00E1376A"/>
    <w:rsid w:val="00E15DDA"/>
    <w:rsid w:val="00E16C9C"/>
    <w:rsid w:val="00E172C6"/>
    <w:rsid w:val="00E17473"/>
    <w:rsid w:val="00E17F25"/>
    <w:rsid w:val="00E20E96"/>
    <w:rsid w:val="00E21111"/>
    <w:rsid w:val="00E21341"/>
    <w:rsid w:val="00E21671"/>
    <w:rsid w:val="00E22038"/>
    <w:rsid w:val="00E23420"/>
    <w:rsid w:val="00E24610"/>
    <w:rsid w:val="00E25168"/>
    <w:rsid w:val="00E2586A"/>
    <w:rsid w:val="00E26816"/>
    <w:rsid w:val="00E2735E"/>
    <w:rsid w:val="00E30021"/>
    <w:rsid w:val="00E30070"/>
    <w:rsid w:val="00E3384C"/>
    <w:rsid w:val="00E356D9"/>
    <w:rsid w:val="00E36838"/>
    <w:rsid w:val="00E36F64"/>
    <w:rsid w:val="00E37F91"/>
    <w:rsid w:val="00E44266"/>
    <w:rsid w:val="00E47C2C"/>
    <w:rsid w:val="00E47FB1"/>
    <w:rsid w:val="00E5087A"/>
    <w:rsid w:val="00E50911"/>
    <w:rsid w:val="00E51966"/>
    <w:rsid w:val="00E52DE7"/>
    <w:rsid w:val="00E533F9"/>
    <w:rsid w:val="00E56363"/>
    <w:rsid w:val="00E56AC4"/>
    <w:rsid w:val="00E56C8F"/>
    <w:rsid w:val="00E60F2C"/>
    <w:rsid w:val="00E64789"/>
    <w:rsid w:val="00E64CD6"/>
    <w:rsid w:val="00E67BC6"/>
    <w:rsid w:val="00E67C91"/>
    <w:rsid w:val="00E701BA"/>
    <w:rsid w:val="00E70309"/>
    <w:rsid w:val="00E70CE8"/>
    <w:rsid w:val="00E71C09"/>
    <w:rsid w:val="00E73429"/>
    <w:rsid w:val="00E73CB1"/>
    <w:rsid w:val="00E76B84"/>
    <w:rsid w:val="00E77446"/>
    <w:rsid w:val="00E77C25"/>
    <w:rsid w:val="00E77F1C"/>
    <w:rsid w:val="00E80562"/>
    <w:rsid w:val="00E81404"/>
    <w:rsid w:val="00E82EC9"/>
    <w:rsid w:val="00E838FD"/>
    <w:rsid w:val="00E83C73"/>
    <w:rsid w:val="00E842DE"/>
    <w:rsid w:val="00E84A2D"/>
    <w:rsid w:val="00E858DB"/>
    <w:rsid w:val="00E85DFA"/>
    <w:rsid w:val="00E867A0"/>
    <w:rsid w:val="00E871A6"/>
    <w:rsid w:val="00E90F14"/>
    <w:rsid w:val="00E91C08"/>
    <w:rsid w:val="00E91F3B"/>
    <w:rsid w:val="00E926F1"/>
    <w:rsid w:val="00E93413"/>
    <w:rsid w:val="00E9392E"/>
    <w:rsid w:val="00E9564B"/>
    <w:rsid w:val="00EA2271"/>
    <w:rsid w:val="00EA361D"/>
    <w:rsid w:val="00EA3C3A"/>
    <w:rsid w:val="00EA707D"/>
    <w:rsid w:val="00EA73B4"/>
    <w:rsid w:val="00EB18E3"/>
    <w:rsid w:val="00EB1E4E"/>
    <w:rsid w:val="00EB3F82"/>
    <w:rsid w:val="00EB49C7"/>
    <w:rsid w:val="00EB5972"/>
    <w:rsid w:val="00EB5AB3"/>
    <w:rsid w:val="00EB64D2"/>
    <w:rsid w:val="00EB75E0"/>
    <w:rsid w:val="00EC1826"/>
    <w:rsid w:val="00EC1C08"/>
    <w:rsid w:val="00EC2906"/>
    <w:rsid w:val="00EC3B98"/>
    <w:rsid w:val="00EC41D2"/>
    <w:rsid w:val="00EC5677"/>
    <w:rsid w:val="00EC6793"/>
    <w:rsid w:val="00ED1EE7"/>
    <w:rsid w:val="00ED3AEB"/>
    <w:rsid w:val="00ED4450"/>
    <w:rsid w:val="00ED4C05"/>
    <w:rsid w:val="00ED661E"/>
    <w:rsid w:val="00ED7358"/>
    <w:rsid w:val="00EE0082"/>
    <w:rsid w:val="00EE0344"/>
    <w:rsid w:val="00EE1690"/>
    <w:rsid w:val="00EE1A6A"/>
    <w:rsid w:val="00EE1B92"/>
    <w:rsid w:val="00EE2424"/>
    <w:rsid w:val="00EE3B05"/>
    <w:rsid w:val="00EE522D"/>
    <w:rsid w:val="00EE5622"/>
    <w:rsid w:val="00EE56CB"/>
    <w:rsid w:val="00EE69E7"/>
    <w:rsid w:val="00EF16AE"/>
    <w:rsid w:val="00EF22B1"/>
    <w:rsid w:val="00EF28E8"/>
    <w:rsid w:val="00EF3192"/>
    <w:rsid w:val="00EF4DEC"/>
    <w:rsid w:val="00EF5C4A"/>
    <w:rsid w:val="00EF6BDF"/>
    <w:rsid w:val="00EF6FD7"/>
    <w:rsid w:val="00EF7982"/>
    <w:rsid w:val="00F008A3"/>
    <w:rsid w:val="00F02B52"/>
    <w:rsid w:val="00F048CC"/>
    <w:rsid w:val="00F04D47"/>
    <w:rsid w:val="00F073B8"/>
    <w:rsid w:val="00F0745A"/>
    <w:rsid w:val="00F07C84"/>
    <w:rsid w:val="00F14B22"/>
    <w:rsid w:val="00F16305"/>
    <w:rsid w:val="00F17AE2"/>
    <w:rsid w:val="00F208E9"/>
    <w:rsid w:val="00F20DA3"/>
    <w:rsid w:val="00F2391E"/>
    <w:rsid w:val="00F24426"/>
    <w:rsid w:val="00F25FB7"/>
    <w:rsid w:val="00F26062"/>
    <w:rsid w:val="00F26C6D"/>
    <w:rsid w:val="00F2785D"/>
    <w:rsid w:val="00F30A09"/>
    <w:rsid w:val="00F31C8A"/>
    <w:rsid w:val="00F33D38"/>
    <w:rsid w:val="00F344E1"/>
    <w:rsid w:val="00F34E65"/>
    <w:rsid w:val="00F35064"/>
    <w:rsid w:val="00F351DC"/>
    <w:rsid w:val="00F36F66"/>
    <w:rsid w:val="00F37BA2"/>
    <w:rsid w:val="00F40206"/>
    <w:rsid w:val="00F41596"/>
    <w:rsid w:val="00F417DD"/>
    <w:rsid w:val="00F41C75"/>
    <w:rsid w:val="00F41DEA"/>
    <w:rsid w:val="00F42FE0"/>
    <w:rsid w:val="00F43784"/>
    <w:rsid w:val="00F43FA7"/>
    <w:rsid w:val="00F446B0"/>
    <w:rsid w:val="00F468A4"/>
    <w:rsid w:val="00F47317"/>
    <w:rsid w:val="00F47825"/>
    <w:rsid w:val="00F478E0"/>
    <w:rsid w:val="00F52026"/>
    <w:rsid w:val="00F52CF4"/>
    <w:rsid w:val="00F54129"/>
    <w:rsid w:val="00F54743"/>
    <w:rsid w:val="00F54D44"/>
    <w:rsid w:val="00F55C65"/>
    <w:rsid w:val="00F57DB2"/>
    <w:rsid w:val="00F57DD3"/>
    <w:rsid w:val="00F6000C"/>
    <w:rsid w:val="00F6018C"/>
    <w:rsid w:val="00F610E9"/>
    <w:rsid w:val="00F611BB"/>
    <w:rsid w:val="00F62B22"/>
    <w:rsid w:val="00F641E4"/>
    <w:rsid w:val="00F644A5"/>
    <w:rsid w:val="00F64692"/>
    <w:rsid w:val="00F646BD"/>
    <w:rsid w:val="00F64F66"/>
    <w:rsid w:val="00F653B5"/>
    <w:rsid w:val="00F65B09"/>
    <w:rsid w:val="00F7035F"/>
    <w:rsid w:val="00F7292B"/>
    <w:rsid w:val="00F72AC1"/>
    <w:rsid w:val="00F73FEA"/>
    <w:rsid w:val="00F74D85"/>
    <w:rsid w:val="00F77679"/>
    <w:rsid w:val="00F802BB"/>
    <w:rsid w:val="00F8061C"/>
    <w:rsid w:val="00F806BA"/>
    <w:rsid w:val="00F826A1"/>
    <w:rsid w:val="00F827E1"/>
    <w:rsid w:val="00F829DB"/>
    <w:rsid w:val="00F8357F"/>
    <w:rsid w:val="00F850D4"/>
    <w:rsid w:val="00F85ABF"/>
    <w:rsid w:val="00F85B82"/>
    <w:rsid w:val="00F86AA6"/>
    <w:rsid w:val="00F8712D"/>
    <w:rsid w:val="00F8731B"/>
    <w:rsid w:val="00F87BC3"/>
    <w:rsid w:val="00F90CEC"/>
    <w:rsid w:val="00F917A8"/>
    <w:rsid w:val="00F9410E"/>
    <w:rsid w:val="00F95DBB"/>
    <w:rsid w:val="00F96541"/>
    <w:rsid w:val="00F96C7D"/>
    <w:rsid w:val="00F96F52"/>
    <w:rsid w:val="00F96F6B"/>
    <w:rsid w:val="00FA29DD"/>
    <w:rsid w:val="00FA44C7"/>
    <w:rsid w:val="00FA52B5"/>
    <w:rsid w:val="00FA5CBE"/>
    <w:rsid w:val="00FA7AEA"/>
    <w:rsid w:val="00FA7EE0"/>
    <w:rsid w:val="00FB07BA"/>
    <w:rsid w:val="00FB225C"/>
    <w:rsid w:val="00FB366C"/>
    <w:rsid w:val="00FB5C20"/>
    <w:rsid w:val="00FB7378"/>
    <w:rsid w:val="00FC296B"/>
    <w:rsid w:val="00FC3097"/>
    <w:rsid w:val="00FC4E49"/>
    <w:rsid w:val="00FD11E4"/>
    <w:rsid w:val="00FD1F54"/>
    <w:rsid w:val="00FD52FC"/>
    <w:rsid w:val="00FE15DB"/>
    <w:rsid w:val="00FE2F8F"/>
    <w:rsid w:val="00FE4394"/>
    <w:rsid w:val="00FE4CE3"/>
    <w:rsid w:val="00FE5942"/>
    <w:rsid w:val="00FE5EB2"/>
    <w:rsid w:val="00FE5EDB"/>
    <w:rsid w:val="00FE624B"/>
    <w:rsid w:val="00FE7FBD"/>
    <w:rsid w:val="00FF1B7C"/>
    <w:rsid w:val="00FF37E3"/>
    <w:rsid w:val="00FF383A"/>
    <w:rsid w:val="00FF4FF0"/>
    <w:rsid w:val="00FF693E"/>
    <w:rsid w:val="00FF6DB6"/>
    <w:rsid w:val="00FF6EB6"/>
    <w:rsid w:val="00FF79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376B4613"/>
  <w15:docId w15:val="{8E751579-8BF7-43BC-A7B8-95D7B8331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70D9"/>
    <w:rPr>
      <w:rFonts w:ascii="Garamond" w:hAnsi="Garamond"/>
      <w:sz w:val="22"/>
      <w:lang w:val="de-AT"/>
    </w:rPr>
  </w:style>
  <w:style w:type="paragraph" w:styleId="Heading1">
    <w:name w:val="heading 1"/>
    <w:basedOn w:val="Normal"/>
    <w:next w:val="Normal"/>
    <w:qFormat/>
    <w:rsid w:val="00B04402"/>
    <w:pPr>
      <w:numPr>
        <w:numId w:val="1"/>
      </w:numPr>
      <w:outlineLvl w:val="0"/>
    </w:pPr>
    <w:rPr>
      <w:b/>
      <w:caps/>
      <w:szCs w:val="22"/>
      <w:lang w:val="sk-SK"/>
    </w:rPr>
  </w:style>
  <w:style w:type="paragraph" w:styleId="Heading2">
    <w:name w:val="heading 2"/>
    <w:basedOn w:val="Normal"/>
    <w:next w:val="Normal"/>
    <w:link w:val="Heading2Char"/>
    <w:qFormat/>
    <w:rsid w:val="007E70D9"/>
    <w:pPr>
      <w:numPr>
        <w:ilvl w:val="1"/>
        <w:numId w:val="1"/>
      </w:numPr>
      <w:tabs>
        <w:tab w:val="left" w:pos="6804"/>
      </w:tabs>
      <w:ind w:right="566"/>
      <w:outlineLvl w:val="1"/>
    </w:pPr>
    <w:rPr>
      <w:b/>
      <w:szCs w:val="22"/>
    </w:rPr>
  </w:style>
  <w:style w:type="paragraph" w:styleId="Heading3">
    <w:name w:val="heading 3"/>
    <w:basedOn w:val="Normal"/>
    <w:next w:val="NormalIndent"/>
    <w:qFormat/>
    <w:rsid w:val="007E70D9"/>
    <w:pPr>
      <w:numPr>
        <w:ilvl w:val="2"/>
        <w:numId w:val="1"/>
      </w:numPr>
      <w:tabs>
        <w:tab w:val="clear" w:pos="851"/>
        <w:tab w:val="num" w:pos="567"/>
        <w:tab w:val="left" w:pos="601"/>
      </w:tabs>
      <w:ind w:left="567" w:right="1469"/>
      <w:outlineLvl w:val="2"/>
    </w:pPr>
    <w:rPr>
      <w:b/>
      <w:szCs w:val="22"/>
      <w:lang w:val="sk-SK"/>
    </w:rPr>
  </w:style>
  <w:style w:type="paragraph" w:styleId="Heading4">
    <w:name w:val="heading 4"/>
    <w:basedOn w:val="Normal"/>
    <w:next w:val="NormalIndent"/>
    <w:qFormat/>
    <w:rsid w:val="00606AC0"/>
    <w:pPr>
      <w:numPr>
        <w:ilvl w:val="3"/>
        <w:numId w:val="1"/>
      </w:numPr>
      <w:ind w:right="1467"/>
      <w:outlineLvl w:val="3"/>
    </w:pPr>
    <w:rPr>
      <w:b/>
      <w:lang w:val="sk-SK"/>
    </w:rPr>
  </w:style>
  <w:style w:type="paragraph" w:styleId="Heading5">
    <w:name w:val="heading 5"/>
    <w:basedOn w:val="Normal"/>
    <w:next w:val="NormalIndent"/>
    <w:qFormat/>
    <w:rsid w:val="00606AC0"/>
    <w:pPr>
      <w:numPr>
        <w:ilvl w:val="4"/>
        <w:numId w:val="1"/>
      </w:numPr>
      <w:ind w:right="1467"/>
      <w:outlineLvl w:val="4"/>
    </w:pPr>
    <w:rPr>
      <w:i/>
      <w:lang w:val="sk-SK"/>
    </w:rPr>
  </w:style>
  <w:style w:type="paragraph" w:styleId="Heading6">
    <w:name w:val="heading 6"/>
    <w:basedOn w:val="Normal"/>
    <w:next w:val="NormalIndent"/>
    <w:qFormat/>
    <w:rsid w:val="00606AC0"/>
    <w:pPr>
      <w:ind w:left="1418" w:right="1467" w:hanging="1418"/>
      <w:outlineLvl w:val="5"/>
    </w:pPr>
    <w:rPr>
      <w:i/>
    </w:rPr>
  </w:style>
  <w:style w:type="paragraph" w:styleId="Heading7">
    <w:name w:val="heading 7"/>
    <w:basedOn w:val="Normal"/>
    <w:next w:val="NormalIndent"/>
    <w:qFormat/>
    <w:rsid w:val="00606AC0"/>
    <w:pPr>
      <w:numPr>
        <w:ilvl w:val="6"/>
        <w:numId w:val="1"/>
      </w:numPr>
      <w:outlineLvl w:val="6"/>
    </w:pPr>
    <w:rPr>
      <w:i/>
      <w:sz w:val="20"/>
      <w:lang w:val="de-DE"/>
    </w:rPr>
  </w:style>
  <w:style w:type="paragraph" w:styleId="Heading8">
    <w:name w:val="heading 8"/>
    <w:basedOn w:val="Normal"/>
    <w:next w:val="NormalIndent"/>
    <w:qFormat/>
    <w:rsid w:val="00606AC0"/>
    <w:pPr>
      <w:numPr>
        <w:ilvl w:val="7"/>
        <w:numId w:val="1"/>
      </w:numPr>
      <w:outlineLvl w:val="7"/>
    </w:pPr>
    <w:rPr>
      <w:i/>
      <w:sz w:val="20"/>
      <w:lang w:val="de-DE"/>
    </w:rPr>
  </w:style>
  <w:style w:type="paragraph" w:styleId="Heading9">
    <w:name w:val="heading 9"/>
    <w:basedOn w:val="Normal"/>
    <w:next w:val="NormalIndent"/>
    <w:qFormat/>
    <w:rsid w:val="00606AC0"/>
    <w:pPr>
      <w:numPr>
        <w:ilvl w:val="8"/>
        <w:numId w:val="1"/>
      </w:numPr>
      <w:outlineLvl w:val="8"/>
    </w:pPr>
    <w:rPr>
      <w:i/>
      <w:sz w:val="20"/>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606AC0"/>
    <w:pPr>
      <w:ind w:left="708"/>
    </w:pPr>
  </w:style>
  <w:style w:type="paragraph" w:styleId="Index1">
    <w:name w:val="index 1"/>
    <w:basedOn w:val="Normal"/>
    <w:next w:val="Normal"/>
    <w:semiHidden/>
    <w:rsid w:val="00606AC0"/>
    <w:pPr>
      <w:keepLines/>
      <w:tabs>
        <w:tab w:val="right" w:pos="4459"/>
      </w:tabs>
      <w:ind w:left="240" w:hanging="240"/>
    </w:pPr>
    <w:rPr>
      <w:sz w:val="18"/>
    </w:rPr>
  </w:style>
  <w:style w:type="paragraph" w:styleId="Index2">
    <w:name w:val="index 2"/>
    <w:basedOn w:val="Normal"/>
    <w:next w:val="Normal"/>
    <w:semiHidden/>
    <w:rsid w:val="00606AC0"/>
    <w:pPr>
      <w:keepLines/>
      <w:tabs>
        <w:tab w:val="right" w:pos="4459"/>
      </w:tabs>
      <w:ind w:left="480" w:hanging="240"/>
    </w:pPr>
    <w:rPr>
      <w:sz w:val="18"/>
    </w:rPr>
  </w:style>
  <w:style w:type="paragraph" w:styleId="Index3">
    <w:name w:val="index 3"/>
    <w:basedOn w:val="Normal"/>
    <w:next w:val="Normal"/>
    <w:semiHidden/>
    <w:rsid w:val="00606AC0"/>
    <w:pPr>
      <w:keepLines/>
      <w:tabs>
        <w:tab w:val="right" w:pos="4459"/>
      </w:tabs>
      <w:ind w:left="720" w:hanging="240"/>
    </w:pPr>
    <w:rPr>
      <w:sz w:val="18"/>
    </w:rPr>
  </w:style>
  <w:style w:type="paragraph" w:styleId="Index4">
    <w:name w:val="index 4"/>
    <w:basedOn w:val="Normal"/>
    <w:next w:val="Normal"/>
    <w:semiHidden/>
    <w:rsid w:val="00606AC0"/>
    <w:pPr>
      <w:keepLines/>
      <w:tabs>
        <w:tab w:val="right" w:pos="4459"/>
      </w:tabs>
      <w:ind w:left="960" w:hanging="240"/>
    </w:pPr>
    <w:rPr>
      <w:sz w:val="18"/>
    </w:rPr>
  </w:style>
  <w:style w:type="paragraph" w:styleId="Index5">
    <w:name w:val="index 5"/>
    <w:basedOn w:val="Normal"/>
    <w:next w:val="Normal"/>
    <w:semiHidden/>
    <w:rsid w:val="00606AC0"/>
    <w:pPr>
      <w:keepLines/>
      <w:tabs>
        <w:tab w:val="right" w:pos="4459"/>
      </w:tabs>
      <w:ind w:left="1200" w:hanging="240"/>
    </w:pPr>
    <w:rPr>
      <w:sz w:val="18"/>
    </w:rPr>
  </w:style>
  <w:style w:type="paragraph" w:styleId="Index6">
    <w:name w:val="index 6"/>
    <w:basedOn w:val="Normal"/>
    <w:next w:val="Normal"/>
    <w:semiHidden/>
    <w:rsid w:val="00606AC0"/>
    <w:pPr>
      <w:keepLines/>
      <w:tabs>
        <w:tab w:val="right" w:pos="4459"/>
      </w:tabs>
      <w:ind w:left="1440" w:hanging="240"/>
    </w:pPr>
    <w:rPr>
      <w:sz w:val="18"/>
    </w:rPr>
  </w:style>
  <w:style w:type="paragraph" w:styleId="Index7">
    <w:name w:val="index 7"/>
    <w:basedOn w:val="Normal"/>
    <w:next w:val="Normal"/>
    <w:semiHidden/>
    <w:rsid w:val="00606AC0"/>
    <w:pPr>
      <w:keepLines/>
      <w:tabs>
        <w:tab w:val="right" w:pos="4459"/>
      </w:tabs>
      <w:ind w:left="1680" w:hanging="240"/>
    </w:pPr>
    <w:rPr>
      <w:sz w:val="18"/>
    </w:rPr>
  </w:style>
  <w:style w:type="paragraph" w:styleId="Index8">
    <w:name w:val="index 8"/>
    <w:basedOn w:val="Normal"/>
    <w:next w:val="Normal"/>
    <w:semiHidden/>
    <w:rsid w:val="00606AC0"/>
    <w:pPr>
      <w:keepLines/>
      <w:tabs>
        <w:tab w:val="right" w:pos="4459"/>
      </w:tabs>
      <w:ind w:left="1920" w:hanging="240"/>
    </w:pPr>
    <w:rPr>
      <w:sz w:val="18"/>
    </w:rPr>
  </w:style>
  <w:style w:type="paragraph" w:styleId="Index9">
    <w:name w:val="index 9"/>
    <w:basedOn w:val="Normal"/>
    <w:next w:val="Normal"/>
    <w:semiHidden/>
    <w:rsid w:val="00606AC0"/>
    <w:pPr>
      <w:keepLines/>
      <w:tabs>
        <w:tab w:val="right" w:pos="4459"/>
      </w:tabs>
      <w:ind w:left="2160" w:hanging="240"/>
    </w:pPr>
    <w:rPr>
      <w:sz w:val="18"/>
    </w:rPr>
  </w:style>
  <w:style w:type="paragraph" w:styleId="IndexHeading">
    <w:name w:val="index heading"/>
    <w:basedOn w:val="Normal"/>
    <w:next w:val="Index1"/>
    <w:semiHidden/>
    <w:rsid w:val="00606AC0"/>
    <w:pPr>
      <w:keepLines/>
      <w:pBdr>
        <w:top w:val="single" w:sz="12" w:space="0" w:color="auto"/>
      </w:pBdr>
      <w:spacing w:before="360" w:after="240"/>
    </w:pPr>
    <w:rPr>
      <w:b/>
      <w:i/>
      <w:sz w:val="26"/>
    </w:rPr>
  </w:style>
  <w:style w:type="character" w:styleId="PageNumber">
    <w:name w:val="page number"/>
    <w:basedOn w:val="DefaultParagraphFont"/>
    <w:rsid w:val="00606AC0"/>
  </w:style>
  <w:style w:type="paragraph" w:styleId="TOC1">
    <w:name w:val="toc 1"/>
    <w:basedOn w:val="Normal"/>
    <w:next w:val="Normal"/>
    <w:semiHidden/>
    <w:rsid w:val="00606AC0"/>
    <w:pPr>
      <w:tabs>
        <w:tab w:val="left" w:pos="786"/>
        <w:tab w:val="right" w:leader="dot" w:pos="9072"/>
      </w:tabs>
      <w:spacing w:before="480" w:after="240"/>
      <w:ind w:left="426" w:right="1132" w:hanging="426"/>
    </w:pPr>
    <w:rPr>
      <w:b/>
      <w:caps/>
    </w:rPr>
  </w:style>
  <w:style w:type="paragraph" w:styleId="TOC2">
    <w:name w:val="toc 2"/>
    <w:basedOn w:val="Normal"/>
    <w:next w:val="Normal"/>
    <w:semiHidden/>
    <w:rsid w:val="00606AC0"/>
    <w:pPr>
      <w:tabs>
        <w:tab w:val="left" w:pos="1675"/>
        <w:tab w:val="right" w:leader="dot" w:pos="9072"/>
      </w:tabs>
      <w:ind w:left="1135" w:right="1132" w:hanging="709"/>
    </w:pPr>
  </w:style>
  <w:style w:type="paragraph" w:styleId="TOC3">
    <w:name w:val="toc 3"/>
    <w:basedOn w:val="Normal"/>
    <w:next w:val="Normal"/>
    <w:semiHidden/>
    <w:rsid w:val="00606AC0"/>
    <w:pPr>
      <w:tabs>
        <w:tab w:val="left" w:pos="2563"/>
        <w:tab w:val="left" w:pos="2705"/>
        <w:tab w:val="right" w:leader="dot" w:pos="9072"/>
      </w:tabs>
      <w:ind w:left="1985" w:right="1132" w:hanging="851"/>
    </w:pPr>
  </w:style>
  <w:style w:type="paragraph" w:styleId="TOC4">
    <w:name w:val="toc 4"/>
    <w:basedOn w:val="Normal"/>
    <w:next w:val="Normal"/>
    <w:semiHidden/>
    <w:rsid w:val="00606AC0"/>
    <w:pPr>
      <w:tabs>
        <w:tab w:val="left" w:pos="3877"/>
        <w:tab w:val="right" w:leader="dot" w:pos="9072"/>
      </w:tabs>
      <w:ind w:left="2977" w:right="1132" w:hanging="993"/>
    </w:pPr>
  </w:style>
  <w:style w:type="paragraph" w:styleId="MacroText">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TOC5">
    <w:name w:val="toc 5"/>
    <w:basedOn w:val="Normal"/>
    <w:next w:val="Normal"/>
    <w:semiHidden/>
    <w:rsid w:val="00606AC0"/>
    <w:pPr>
      <w:tabs>
        <w:tab w:val="right" w:pos="8931"/>
      </w:tabs>
      <w:ind w:left="1702" w:right="850" w:hanging="1135"/>
    </w:pPr>
  </w:style>
  <w:style w:type="paragraph" w:styleId="Footer">
    <w:name w:val="footer"/>
    <w:basedOn w:val="Normal"/>
    <w:rsid w:val="00606AC0"/>
  </w:style>
  <w:style w:type="paragraph" w:styleId="Header">
    <w:name w:val="header"/>
    <w:basedOn w:val="Normal"/>
    <w:link w:val="HeaderChar"/>
    <w:uiPriority w:val="99"/>
    <w:rsid w:val="00606AC0"/>
  </w:style>
  <w:style w:type="paragraph" w:styleId="TOC6">
    <w:name w:val="toc 6"/>
    <w:basedOn w:val="Normal"/>
    <w:next w:val="Normal"/>
    <w:semiHidden/>
    <w:rsid w:val="00606AC0"/>
    <w:pPr>
      <w:tabs>
        <w:tab w:val="right" w:pos="8931"/>
      </w:tabs>
      <w:ind w:left="1702" w:right="850" w:hanging="1135"/>
    </w:pPr>
  </w:style>
  <w:style w:type="paragraph" w:styleId="CommentText">
    <w:name w:val="annotation text"/>
    <w:basedOn w:val="Normal"/>
    <w:semiHidden/>
    <w:rsid w:val="00606AC0"/>
    <w:rPr>
      <w:sz w:val="20"/>
    </w:rPr>
  </w:style>
  <w:style w:type="character" w:styleId="CommentReference">
    <w:name w:val="annotation reference"/>
    <w:semiHidden/>
    <w:rsid w:val="00606AC0"/>
    <w:rPr>
      <w:sz w:val="16"/>
    </w:rPr>
  </w:style>
  <w:style w:type="paragraph" w:styleId="EndnoteText">
    <w:name w:val="endnote text"/>
    <w:basedOn w:val="Normal"/>
    <w:semiHidden/>
    <w:rsid w:val="00606AC0"/>
    <w:rPr>
      <w:sz w:val="20"/>
    </w:rPr>
  </w:style>
  <w:style w:type="paragraph" w:styleId="FootnoteText">
    <w:name w:val="footnote text"/>
    <w:basedOn w:val="Normal"/>
    <w:semiHidden/>
    <w:rsid w:val="00606AC0"/>
    <w:rPr>
      <w:sz w:val="20"/>
    </w:rPr>
  </w:style>
  <w:style w:type="character" w:styleId="FootnoteReference">
    <w:name w:val="footnote reference"/>
    <w:semiHidden/>
    <w:rsid w:val="00606AC0"/>
    <w:rPr>
      <w:position w:val="6"/>
      <w:sz w:val="16"/>
    </w:rPr>
  </w:style>
  <w:style w:type="paragraph" w:styleId="Title">
    <w:name w:val="Title"/>
    <w:basedOn w:val="Normal"/>
    <w:qFormat/>
    <w:rsid w:val="00606AC0"/>
    <w:pPr>
      <w:shd w:val="pct15" w:color="000000" w:fill="FFFFFF"/>
      <w:jc w:val="center"/>
    </w:pPr>
    <w:rPr>
      <w:b/>
      <w:sz w:val="32"/>
      <w:lang w:val="de-DE"/>
    </w:rPr>
  </w:style>
  <w:style w:type="paragraph" w:styleId="BodyText">
    <w:name w:val="Body Text"/>
    <w:basedOn w:val="Normal"/>
    <w:rsid w:val="00606AC0"/>
    <w:rPr>
      <w:lang w:val="de-DE"/>
    </w:rPr>
  </w:style>
  <w:style w:type="paragraph" w:styleId="BodyText3">
    <w:name w:val="Body Text 3"/>
    <w:basedOn w:val="Normal"/>
    <w:rsid w:val="00606AC0"/>
    <w:rPr>
      <w:b/>
      <w:lang w:val="de-DE"/>
    </w:rPr>
  </w:style>
  <w:style w:type="paragraph" w:styleId="BodyText2">
    <w:name w:val="Body Text 2"/>
    <w:basedOn w:val="Normal"/>
    <w:rsid w:val="00606AC0"/>
    <w:rPr>
      <w:sz w:val="20"/>
      <w:lang w:val="sk-SK"/>
    </w:rPr>
  </w:style>
  <w:style w:type="paragraph" w:styleId="BalloonText">
    <w:name w:val="Balloon Text"/>
    <w:basedOn w:val="Normal"/>
    <w:semiHidden/>
    <w:rsid w:val="00CE0229"/>
    <w:rPr>
      <w:rFonts w:ascii="Tahoma" w:hAnsi="Tahoma" w:cs="Tahoma"/>
      <w:sz w:val="16"/>
      <w:szCs w:val="16"/>
    </w:rPr>
  </w:style>
  <w:style w:type="paragraph" w:customStyle="1" w:styleId="Pismenka">
    <w:name w:val="Pismenka"/>
    <w:basedOn w:val="BodyText"/>
    <w:rsid w:val="00633A6F"/>
    <w:pPr>
      <w:tabs>
        <w:tab w:val="num" w:pos="426"/>
      </w:tabs>
      <w:ind w:left="426" w:hanging="426"/>
      <w:jc w:val="both"/>
    </w:pPr>
    <w:rPr>
      <w:rFonts w:ascii="Times New Roman" w:hAnsi="Times New Roman"/>
      <w:b/>
      <w:sz w:val="18"/>
      <w:lang w:val="sk-SK" w:eastAsia="en-US"/>
    </w:rPr>
  </w:style>
  <w:style w:type="character" w:customStyle="1" w:styleId="Heading2Char">
    <w:name w:val="Heading 2 Char"/>
    <w:link w:val="Heading2"/>
    <w:rsid w:val="007E70D9"/>
    <w:rPr>
      <w:rFonts w:ascii="Garamond" w:hAnsi="Garamond"/>
      <w:b/>
      <w:sz w:val="22"/>
      <w:szCs w:val="22"/>
      <w:lang w:val="de-AT"/>
    </w:rPr>
  </w:style>
  <w:style w:type="paragraph" w:customStyle="1" w:styleId="TopHeader">
    <w:name w:val="Top Header"/>
    <w:basedOn w:val="Normal"/>
    <w:qFormat/>
    <w:rsid w:val="00392CCA"/>
    <w:pPr>
      <w:jc w:val="center"/>
    </w:pPr>
    <w:rPr>
      <w:rFonts w:ascii="Arial Narrow" w:hAnsi="Arial Narrow"/>
      <w:b/>
      <w:bCs/>
      <w:szCs w:val="22"/>
      <w:lang w:val="sk-SK" w:eastAsia="en-US"/>
    </w:rPr>
  </w:style>
  <w:style w:type="paragraph" w:customStyle="1" w:styleId="ListParagraph1">
    <w:name w:val="List Paragraph1"/>
    <w:basedOn w:val="Normal"/>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al"/>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al"/>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al"/>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al"/>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al"/>
    <w:rsid w:val="0085185B"/>
    <w:pPr>
      <w:ind w:left="284" w:hanging="284"/>
      <w:jc w:val="both"/>
    </w:pPr>
    <w:rPr>
      <w:rFonts w:ascii="Times New Roman" w:hAnsi="Times New Roman"/>
      <w:lang w:val="sk-SK" w:eastAsia="en-US"/>
    </w:rPr>
  </w:style>
  <w:style w:type="paragraph" w:styleId="ListParagraph">
    <w:name w:val="List Paragraph"/>
    <w:basedOn w:val="Normal"/>
    <w:uiPriority w:val="34"/>
    <w:qFormat/>
    <w:rsid w:val="00DB2878"/>
    <w:pPr>
      <w:ind w:left="720"/>
      <w:contextualSpacing/>
    </w:pPr>
  </w:style>
  <w:style w:type="paragraph" w:styleId="DocumentMap">
    <w:name w:val="Document Map"/>
    <w:basedOn w:val="Normal"/>
    <w:link w:val="DocumentMapChar"/>
    <w:semiHidden/>
    <w:unhideWhenUsed/>
    <w:rsid w:val="00DE13EE"/>
    <w:rPr>
      <w:rFonts w:ascii="Tahoma" w:hAnsi="Tahoma" w:cs="Tahoma"/>
      <w:sz w:val="16"/>
      <w:szCs w:val="16"/>
    </w:rPr>
  </w:style>
  <w:style w:type="character" w:customStyle="1" w:styleId="DocumentMapChar">
    <w:name w:val="Document Map Char"/>
    <w:basedOn w:val="DefaultParagraphFont"/>
    <w:link w:val="DocumentMap"/>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customStyle="1" w:styleId="tlid-translation">
    <w:name w:val="tlid-translation"/>
    <w:basedOn w:val="DefaultParagraphFont"/>
    <w:rsid w:val="00A31744"/>
  </w:style>
  <w:style w:type="table" w:styleId="TableGrid">
    <w:name w:val="Table Grid"/>
    <w:basedOn w:val="TableNormal"/>
    <w:rsid w:val="00490D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Left">
    <w:name w:val="Normal Left"/>
    <w:basedOn w:val="Normal"/>
    <w:link w:val="NormalLeftChar"/>
    <w:uiPriority w:val="99"/>
    <w:rsid w:val="008E651C"/>
    <w:pPr>
      <w:spacing w:after="120"/>
      <w:ind w:left="624"/>
      <w:jc w:val="both"/>
    </w:pPr>
    <w:rPr>
      <w:rFonts w:ascii="Times New Roman" w:hAnsi="Times New Roman"/>
      <w:lang w:val="sk-SK" w:eastAsia="en-US"/>
    </w:rPr>
  </w:style>
  <w:style w:type="character" w:customStyle="1" w:styleId="NormalLeftChar">
    <w:name w:val="Normal Left Char"/>
    <w:link w:val="NormalLeft"/>
    <w:uiPriority w:val="99"/>
    <w:locked/>
    <w:rsid w:val="008E651C"/>
    <w:rPr>
      <w:sz w:val="22"/>
      <w:lang w:eastAsia="en-US"/>
    </w:rPr>
  </w:style>
  <w:style w:type="character" w:customStyle="1" w:styleId="HeaderChar">
    <w:name w:val="Header Char"/>
    <w:basedOn w:val="DefaultParagraphFont"/>
    <w:link w:val="Header"/>
    <w:uiPriority w:val="99"/>
    <w:rsid w:val="001F53F4"/>
    <w:rPr>
      <w:rFonts w:ascii="Garamond" w:hAnsi="Garamond"/>
      <w:sz w:val="22"/>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97555">
      <w:bodyDiv w:val="1"/>
      <w:marLeft w:val="0"/>
      <w:marRight w:val="0"/>
      <w:marTop w:val="0"/>
      <w:marBottom w:val="0"/>
      <w:divBdr>
        <w:top w:val="none" w:sz="0" w:space="0" w:color="auto"/>
        <w:left w:val="none" w:sz="0" w:space="0" w:color="auto"/>
        <w:bottom w:val="none" w:sz="0" w:space="0" w:color="auto"/>
        <w:right w:val="none" w:sz="0" w:space="0" w:color="auto"/>
      </w:divBdr>
    </w:div>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144979795">
      <w:bodyDiv w:val="1"/>
      <w:marLeft w:val="0"/>
      <w:marRight w:val="0"/>
      <w:marTop w:val="0"/>
      <w:marBottom w:val="0"/>
      <w:divBdr>
        <w:top w:val="none" w:sz="0" w:space="0" w:color="auto"/>
        <w:left w:val="none" w:sz="0" w:space="0" w:color="auto"/>
        <w:bottom w:val="none" w:sz="0" w:space="0" w:color="auto"/>
        <w:right w:val="none" w:sz="0" w:space="0" w:color="auto"/>
      </w:divBdr>
    </w:div>
    <w:div w:id="281614656">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180587211">
      <w:bodyDiv w:val="1"/>
      <w:marLeft w:val="0"/>
      <w:marRight w:val="0"/>
      <w:marTop w:val="0"/>
      <w:marBottom w:val="0"/>
      <w:divBdr>
        <w:top w:val="none" w:sz="0" w:space="0" w:color="auto"/>
        <w:left w:val="none" w:sz="0" w:space="0" w:color="auto"/>
        <w:bottom w:val="none" w:sz="0" w:space="0" w:color="auto"/>
        <w:right w:val="none" w:sz="0" w:space="0" w:color="auto"/>
      </w:divBdr>
    </w:div>
    <w:div w:id="1307929658">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99131499">
      <w:bodyDiv w:val="1"/>
      <w:marLeft w:val="0"/>
      <w:marRight w:val="0"/>
      <w:marTop w:val="0"/>
      <w:marBottom w:val="0"/>
      <w:divBdr>
        <w:top w:val="none" w:sz="0" w:space="0" w:color="auto"/>
        <w:left w:val="none" w:sz="0" w:space="0" w:color="auto"/>
        <w:bottom w:val="none" w:sz="0" w:space="0" w:color="auto"/>
        <w:right w:val="none" w:sz="0" w:space="0" w:color="auto"/>
      </w:divBdr>
    </w:div>
    <w:div w:id="1448620585">
      <w:bodyDiv w:val="1"/>
      <w:marLeft w:val="0"/>
      <w:marRight w:val="0"/>
      <w:marTop w:val="0"/>
      <w:marBottom w:val="0"/>
      <w:divBdr>
        <w:top w:val="none" w:sz="0" w:space="0" w:color="auto"/>
        <w:left w:val="none" w:sz="0" w:space="0" w:color="auto"/>
        <w:bottom w:val="none" w:sz="0" w:space="0" w:color="auto"/>
        <w:right w:val="none" w:sz="0" w:space="0" w:color="auto"/>
      </w:divBdr>
    </w:div>
    <w:div w:id="1521818916">
      <w:bodyDiv w:val="1"/>
      <w:marLeft w:val="0"/>
      <w:marRight w:val="0"/>
      <w:marTop w:val="0"/>
      <w:marBottom w:val="0"/>
      <w:divBdr>
        <w:top w:val="none" w:sz="0" w:space="0" w:color="auto"/>
        <w:left w:val="none" w:sz="0" w:space="0" w:color="auto"/>
        <w:bottom w:val="none" w:sz="0" w:space="0" w:color="auto"/>
        <w:right w:val="none" w:sz="0" w:space="0" w:color="auto"/>
      </w:divBdr>
    </w:div>
    <w:div w:id="1699429741">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917091121">
      <w:bodyDiv w:val="1"/>
      <w:marLeft w:val="0"/>
      <w:marRight w:val="0"/>
      <w:marTop w:val="0"/>
      <w:marBottom w:val="0"/>
      <w:divBdr>
        <w:top w:val="none" w:sz="0" w:space="0" w:color="auto"/>
        <w:left w:val="none" w:sz="0" w:space="0" w:color="auto"/>
        <w:bottom w:val="none" w:sz="0" w:space="0" w:color="auto"/>
        <w:right w:val="none" w:sz="0" w:space="0" w:color="auto"/>
      </w:divBdr>
    </w:div>
    <w:div w:id="1951164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42" Type="http://schemas.openxmlformats.org/officeDocument/2006/relationships/image" Target="media/image18.emf"/><Relationship Id="rId47" Type="http://schemas.openxmlformats.org/officeDocument/2006/relationships/package" Target="embeddings/Microsoft_Excel_Worksheet19.xlsx"/><Relationship Id="rId63" Type="http://schemas.openxmlformats.org/officeDocument/2006/relationships/package" Target="embeddings/Microsoft_Excel_Worksheet27.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Excel_Worksheet40.xlsx"/><Relationship Id="rId16" Type="http://schemas.openxmlformats.org/officeDocument/2006/relationships/image" Target="media/image5.emf"/><Relationship Id="rId11" Type="http://schemas.openxmlformats.org/officeDocument/2006/relationships/package" Target="embeddings/Microsoft_Excel_Worksheet1.xlsx"/><Relationship Id="rId32" Type="http://schemas.openxmlformats.org/officeDocument/2006/relationships/image" Target="media/image13.emf"/><Relationship Id="rId37" Type="http://schemas.openxmlformats.org/officeDocument/2006/relationships/package" Target="embeddings/Microsoft_Excel_Worksheet14.xlsx"/><Relationship Id="rId53" Type="http://schemas.openxmlformats.org/officeDocument/2006/relationships/package" Target="embeddings/Microsoft_Excel_Worksheet22.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Microsoft_Excel_Worksheet35.xlsx"/><Relationship Id="rId102"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image" Target="media/image42.emf"/><Relationship Id="rId95" Type="http://schemas.openxmlformats.org/officeDocument/2006/relationships/package" Target="embeddings/Microsoft_Excel_Worksheet43.xlsx"/><Relationship Id="rId22" Type="http://schemas.openxmlformats.org/officeDocument/2006/relationships/image" Target="media/image8.emf"/><Relationship Id="rId27" Type="http://schemas.openxmlformats.org/officeDocument/2006/relationships/package" Target="embeddings/Microsoft_Excel_Worksheet9.xlsx"/><Relationship Id="rId43" Type="http://schemas.openxmlformats.org/officeDocument/2006/relationships/package" Target="embeddings/Microsoft_Excel_Worksheet17.xlsx"/><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package" Target="embeddings/Microsoft_Excel_Worksheet30.xlsx"/><Relationship Id="rId80" Type="http://schemas.openxmlformats.org/officeDocument/2006/relationships/image" Target="media/image37.emf"/><Relationship Id="rId85" Type="http://schemas.openxmlformats.org/officeDocument/2006/relationships/package" Target="embeddings/Microsoft_Excel_Worksheet38.xlsx"/><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package" Target="embeddings/Microsoft_Excel_Worksheet37.xlsx"/><Relationship Id="rId88" Type="http://schemas.openxmlformats.org/officeDocument/2006/relationships/image" Target="media/image41.emf"/><Relationship Id="rId91" Type="http://schemas.openxmlformats.org/officeDocument/2006/relationships/package" Target="embeddings/Microsoft_Excel_Worksheet41.xlsx"/><Relationship Id="rId96" Type="http://schemas.openxmlformats.org/officeDocument/2006/relationships/image" Target="media/image4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6.emf"/><Relationship Id="rId81" Type="http://schemas.openxmlformats.org/officeDocument/2006/relationships/package" Target="embeddings/Microsoft_Excel_Worksheet36.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footer" Target="footer1.xml"/><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23.xlsx"/><Relationship Id="rId76" Type="http://schemas.openxmlformats.org/officeDocument/2006/relationships/image" Target="media/image35.emf"/><Relationship Id="rId97" Type="http://schemas.openxmlformats.org/officeDocument/2006/relationships/package" Target="embeddings/Microsoft_Excel_Worksheet44.xlsx"/><Relationship Id="rId7" Type="http://schemas.openxmlformats.org/officeDocument/2006/relationships/endnotes" Target="endnotes.xml"/><Relationship Id="rId71" Type="http://schemas.openxmlformats.org/officeDocument/2006/relationships/package" Target="embeddings/Microsoft_Excel_Worksheet31.xlsx"/><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package" Target="embeddings/Microsoft_Excel_Worksheet10.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Microsoft_Excel_Worksheet18.xlsx"/><Relationship Id="rId66" Type="http://schemas.openxmlformats.org/officeDocument/2006/relationships/image" Target="media/image30.emf"/><Relationship Id="rId87" Type="http://schemas.openxmlformats.org/officeDocument/2006/relationships/package" Target="embeddings/Microsoft_Excel_Worksheet39.xlsx"/><Relationship Id="rId61" Type="http://schemas.openxmlformats.org/officeDocument/2006/relationships/package" Target="embeddings/Microsoft_Excel_Worksheet26.xlsx"/><Relationship Id="rId82" Type="http://schemas.openxmlformats.org/officeDocument/2006/relationships/image" Target="media/image38.emf"/><Relationship Id="rId19" Type="http://schemas.openxmlformats.org/officeDocument/2006/relationships/package" Target="embeddings/Microsoft_Excel_Worksheet5.xlsx"/><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package" Target="embeddings/Microsoft_Excel_Worksheet13.xlsx"/><Relationship Id="rId56" Type="http://schemas.openxmlformats.org/officeDocument/2006/relationships/image" Target="media/image25.emf"/><Relationship Id="rId77" Type="http://schemas.openxmlformats.org/officeDocument/2006/relationships/package" Target="embeddings/Microsoft_Excel_Worksheet34.xlsx"/><Relationship Id="rId100"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Microsoft_Excel_Worksheet21.xlsx"/><Relationship Id="rId72" Type="http://schemas.openxmlformats.org/officeDocument/2006/relationships/image" Target="media/image33.emf"/><Relationship Id="rId93" Type="http://schemas.openxmlformats.org/officeDocument/2006/relationships/package" Target="embeddings/Microsoft_Excel_Worksheet42.xlsx"/><Relationship Id="rId98" Type="http://schemas.openxmlformats.org/officeDocument/2006/relationships/header" Target="header1.xml"/><Relationship Id="rId3" Type="http://schemas.openxmlformats.org/officeDocument/2006/relationships/styles" Target="styl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001F46-0CC7-4610-B9ED-6FFA9A7C6F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2763</TotalTime>
  <Pages>42</Pages>
  <Words>6805</Words>
  <Characters>38792</Characters>
  <Application>Microsoft Office Word</Application>
  <DocSecurity>0</DocSecurity>
  <Lines>323</Lines>
  <Paragraphs>91</Paragraphs>
  <ScaleCrop>false</ScaleCrop>
  <HeadingPairs>
    <vt:vector size="6" baseType="variant">
      <vt:variant>
        <vt:lpstr>Názov</vt:lpstr>
      </vt:variant>
      <vt:variant>
        <vt:i4>1</vt:i4>
      </vt:variant>
      <vt:variant>
        <vt:lpstr>Title</vt:lpstr>
      </vt:variant>
      <vt:variant>
        <vt:i4>1</vt:i4>
      </vt:variant>
      <vt:variant>
        <vt:lpstr>Titel</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45506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cp:lastModifiedBy>miroslava.m.zilkova@gmail.com</cp:lastModifiedBy>
  <cp:revision>97</cp:revision>
  <cp:lastPrinted>2025-05-07T15:46:00Z</cp:lastPrinted>
  <dcterms:created xsi:type="dcterms:W3CDTF">2024-03-21T08:58:00Z</dcterms:created>
  <dcterms:modified xsi:type="dcterms:W3CDTF">2025-05-12T08:30:00Z</dcterms:modified>
</cp:coreProperties>
</file>