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0F51F3" w14:textId="77777777" w:rsidR="00397E69" w:rsidRDefault="00397E69">
      <w:pPr>
        <w:spacing w:after="0"/>
      </w:pPr>
    </w:p>
    <w:p w14:paraId="69E7AE48" w14:textId="09981FF9" w:rsidR="009437C0" w:rsidRPr="001F5E03" w:rsidRDefault="00D3754D">
      <w:pPr>
        <w:spacing w:after="0"/>
        <w:rPr>
          <w:rFonts w:asciiTheme="minorHAnsi" w:hAnsiTheme="minorHAnsi" w:cstheme="minorHAnsi"/>
        </w:rPr>
      </w:pPr>
      <w:r>
        <w:t xml:space="preserve"> </w:t>
      </w:r>
    </w:p>
    <w:p w14:paraId="781601EE" w14:textId="70E02730" w:rsidR="009437C0" w:rsidRPr="001F5E03" w:rsidRDefault="00D3754D">
      <w:pPr>
        <w:spacing w:after="0"/>
        <w:ind w:right="3"/>
        <w:jc w:val="center"/>
        <w:rPr>
          <w:rFonts w:asciiTheme="minorHAnsi" w:hAnsiTheme="minorHAnsi" w:cstheme="minorHAnsi"/>
          <w:sz w:val="36"/>
          <w:szCs w:val="36"/>
        </w:rPr>
      </w:pPr>
      <w:r w:rsidRPr="001F5E03">
        <w:rPr>
          <w:rFonts w:asciiTheme="minorHAnsi" w:hAnsiTheme="minorHAnsi" w:cstheme="minorHAnsi"/>
          <w:b/>
          <w:sz w:val="36"/>
          <w:szCs w:val="36"/>
        </w:rPr>
        <w:t>VÝROČNÁ SPRÁVA  ZA ROK 20</w:t>
      </w:r>
      <w:r w:rsidR="00AF46BB" w:rsidRPr="001F5E03">
        <w:rPr>
          <w:rFonts w:asciiTheme="minorHAnsi" w:hAnsiTheme="minorHAnsi" w:cstheme="minorHAnsi"/>
          <w:b/>
          <w:sz w:val="36"/>
          <w:szCs w:val="36"/>
        </w:rPr>
        <w:t>2</w:t>
      </w:r>
      <w:r w:rsidR="00996CBC">
        <w:rPr>
          <w:rFonts w:asciiTheme="minorHAnsi" w:hAnsiTheme="minorHAnsi" w:cstheme="minorHAnsi"/>
          <w:b/>
          <w:sz w:val="36"/>
          <w:szCs w:val="36"/>
        </w:rPr>
        <w:t>4</w:t>
      </w:r>
    </w:p>
    <w:p w14:paraId="59A5A65F" w14:textId="77777777" w:rsidR="00D50126" w:rsidRPr="00D50126" w:rsidRDefault="00D50126" w:rsidP="00D50126">
      <w:pPr>
        <w:jc w:val="center"/>
        <w:rPr>
          <w:rFonts w:asciiTheme="minorHAnsi" w:hAnsiTheme="minorHAnsi" w:cstheme="minorHAnsi"/>
          <w:sz w:val="24"/>
          <w:szCs w:val="24"/>
        </w:rPr>
      </w:pPr>
      <w:r w:rsidRPr="00D50126">
        <w:rPr>
          <w:rFonts w:asciiTheme="minorHAnsi" w:hAnsiTheme="minorHAnsi" w:cstheme="minorHAnsi"/>
          <w:b/>
          <w:sz w:val="24"/>
          <w:szCs w:val="24"/>
        </w:rPr>
        <w:t>Slovenské ľudové umenie – PARTA  s.r.o</w:t>
      </w:r>
      <w:r w:rsidRPr="00D50126">
        <w:rPr>
          <w:rFonts w:asciiTheme="minorHAnsi" w:hAnsiTheme="minorHAnsi" w:cstheme="minorHAnsi"/>
          <w:sz w:val="24"/>
          <w:szCs w:val="24"/>
        </w:rPr>
        <w:t xml:space="preserve"> </w:t>
      </w:r>
      <w:r w:rsidRPr="00D50126">
        <w:rPr>
          <w:rFonts w:asciiTheme="minorHAnsi" w:hAnsiTheme="minorHAnsi" w:cstheme="minorHAnsi"/>
          <w:b/>
          <w:bCs/>
          <w:sz w:val="24"/>
          <w:szCs w:val="24"/>
        </w:rPr>
        <w:t>R.S.P.</w:t>
      </w:r>
    </w:p>
    <w:p w14:paraId="61A44E82" w14:textId="6D2190FC" w:rsidR="00503AF7" w:rsidRPr="001F5E03" w:rsidRDefault="00D3754D" w:rsidP="0034095A">
      <w:pPr>
        <w:spacing w:after="0"/>
        <w:ind w:left="46"/>
        <w:jc w:val="center"/>
        <w:rPr>
          <w:rFonts w:asciiTheme="minorHAnsi" w:hAnsiTheme="minorHAnsi" w:cstheme="minorHAnsi"/>
        </w:rPr>
      </w:pPr>
      <w:r w:rsidRPr="001F5E03">
        <w:rPr>
          <w:rFonts w:asciiTheme="minorHAnsi" w:hAnsiTheme="minorHAnsi" w:cstheme="minorHAnsi"/>
          <w:b/>
        </w:rPr>
        <w:t xml:space="preserve"> </w:t>
      </w:r>
    </w:p>
    <w:p w14:paraId="6E6AA12B" w14:textId="77777777" w:rsidR="00503AF7" w:rsidRPr="001F5E03" w:rsidRDefault="00503AF7">
      <w:pPr>
        <w:spacing w:after="5" w:line="249" w:lineRule="auto"/>
        <w:ind w:left="3797" w:hanging="3495"/>
        <w:rPr>
          <w:rFonts w:asciiTheme="minorHAnsi" w:hAnsiTheme="minorHAnsi" w:cstheme="minorHAnsi"/>
        </w:rPr>
      </w:pPr>
    </w:p>
    <w:p w14:paraId="79C970E2" w14:textId="7764BB19" w:rsidR="009437C0" w:rsidRPr="001F5E03" w:rsidRDefault="00D3754D">
      <w:pPr>
        <w:spacing w:after="5" w:line="249" w:lineRule="auto"/>
        <w:ind w:left="3797" w:hanging="3495"/>
        <w:rPr>
          <w:rFonts w:asciiTheme="minorHAnsi" w:hAnsiTheme="minorHAnsi" w:cstheme="minorHAnsi"/>
        </w:rPr>
      </w:pPr>
      <w:r w:rsidRPr="001F5E03">
        <w:rPr>
          <w:rFonts w:asciiTheme="minorHAnsi" w:hAnsiTheme="minorHAnsi" w:cstheme="minorHAnsi"/>
        </w:rPr>
        <w:t xml:space="preserve">spracovaná v súlade s § 15 zákona 112/2018 </w:t>
      </w:r>
      <w:proofErr w:type="spellStart"/>
      <w:r w:rsidRPr="001F5E03">
        <w:rPr>
          <w:rFonts w:asciiTheme="minorHAnsi" w:hAnsiTheme="minorHAnsi" w:cstheme="minorHAnsi"/>
        </w:rPr>
        <w:t>Z.z</w:t>
      </w:r>
      <w:proofErr w:type="spellEnd"/>
      <w:r w:rsidRPr="001F5E03">
        <w:rPr>
          <w:rFonts w:asciiTheme="minorHAnsi" w:hAnsiTheme="minorHAnsi" w:cstheme="minorHAnsi"/>
        </w:rPr>
        <w:t xml:space="preserve">. o sociálnej ekonomike a sociálnych podnikoch  v platnom znení </w:t>
      </w:r>
    </w:p>
    <w:p w14:paraId="3FFC919A" w14:textId="77777777" w:rsidR="009437C0" w:rsidRPr="001F5E03" w:rsidRDefault="00D3754D">
      <w:pPr>
        <w:spacing w:after="0"/>
        <w:rPr>
          <w:rFonts w:asciiTheme="minorHAnsi" w:hAnsiTheme="minorHAnsi" w:cstheme="minorHAnsi"/>
        </w:rPr>
      </w:pPr>
      <w:r w:rsidRPr="001F5E03">
        <w:rPr>
          <w:rFonts w:asciiTheme="minorHAnsi" w:hAnsiTheme="minorHAnsi" w:cstheme="minorHAnsi"/>
        </w:rPr>
        <w:t xml:space="preserve"> </w:t>
      </w:r>
    </w:p>
    <w:p w14:paraId="576A9264" w14:textId="77777777" w:rsidR="009437C0" w:rsidRPr="001F5E03" w:rsidRDefault="00D3754D">
      <w:pPr>
        <w:spacing w:after="0"/>
        <w:rPr>
          <w:rFonts w:asciiTheme="minorHAnsi" w:hAnsiTheme="minorHAnsi" w:cstheme="minorHAnsi"/>
        </w:rPr>
      </w:pPr>
      <w:r w:rsidRPr="001F5E03">
        <w:rPr>
          <w:rFonts w:asciiTheme="minorHAnsi" w:hAnsiTheme="minorHAnsi" w:cstheme="minorHAnsi"/>
          <w:b/>
        </w:rPr>
        <w:t xml:space="preserve"> </w:t>
      </w:r>
    </w:p>
    <w:p w14:paraId="2E7EF12D" w14:textId="77777777" w:rsidR="009437C0" w:rsidRPr="001F5E03" w:rsidRDefault="00D3754D">
      <w:pPr>
        <w:pStyle w:val="Nadpis1"/>
        <w:ind w:left="-5" w:right="164"/>
        <w:rPr>
          <w:rFonts w:asciiTheme="minorHAnsi" w:hAnsiTheme="minorHAnsi" w:cstheme="minorHAnsi"/>
        </w:rPr>
      </w:pPr>
      <w:r w:rsidRPr="001F5E03">
        <w:rPr>
          <w:rFonts w:asciiTheme="minorHAnsi" w:hAnsiTheme="minorHAnsi" w:cstheme="minorHAnsi"/>
        </w:rPr>
        <w:t xml:space="preserve">1.  Základné identifikačné údaje spoločnosti </w:t>
      </w:r>
      <w:r w:rsidRPr="001F5E03">
        <w:rPr>
          <w:rFonts w:asciiTheme="minorHAnsi" w:hAnsiTheme="minorHAnsi" w:cstheme="minorHAnsi"/>
          <w:b w:val="0"/>
        </w:rPr>
        <w:t xml:space="preserve"> </w:t>
      </w:r>
    </w:p>
    <w:tbl>
      <w:tblPr>
        <w:tblStyle w:val="TableGrid"/>
        <w:tblW w:w="8990" w:type="dxa"/>
        <w:tblInd w:w="0" w:type="dxa"/>
        <w:tblLook w:val="04A0" w:firstRow="1" w:lastRow="0" w:firstColumn="1" w:lastColumn="0" w:noHBand="0" w:noVBand="1"/>
      </w:tblPr>
      <w:tblGrid>
        <w:gridCol w:w="3402"/>
        <w:gridCol w:w="5588"/>
      </w:tblGrid>
      <w:tr w:rsidR="009437C0" w:rsidRPr="001F5E03" w14:paraId="11E55279" w14:textId="77777777" w:rsidTr="003C55F7">
        <w:trPr>
          <w:trHeight w:val="247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56F725EF" w14:textId="77777777" w:rsidR="009437C0" w:rsidRPr="001F5E03" w:rsidRDefault="00D3754D">
            <w:pPr>
              <w:tabs>
                <w:tab w:val="center" w:pos="2124"/>
              </w:tabs>
              <w:rPr>
                <w:rFonts w:asciiTheme="minorHAnsi" w:hAnsiTheme="minorHAnsi" w:cstheme="minorHAnsi"/>
              </w:rPr>
            </w:pPr>
            <w:r w:rsidRPr="001F5E03">
              <w:rPr>
                <w:rFonts w:asciiTheme="minorHAnsi" w:hAnsiTheme="minorHAnsi" w:cstheme="minorHAnsi"/>
                <w:b/>
              </w:rPr>
              <w:t xml:space="preserve">Obchodné meno: </w:t>
            </w:r>
            <w:r w:rsidRPr="001F5E03">
              <w:rPr>
                <w:rFonts w:asciiTheme="minorHAnsi" w:hAnsiTheme="minorHAnsi" w:cstheme="minorHAnsi"/>
                <w:b/>
              </w:rPr>
              <w:tab/>
              <w:t xml:space="preserve"> </w:t>
            </w:r>
          </w:p>
        </w:tc>
        <w:tc>
          <w:tcPr>
            <w:tcW w:w="5588" w:type="dxa"/>
            <w:tcBorders>
              <w:top w:val="nil"/>
              <w:left w:val="nil"/>
              <w:bottom w:val="nil"/>
              <w:right w:val="nil"/>
            </w:tcBorders>
          </w:tcPr>
          <w:p w14:paraId="627732D0" w14:textId="3B95EE51" w:rsidR="009437C0" w:rsidRPr="001F5E03" w:rsidRDefault="00AD2F5B">
            <w:pPr>
              <w:rPr>
                <w:rFonts w:asciiTheme="minorHAnsi" w:hAnsiTheme="minorHAnsi" w:cstheme="minorHAnsi"/>
              </w:rPr>
            </w:pPr>
            <w:r w:rsidRPr="001F5E03">
              <w:rPr>
                <w:rFonts w:asciiTheme="minorHAnsi" w:hAnsiTheme="minorHAnsi" w:cstheme="minorHAnsi"/>
                <w:b/>
              </w:rPr>
              <w:t xml:space="preserve">Slovenské ľudové umenie – </w:t>
            </w:r>
            <w:r w:rsidR="0056798B">
              <w:rPr>
                <w:rFonts w:asciiTheme="minorHAnsi" w:hAnsiTheme="minorHAnsi" w:cstheme="minorHAnsi"/>
                <w:b/>
              </w:rPr>
              <w:t xml:space="preserve">PARTA </w:t>
            </w:r>
            <w:r w:rsidR="00D3754D" w:rsidRPr="001F5E03">
              <w:rPr>
                <w:rFonts w:asciiTheme="minorHAnsi" w:hAnsiTheme="minorHAnsi" w:cstheme="minorHAnsi"/>
                <w:b/>
              </w:rPr>
              <w:t xml:space="preserve"> s.r.o</w:t>
            </w:r>
            <w:r w:rsidR="00D3754D" w:rsidRPr="001F5E03">
              <w:rPr>
                <w:rFonts w:asciiTheme="minorHAnsi" w:hAnsiTheme="minorHAnsi" w:cstheme="minorHAnsi"/>
              </w:rPr>
              <w:t xml:space="preserve"> </w:t>
            </w:r>
            <w:r w:rsidR="0056798B" w:rsidRPr="003C55F7">
              <w:rPr>
                <w:rFonts w:asciiTheme="minorHAnsi" w:hAnsiTheme="minorHAnsi" w:cstheme="minorHAnsi"/>
                <w:b/>
                <w:bCs/>
              </w:rPr>
              <w:t>R.S.P.</w:t>
            </w:r>
          </w:p>
        </w:tc>
      </w:tr>
      <w:tr w:rsidR="009437C0" w:rsidRPr="001F5E03" w14:paraId="2A173F82" w14:textId="77777777" w:rsidTr="003C55F7">
        <w:trPr>
          <w:trHeight w:val="269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25999791" w14:textId="77777777" w:rsidR="009437C0" w:rsidRPr="001F5E03" w:rsidRDefault="00D3754D">
            <w:pPr>
              <w:tabs>
                <w:tab w:val="center" w:pos="2124"/>
              </w:tabs>
              <w:rPr>
                <w:rFonts w:asciiTheme="minorHAnsi" w:hAnsiTheme="minorHAnsi" w:cstheme="minorHAnsi"/>
              </w:rPr>
            </w:pPr>
            <w:r w:rsidRPr="001F5E03">
              <w:rPr>
                <w:rFonts w:asciiTheme="minorHAnsi" w:hAnsiTheme="minorHAnsi" w:cstheme="minorHAnsi"/>
                <w:b/>
              </w:rPr>
              <w:t xml:space="preserve">Sídlo spoločnosti:  </w:t>
            </w:r>
            <w:r w:rsidRPr="001F5E03">
              <w:rPr>
                <w:rFonts w:asciiTheme="minorHAnsi" w:hAnsiTheme="minorHAnsi" w:cstheme="minorHAnsi"/>
                <w:b/>
              </w:rPr>
              <w:tab/>
              <w:t xml:space="preserve"> </w:t>
            </w:r>
          </w:p>
        </w:tc>
        <w:tc>
          <w:tcPr>
            <w:tcW w:w="5588" w:type="dxa"/>
            <w:tcBorders>
              <w:top w:val="nil"/>
              <w:left w:val="nil"/>
              <w:bottom w:val="nil"/>
              <w:right w:val="nil"/>
            </w:tcBorders>
          </w:tcPr>
          <w:p w14:paraId="10586494" w14:textId="68CE658C" w:rsidR="009437C0" w:rsidRPr="003C55F7" w:rsidRDefault="00AD2F5B">
            <w:pPr>
              <w:rPr>
                <w:rFonts w:asciiTheme="minorHAnsi" w:hAnsiTheme="minorHAnsi" w:cstheme="minorHAnsi"/>
                <w:b/>
                <w:bCs/>
              </w:rPr>
            </w:pPr>
            <w:r w:rsidRPr="003C55F7">
              <w:rPr>
                <w:rFonts w:asciiTheme="minorHAnsi" w:hAnsiTheme="minorHAnsi" w:cstheme="minorHAnsi"/>
                <w:b/>
                <w:bCs/>
              </w:rPr>
              <w:t>Záhradná 933/3A, Detva, 96212</w:t>
            </w:r>
            <w:r w:rsidR="00D3754D" w:rsidRPr="003C55F7">
              <w:rPr>
                <w:rFonts w:asciiTheme="minorHAnsi" w:hAnsiTheme="minorHAnsi" w:cstheme="minorHAnsi"/>
                <w:b/>
                <w:bCs/>
              </w:rPr>
              <w:t xml:space="preserve">  </w:t>
            </w:r>
          </w:p>
        </w:tc>
      </w:tr>
      <w:tr w:rsidR="009437C0" w:rsidRPr="001F5E03" w14:paraId="582AA197" w14:textId="77777777" w:rsidTr="003C55F7">
        <w:trPr>
          <w:trHeight w:val="538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58EC2B7A" w14:textId="280E7723" w:rsidR="009437C0" w:rsidRPr="001F5E03" w:rsidRDefault="00D3754D">
            <w:pPr>
              <w:rPr>
                <w:rFonts w:asciiTheme="minorHAnsi" w:hAnsiTheme="minorHAnsi" w:cstheme="minorHAnsi"/>
              </w:rPr>
            </w:pPr>
            <w:r w:rsidRPr="001F5E03">
              <w:rPr>
                <w:rFonts w:asciiTheme="minorHAnsi" w:hAnsiTheme="minorHAnsi" w:cstheme="minorHAnsi"/>
                <w:b/>
              </w:rPr>
              <w:t xml:space="preserve">Registrácia spoločnosti:  </w:t>
            </w:r>
          </w:p>
        </w:tc>
        <w:tc>
          <w:tcPr>
            <w:tcW w:w="5588" w:type="dxa"/>
            <w:tcBorders>
              <w:top w:val="nil"/>
              <w:left w:val="nil"/>
              <w:bottom w:val="nil"/>
              <w:right w:val="nil"/>
            </w:tcBorders>
          </w:tcPr>
          <w:p w14:paraId="774CCB92" w14:textId="4404F527" w:rsidR="009437C0" w:rsidRPr="001F5E03" w:rsidRDefault="00D3754D">
            <w:pPr>
              <w:rPr>
                <w:rFonts w:asciiTheme="minorHAnsi" w:hAnsiTheme="minorHAnsi" w:cstheme="minorHAnsi"/>
              </w:rPr>
            </w:pPr>
            <w:r w:rsidRPr="001F5E03">
              <w:rPr>
                <w:rFonts w:asciiTheme="minorHAnsi" w:hAnsiTheme="minorHAnsi" w:cstheme="minorHAnsi"/>
                <w:b/>
              </w:rPr>
              <w:t xml:space="preserve">Zapísaná v obchodnom registri okresného súdu </w:t>
            </w:r>
            <w:r w:rsidR="00AD2F5B" w:rsidRPr="001F5E03">
              <w:rPr>
                <w:rFonts w:asciiTheme="minorHAnsi" w:hAnsiTheme="minorHAnsi" w:cstheme="minorHAnsi"/>
                <w:b/>
              </w:rPr>
              <w:t xml:space="preserve">Banská Bystrica </w:t>
            </w:r>
            <w:r w:rsidRPr="001F5E03">
              <w:rPr>
                <w:rFonts w:asciiTheme="minorHAnsi" w:hAnsiTheme="minorHAnsi" w:cstheme="minorHAnsi"/>
                <w:b/>
              </w:rPr>
              <w:t xml:space="preserve">, vložka č. </w:t>
            </w:r>
            <w:r w:rsidR="00AD2F5B" w:rsidRPr="001F5E03">
              <w:rPr>
                <w:rFonts w:asciiTheme="minorHAnsi" w:hAnsiTheme="minorHAnsi" w:cstheme="minorHAnsi"/>
                <w:b/>
              </w:rPr>
              <w:t>39114/S</w:t>
            </w:r>
          </w:p>
        </w:tc>
      </w:tr>
      <w:tr w:rsidR="009437C0" w:rsidRPr="001F5E03" w14:paraId="00F0DA5B" w14:textId="77777777" w:rsidTr="003C55F7">
        <w:trPr>
          <w:trHeight w:val="269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7685F9F0" w14:textId="77777777" w:rsidR="009437C0" w:rsidRPr="001F5E03" w:rsidRDefault="00D3754D">
            <w:pPr>
              <w:tabs>
                <w:tab w:val="center" w:pos="708"/>
                <w:tab w:val="center" w:pos="1416"/>
                <w:tab w:val="center" w:pos="2124"/>
              </w:tabs>
              <w:rPr>
                <w:rFonts w:asciiTheme="minorHAnsi" w:hAnsiTheme="minorHAnsi" w:cstheme="minorHAnsi"/>
              </w:rPr>
            </w:pPr>
            <w:r w:rsidRPr="001F5E03">
              <w:rPr>
                <w:rFonts w:asciiTheme="minorHAnsi" w:hAnsiTheme="minorHAnsi" w:cstheme="minorHAnsi"/>
                <w:b/>
              </w:rPr>
              <w:t xml:space="preserve">IČO: </w:t>
            </w:r>
            <w:r w:rsidRPr="001F5E03">
              <w:rPr>
                <w:rFonts w:asciiTheme="minorHAnsi" w:hAnsiTheme="minorHAnsi" w:cstheme="minorHAnsi"/>
                <w:b/>
              </w:rPr>
              <w:tab/>
              <w:t xml:space="preserve"> </w:t>
            </w:r>
            <w:r w:rsidRPr="001F5E03">
              <w:rPr>
                <w:rFonts w:asciiTheme="minorHAnsi" w:hAnsiTheme="minorHAnsi" w:cstheme="minorHAnsi"/>
                <w:b/>
              </w:rPr>
              <w:tab/>
              <w:t xml:space="preserve"> </w:t>
            </w:r>
            <w:r w:rsidRPr="001F5E03">
              <w:rPr>
                <w:rFonts w:asciiTheme="minorHAnsi" w:hAnsiTheme="minorHAnsi" w:cstheme="minorHAnsi"/>
                <w:b/>
              </w:rPr>
              <w:tab/>
              <w:t xml:space="preserve"> </w:t>
            </w:r>
          </w:p>
        </w:tc>
        <w:tc>
          <w:tcPr>
            <w:tcW w:w="5588" w:type="dxa"/>
            <w:tcBorders>
              <w:top w:val="nil"/>
              <w:left w:val="nil"/>
              <w:bottom w:val="nil"/>
              <w:right w:val="nil"/>
            </w:tcBorders>
          </w:tcPr>
          <w:p w14:paraId="0CD27576" w14:textId="65B30138" w:rsidR="009437C0" w:rsidRPr="001F5E03" w:rsidRDefault="00AD2F5B">
            <w:pPr>
              <w:rPr>
                <w:rFonts w:asciiTheme="minorHAnsi" w:hAnsiTheme="minorHAnsi" w:cstheme="minorHAnsi"/>
              </w:rPr>
            </w:pPr>
            <w:r w:rsidRPr="001F5E03">
              <w:rPr>
                <w:rFonts w:asciiTheme="minorHAnsi" w:hAnsiTheme="minorHAnsi" w:cstheme="minorHAnsi"/>
                <w:b/>
              </w:rPr>
              <w:t>53131088</w:t>
            </w:r>
            <w:r w:rsidR="00D3754D" w:rsidRPr="001F5E03">
              <w:rPr>
                <w:rFonts w:asciiTheme="minorHAnsi" w:hAnsiTheme="minorHAnsi" w:cstheme="minorHAnsi"/>
                <w:b/>
              </w:rPr>
              <w:t xml:space="preserve"> </w:t>
            </w:r>
          </w:p>
        </w:tc>
      </w:tr>
      <w:tr w:rsidR="009437C0" w:rsidRPr="001F5E03" w14:paraId="0240DF7E" w14:textId="77777777" w:rsidTr="003C55F7">
        <w:trPr>
          <w:trHeight w:val="269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32F58829" w14:textId="77777777" w:rsidR="009437C0" w:rsidRPr="001F5E03" w:rsidRDefault="00D3754D">
            <w:pPr>
              <w:tabs>
                <w:tab w:val="center" w:pos="1416"/>
                <w:tab w:val="center" w:pos="2124"/>
              </w:tabs>
              <w:rPr>
                <w:rFonts w:asciiTheme="minorHAnsi" w:hAnsiTheme="minorHAnsi" w:cstheme="minorHAnsi"/>
              </w:rPr>
            </w:pPr>
            <w:r w:rsidRPr="001F5E03">
              <w:rPr>
                <w:rFonts w:asciiTheme="minorHAnsi" w:hAnsiTheme="minorHAnsi" w:cstheme="minorHAnsi"/>
                <w:b/>
              </w:rPr>
              <w:t xml:space="preserve">IČ DPH:  </w:t>
            </w:r>
            <w:r w:rsidRPr="001F5E03">
              <w:rPr>
                <w:rFonts w:asciiTheme="minorHAnsi" w:hAnsiTheme="minorHAnsi" w:cstheme="minorHAnsi"/>
                <w:b/>
              </w:rPr>
              <w:tab/>
              <w:t xml:space="preserve"> </w:t>
            </w:r>
            <w:r w:rsidRPr="001F5E03">
              <w:rPr>
                <w:rFonts w:asciiTheme="minorHAnsi" w:hAnsiTheme="minorHAnsi" w:cstheme="minorHAnsi"/>
                <w:b/>
              </w:rPr>
              <w:tab/>
              <w:t xml:space="preserve"> </w:t>
            </w:r>
          </w:p>
        </w:tc>
        <w:tc>
          <w:tcPr>
            <w:tcW w:w="5588" w:type="dxa"/>
            <w:tcBorders>
              <w:top w:val="nil"/>
              <w:left w:val="nil"/>
              <w:bottom w:val="nil"/>
              <w:right w:val="nil"/>
            </w:tcBorders>
          </w:tcPr>
          <w:p w14:paraId="10756218" w14:textId="5B7C0B55" w:rsidR="009437C0" w:rsidRPr="001F5E03" w:rsidRDefault="00D3754D">
            <w:pPr>
              <w:rPr>
                <w:rFonts w:asciiTheme="minorHAnsi" w:hAnsiTheme="minorHAnsi" w:cstheme="minorHAnsi"/>
              </w:rPr>
            </w:pPr>
            <w:r w:rsidRPr="001F5E03">
              <w:rPr>
                <w:rFonts w:asciiTheme="minorHAnsi" w:hAnsiTheme="minorHAnsi" w:cstheme="minorHAnsi"/>
                <w:b/>
              </w:rPr>
              <w:t xml:space="preserve">SK  </w:t>
            </w:r>
            <w:r w:rsidR="00AD2F5B" w:rsidRPr="001F5E03">
              <w:rPr>
                <w:rFonts w:asciiTheme="minorHAnsi" w:hAnsiTheme="minorHAnsi" w:cstheme="minorHAnsi"/>
                <w:b/>
              </w:rPr>
              <w:t>2121280216</w:t>
            </w:r>
            <w:r w:rsidRPr="001F5E03">
              <w:rPr>
                <w:rFonts w:asciiTheme="minorHAnsi" w:hAnsiTheme="minorHAnsi" w:cstheme="minorHAnsi"/>
                <w:b/>
              </w:rPr>
              <w:t xml:space="preserve"> </w:t>
            </w:r>
          </w:p>
        </w:tc>
      </w:tr>
      <w:tr w:rsidR="009437C0" w:rsidRPr="001F5E03" w14:paraId="5565884A" w14:textId="77777777" w:rsidTr="003C55F7">
        <w:trPr>
          <w:trHeight w:val="538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0DCA996A" w14:textId="77777777" w:rsidR="009437C0" w:rsidRPr="001F5E03" w:rsidRDefault="00D3754D">
            <w:pPr>
              <w:tabs>
                <w:tab w:val="center" w:pos="2124"/>
              </w:tabs>
              <w:rPr>
                <w:rFonts w:asciiTheme="minorHAnsi" w:hAnsiTheme="minorHAnsi" w:cstheme="minorHAnsi"/>
              </w:rPr>
            </w:pPr>
            <w:r w:rsidRPr="001F5E03">
              <w:rPr>
                <w:rFonts w:asciiTheme="minorHAnsi" w:hAnsiTheme="minorHAnsi" w:cstheme="minorHAnsi"/>
                <w:b/>
              </w:rPr>
              <w:t xml:space="preserve">Výška vkladu:   </w:t>
            </w:r>
            <w:r w:rsidRPr="001F5E03">
              <w:rPr>
                <w:rFonts w:asciiTheme="minorHAnsi" w:hAnsiTheme="minorHAnsi" w:cstheme="minorHAnsi"/>
                <w:b/>
              </w:rPr>
              <w:tab/>
              <w:t xml:space="preserve"> </w:t>
            </w:r>
          </w:p>
          <w:p w14:paraId="306C2EEC" w14:textId="77777777" w:rsidR="009437C0" w:rsidRPr="001F5E03" w:rsidRDefault="00D3754D">
            <w:pPr>
              <w:rPr>
                <w:rFonts w:asciiTheme="minorHAnsi" w:hAnsiTheme="minorHAnsi" w:cstheme="minorHAnsi"/>
              </w:rPr>
            </w:pPr>
            <w:r w:rsidRPr="001F5E03">
              <w:rPr>
                <w:rFonts w:asciiTheme="minorHAnsi" w:hAnsiTheme="minorHAnsi" w:cstheme="minorHAnsi"/>
                <w:b/>
              </w:rPr>
              <w:t xml:space="preserve">Dátum vydania osvedčenia  </w:t>
            </w:r>
          </w:p>
        </w:tc>
        <w:tc>
          <w:tcPr>
            <w:tcW w:w="5588" w:type="dxa"/>
            <w:tcBorders>
              <w:top w:val="nil"/>
              <w:left w:val="nil"/>
              <w:bottom w:val="nil"/>
              <w:right w:val="nil"/>
            </w:tcBorders>
          </w:tcPr>
          <w:p w14:paraId="4150D76F" w14:textId="77777777" w:rsidR="009437C0" w:rsidRPr="001F5E03" w:rsidRDefault="00D3754D">
            <w:pPr>
              <w:rPr>
                <w:rFonts w:asciiTheme="minorHAnsi" w:hAnsiTheme="minorHAnsi" w:cstheme="minorHAnsi"/>
              </w:rPr>
            </w:pPr>
            <w:r w:rsidRPr="001F5E03">
              <w:rPr>
                <w:rFonts w:asciiTheme="minorHAnsi" w:hAnsiTheme="minorHAnsi" w:cstheme="minorHAnsi"/>
                <w:b/>
              </w:rPr>
              <w:t xml:space="preserve">5000 €  </w:t>
            </w:r>
          </w:p>
        </w:tc>
      </w:tr>
      <w:tr w:rsidR="009437C0" w:rsidRPr="001F5E03" w14:paraId="5757041E" w14:textId="77777777" w:rsidTr="003C55F7">
        <w:trPr>
          <w:trHeight w:val="269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332A61A4" w14:textId="77777777" w:rsidR="009437C0" w:rsidRPr="001F5E03" w:rsidRDefault="00D3754D">
            <w:pPr>
              <w:rPr>
                <w:rFonts w:asciiTheme="minorHAnsi" w:hAnsiTheme="minorHAnsi" w:cstheme="minorHAnsi"/>
              </w:rPr>
            </w:pPr>
            <w:r w:rsidRPr="001F5E03">
              <w:rPr>
                <w:rFonts w:asciiTheme="minorHAnsi" w:hAnsiTheme="minorHAnsi" w:cstheme="minorHAnsi"/>
                <w:b/>
              </w:rPr>
              <w:t xml:space="preserve">o priznaní štatútu RSP:  </w:t>
            </w:r>
          </w:p>
        </w:tc>
        <w:tc>
          <w:tcPr>
            <w:tcW w:w="5588" w:type="dxa"/>
            <w:tcBorders>
              <w:top w:val="nil"/>
              <w:left w:val="nil"/>
              <w:bottom w:val="nil"/>
              <w:right w:val="nil"/>
            </w:tcBorders>
          </w:tcPr>
          <w:p w14:paraId="77087A5D" w14:textId="77777777" w:rsidR="003C55F7" w:rsidRDefault="00D3754D">
            <w:pPr>
              <w:rPr>
                <w:rFonts w:asciiTheme="minorHAnsi" w:hAnsiTheme="minorHAnsi" w:cstheme="minorHAnsi"/>
                <w:b/>
              </w:rPr>
            </w:pPr>
            <w:r w:rsidRPr="001F5E03">
              <w:rPr>
                <w:rFonts w:asciiTheme="minorHAnsi" w:hAnsiTheme="minorHAnsi" w:cstheme="minorHAnsi"/>
                <w:b/>
              </w:rPr>
              <w:t xml:space="preserve"> </w:t>
            </w:r>
            <w:r w:rsidR="00AD2F5B" w:rsidRPr="001F5E03">
              <w:rPr>
                <w:rFonts w:asciiTheme="minorHAnsi" w:hAnsiTheme="minorHAnsi" w:cstheme="minorHAnsi"/>
                <w:b/>
              </w:rPr>
              <w:t>22</w:t>
            </w:r>
            <w:r w:rsidRPr="001F5E03">
              <w:rPr>
                <w:rFonts w:asciiTheme="minorHAnsi" w:hAnsiTheme="minorHAnsi" w:cstheme="minorHAnsi"/>
                <w:b/>
              </w:rPr>
              <w:t>.9.20</w:t>
            </w:r>
            <w:r w:rsidR="00AD2F5B" w:rsidRPr="001F5E03">
              <w:rPr>
                <w:rFonts w:asciiTheme="minorHAnsi" w:hAnsiTheme="minorHAnsi" w:cstheme="minorHAnsi"/>
                <w:b/>
              </w:rPr>
              <w:t>20</w:t>
            </w:r>
            <w:r w:rsidRPr="001F5E03">
              <w:rPr>
                <w:rFonts w:asciiTheme="minorHAnsi" w:hAnsiTheme="minorHAnsi" w:cstheme="minorHAnsi"/>
                <w:b/>
              </w:rPr>
              <w:t xml:space="preserve"> </w:t>
            </w:r>
          </w:p>
          <w:p w14:paraId="3026E48E" w14:textId="77777777" w:rsidR="003C55F7" w:rsidRDefault="003C55F7">
            <w:pPr>
              <w:rPr>
                <w:rFonts w:asciiTheme="minorHAnsi" w:hAnsiTheme="minorHAnsi" w:cstheme="minorHAnsi"/>
                <w:b/>
              </w:rPr>
            </w:pPr>
          </w:p>
          <w:p w14:paraId="7BF0937C" w14:textId="21C738A7" w:rsidR="003C55F7" w:rsidRPr="003C55F7" w:rsidRDefault="003C55F7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3C55F7" w:rsidRPr="001F5E03" w14:paraId="2B8EB57B" w14:textId="77777777" w:rsidTr="003C55F7">
        <w:trPr>
          <w:trHeight w:val="269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5D7144B7" w14:textId="6FFE553D" w:rsidR="003C55F7" w:rsidRPr="001F5E03" w:rsidRDefault="003C55F7" w:rsidP="003C55F7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Konatelia :                                                 </w:t>
            </w:r>
          </w:p>
        </w:tc>
        <w:tc>
          <w:tcPr>
            <w:tcW w:w="5588" w:type="dxa"/>
            <w:tcBorders>
              <w:top w:val="nil"/>
              <w:left w:val="nil"/>
              <w:bottom w:val="nil"/>
              <w:right w:val="nil"/>
            </w:tcBorders>
          </w:tcPr>
          <w:p w14:paraId="35572A5B" w14:textId="77777777" w:rsidR="003C55F7" w:rsidRDefault="003C55F7" w:rsidP="003C55F7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230F7B">
              <w:rPr>
                <w:rFonts w:asciiTheme="minorHAnsi" w:hAnsiTheme="minorHAnsi" w:cstheme="minorHAnsi"/>
                <w:color w:val="000000" w:themeColor="text1"/>
              </w:rPr>
              <w:t xml:space="preserve">Jana Parobeková Kucbeľová, nar. 21.4.1990, trvale bytom: Ostravská 15, Detva  </w:t>
            </w:r>
          </w:p>
          <w:p w14:paraId="5D65F5AC" w14:textId="6C00C5CA" w:rsidR="003C55F7" w:rsidRPr="001F5E03" w:rsidRDefault="003C55F7" w:rsidP="003C55F7">
            <w:pPr>
              <w:rPr>
                <w:rFonts w:asciiTheme="minorHAnsi" w:hAnsiTheme="minorHAnsi" w:cstheme="minorHAnsi"/>
                <w:b/>
              </w:rPr>
            </w:pPr>
            <w:r w:rsidRPr="00230F7B">
              <w:rPr>
                <w:rFonts w:asciiTheme="minorHAnsi" w:hAnsiTheme="minorHAnsi" w:cstheme="minorHAnsi"/>
                <w:color w:val="000000" w:themeColor="text1"/>
              </w:rPr>
              <w:t xml:space="preserve"> </w:t>
            </w:r>
          </w:p>
        </w:tc>
      </w:tr>
      <w:tr w:rsidR="003C55F7" w:rsidRPr="001F5E03" w14:paraId="2006AFA8" w14:textId="77777777" w:rsidTr="003C55F7">
        <w:trPr>
          <w:trHeight w:val="269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4E4C6788" w14:textId="77777777" w:rsidR="003C55F7" w:rsidRPr="001F5E03" w:rsidRDefault="003C55F7" w:rsidP="003C55F7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5588" w:type="dxa"/>
            <w:tcBorders>
              <w:top w:val="nil"/>
              <w:left w:val="nil"/>
              <w:bottom w:val="nil"/>
              <w:right w:val="nil"/>
            </w:tcBorders>
          </w:tcPr>
          <w:p w14:paraId="642CA6C5" w14:textId="74B0C353" w:rsidR="003C55F7" w:rsidRPr="001F5E03" w:rsidRDefault="003C55F7" w:rsidP="003C55F7">
            <w:pPr>
              <w:rPr>
                <w:rFonts w:asciiTheme="minorHAnsi" w:hAnsiTheme="minorHAnsi" w:cstheme="minorHAnsi"/>
                <w:b/>
              </w:rPr>
            </w:pPr>
            <w:r w:rsidRPr="00230F7B">
              <w:rPr>
                <w:rFonts w:asciiTheme="minorHAnsi" w:hAnsiTheme="minorHAnsi" w:cstheme="minorHAnsi"/>
                <w:color w:val="000000" w:themeColor="text1"/>
              </w:rPr>
              <w:t>Martin Parobek, nar. 23.6.1990, trvale bytom: Novosady 12, Detva</w:t>
            </w:r>
          </w:p>
        </w:tc>
      </w:tr>
      <w:tr w:rsidR="003C55F7" w:rsidRPr="001F5E03" w14:paraId="2A69720A" w14:textId="77777777" w:rsidTr="003C55F7">
        <w:trPr>
          <w:trHeight w:val="269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42F5011C" w14:textId="77777777" w:rsidR="003C55F7" w:rsidRPr="001F5E03" w:rsidRDefault="003C55F7" w:rsidP="003C55F7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5588" w:type="dxa"/>
            <w:tcBorders>
              <w:top w:val="nil"/>
              <w:left w:val="nil"/>
              <w:bottom w:val="nil"/>
              <w:right w:val="nil"/>
            </w:tcBorders>
          </w:tcPr>
          <w:p w14:paraId="4C386437" w14:textId="77777777" w:rsidR="003C55F7" w:rsidRPr="001F5E03" w:rsidRDefault="003C55F7" w:rsidP="003C55F7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3C55F7" w:rsidRPr="001F5E03" w14:paraId="413EB02D" w14:textId="77777777" w:rsidTr="003C55F7">
        <w:trPr>
          <w:trHeight w:val="269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5907295F" w14:textId="77777777" w:rsidR="003C55F7" w:rsidRPr="001F5E03" w:rsidRDefault="003C55F7" w:rsidP="003C55F7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5588" w:type="dxa"/>
            <w:tcBorders>
              <w:top w:val="nil"/>
              <w:left w:val="nil"/>
              <w:bottom w:val="nil"/>
              <w:right w:val="nil"/>
            </w:tcBorders>
          </w:tcPr>
          <w:p w14:paraId="02CB02FF" w14:textId="77777777" w:rsidR="003C55F7" w:rsidRPr="001F5E03" w:rsidRDefault="003C55F7" w:rsidP="003C55F7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3C55F7" w:rsidRPr="00230F7B" w14:paraId="42FF0E24" w14:textId="77777777" w:rsidTr="003C55F7">
        <w:trPr>
          <w:trHeight w:val="268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49489986" w14:textId="77777777" w:rsidR="003C55F7" w:rsidRDefault="003C55F7" w:rsidP="003C55F7">
            <w:pPr>
              <w:tabs>
                <w:tab w:val="center" w:pos="1416"/>
                <w:tab w:val="center" w:pos="2124"/>
              </w:tabs>
              <w:rPr>
                <w:rFonts w:asciiTheme="minorHAnsi" w:hAnsiTheme="minorHAnsi" w:cstheme="minorHAnsi"/>
                <w:b/>
                <w:color w:val="000000" w:themeColor="text1"/>
              </w:rPr>
            </w:pPr>
            <w:r w:rsidRPr="00230F7B">
              <w:rPr>
                <w:rFonts w:asciiTheme="minorHAnsi" w:hAnsiTheme="minorHAnsi" w:cstheme="minorHAnsi"/>
                <w:b/>
                <w:color w:val="000000" w:themeColor="text1"/>
              </w:rPr>
              <w:t xml:space="preserve">Spoločníci:  </w:t>
            </w:r>
            <w:r w:rsidRPr="00230F7B">
              <w:rPr>
                <w:rFonts w:asciiTheme="minorHAnsi" w:hAnsiTheme="minorHAnsi" w:cstheme="minorHAnsi"/>
                <w:b/>
                <w:color w:val="000000" w:themeColor="text1"/>
              </w:rPr>
              <w:tab/>
              <w:t xml:space="preserve"> </w:t>
            </w:r>
            <w:r w:rsidRPr="00230F7B">
              <w:rPr>
                <w:rFonts w:asciiTheme="minorHAnsi" w:hAnsiTheme="minorHAnsi" w:cstheme="minorHAnsi"/>
                <w:b/>
                <w:color w:val="000000" w:themeColor="text1"/>
              </w:rPr>
              <w:tab/>
              <w:t xml:space="preserve"> </w:t>
            </w:r>
          </w:p>
          <w:p w14:paraId="4045C758" w14:textId="28BA9C3D" w:rsidR="003C55F7" w:rsidRPr="00230F7B" w:rsidRDefault="003C55F7" w:rsidP="003C55F7">
            <w:pPr>
              <w:tabs>
                <w:tab w:val="center" w:pos="1416"/>
                <w:tab w:val="center" w:pos="2124"/>
              </w:tabs>
              <w:rPr>
                <w:rFonts w:asciiTheme="minorHAnsi" w:hAnsiTheme="minorHAnsi" w:cstheme="minorHAnsi"/>
                <w:color w:val="000000" w:themeColor="text1"/>
              </w:rPr>
            </w:pPr>
          </w:p>
        </w:tc>
        <w:tc>
          <w:tcPr>
            <w:tcW w:w="5588" w:type="dxa"/>
            <w:tcBorders>
              <w:top w:val="nil"/>
              <w:left w:val="nil"/>
              <w:bottom w:val="nil"/>
              <w:right w:val="nil"/>
            </w:tcBorders>
          </w:tcPr>
          <w:p w14:paraId="2893C4C8" w14:textId="77777777" w:rsidR="003C55F7" w:rsidRDefault="003C55F7" w:rsidP="003C55F7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230F7B">
              <w:rPr>
                <w:rFonts w:asciiTheme="minorHAnsi" w:hAnsiTheme="minorHAnsi" w:cstheme="minorHAnsi"/>
                <w:color w:val="000000" w:themeColor="text1"/>
              </w:rPr>
              <w:t xml:space="preserve">Jana Parobeková Kucbeľová, nar. 21.4.1990, trvale bytom: Ostravská 15, Detva  </w:t>
            </w:r>
          </w:p>
          <w:p w14:paraId="4FFD49A5" w14:textId="5F1AF772" w:rsidR="003C55F7" w:rsidRPr="00230F7B" w:rsidRDefault="003C55F7" w:rsidP="003C55F7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230F7B">
              <w:rPr>
                <w:rFonts w:asciiTheme="minorHAnsi" w:hAnsiTheme="minorHAnsi" w:cstheme="minorHAnsi"/>
                <w:color w:val="000000" w:themeColor="text1"/>
              </w:rPr>
              <w:t xml:space="preserve"> </w:t>
            </w:r>
          </w:p>
        </w:tc>
      </w:tr>
      <w:tr w:rsidR="003C55F7" w:rsidRPr="00230F7B" w14:paraId="69087AB6" w14:textId="77777777" w:rsidTr="003C55F7">
        <w:trPr>
          <w:trHeight w:val="268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4DCE54B1" w14:textId="2849F826" w:rsidR="003C55F7" w:rsidRPr="003C55F7" w:rsidRDefault="003C55F7" w:rsidP="003C55F7">
            <w:pPr>
              <w:tabs>
                <w:tab w:val="center" w:pos="1416"/>
                <w:tab w:val="center" w:pos="2124"/>
              </w:tabs>
              <w:rPr>
                <w:rFonts w:asciiTheme="minorHAnsi" w:hAnsiTheme="minorHAnsi" w:cstheme="minorHAnsi"/>
                <w:b/>
                <w:color w:val="000000" w:themeColor="text1"/>
              </w:rPr>
            </w:pPr>
            <w:r>
              <w:rPr>
                <w:rFonts w:asciiTheme="minorHAnsi" w:hAnsiTheme="minorHAnsi" w:cstheme="minorHAnsi"/>
                <w:b/>
                <w:color w:val="000000" w:themeColor="text1"/>
              </w:rPr>
              <w:t xml:space="preserve">                                                                         </w:t>
            </w:r>
            <w:r w:rsidRPr="00230F7B">
              <w:rPr>
                <w:rFonts w:asciiTheme="minorHAnsi" w:hAnsiTheme="minorHAnsi" w:cstheme="minorHAnsi"/>
                <w:b/>
                <w:color w:val="000000" w:themeColor="text1"/>
              </w:rPr>
              <w:tab/>
              <w:t xml:space="preserve"> </w:t>
            </w:r>
            <w:r>
              <w:rPr>
                <w:rFonts w:asciiTheme="minorHAnsi" w:hAnsiTheme="minorHAnsi" w:cstheme="minorHAnsi"/>
                <w:b/>
                <w:color w:val="000000" w:themeColor="text1"/>
              </w:rPr>
              <w:t xml:space="preserve">                             </w:t>
            </w:r>
          </w:p>
        </w:tc>
        <w:tc>
          <w:tcPr>
            <w:tcW w:w="5588" w:type="dxa"/>
            <w:tcBorders>
              <w:top w:val="nil"/>
              <w:left w:val="nil"/>
              <w:bottom w:val="nil"/>
              <w:right w:val="nil"/>
            </w:tcBorders>
          </w:tcPr>
          <w:p w14:paraId="7F93ED6D" w14:textId="337D3BB0" w:rsidR="003C55F7" w:rsidRPr="00230F7B" w:rsidRDefault="003C55F7" w:rsidP="003C55F7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230F7B">
              <w:rPr>
                <w:rFonts w:asciiTheme="minorHAnsi" w:hAnsiTheme="minorHAnsi" w:cstheme="minorHAnsi"/>
                <w:color w:val="000000" w:themeColor="text1"/>
              </w:rPr>
              <w:t>Martin Parobek, nar. 23.6.1990, trvale bytom: Novosady 12, Det</w:t>
            </w:r>
            <w:r>
              <w:rPr>
                <w:rFonts w:asciiTheme="minorHAnsi" w:hAnsiTheme="minorHAnsi" w:cstheme="minorHAnsi"/>
                <w:color w:val="000000" w:themeColor="text1"/>
              </w:rPr>
              <w:t>va</w:t>
            </w:r>
          </w:p>
        </w:tc>
      </w:tr>
      <w:tr w:rsidR="003C55F7" w:rsidRPr="00230F7B" w14:paraId="51D131A0" w14:textId="77777777" w:rsidTr="003C55F7">
        <w:trPr>
          <w:trHeight w:val="269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05588BBC" w14:textId="77777777" w:rsidR="003C55F7" w:rsidRPr="00230F7B" w:rsidRDefault="003C55F7" w:rsidP="003C55F7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230F7B">
              <w:rPr>
                <w:rFonts w:asciiTheme="minorHAnsi" w:hAnsiTheme="minorHAnsi" w:cstheme="minorHAnsi"/>
                <w:b/>
                <w:color w:val="000000" w:themeColor="text1"/>
              </w:rPr>
              <w:t xml:space="preserve"> </w:t>
            </w:r>
            <w:r w:rsidRPr="00230F7B">
              <w:rPr>
                <w:rFonts w:asciiTheme="minorHAnsi" w:hAnsiTheme="minorHAnsi" w:cstheme="minorHAnsi"/>
                <w:b/>
                <w:color w:val="000000" w:themeColor="text1"/>
              </w:rPr>
              <w:tab/>
              <w:t xml:space="preserve"> </w:t>
            </w:r>
            <w:r w:rsidRPr="00230F7B">
              <w:rPr>
                <w:rFonts w:asciiTheme="minorHAnsi" w:hAnsiTheme="minorHAnsi" w:cstheme="minorHAnsi"/>
                <w:b/>
                <w:color w:val="000000" w:themeColor="text1"/>
              </w:rPr>
              <w:tab/>
              <w:t xml:space="preserve"> </w:t>
            </w:r>
            <w:r w:rsidRPr="00230F7B">
              <w:rPr>
                <w:rFonts w:asciiTheme="minorHAnsi" w:hAnsiTheme="minorHAnsi" w:cstheme="minorHAnsi"/>
                <w:b/>
                <w:color w:val="000000" w:themeColor="text1"/>
              </w:rPr>
              <w:tab/>
              <w:t xml:space="preserve"> </w:t>
            </w:r>
          </w:p>
        </w:tc>
        <w:tc>
          <w:tcPr>
            <w:tcW w:w="5588" w:type="dxa"/>
            <w:tcBorders>
              <w:top w:val="nil"/>
              <w:left w:val="nil"/>
              <w:bottom w:val="nil"/>
              <w:right w:val="nil"/>
            </w:tcBorders>
          </w:tcPr>
          <w:p w14:paraId="30F56930" w14:textId="6CCA5901" w:rsidR="003C55F7" w:rsidRPr="00230F7B" w:rsidRDefault="003C55F7" w:rsidP="003C55F7">
            <w:pPr>
              <w:rPr>
                <w:rFonts w:asciiTheme="minorHAnsi" w:hAnsiTheme="minorHAnsi" w:cstheme="minorHAnsi"/>
                <w:color w:val="000000" w:themeColor="text1"/>
              </w:rPr>
            </w:pPr>
          </w:p>
        </w:tc>
      </w:tr>
      <w:tr w:rsidR="003C55F7" w:rsidRPr="00230F7B" w14:paraId="36DD48A3" w14:textId="77777777" w:rsidTr="003C55F7">
        <w:trPr>
          <w:trHeight w:val="269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6169A323" w14:textId="77777777" w:rsidR="003C55F7" w:rsidRPr="00230F7B" w:rsidRDefault="003C55F7" w:rsidP="003C55F7">
            <w:pPr>
              <w:tabs>
                <w:tab w:val="center" w:pos="2124"/>
              </w:tabs>
              <w:rPr>
                <w:rFonts w:asciiTheme="minorHAnsi" w:hAnsiTheme="minorHAnsi" w:cstheme="minorHAnsi"/>
                <w:color w:val="000000" w:themeColor="text1"/>
              </w:rPr>
            </w:pPr>
            <w:r w:rsidRPr="00230F7B">
              <w:rPr>
                <w:rFonts w:asciiTheme="minorHAnsi" w:hAnsiTheme="minorHAnsi" w:cstheme="minorHAnsi"/>
                <w:b/>
                <w:color w:val="000000" w:themeColor="text1"/>
              </w:rPr>
              <w:t xml:space="preserve">Majetková účasť :  </w:t>
            </w:r>
            <w:r w:rsidRPr="00230F7B">
              <w:rPr>
                <w:rFonts w:asciiTheme="minorHAnsi" w:hAnsiTheme="minorHAnsi" w:cstheme="minorHAnsi"/>
                <w:b/>
                <w:color w:val="000000" w:themeColor="text1"/>
              </w:rPr>
              <w:tab/>
              <w:t xml:space="preserve"> </w:t>
            </w:r>
          </w:p>
        </w:tc>
        <w:tc>
          <w:tcPr>
            <w:tcW w:w="5588" w:type="dxa"/>
            <w:tcBorders>
              <w:top w:val="nil"/>
              <w:left w:val="nil"/>
              <w:bottom w:val="nil"/>
              <w:right w:val="nil"/>
            </w:tcBorders>
          </w:tcPr>
          <w:p w14:paraId="2CA451A7" w14:textId="5FBD9B0F" w:rsidR="003C55F7" w:rsidRPr="00230F7B" w:rsidRDefault="003C55F7" w:rsidP="003C55F7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230F7B">
              <w:rPr>
                <w:rFonts w:asciiTheme="minorHAnsi" w:hAnsiTheme="minorHAnsi" w:cstheme="minorHAnsi"/>
                <w:color w:val="000000" w:themeColor="text1"/>
              </w:rPr>
              <w:t xml:space="preserve">základné imanie spoločnosti je vložené z peňažného vkladu dvoch  </w:t>
            </w:r>
          </w:p>
        </w:tc>
      </w:tr>
      <w:tr w:rsidR="003C55F7" w:rsidRPr="00230F7B" w14:paraId="70D2F1F5" w14:textId="77777777" w:rsidTr="003C55F7">
        <w:trPr>
          <w:trHeight w:val="269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62386E4E" w14:textId="7D93AC26" w:rsidR="003C55F7" w:rsidRPr="00230F7B" w:rsidRDefault="003C55F7" w:rsidP="003C55F7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230F7B">
              <w:rPr>
                <w:rFonts w:asciiTheme="minorHAnsi" w:hAnsiTheme="minorHAnsi" w:cstheme="minorHAnsi"/>
                <w:color w:val="000000" w:themeColor="text1"/>
              </w:rPr>
              <w:tab/>
              <w:t xml:space="preserve"> </w:t>
            </w:r>
            <w:r w:rsidRPr="00230F7B">
              <w:rPr>
                <w:rFonts w:asciiTheme="minorHAnsi" w:hAnsiTheme="minorHAnsi" w:cstheme="minorHAnsi"/>
                <w:color w:val="000000" w:themeColor="text1"/>
              </w:rPr>
              <w:tab/>
              <w:t xml:space="preserve"> </w:t>
            </w:r>
          </w:p>
        </w:tc>
        <w:tc>
          <w:tcPr>
            <w:tcW w:w="5588" w:type="dxa"/>
            <w:tcBorders>
              <w:top w:val="nil"/>
              <w:left w:val="nil"/>
              <w:bottom w:val="nil"/>
              <w:right w:val="nil"/>
            </w:tcBorders>
          </w:tcPr>
          <w:p w14:paraId="46B64FAB" w14:textId="77777777" w:rsidR="003C55F7" w:rsidRPr="00230F7B" w:rsidRDefault="003C55F7" w:rsidP="003C55F7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230F7B">
              <w:rPr>
                <w:rFonts w:asciiTheme="minorHAnsi" w:hAnsiTheme="minorHAnsi" w:cstheme="minorHAnsi"/>
                <w:color w:val="000000" w:themeColor="text1"/>
              </w:rPr>
              <w:t xml:space="preserve">spoločníkov, ktorými sú : </w:t>
            </w:r>
          </w:p>
          <w:p w14:paraId="6AE0A659" w14:textId="77777777" w:rsidR="003C55F7" w:rsidRPr="00230F7B" w:rsidRDefault="003C55F7" w:rsidP="003C55F7">
            <w:pPr>
              <w:rPr>
                <w:rFonts w:asciiTheme="minorHAnsi" w:hAnsiTheme="minorHAnsi" w:cstheme="minorHAnsi"/>
                <w:color w:val="000000" w:themeColor="text1"/>
              </w:rPr>
            </w:pPr>
          </w:p>
          <w:p w14:paraId="3D6DDA47" w14:textId="0EDE3F50" w:rsidR="003C55F7" w:rsidRPr="00601158" w:rsidRDefault="003C55F7" w:rsidP="003C55F7">
            <w:pPr>
              <w:rPr>
                <w:rFonts w:asciiTheme="minorHAnsi" w:hAnsiTheme="minorHAnsi" w:cstheme="minorHAnsi"/>
                <w:color w:val="auto"/>
              </w:rPr>
            </w:pPr>
            <w:r w:rsidRPr="00230F7B">
              <w:rPr>
                <w:rFonts w:asciiTheme="minorHAnsi" w:hAnsiTheme="minorHAnsi" w:cstheme="minorHAnsi"/>
                <w:color w:val="000000" w:themeColor="text1"/>
              </w:rPr>
              <w:t>Jana Parobeková Kucbeľová, nar. 21.4.1990, trvale bytom: Ostravská 15, Detva</w:t>
            </w:r>
            <w:r>
              <w:rPr>
                <w:rFonts w:asciiTheme="minorHAnsi" w:hAnsiTheme="minorHAnsi" w:cstheme="minorHAnsi"/>
                <w:color w:val="000000" w:themeColor="text1"/>
              </w:rPr>
              <w:t xml:space="preserve">. </w:t>
            </w:r>
            <w:r w:rsidRPr="00601158">
              <w:rPr>
                <w:rFonts w:asciiTheme="minorHAnsi" w:hAnsiTheme="minorHAnsi" w:cstheme="minorHAnsi"/>
                <w:color w:val="auto"/>
              </w:rPr>
              <w:t>Vklad : 2.550 €</w:t>
            </w:r>
          </w:p>
          <w:p w14:paraId="3ABB8082" w14:textId="4E0F5648" w:rsidR="003C55F7" w:rsidRPr="00230F7B" w:rsidRDefault="003C55F7" w:rsidP="003C55F7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230F7B">
              <w:rPr>
                <w:rFonts w:asciiTheme="minorHAnsi" w:hAnsiTheme="minorHAnsi" w:cstheme="minorHAnsi"/>
                <w:color w:val="000000" w:themeColor="text1"/>
              </w:rPr>
              <w:t xml:space="preserve"> </w:t>
            </w:r>
          </w:p>
          <w:p w14:paraId="00271BE3" w14:textId="03565A2C" w:rsidR="003C55F7" w:rsidRPr="00230F7B" w:rsidRDefault="003C55F7" w:rsidP="003C55F7">
            <w:pPr>
              <w:rPr>
                <w:rFonts w:asciiTheme="minorHAnsi" w:hAnsiTheme="minorHAnsi" w:cstheme="minorHAnsi"/>
                <w:b/>
                <w:bCs/>
                <w:color w:val="000000" w:themeColor="text1"/>
              </w:rPr>
            </w:pPr>
            <w:r w:rsidRPr="00230F7B">
              <w:rPr>
                <w:rFonts w:asciiTheme="minorHAnsi" w:hAnsiTheme="minorHAnsi" w:cstheme="minorHAnsi"/>
                <w:color w:val="000000" w:themeColor="text1"/>
              </w:rPr>
              <w:t>Martin Parobek, nar. 23.6.1990, trvale bytom: Novosady 12, Detva</w:t>
            </w:r>
            <w:r>
              <w:rPr>
                <w:rFonts w:asciiTheme="minorHAnsi" w:hAnsiTheme="minorHAnsi" w:cstheme="minorHAnsi"/>
                <w:color w:val="000000" w:themeColor="text1"/>
              </w:rPr>
              <w:t xml:space="preserve">. </w:t>
            </w:r>
            <w:r w:rsidRPr="00601158">
              <w:rPr>
                <w:rFonts w:asciiTheme="minorHAnsi" w:hAnsiTheme="minorHAnsi" w:cstheme="minorHAnsi"/>
                <w:color w:val="auto"/>
              </w:rPr>
              <w:t>Vklad : 2.450 €</w:t>
            </w:r>
          </w:p>
          <w:p w14:paraId="0B5B8FB9" w14:textId="77777777" w:rsidR="003C55F7" w:rsidRPr="00230F7B" w:rsidRDefault="003C55F7" w:rsidP="003C55F7">
            <w:pPr>
              <w:rPr>
                <w:rFonts w:asciiTheme="minorHAnsi" w:hAnsiTheme="minorHAnsi" w:cstheme="minorHAnsi"/>
                <w:color w:val="000000" w:themeColor="text1"/>
              </w:rPr>
            </w:pPr>
          </w:p>
          <w:p w14:paraId="23317EEA" w14:textId="77657C39" w:rsidR="003C55F7" w:rsidRPr="00230F7B" w:rsidRDefault="003C55F7" w:rsidP="003C55F7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230F7B">
              <w:rPr>
                <w:rFonts w:asciiTheme="minorHAnsi" w:hAnsiTheme="minorHAnsi" w:cstheme="minorHAnsi"/>
                <w:color w:val="000000" w:themeColor="text1"/>
              </w:rPr>
              <w:t xml:space="preserve">  </w:t>
            </w:r>
          </w:p>
          <w:p w14:paraId="4131402F" w14:textId="77777777" w:rsidR="003C55F7" w:rsidRPr="00230F7B" w:rsidRDefault="003C55F7" w:rsidP="003C55F7">
            <w:pPr>
              <w:rPr>
                <w:rFonts w:asciiTheme="minorHAnsi" w:hAnsiTheme="minorHAnsi" w:cstheme="minorHAnsi"/>
                <w:color w:val="000000" w:themeColor="text1"/>
              </w:rPr>
            </w:pPr>
          </w:p>
          <w:p w14:paraId="29EC7F0D" w14:textId="3CDE8F6E" w:rsidR="003C55F7" w:rsidRPr="00230F7B" w:rsidRDefault="003C55F7" w:rsidP="003C55F7">
            <w:pPr>
              <w:rPr>
                <w:rFonts w:asciiTheme="minorHAnsi" w:hAnsiTheme="minorHAnsi" w:cstheme="minorHAnsi"/>
                <w:color w:val="000000" w:themeColor="text1"/>
              </w:rPr>
            </w:pPr>
          </w:p>
        </w:tc>
      </w:tr>
      <w:tr w:rsidR="003C55F7" w:rsidRPr="00230F7B" w14:paraId="38410DE9" w14:textId="77777777" w:rsidTr="003C55F7">
        <w:trPr>
          <w:trHeight w:val="269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74C7441B" w14:textId="77777777" w:rsidR="003C55F7" w:rsidRDefault="003C55F7" w:rsidP="0034095A">
            <w:pPr>
              <w:rPr>
                <w:rFonts w:asciiTheme="minorHAnsi" w:hAnsiTheme="minorHAnsi" w:cstheme="minorHAnsi"/>
                <w:b/>
                <w:bCs/>
                <w:color w:val="000000" w:themeColor="text1"/>
              </w:rPr>
            </w:pPr>
          </w:p>
          <w:p w14:paraId="515FF795" w14:textId="38C1903D" w:rsidR="003C55F7" w:rsidRPr="00230F7B" w:rsidRDefault="003C55F7" w:rsidP="003C55F7">
            <w:pPr>
              <w:rPr>
                <w:rFonts w:asciiTheme="minorHAnsi" w:hAnsiTheme="minorHAnsi" w:cstheme="minorHAnsi"/>
                <w:b/>
                <w:bCs/>
                <w:color w:val="000000" w:themeColor="text1"/>
              </w:rPr>
            </w:pPr>
            <w:r w:rsidRPr="00230F7B">
              <w:rPr>
                <w:rFonts w:asciiTheme="minorHAnsi" w:hAnsiTheme="minorHAnsi" w:cstheme="minorHAnsi"/>
                <w:b/>
                <w:bCs/>
                <w:color w:val="000000" w:themeColor="text1"/>
              </w:rPr>
              <w:lastRenderedPageBreak/>
              <w:t xml:space="preserve">Register partnerov verejného sektora : </w:t>
            </w:r>
          </w:p>
        </w:tc>
        <w:tc>
          <w:tcPr>
            <w:tcW w:w="5588" w:type="dxa"/>
            <w:tcBorders>
              <w:top w:val="nil"/>
              <w:left w:val="nil"/>
              <w:bottom w:val="nil"/>
              <w:right w:val="nil"/>
            </w:tcBorders>
          </w:tcPr>
          <w:p w14:paraId="00983176" w14:textId="77777777" w:rsidR="003C55F7" w:rsidRDefault="003C55F7" w:rsidP="003C55F7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230F7B">
              <w:rPr>
                <w:rFonts w:asciiTheme="minorHAnsi" w:hAnsiTheme="minorHAnsi" w:cstheme="minorHAnsi"/>
                <w:color w:val="000000" w:themeColor="text1"/>
              </w:rPr>
              <w:lastRenderedPageBreak/>
              <w:t xml:space="preserve"> </w:t>
            </w:r>
          </w:p>
          <w:p w14:paraId="69A9F5A1" w14:textId="3ED5085D" w:rsidR="003C55F7" w:rsidRPr="00230F7B" w:rsidRDefault="003C55F7" w:rsidP="003C55F7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230F7B">
              <w:rPr>
                <w:rFonts w:asciiTheme="minorHAnsi" w:hAnsiTheme="minorHAnsi" w:cstheme="minorHAnsi"/>
                <w:color w:val="000000" w:themeColor="text1"/>
              </w:rPr>
              <w:lastRenderedPageBreak/>
              <w:t xml:space="preserve">Spoločnosť </w:t>
            </w:r>
            <w:r w:rsidRPr="00230F7B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Slovenské ľudové umenie – PARTA s.r.o.</w:t>
            </w:r>
            <w:r w:rsidRPr="00230F7B">
              <w:rPr>
                <w:rFonts w:asciiTheme="minorHAnsi" w:hAnsiTheme="minorHAnsi" w:cstheme="minorHAnsi"/>
                <w:color w:val="000000" w:themeColor="text1"/>
              </w:rPr>
              <w:t xml:space="preserve"> </w:t>
            </w:r>
            <w:r w:rsidRPr="003C55F7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R.S.P.</w:t>
            </w:r>
            <w:r>
              <w:rPr>
                <w:rFonts w:asciiTheme="minorHAnsi" w:hAnsiTheme="minorHAnsi" w:cstheme="minorHAnsi"/>
                <w:color w:val="000000" w:themeColor="text1"/>
              </w:rPr>
              <w:t xml:space="preserve"> </w:t>
            </w:r>
            <w:r w:rsidRPr="00230F7B">
              <w:rPr>
                <w:rFonts w:asciiTheme="minorHAnsi" w:hAnsiTheme="minorHAnsi" w:cstheme="minorHAnsi"/>
                <w:color w:val="000000" w:themeColor="text1"/>
              </w:rPr>
              <w:t>je zapísaná v registri partnerov verejného sektora od 6.5.2022</w:t>
            </w:r>
          </w:p>
        </w:tc>
      </w:tr>
    </w:tbl>
    <w:p w14:paraId="5D6C197F" w14:textId="77777777" w:rsidR="00B1621D" w:rsidRPr="001F5E03" w:rsidRDefault="00B1621D">
      <w:pPr>
        <w:spacing w:after="0"/>
        <w:rPr>
          <w:rFonts w:asciiTheme="minorHAnsi" w:hAnsiTheme="minorHAnsi" w:cstheme="minorHAnsi"/>
        </w:rPr>
      </w:pPr>
    </w:p>
    <w:p w14:paraId="5639F1FC" w14:textId="77777777" w:rsidR="00B1621D" w:rsidRPr="001F5E03" w:rsidRDefault="00B1621D">
      <w:pPr>
        <w:spacing w:after="0"/>
        <w:rPr>
          <w:rFonts w:asciiTheme="minorHAnsi" w:hAnsiTheme="minorHAnsi" w:cstheme="minorHAnsi"/>
        </w:rPr>
      </w:pPr>
    </w:p>
    <w:p w14:paraId="436727DE" w14:textId="45F589ED" w:rsidR="001E4CB2" w:rsidRPr="0056798B" w:rsidRDefault="001E4CB2" w:rsidP="001E4CB2">
      <w:pPr>
        <w:pStyle w:val="Default"/>
        <w:tabs>
          <w:tab w:val="left" w:pos="9781"/>
        </w:tabs>
        <w:spacing w:before="120"/>
        <w:ind w:left="426"/>
        <w:rPr>
          <w:rFonts w:asciiTheme="minorHAnsi" w:hAnsiTheme="minorHAnsi" w:cstheme="minorHAnsi"/>
          <w:color w:val="000000" w:themeColor="text1"/>
        </w:rPr>
      </w:pPr>
      <w:r w:rsidRPr="0056798B">
        <w:rPr>
          <w:rFonts w:asciiTheme="minorHAnsi" w:hAnsiTheme="minorHAnsi" w:cstheme="minorHAnsi"/>
          <w:b/>
          <w:color w:val="000000" w:themeColor="text1"/>
        </w:rPr>
        <w:t>Názov spoločnosti</w:t>
      </w:r>
      <w:r w:rsidR="00E05F9C" w:rsidRPr="0056798B">
        <w:rPr>
          <w:rFonts w:asciiTheme="minorHAnsi" w:hAnsiTheme="minorHAnsi" w:cstheme="minorHAnsi"/>
          <w:b/>
          <w:color w:val="000000" w:themeColor="text1"/>
        </w:rPr>
        <w:t xml:space="preserve"> </w:t>
      </w:r>
      <w:r w:rsidRPr="0056798B">
        <w:rPr>
          <w:rFonts w:asciiTheme="minorHAnsi" w:hAnsiTheme="minorHAnsi" w:cstheme="minorHAnsi"/>
          <w:b/>
          <w:color w:val="000000" w:themeColor="text1"/>
        </w:rPr>
        <w:t xml:space="preserve">: </w:t>
      </w:r>
      <w:r w:rsidRPr="0056798B">
        <w:rPr>
          <w:rFonts w:asciiTheme="minorHAnsi" w:hAnsiTheme="minorHAnsi" w:cstheme="minorHAnsi"/>
          <w:color w:val="000000" w:themeColor="text1"/>
        </w:rPr>
        <w:t xml:space="preserve">Slovenské ľudové umenie – </w:t>
      </w:r>
      <w:r w:rsidR="0056798B" w:rsidRPr="0056798B">
        <w:rPr>
          <w:rFonts w:asciiTheme="minorHAnsi" w:hAnsiTheme="minorHAnsi" w:cstheme="minorHAnsi"/>
          <w:color w:val="000000" w:themeColor="text1"/>
        </w:rPr>
        <w:t>PARTA</w:t>
      </w:r>
      <w:r w:rsidRPr="0056798B">
        <w:rPr>
          <w:rFonts w:asciiTheme="minorHAnsi" w:hAnsiTheme="minorHAnsi" w:cstheme="minorHAnsi"/>
          <w:color w:val="000000" w:themeColor="text1"/>
        </w:rPr>
        <w:t xml:space="preserve"> s.r.o. </w:t>
      </w:r>
      <w:proofErr w:type="spellStart"/>
      <w:r w:rsidRPr="0056798B">
        <w:rPr>
          <w:rFonts w:asciiTheme="minorHAnsi" w:hAnsiTheme="minorHAnsi" w:cstheme="minorHAnsi"/>
          <w:color w:val="000000" w:themeColor="text1"/>
        </w:rPr>
        <w:t>r.s.p</w:t>
      </w:r>
      <w:proofErr w:type="spellEnd"/>
      <w:r w:rsidRPr="0056798B">
        <w:rPr>
          <w:rFonts w:asciiTheme="minorHAnsi" w:hAnsiTheme="minorHAnsi" w:cstheme="minorHAnsi"/>
          <w:color w:val="000000" w:themeColor="text1"/>
        </w:rPr>
        <w:t>.</w:t>
      </w:r>
    </w:p>
    <w:p w14:paraId="677149B6" w14:textId="5C9C7F44" w:rsidR="001E4CB2" w:rsidRPr="001F5E03" w:rsidRDefault="001E4CB2" w:rsidP="001E4CB2">
      <w:pPr>
        <w:pStyle w:val="Default"/>
        <w:tabs>
          <w:tab w:val="left" w:pos="9781"/>
        </w:tabs>
        <w:spacing w:before="120"/>
        <w:ind w:left="426"/>
        <w:jc w:val="both"/>
        <w:rPr>
          <w:rFonts w:asciiTheme="minorHAnsi" w:hAnsiTheme="minorHAnsi" w:cstheme="minorHAnsi"/>
          <w:color w:val="auto"/>
        </w:rPr>
      </w:pPr>
      <w:r w:rsidRPr="001F5E03">
        <w:rPr>
          <w:rFonts w:asciiTheme="minorHAnsi" w:hAnsiTheme="minorHAnsi" w:cstheme="minorHAnsi"/>
          <w:b/>
          <w:bCs/>
          <w:color w:val="auto"/>
        </w:rPr>
        <w:t>Dátum vzniku (zápisu do príslušného registra)</w:t>
      </w:r>
      <w:r w:rsidR="00E05F9C" w:rsidRPr="001F5E03">
        <w:rPr>
          <w:rFonts w:asciiTheme="minorHAnsi" w:hAnsiTheme="minorHAnsi" w:cstheme="minorHAnsi"/>
          <w:color w:val="auto"/>
        </w:rPr>
        <w:t xml:space="preserve"> </w:t>
      </w:r>
      <w:r w:rsidRPr="001F5E03">
        <w:rPr>
          <w:rFonts w:asciiTheme="minorHAnsi" w:hAnsiTheme="minorHAnsi" w:cstheme="minorHAnsi"/>
          <w:color w:val="auto"/>
        </w:rPr>
        <w:t>:  22.9.2020</w:t>
      </w:r>
    </w:p>
    <w:p w14:paraId="0025B1B3" w14:textId="6234A3D0" w:rsidR="001E4CB2" w:rsidRPr="001F5E03" w:rsidRDefault="001E4CB2" w:rsidP="001E4CB2">
      <w:pPr>
        <w:pStyle w:val="Default"/>
        <w:tabs>
          <w:tab w:val="left" w:pos="9781"/>
        </w:tabs>
        <w:spacing w:before="120"/>
        <w:ind w:left="426"/>
        <w:jc w:val="both"/>
        <w:rPr>
          <w:rFonts w:asciiTheme="minorHAnsi" w:hAnsiTheme="minorHAnsi" w:cstheme="minorHAnsi"/>
          <w:color w:val="auto"/>
        </w:rPr>
      </w:pPr>
      <w:r w:rsidRPr="001F5E03">
        <w:rPr>
          <w:rFonts w:asciiTheme="minorHAnsi" w:hAnsiTheme="minorHAnsi" w:cstheme="minorHAnsi"/>
          <w:b/>
          <w:bCs/>
          <w:color w:val="auto"/>
        </w:rPr>
        <w:t>Sídlo</w:t>
      </w:r>
      <w:r w:rsidRPr="001F5E03">
        <w:rPr>
          <w:rFonts w:asciiTheme="minorHAnsi" w:hAnsiTheme="minorHAnsi" w:cstheme="minorHAnsi"/>
          <w:color w:val="auto"/>
        </w:rPr>
        <w:t>: Záhradná 933/3A , Detva , 96212</w:t>
      </w:r>
    </w:p>
    <w:p w14:paraId="411EC6B1" w14:textId="12E5BD3F" w:rsidR="001E4CB2" w:rsidRPr="001F5E03" w:rsidRDefault="001E4CB2" w:rsidP="001E4CB2">
      <w:pPr>
        <w:pStyle w:val="Default"/>
        <w:tabs>
          <w:tab w:val="left" w:pos="9781"/>
        </w:tabs>
        <w:spacing w:before="60"/>
        <w:ind w:left="426"/>
        <w:rPr>
          <w:rFonts w:asciiTheme="minorHAnsi" w:hAnsiTheme="minorHAnsi" w:cstheme="minorHAnsi"/>
          <w:color w:val="auto"/>
        </w:rPr>
      </w:pPr>
      <w:r w:rsidRPr="001F5E03">
        <w:rPr>
          <w:rFonts w:asciiTheme="minorHAnsi" w:hAnsiTheme="minorHAnsi" w:cstheme="minorHAnsi"/>
          <w:b/>
          <w:bCs/>
          <w:color w:val="auto"/>
        </w:rPr>
        <w:t>Adresa prevádzkarne zapísanej v živnostenskom registri:</w:t>
      </w:r>
      <w:r w:rsidRPr="001F5E03">
        <w:rPr>
          <w:rFonts w:asciiTheme="minorHAnsi" w:hAnsiTheme="minorHAnsi" w:cstheme="minorHAnsi"/>
          <w:color w:val="auto"/>
        </w:rPr>
        <w:t xml:space="preserve">  Záhradná 933/3A , Detva , 96212</w:t>
      </w:r>
    </w:p>
    <w:p w14:paraId="54B943A6" w14:textId="23D18049" w:rsidR="001E4CB2" w:rsidRPr="001F5E03" w:rsidRDefault="001E4CB2" w:rsidP="001E4CB2">
      <w:pPr>
        <w:pStyle w:val="Default"/>
        <w:tabs>
          <w:tab w:val="left" w:pos="9781"/>
        </w:tabs>
        <w:spacing w:before="60"/>
        <w:ind w:left="426"/>
        <w:rPr>
          <w:rFonts w:asciiTheme="minorHAnsi" w:hAnsiTheme="minorHAnsi" w:cstheme="minorHAnsi"/>
          <w:b/>
          <w:color w:val="auto"/>
        </w:rPr>
      </w:pPr>
      <w:r w:rsidRPr="001F5E03">
        <w:rPr>
          <w:rFonts w:asciiTheme="minorHAnsi" w:hAnsiTheme="minorHAnsi" w:cstheme="minorHAnsi"/>
          <w:color w:val="auto"/>
        </w:rPr>
        <w:t>Spoločnosť</w:t>
      </w:r>
      <w:r w:rsidRPr="001F5E03">
        <w:rPr>
          <w:rFonts w:asciiTheme="minorHAnsi" w:hAnsiTheme="minorHAnsi" w:cstheme="minorHAnsi"/>
          <w:b/>
          <w:color w:val="auto"/>
        </w:rPr>
        <w:t xml:space="preserve"> </w:t>
      </w:r>
      <w:r w:rsidRPr="001F5E03">
        <w:rPr>
          <w:rFonts w:asciiTheme="minorHAnsi" w:hAnsiTheme="minorHAnsi" w:cstheme="minorHAnsi"/>
          <w:color w:val="auto"/>
        </w:rPr>
        <w:t>vyhlasuje, že</w:t>
      </w:r>
      <w:r w:rsidRPr="001F5E03">
        <w:rPr>
          <w:rFonts w:asciiTheme="minorHAnsi" w:hAnsiTheme="minorHAnsi" w:cstheme="minorHAnsi"/>
          <w:b/>
          <w:color w:val="auto"/>
        </w:rPr>
        <w:t xml:space="preserve"> </w:t>
      </w:r>
      <w:r w:rsidRPr="001F5E03">
        <w:rPr>
          <w:rFonts w:asciiTheme="minorHAnsi" w:hAnsiTheme="minorHAnsi" w:cstheme="minorHAnsi"/>
          <w:color w:val="auto"/>
        </w:rPr>
        <w:t>v období, za ktoré je zostavená účtovná závierka ,</w:t>
      </w:r>
      <w:r w:rsidR="00902207">
        <w:rPr>
          <w:rFonts w:asciiTheme="minorHAnsi" w:hAnsiTheme="minorHAnsi" w:cstheme="minorHAnsi"/>
          <w:color w:val="auto"/>
        </w:rPr>
        <w:t xml:space="preserve"> </w:t>
      </w:r>
      <w:r w:rsidRPr="001F5E03">
        <w:rPr>
          <w:rFonts w:asciiTheme="minorHAnsi" w:hAnsiTheme="minorHAnsi" w:cstheme="minorHAnsi"/>
          <w:b/>
          <w:color w:val="auto"/>
        </w:rPr>
        <w:t>nezmenila</w:t>
      </w:r>
      <w:r w:rsidRPr="001F5E03">
        <w:rPr>
          <w:rFonts w:asciiTheme="minorHAnsi" w:hAnsiTheme="minorHAnsi" w:cstheme="minorHAnsi"/>
          <w:color w:val="auto"/>
        </w:rPr>
        <w:t xml:space="preserve"> adresu prevádzkarne, ktorá nie je zapísaná v zákonom ustanovenej evidencii.</w:t>
      </w:r>
    </w:p>
    <w:p w14:paraId="62652D3D" w14:textId="18765CBE" w:rsidR="001E4CB2" w:rsidRPr="001F5E03" w:rsidRDefault="001E4CB2" w:rsidP="001E4CB2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Theme="minorHAnsi" w:hAnsiTheme="minorHAnsi" w:cstheme="minorHAnsi"/>
          <w:color w:val="00B050"/>
        </w:rPr>
      </w:pPr>
      <w:r w:rsidRPr="001F5E03">
        <w:rPr>
          <w:rFonts w:asciiTheme="minorHAnsi" w:hAnsiTheme="minorHAnsi" w:cstheme="minorHAnsi"/>
          <w:b/>
          <w:color w:val="auto"/>
        </w:rPr>
        <w:t>Druh</w:t>
      </w:r>
      <w:r w:rsidRPr="001F5E03">
        <w:rPr>
          <w:rFonts w:asciiTheme="minorHAnsi" w:hAnsiTheme="minorHAnsi" w:cstheme="minorHAnsi"/>
          <w:color w:val="auto"/>
        </w:rPr>
        <w:t xml:space="preserve"> </w:t>
      </w:r>
      <w:r w:rsidRPr="001F5E03">
        <w:rPr>
          <w:rFonts w:asciiTheme="minorHAnsi" w:hAnsiTheme="minorHAnsi" w:cstheme="minorHAnsi"/>
          <w:b/>
          <w:color w:val="auto"/>
        </w:rPr>
        <w:t>registrovaného sociálneho podniku (RSP)</w:t>
      </w:r>
      <w:r w:rsidRPr="001F5E03">
        <w:rPr>
          <w:rFonts w:asciiTheme="minorHAnsi" w:hAnsiTheme="minorHAnsi" w:cstheme="minorHAnsi"/>
          <w:color w:val="auto"/>
        </w:rPr>
        <w:t xml:space="preserve">: </w:t>
      </w:r>
      <w:r w:rsidRPr="001F5E03">
        <w:rPr>
          <w:rFonts w:asciiTheme="minorHAnsi" w:hAnsiTheme="minorHAnsi" w:cstheme="minorHAnsi"/>
          <w:b/>
          <w:color w:val="auto"/>
        </w:rPr>
        <w:t>integračný registrovaný sociálny podnik</w:t>
      </w:r>
      <w:r w:rsidRPr="001F5E03">
        <w:rPr>
          <w:rFonts w:asciiTheme="minorHAnsi" w:hAnsiTheme="minorHAnsi" w:cstheme="minorHAnsi"/>
          <w:color w:val="00B050"/>
        </w:rPr>
        <w:tab/>
      </w:r>
    </w:p>
    <w:p w14:paraId="5E85799D" w14:textId="350F61AF" w:rsidR="001E4CB2" w:rsidRPr="001F5E03" w:rsidRDefault="001E4CB2" w:rsidP="001E4CB2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Theme="minorHAnsi" w:hAnsiTheme="minorHAnsi" w:cstheme="minorHAnsi"/>
          <w:color w:val="auto"/>
        </w:rPr>
      </w:pPr>
      <w:r w:rsidRPr="001F5E03">
        <w:rPr>
          <w:rFonts w:asciiTheme="minorHAnsi" w:hAnsiTheme="minorHAnsi" w:cstheme="minorHAnsi"/>
          <w:b/>
          <w:bCs/>
          <w:color w:val="auto"/>
        </w:rPr>
        <w:t>Dátum priznania štatútu:</w:t>
      </w:r>
      <w:r w:rsidRPr="001F5E03">
        <w:rPr>
          <w:rFonts w:asciiTheme="minorHAnsi" w:hAnsiTheme="minorHAnsi" w:cstheme="minorHAnsi"/>
          <w:color w:val="auto"/>
        </w:rPr>
        <w:t xml:space="preserve"> 22.9.2020</w:t>
      </w:r>
    </w:p>
    <w:p w14:paraId="4776022C" w14:textId="77777777" w:rsidR="001E4CB2" w:rsidRPr="001F5E03" w:rsidRDefault="001E4CB2" w:rsidP="001E4CB2">
      <w:pPr>
        <w:pStyle w:val="Default"/>
        <w:tabs>
          <w:tab w:val="left" w:pos="9781"/>
        </w:tabs>
        <w:spacing w:before="60"/>
        <w:ind w:left="426"/>
        <w:jc w:val="both"/>
        <w:rPr>
          <w:rFonts w:asciiTheme="minorHAnsi" w:hAnsiTheme="minorHAnsi" w:cstheme="minorHAnsi"/>
          <w:color w:val="auto"/>
        </w:rPr>
      </w:pPr>
      <w:r w:rsidRPr="001F5E03">
        <w:rPr>
          <w:rFonts w:asciiTheme="minorHAnsi" w:hAnsiTheme="minorHAnsi" w:cstheme="minorHAnsi"/>
          <w:color w:val="auto"/>
        </w:rPr>
        <w:t xml:space="preserve">Spôsob zapájania zainteresovaných osôb do správy RSP v zmysle základného dokumentu spoločnosti:     </w:t>
      </w:r>
    </w:p>
    <w:p w14:paraId="153E3EC8" w14:textId="2A235656" w:rsidR="001E4CB2" w:rsidRPr="001F5E03" w:rsidRDefault="001E4CB2" w:rsidP="001E4CB2">
      <w:pPr>
        <w:pStyle w:val="Default"/>
        <w:tabs>
          <w:tab w:val="left" w:pos="9781"/>
        </w:tabs>
        <w:spacing w:before="60"/>
        <w:ind w:left="426"/>
        <w:jc w:val="center"/>
        <w:rPr>
          <w:rFonts w:asciiTheme="minorHAnsi" w:hAnsiTheme="minorHAnsi" w:cstheme="minorHAnsi"/>
          <w:b/>
          <w:color w:val="auto"/>
        </w:rPr>
      </w:pPr>
      <w:r w:rsidRPr="001F5E03">
        <w:rPr>
          <w:rFonts w:asciiTheme="minorHAnsi" w:hAnsiTheme="minorHAnsi" w:cstheme="minorHAnsi"/>
          <w:b/>
          <w:color w:val="auto"/>
        </w:rPr>
        <w:t xml:space="preserve">poradný výbor </w:t>
      </w:r>
    </w:p>
    <w:p w14:paraId="0FFB4E9C" w14:textId="7F7479C1" w:rsidR="001E4CB2" w:rsidRPr="001F5E03" w:rsidRDefault="001E4CB2" w:rsidP="001E4CB2">
      <w:pPr>
        <w:pStyle w:val="Default"/>
        <w:tabs>
          <w:tab w:val="left" w:pos="9781"/>
        </w:tabs>
        <w:spacing w:before="60"/>
        <w:ind w:left="426"/>
        <w:jc w:val="both"/>
        <w:rPr>
          <w:rFonts w:asciiTheme="minorHAnsi" w:hAnsiTheme="minorHAnsi" w:cstheme="minorHAnsi"/>
          <w:color w:val="00B050"/>
        </w:rPr>
      </w:pPr>
      <w:r w:rsidRPr="001F5E03">
        <w:rPr>
          <w:rFonts w:asciiTheme="minorHAnsi" w:hAnsiTheme="minorHAnsi" w:cstheme="minorHAnsi"/>
          <w:color w:val="auto"/>
        </w:rPr>
        <w:t xml:space="preserve">Dátum zriadenia poradného výboru - splnenie povinnosti v zmysle § 6 ods. 1 písm. b) zákona č. 112/2018 </w:t>
      </w:r>
      <w:proofErr w:type="spellStart"/>
      <w:r w:rsidRPr="001F5E03">
        <w:rPr>
          <w:rFonts w:asciiTheme="minorHAnsi" w:hAnsiTheme="minorHAnsi" w:cstheme="minorHAnsi"/>
          <w:color w:val="auto"/>
        </w:rPr>
        <w:t>Z.z</w:t>
      </w:r>
      <w:proofErr w:type="spellEnd"/>
      <w:r w:rsidRPr="001F5E03">
        <w:rPr>
          <w:rFonts w:asciiTheme="minorHAnsi" w:hAnsiTheme="minorHAnsi" w:cstheme="minorHAnsi"/>
          <w:color w:val="auto"/>
        </w:rPr>
        <w:t xml:space="preserve">. o sociálnej ekonomike a sociálnych podnikoch v platnom znení (zákon o SE): </w:t>
      </w:r>
      <w:r w:rsidR="00D42053" w:rsidRPr="001F5E03">
        <w:rPr>
          <w:rFonts w:asciiTheme="minorHAnsi" w:hAnsiTheme="minorHAnsi" w:cstheme="minorHAnsi"/>
          <w:color w:val="auto"/>
        </w:rPr>
        <w:t>30.7.2021</w:t>
      </w:r>
      <w:r w:rsidRPr="001F5E03">
        <w:rPr>
          <w:rFonts w:asciiTheme="minorHAnsi" w:hAnsiTheme="minorHAnsi" w:cstheme="minorHAnsi"/>
          <w:color w:val="00B050"/>
        </w:rPr>
        <w:tab/>
      </w:r>
      <w:r w:rsidRPr="001F5E03">
        <w:rPr>
          <w:rFonts w:asciiTheme="minorHAnsi" w:hAnsiTheme="minorHAnsi" w:cstheme="minorHAnsi"/>
          <w:color w:val="00B050"/>
        </w:rPr>
        <w:tab/>
      </w:r>
    </w:p>
    <w:p w14:paraId="370362E1" w14:textId="2E6EF86D" w:rsidR="001E4CB2" w:rsidRPr="001F5E03" w:rsidRDefault="001E4CB2" w:rsidP="001E4CB2">
      <w:pPr>
        <w:pStyle w:val="Default"/>
        <w:tabs>
          <w:tab w:val="left" w:pos="9781"/>
        </w:tabs>
        <w:spacing w:before="60"/>
        <w:ind w:left="426"/>
        <w:jc w:val="both"/>
        <w:rPr>
          <w:rFonts w:asciiTheme="minorHAnsi" w:hAnsiTheme="minorHAnsi" w:cstheme="minorHAnsi"/>
          <w:color w:val="auto"/>
        </w:rPr>
      </w:pPr>
      <w:r w:rsidRPr="001F5E03">
        <w:rPr>
          <w:rFonts w:asciiTheme="minorHAnsi" w:hAnsiTheme="minorHAnsi" w:cstheme="minorHAnsi"/>
          <w:color w:val="auto"/>
        </w:rPr>
        <w:t>Spôsob kreovania poradného výboru:</w:t>
      </w:r>
      <w:r w:rsidRPr="001F5E03">
        <w:rPr>
          <w:rFonts w:asciiTheme="minorHAnsi" w:hAnsiTheme="minorHAnsi" w:cstheme="minorHAnsi"/>
          <w:b/>
          <w:color w:val="auto"/>
        </w:rPr>
        <w:t xml:space="preserve"> voľby </w:t>
      </w:r>
    </w:p>
    <w:p w14:paraId="17F53206" w14:textId="723D2C89" w:rsidR="001E4CB2" w:rsidRPr="001F5E03" w:rsidRDefault="001E4CB2" w:rsidP="001E4CB2">
      <w:pPr>
        <w:pStyle w:val="Default"/>
        <w:tabs>
          <w:tab w:val="left" w:pos="9781"/>
        </w:tabs>
        <w:spacing w:before="60"/>
        <w:ind w:left="426"/>
        <w:jc w:val="both"/>
        <w:rPr>
          <w:rFonts w:asciiTheme="minorHAnsi" w:hAnsiTheme="minorHAnsi" w:cstheme="minorHAnsi"/>
          <w:color w:val="auto"/>
        </w:rPr>
      </w:pPr>
      <w:r w:rsidRPr="001F5E03">
        <w:rPr>
          <w:rFonts w:asciiTheme="minorHAnsi" w:hAnsiTheme="minorHAnsi" w:cstheme="minorHAnsi"/>
          <w:color w:val="auto"/>
        </w:rPr>
        <w:t xml:space="preserve">RSP </w:t>
      </w:r>
      <w:r w:rsidRPr="001F5E03">
        <w:rPr>
          <w:rFonts w:asciiTheme="minorHAnsi" w:hAnsiTheme="minorHAnsi" w:cstheme="minorHAnsi"/>
          <w:bCs/>
          <w:color w:val="auto"/>
        </w:rPr>
        <w:t>má</w:t>
      </w:r>
      <w:r w:rsidRPr="001F5E03">
        <w:rPr>
          <w:rFonts w:asciiTheme="minorHAnsi" w:hAnsiTheme="minorHAnsi" w:cstheme="minorHAnsi"/>
          <w:b/>
          <w:color w:val="auto"/>
        </w:rPr>
        <w:t xml:space="preserve"> </w:t>
      </w:r>
      <w:r w:rsidRPr="001F5E03">
        <w:rPr>
          <w:rFonts w:asciiTheme="minorHAnsi" w:hAnsiTheme="minorHAnsi" w:cstheme="minorHAnsi"/>
          <w:color w:val="auto"/>
        </w:rPr>
        <w:t>vypracovaný interný dokument pre poradný výbor.</w:t>
      </w:r>
    </w:p>
    <w:p w14:paraId="348CD351" w14:textId="303DA23C" w:rsidR="001E4CB2" w:rsidRPr="005D21CE" w:rsidRDefault="001E4CB2" w:rsidP="001E4CB2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Theme="minorHAnsi" w:hAnsiTheme="minorHAnsi" w:cstheme="minorHAnsi"/>
          <w:color w:val="auto"/>
        </w:rPr>
      </w:pPr>
      <w:r w:rsidRPr="005D21CE">
        <w:rPr>
          <w:rFonts w:asciiTheme="minorHAnsi" w:hAnsiTheme="minorHAnsi" w:cstheme="minorHAnsi"/>
          <w:color w:val="auto"/>
        </w:rPr>
        <w:t xml:space="preserve">Dátumy zasadnutí poradného výboru v období, za ktoré je zostavená účtovná závierka: </w:t>
      </w:r>
      <w:r w:rsidR="00996CBC" w:rsidRPr="005D21CE">
        <w:rPr>
          <w:rFonts w:asciiTheme="minorHAnsi" w:hAnsiTheme="minorHAnsi" w:cstheme="minorHAnsi"/>
          <w:color w:val="auto"/>
        </w:rPr>
        <w:t>31.1.2024</w:t>
      </w:r>
      <w:r w:rsidR="00B94AB3" w:rsidRPr="005D21CE">
        <w:rPr>
          <w:rFonts w:asciiTheme="minorHAnsi" w:hAnsiTheme="minorHAnsi" w:cstheme="minorHAnsi"/>
          <w:color w:val="auto"/>
        </w:rPr>
        <w:t xml:space="preserve">, </w:t>
      </w:r>
      <w:r w:rsidR="00996CBC" w:rsidRPr="005D21CE">
        <w:rPr>
          <w:rFonts w:asciiTheme="minorHAnsi" w:hAnsiTheme="minorHAnsi" w:cstheme="minorHAnsi"/>
          <w:color w:val="auto"/>
        </w:rPr>
        <w:t>30.4</w:t>
      </w:r>
      <w:r w:rsidR="00B94AB3" w:rsidRPr="005D21CE">
        <w:rPr>
          <w:rFonts w:asciiTheme="minorHAnsi" w:hAnsiTheme="minorHAnsi" w:cstheme="minorHAnsi"/>
          <w:color w:val="auto"/>
        </w:rPr>
        <w:t>.202</w:t>
      </w:r>
      <w:r w:rsidR="003D56EF" w:rsidRPr="005D21CE">
        <w:rPr>
          <w:rFonts w:asciiTheme="minorHAnsi" w:hAnsiTheme="minorHAnsi" w:cstheme="minorHAnsi"/>
          <w:color w:val="auto"/>
        </w:rPr>
        <w:t>4</w:t>
      </w:r>
      <w:r w:rsidR="00B94AB3" w:rsidRPr="005D21CE">
        <w:rPr>
          <w:rFonts w:asciiTheme="minorHAnsi" w:hAnsiTheme="minorHAnsi" w:cstheme="minorHAnsi"/>
          <w:color w:val="auto"/>
        </w:rPr>
        <w:t xml:space="preserve">, </w:t>
      </w:r>
      <w:r w:rsidR="00996CBC" w:rsidRPr="005D21CE">
        <w:rPr>
          <w:rFonts w:asciiTheme="minorHAnsi" w:hAnsiTheme="minorHAnsi" w:cstheme="minorHAnsi"/>
          <w:color w:val="auto"/>
        </w:rPr>
        <w:t>1</w:t>
      </w:r>
      <w:r w:rsidR="00B94AB3" w:rsidRPr="005D21CE">
        <w:rPr>
          <w:rFonts w:asciiTheme="minorHAnsi" w:hAnsiTheme="minorHAnsi" w:cstheme="minorHAnsi"/>
          <w:color w:val="auto"/>
        </w:rPr>
        <w:t>.8.</w:t>
      </w:r>
      <w:r w:rsidR="003D56EF" w:rsidRPr="005D21CE">
        <w:rPr>
          <w:rFonts w:asciiTheme="minorHAnsi" w:hAnsiTheme="minorHAnsi" w:cstheme="minorHAnsi"/>
          <w:color w:val="auto"/>
        </w:rPr>
        <w:t>2024</w:t>
      </w:r>
      <w:r w:rsidR="00B94AB3" w:rsidRPr="005D21CE">
        <w:rPr>
          <w:rFonts w:asciiTheme="minorHAnsi" w:hAnsiTheme="minorHAnsi" w:cstheme="minorHAnsi"/>
          <w:color w:val="auto"/>
        </w:rPr>
        <w:t xml:space="preserve"> </w:t>
      </w:r>
      <w:r w:rsidR="00996CBC" w:rsidRPr="005D21CE">
        <w:rPr>
          <w:rFonts w:asciiTheme="minorHAnsi" w:hAnsiTheme="minorHAnsi" w:cstheme="minorHAnsi"/>
          <w:color w:val="auto"/>
        </w:rPr>
        <w:t>4</w:t>
      </w:r>
      <w:r w:rsidR="00D42053" w:rsidRPr="005D21CE">
        <w:rPr>
          <w:rFonts w:asciiTheme="minorHAnsi" w:hAnsiTheme="minorHAnsi" w:cstheme="minorHAnsi"/>
          <w:color w:val="auto"/>
        </w:rPr>
        <w:t>.11.</w:t>
      </w:r>
      <w:r w:rsidR="003D56EF" w:rsidRPr="005D21CE">
        <w:rPr>
          <w:rFonts w:asciiTheme="minorHAnsi" w:hAnsiTheme="minorHAnsi" w:cstheme="minorHAnsi"/>
          <w:color w:val="auto"/>
        </w:rPr>
        <w:t>2024</w:t>
      </w:r>
      <w:r w:rsidR="005D21CE">
        <w:rPr>
          <w:rFonts w:asciiTheme="minorHAnsi" w:hAnsiTheme="minorHAnsi" w:cstheme="minorHAnsi"/>
          <w:color w:val="auto"/>
        </w:rPr>
        <w:t xml:space="preserve"> .</w:t>
      </w:r>
    </w:p>
    <w:p w14:paraId="19939AAD" w14:textId="47859949" w:rsidR="001E4CB2" w:rsidRPr="005D21CE" w:rsidRDefault="001E4CB2" w:rsidP="001E4CB2">
      <w:pPr>
        <w:pStyle w:val="Default"/>
        <w:tabs>
          <w:tab w:val="left" w:pos="9781"/>
        </w:tabs>
        <w:spacing w:before="60"/>
        <w:ind w:left="426"/>
        <w:jc w:val="both"/>
        <w:rPr>
          <w:rFonts w:asciiTheme="minorHAnsi" w:hAnsiTheme="minorHAnsi" w:cstheme="minorHAnsi"/>
          <w:color w:val="auto"/>
        </w:rPr>
      </w:pPr>
      <w:r w:rsidRPr="005D21CE">
        <w:rPr>
          <w:rFonts w:asciiTheme="minorHAnsi" w:hAnsiTheme="minorHAnsi" w:cstheme="minorHAnsi"/>
          <w:color w:val="auto"/>
        </w:rPr>
        <w:t xml:space="preserve">RSP </w:t>
      </w:r>
      <w:r w:rsidRPr="005D21CE">
        <w:rPr>
          <w:rFonts w:asciiTheme="minorHAnsi" w:hAnsiTheme="minorHAnsi" w:cstheme="minorHAnsi"/>
          <w:bCs/>
          <w:color w:val="auto"/>
        </w:rPr>
        <w:t xml:space="preserve">má </w:t>
      </w:r>
      <w:r w:rsidRPr="005D21CE">
        <w:rPr>
          <w:rFonts w:asciiTheme="minorHAnsi" w:hAnsiTheme="minorHAnsi" w:cstheme="minorHAnsi"/>
          <w:color w:val="auto"/>
        </w:rPr>
        <w:t xml:space="preserve"> vypracované zápisnice zo všetkých zasadnutí poradného výboru</w:t>
      </w:r>
      <w:r w:rsidR="005D21CE">
        <w:rPr>
          <w:rFonts w:asciiTheme="minorHAnsi" w:hAnsiTheme="minorHAnsi" w:cstheme="minorHAnsi"/>
          <w:color w:val="auto"/>
        </w:rPr>
        <w:t>.</w:t>
      </w:r>
    </w:p>
    <w:p w14:paraId="4EA1A6EE" w14:textId="0A9A28BC" w:rsidR="001E4CB2" w:rsidRPr="005D21CE" w:rsidRDefault="001E4CB2" w:rsidP="001E4CB2">
      <w:pPr>
        <w:pStyle w:val="Default"/>
        <w:tabs>
          <w:tab w:val="left" w:pos="9781"/>
        </w:tabs>
        <w:spacing w:before="60"/>
        <w:ind w:left="426"/>
        <w:jc w:val="both"/>
        <w:rPr>
          <w:rFonts w:asciiTheme="minorHAnsi" w:hAnsiTheme="minorHAnsi" w:cstheme="minorHAnsi"/>
          <w:color w:val="auto"/>
        </w:rPr>
      </w:pPr>
      <w:r w:rsidRPr="005D21CE">
        <w:rPr>
          <w:rFonts w:asciiTheme="minorHAnsi" w:hAnsiTheme="minorHAnsi" w:cstheme="minorHAnsi"/>
          <w:color w:val="auto"/>
        </w:rPr>
        <w:t>Počet členov poradného výboru k 31.12.</w:t>
      </w:r>
      <w:r w:rsidR="00D42053" w:rsidRPr="005D21CE">
        <w:rPr>
          <w:rFonts w:asciiTheme="minorHAnsi" w:hAnsiTheme="minorHAnsi" w:cstheme="minorHAnsi"/>
          <w:color w:val="auto"/>
        </w:rPr>
        <w:t>202</w:t>
      </w:r>
      <w:r w:rsidR="005D21CE" w:rsidRPr="005D21CE">
        <w:rPr>
          <w:rFonts w:asciiTheme="minorHAnsi" w:hAnsiTheme="minorHAnsi" w:cstheme="minorHAnsi"/>
          <w:color w:val="auto"/>
        </w:rPr>
        <w:t>4</w:t>
      </w:r>
      <w:r w:rsidR="00D42053" w:rsidRPr="005D21CE">
        <w:rPr>
          <w:rFonts w:asciiTheme="minorHAnsi" w:hAnsiTheme="minorHAnsi" w:cstheme="minorHAnsi"/>
          <w:color w:val="auto"/>
        </w:rPr>
        <w:t xml:space="preserve"> bol 3</w:t>
      </w:r>
      <w:r w:rsidR="005D21CE" w:rsidRPr="005D21CE">
        <w:rPr>
          <w:rFonts w:asciiTheme="minorHAnsi" w:hAnsiTheme="minorHAnsi" w:cstheme="minorHAnsi"/>
          <w:color w:val="auto"/>
        </w:rPr>
        <w:t xml:space="preserve"> .</w:t>
      </w:r>
    </w:p>
    <w:p w14:paraId="2A8DC843" w14:textId="11EA2FBA" w:rsidR="001E4CB2" w:rsidRPr="005D21CE" w:rsidRDefault="001E4CB2" w:rsidP="001E4CB2">
      <w:pPr>
        <w:pStyle w:val="Default"/>
        <w:tabs>
          <w:tab w:val="left" w:pos="9781"/>
        </w:tabs>
        <w:spacing w:before="60"/>
        <w:ind w:left="426"/>
        <w:jc w:val="both"/>
        <w:rPr>
          <w:rFonts w:asciiTheme="minorHAnsi" w:hAnsiTheme="minorHAnsi" w:cstheme="minorHAnsi"/>
          <w:color w:val="auto"/>
        </w:rPr>
      </w:pPr>
      <w:r w:rsidRPr="005D21CE">
        <w:rPr>
          <w:rFonts w:asciiTheme="minorHAnsi" w:hAnsiTheme="minorHAnsi" w:cstheme="minorHAnsi"/>
          <w:color w:val="auto"/>
        </w:rPr>
        <w:t>Druh a počet zainteresovaných osôb – členov poradného výboru k 31.12.</w:t>
      </w:r>
      <w:r w:rsidR="005D21CE" w:rsidRPr="005D21CE">
        <w:rPr>
          <w:rFonts w:asciiTheme="minorHAnsi" w:hAnsiTheme="minorHAnsi" w:cstheme="minorHAnsi"/>
          <w:color w:val="auto"/>
        </w:rPr>
        <w:t xml:space="preserve">2024 </w:t>
      </w:r>
      <w:r w:rsidR="0059501A" w:rsidRPr="005D21CE">
        <w:rPr>
          <w:rFonts w:asciiTheme="minorHAnsi" w:hAnsiTheme="minorHAnsi" w:cstheme="minorHAnsi"/>
          <w:color w:val="auto"/>
        </w:rPr>
        <w:t xml:space="preserve"> </w:t>
      </w:r>
      <w:r w:rsidRPr="005D21CE">
        <w:rPr>
          <w:rFonts w:asciiTheme="minorHAnsi" w:hAnsiTheme="minorHAnsi" w:cstheme="minorHAnsi"/>
          <w:color w:val="auto"/>
        </w:rPr>
        <w:t>:</w:t>
      </w:r>
    </w:p>
    <w:p w14:paraId="3C851A7F" w14:textId="77777777" w:rsidR="00230F7B" w:rsidRPr="005D21CE" w:rsidRDefault="00230F7B" w:rsidP="001E4CB2">
      <w:pPr>
        <w:pStyle w:val="Default"/>
        <w:tabs>
          <w:tab w:val="left" w:pos="9781"/>
        </w:tabs>
        <w:spacing w:before="60"/>
        <w:ind w:left="426"/>
        <w:jc w:val="both"/>
        <w:rPr>
          <w:rFonts w:asciiTheme="minorHAnsi" w:hAnsiTheme="minorHAnsi" w:cstheme="minorHAnsi"/>
          <w:color w:val="auto"/>
        </w:rPr>
      </w:pPr>
    </w:p>
    <w:p w14:paraId="230916FC" w14:textId="343C9079" w:rsidR="001E4CB2" w:rsidRPr="001F5E03" w:rsidRDefault="00355DAF" w:rsidP="001E4CB2">
      <w:pPr>
        <w:pStyle w:val="Default"/>
        <w:numPr>
          <w:ilvl w:val="0"/>
          <w:numId w:val="6"/>
        </w:numPr>
        <w:tabs>
          <w:tab w:val="left" w:pos="9781"/>
        </w:tabs>
        <w:ind w:left="782" w:hanging="357"/>
        <w:jc w:val="both"/>
        <w:rPr>
          <w:rFonts w:asciiTheme="minorHAnsi" w:hAnsiTheme="minorHAnsi" w:cstheme="minorHAnsi"/>
          <w:color w:val="auto"/>
        </w:rPr>
      </w:pPr>
      <w:r w:rsidRPr="001F5E03">
        <w:rPr>
          <w:rFonts w:asciiTheme="minorHAnsi" w:hAnsiTheme="minorHAnsi" w:cstheme="minorHAnsi"/>
          <w:color w:val="auto"/>
        </w:rPr>
        <w:t>zamestnanec</w:t>
      </w:r>
      <w:r w:rsidR="00A0199A">
        <w:rPr>
          <w:rFonts w:asciiTheme="minorHAnsi" w:hAnsiTheme="minorHAnsi" w:cstheme="minorHAnsi"/>
          <w:color w:val="auto"/>
        </w:rPr>
        <w:t xml:space="preserve"> znevýhodnený</w:t>
      </w:r>
    </w:p>
    <w:p w14:paraId="2EC383EF" w14:textId="127F41FC" w:rsidR="001E4CB2" w:rsidRPr="001F5E03" w:rsidRDefault="00355DAF" w:rsidP="001E4CB2">
      <w:pPr>
        <w:pStyle w:val="Default"/>
        <w:numPr>
          <w:ilvl w:val="0"/>
          <w:numId w:val="6"/>
        </w:numPr>
        <w:tabs>
          <w:tab w:val="left" w:pos="9781"/>
        </w:tabs>
        <w:ind w:left="782" w:hanging="357"/>
        <w:jc w:val="both"/>
        <w:rPr>
          <w:rFonts w:asciiTheme="minorHAnsi" w:hAnsiTheme="minorHAnsi" w:cstheme="minorHAnsi"/>
          <w:color w:val="auto"/>
        </w:rPr>
      </w:pPr>
      <w:r w:rsidRPr="001F5E03">
        <w:rPr>
          <w:rFonts w:asciiTheme="minorHAnsi" w:hAnsiTheme="minorHAnsi" w:cstheme="minorHAnsi"/>
          <w:color w:val="auto"/>
        </w:rPr>
        <w:t>zamestnanec</w:t>
      </w:r>
      <w:r w:rsidR="00A0199A">
        <w:rPr>
          <w:rFonts w:asciiTheme="minorHAnsi" w:hAnsiTheme="minorHAnsi" w:cstheme="minorHAnsi"/>
          <w:color w:val="auto"/>
        </w:rPr>
        <w:t xml:space="preserve"> znevýhodnený</w:t>
      </w:r>
    </w:p>
    <w:p w14:paraId="5FC0CBE6" w14:textId="51207CC4" w:rsidR="00355DAF" w:rsidRPr="001F5E03" w:rsidRDefault="0059501A" w:rsidP="001E4CB2">
      <w:pPr>
        <w:pStyle w:val="Default"/>
        <w:numPr>
          <w:ilvl w:val="0"/>
          <w:numId w:val="6"/>
        </w:numPr>
        <w:tabs>
          <w:tab w:val="left" w:pos="9781"/>
        </w:tabs>
        <w:ind w:left="782" w:hanging="357"/>
        <w:jc w:val="both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 xml:space="preserve">obyvateľ </w:t>
      </w:r>
      <w:r w:rsidR="00355DAF" w:rsidRPr="001F5E03">
        <w:rPr>
          <w:rFonts w:asciiTheme="minorHAnsi" w:hAnsiTheme="minorHAnsi" w:cstheme="minorHAnsi"/>
          <w:color w:val="auto"/>
        </w:rPr>
        <w:t>obce</w:t>
      </w:r>
    </w:p>
    <w:p w14:paraId="6F909789" w14:textId="77777777" w:rsidR="00355DAF" w:rsidRDefault="00355DAF" w:rsidP="00355DAF">
      <w:pPr>
        <w:pStyle w:val="Default"/>
        <w:tabs>
          <w:tab w:val="left" w:pos="9781"/>
        </w:tabs>
        <w:ind w:left="782"/>
        <w:jc w:val="both"/>
        <w:rPr>
          <w:rFonts w:asciiTheme="minorHAnsi" w:hAnsiTheme="minorHAnsi" w:cstheme="minorHAnsi"/>
          <w:color w:val="FF0000"/>
        </w:rPr>
      </w:pPr>
    </w:p>
    <w:p w14:paraId="2E5D4510" w14:textId="586A8FE0" w:rsidR="00270E33" w:rsidRDefault="00270E33" w:rsidP="00270E33">
      <w:pPr>
        <w:pStyle w:val="Default"/>
        <w:tabs>
          <w:tab w:val="left" w:pos="9781"/>
        </w:tabs>
        <w:jc w:val="both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>V priebehu roka zasadal poradný výbor celkom 4 krát. Na zasadnutiach poradného výboru</w:t>
      </w:r>
    </w:p>
    <w:p w14:paraId="2A563520" w14:textId="297E19B8" w:rsidR="00270E33" w:rsidRDefault="00270E33" w:rsidP="00270E33">
      <w:pPr>
        <w:pStyle w:val="Default"/>
        <w:tabs>
          <w:tab w:val="left" w:pos="9781"/>
        </w:tabs>
        <w:jc w:val="both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>sme preberali hlavne výrobné procesy : aktuálne rozpracované zákazky aj budúce. Ďalej</w:t>
      </w:r>
    </w:p>
    <w:p w14:paraId="0E6C0CFC" w14:textId="4665751D" w:rsidR="00270E33" w:rsidRDefault="00270E33" w:rsidP="00D50126">
      <w:pPr>
        <w:pStyle w:val="Default"/>
        <w:tabs>
          <w:tab w:val="left" w:pos="9781"/>
        </w:tabs>
        <w:jc w:val="both"/>
        <w:rPr>
          <w:rFonts w:asciiTheme="minorHAnsi" w:hAnsiTheme="minorHAnsi" w:cstheme="minorHAnsi"/>
          <w:b/>
          <w:color w:val="auto"/>
        </w:rPr>
      </w:pPr>
      <w:r>
        <w:rPr>
          <w:rFonts w:asciiTheme="minorHAnsi" w:hAnsiTheme="minorHAnsi" w:cstheme="minorHAnsi"/>
          <w:color w:val="auto"/>
        </w:rPr>
        <w:t>sme preberali na začiatku roka hospodársky výsledok za rok 202</w:t>
      </w:r>
      <w:r w:rsidR="00996CBC">
        <w:rPr>
          <w:rFonts w:asciiTheme="minorHAnsi" w:hAnsiTheme="minorHAnsi" w:cstheme="minorHAnsi"/>
          <w:color w:val="auto"/>
        </w:rPr>
        <w:t>3</w:t>
      </w:r>
      <w:r>
        <w:rPr>
          <w:rFonts w:asciiTheme="minorHAnsi" w:hAnsiTheme="minorHAnsi" w:cstheme="minorHAnsi"/>
          <w:color w:val="auto"/>
        </w:rPr>
        <w:t xml:space="preserve">, nákup tovaru pre      budúce zákazky, zmenu konateľov a predstavenie nových zamestnancov. </w:t>
      </w:r>
    </w:p>
    <w:p w14:paraId="04235159" w14:textId="77777777" w:rsidR="00270E33" w:rsidRDefault="00270E33" w:rsidP="00270E33">
      <w:pPr>
        <w:pStyle w:val="Default"/>
        <w:tabs>
          <w:tab w:val="left" w:pos="9781"/>
        </w:tabs>
        <w:spacing w:before="60"/>
        <w:ind w:left="426"/>
        <w:jc w:val="both"/>
        <w:rPr>
          <w:rFonts w:asciiTheme="minorHAnsi" w:hAnsiTheme="minorHAnsi" w:cstheme="minorHAnsi"/>
          <w:b/>
          <w:color w:val="auto"/>
        </w:rPr>
      </w:pPr>
    </w:p>
    <w:p w14:paraId="14813DBA" w14:textId="77777777" w:rsidR="00270E33" w:rsidRDefault="00270E33" w:rsidP="00270E33">
      <w:pPr>
        <w:pStyle w:val="Default"/>
        <w:tabs>
          <w:tab w:val="left" w:pos="9781"/>
        </w:tabs>
        <w:spacing w:before="60"/>
        <w:ind w:left="426"/>
        <w:jc w:val="both"/>
        <w:rPr>
          <w:rFonts w:asciiTheme="minorHAnsi" w:hAnsiTheme="minorHAnsi" w:cstheme="minorHAnsi"/>
          <w:b/>
          <w:color w:val="auto"/>
        </w:rPr>
      </w:pPr>
    </w:p>
    <w:p w14:paraId="03BE59F1" w14:textId="77777777" w:rsidR="00270E33" w:rsidRDefault="00270E33" w:rsidP="00270E33">
      <w:pPr>
        <w:pStyle w:val="Default"/>
        <w:tabs>
          <w:tab w:val="left" w:pos="9781"/>
        </w:tabs>
        <w:spacing w:before="60"/>
        <w:ind w:left="426"/>
        <w:jc w:val="both"/>
        <w:rPr>
          <w:rFonts w:asciiTheme="minorHAnsi" w:hAnsiTheme="minorHAnsi" w:cstheme="minorHAnsi"/>
          <w:b/>
          <w:color w:val="auto"/>
        </w:rPr>
      </w:pPr>
    </w:p>
    <w:p w14:paraId="3FAF8D11" w14:textId="3D29B2D5" w:rsidR="001E4CB2" w:rsidRPr="001F5E03" w:rsidRDefault="001E4CB2" w:rsidP="00270E33">
      <w:pPr>
        <w:pStyle w:val="Default"/>
        <w:tabs>
          <w:tab w:val="left" w:pos="9781"/>
        </w:tabs>
        <w:spacing w:before="60"/>
        <w:ind w:left="426"/>
        <w:jc w:val="both"/>
        <w:rPr>
          <w:rFonts w:asciiTheme="minorHAnsi" w:hAnsiTheme="minorHAnsi" w:cstheme="minorHAnsi"/>
          <w:color w:val="auto"/>
        </w:rPr>
      </w:pPr>
      <w:r w:rsidRPr="001F5E03">
        <w:rPr>
          <w:rFonts w:asciiTheme="minorHAnsi" w:hAnsiTheme="minorHAnsi" w:cstheme="minorHAnsi"/>
          <w:b/>
          <w:color w:val="auto"/>
        </w:rPr>
        <w:t xml:space="preserve">RPS </w:t>
      </w:r>
      <w:r w:rsidRPr="001F5E03">
        <w:rPr>
          <w:rFonts w:asciiTheme="minorHAnsi" w:hAnsiTheme="minorHAnsi" w:cstheme="minorHAnsi"/>
          <w:color w:val="auto"/>
        </w:rPr>
        <w:t xml:space="preserve">vyhlasuje, že počas obdobia, za ktoré je účtovná závierka zostavená, </w:t>
      </w:r>
      <w:r w:rsidRPr="001F5E03">
        <w:rPr>
          <w:rFonts w:asciiTheme="minorHAnsi" w:hAnsiTheme="minorHAnsi" w:cstheme="minorHAnsi"/>
          <w:b/>
          <w:color w:val="auto"/>
        </w:rPr>
        <w:t>nenastali</w:t>
      </w:r>
      <w:r w:rsidRPr="001F5E03">
        <w:rPr>
          <w:rFonts w:asciiTheme="minorHAnsi" w:hAnsiTheme="minorHAnsi" w:cstheme="minorHAnsi"/>
          <w:color w:val="auto"/>
        </w:rPr>
        <w:t xml:space="preserve"> nasledujúce zmeny v zložení jeho orgánov</w:t>
      </w:r>
      <w:r w:rsidR="00355DAF" w:rsidRPr="001F5E03">
        <w:rPr>
          <w:rFonts w:asciiTheme="minorHAnsi" w:hAnsiTheme="minorHAnsi" w:cstheme="minorHAnsi"/>
          <w:color w:val="auto"/>
        </w:rPr>
        <w:t>.</w:t>
      </w:r>
    </w:p>
    <w:p w14:paraId="7A0C7DE8" w14:textId="0E1D124E" w:rsidR="00355DAF" w:rsidRPr="001F5E03" w:rsidRDefault="001E4CB2" w:rsidP="00270E33">
      <w:pPr>
        <w:pStyle w:val="Default"/>
        <w:tabs>
          <w:tab w:val="left" w:pos="9781"/>
        </w:tabs>
        <w:spacing w:before="60"/>
        <w:ind w:left="426"/>
        <w:jc w:val="both"/>
        <w:rPr>
          <w:rFonts w:asciiTheme="minorHAnsi" w:hAnsiTheme="minorHAnsi" w:cstheme="minorHAnsi"/>
          <w:color w:val="auto"/>
        </w:rPr>
      </w:pPr>
      <w:r w:rsidRPr="001F5E03">
        <w:rPr>
          <w:rFonts w:asciiTheme="minorHAnsi" w:hAnsiTheme="minorHAnsi" w:cstheme="minorHAnsi"/>
          <w:b/>
          <w:color w:val="auto"/>
        </w:rPr>
        <w:lastRenderedPageBreak/>
        <w:t>RSP</w:t>
      </w:r>
      <w:r w:rsidRPr="001F5E03">
        <w:rPr>
          <w:rFonts w:asciiTheme="minorHAnsi" w:hAnsiTheme="minorHAnsi" w:cstheme="minorHAnsi"/>
          <w:color w:val="auto"/>
        </w:rPr>
        <w:t xml:space="preserve"> vyhlasuje, že počas obdobia, za ktoré je účtovná závierka zostavená, </w:t>
      </w:r>
      <w:r w:rsidRPr="001F5E03">
        <w:rPr>
          <w:rFonts w:asciiTheme="minorHAnsi" w:hAnsiTheme="minorHAnsi" w:cstheme="minorHAnsi"/>
          <w:b/>
          <w:color w:val="auto"/>
        </w:rPr>
        <w:t>nemal</w:t>
      </w:r>
      <w:r w:rsidRPr="001F5E03">
        <w:rPr>
          <w:rFonts w:asciiTheme="minorHAnsi" w:hAnsiTheme="minorHAnsi" w:cstheme="minorHAnsi"/>
          <w:color w:val="auto"/>
        </w:rPr>
        <w:t xml:space="preserve"> vyhlásený konkurz na majetok, </w:t>
      </w:r>
      <w:r w:rsidRPr="001F5E03">
        <w:rPr>
          <w:rFonts w:asciiTheme="minorHAnsi" w:hAnsiTheme="minorHAnsi" w:cstheme="minorHAnsi"/>
          <w:b/>
          <w:color w:val="auto"/>
        </w:rPr>
        <w:t>nebolo</w:t>
      </w:r>
      <w:r w:rsidRPr="001F5E03">
        <w:rPr>
          <w:rFonts w:asciiTheme="minorHAnsi" w:hAnsiTheme="minorHAnsi" w:cstheme="minorHAnsi"/>
          <w:color w:val="auto"/>
        </w:rPr>
        <w:t xml:space="preserve"> voči nemu zastavené konkurzné konanie pre nedostatok majetku alebo </w:t>
      </w:r>
      <w:r w:rsidRPr="001F5E03">
        <w:rPr>
          <w:rFonts w:asciiTheme="minorHAnsi" w:hAnsiTheme="minorHAnsi" w:cstheme="minorHAnsi"/>
          <w:b/>
          <w:color w:val="auto"/>
        </w:rPr>
        <w:t>nebol*</w:t>
      </w:r>
      <w:r w:rsidRPr="00E05F9C">
        <w:rPr>
          <w:rFonts w:ascii="Arial Narrow" w:hAnsi="Arial Narrow"/>
          <w:color w:val="auto"/>
        </w:rPr>
        <w:t xml:space="preserve"> </w:t>
      </w:r>
      <w:r w:rsidRPr="001F5E03">
        <w:rPr>
          <w:rFonts w:asciiTheme="minorHAnsi" w:hAnsiTheme="minorHAnsi" w:cstheme="minorHAnsi"/>
          <w:color w:val="auto"/>
        </w:rPr>
        <w:t>zrušený konkurz pre nedostatok majetku.</w:t>
      </w:r>
    </w:p>
    <w:p w14:paraId="09D1C169" w14:textId="4D3C43BD" w:rsidR="001E4CB2" w:rsidRPr="001F5E03" w:rsidRDefault="001E4CB2" w:rsidP="001E4CB2">
      <w:pPr>
        <w:pStyle w:val="Default"/>
        <w:tabs>
          <w:tab w:val="left" w:pos="9781"/>
        </w:tabs>
        <w:spacing w:before="60"/>
        <w:ind w:left="426"/>
        <w:jc w:val="both"/>
        <w:rPr>
          <w:rFonts w:asciiTheme="minorHAnsi" w:hAnsiTheme="minorHAnsi" w:cstheme="minorHAnsi"/>
          <w:color w:val="auto"/>
        </w:rPr>
      </w:pPr>
      <w:r w:rsidRPr="001F5E03">
        <w:rPr>
          <w:rFonts w:asciiTheme="minorHAnsi" w:hAnsiTheme="minorHAnsi" w:cstheme="minorHAnsi"/>
          <w:b/>
          <w:color w:val="auto"/>
        </w:rPr>
        <w:t>RSP</w:t>
      </w:r>
      <w:r w:rsidRPr="001F5E03">
        <w:rPr>
          <w:rFonts w:asciiTheme="minorHAnsi" w:hAnsiTheme="minorHAnsi" w:cstheme="minorHAnsi"/>
          <w:color w:val="auto"/>
        </w:rPr>
        <w:t xml:space="preserve"> zároveň vyhlasuje, že ku dňu zostavenia účtovnej závierky </w:t>
      </w:r>
      <w:r w:rsidRPr="001F5E03">
        <w:rPr>
          <w:rFonts w:asciiTheme="minorHAnsi" w:hAnsiTheme="minorHAnsi" w:cstheme="minorHAnsi"/>
          <w:b/>
          <w:color w:val="auto"/>
        </w:rPr>
        <w:t>nie je</w:t>
      </w:r>
      <w:r w:rsidRPr="001F5E03">
        <w:rPr>
          <w:rFonts w:asciiTheme="minorHAnsi" w:hAnsiTheme="minorHAnsi" w:cstheme="minorHAnsi"/>
          <w:color w:val="auto"/>
        </w:rPr>
        <w:t xml:space="preserve"> v reštrukturalizácii a </w:t>
      </w:r>
      <w:r w:rsidRPr="001F5E03">
        <w:rPr>
          <w:rFonts w:asciiTheme="minorHAnsi" w:hAnsiTheme="minorHAnsi" w:cstheme="minorHAnsi"/>
          <w:b/>
          <w:color w:val="auto"/>
        </w:rPr>
        <w:t xml:space="preserve"> nie je</w:t>
      </w:r>
      <w:r w:rsidRPr="001F5E03">
        <w:rPr>
          <w:rFonts w:asciiTheme="minorHAnsi" w:hAnsiTheme="minorHAnsi" w:cstheme="minorHAnsi"/>
          <w:color w:val="auto"/>
        </w:rPr>
        <w:t xml:space="preserve"> v likvidácii.</w:t>
      </w:r>
    </w:p>
    <w:p w14:paraId="0ECE3D53" w14:textId="06227F91" w:rsidR="00355DAF" w:rsidRPr="001F5E03" w:rsidRDefault="001E4CB2" w:rsidP="001E4CB2">
      <w:pPr>
        <w:pStyle w:val="Default"/>
        <w:tabs>
          <w:tab w:val="left" w:pos="9781"/>
        </w:tabs>
        <w:spacing w:before="60"/>
        <w:ind w:left="426"/>
        <w:jc w:val="both"/>
        <w:rPr>
          <w:rFonts w:asciiTheme="minorHAnsi" w:hAnsiTheme="minorHAnsi" w:cstheme="minorHAnsi"/>
          <w:color w:val="auto"/>
        </w:rPr>
      </w:pPr>
      <w:r w:rsidRPr="001F5E03">
        <w:rPr>
          <w:rFonts w:asciiTheme="minorHAnsi" w:hAnsiTheme="minorHAnsi" w:cstheme="minorHAnsi"/>
          <w:b/>
          <w:color w:val="auto"/>
        </w:rPr>
        <w:t xml:space="preserve">RSP </w:t>
      </w:r>
      <w:r w:rsidRPr="001F5E03">
        <w:rPr>
          <w:rFonts w:asciiTheme="minorHAnsi" w:hAnsiTheme="minorHAnsi" w:cstheme="minorHAnsi"/>
          <w:color w:val="auto"/>
        </w:rPr>
        <w:t xml:space="preserve">vyhlasuje, že v období, za ktoré je zostavená účtovná závierka, </w:t>
      </w:r>
      <w:r w:rsidRPr="001F5E03">
        <w:rPr>
          <w:rFonts w:asciiTheme="minorHAnsi" w:hAnsiTheme="minorHAnsi" w:cstheme="minorHAnsi"/>
          <w:b/>
          <w:color w:val="auto"/>
        </w:rPr>
        <w:t>nesplynul</w:t>
      </w:r>
      <w:r w:rsidRPr="001F5E03">
        <w:rPr>
          <w:rFonts w:asciiTheme="minorHAnsi" w:hAnsiTheme="minorHAnsi" w:cstheme="minorHAnsi"/>
          <w:color w:val="auto"/>
        </w:rPr>
        <w:t xml:space="preserve"> alebo </w:t>
      </w:r>
      <w:r w:rsidRPr="001F5E03">
        <w:rPr>
          <w:rFonts w:asciiTheme="minorHAnsi" w:hAnsiTheme="minorHAnsi" w:cstheme="minorHAnsi"/>
          <w:b/>
          <w:color w:val="auto"/>
        </w:rPr>
        <w:t xml:space="preserve">sa nezlúčil </w:t>
      </w:r>
      <w:r w:rsidRPr="001F5E03">
        <w:rPr>
          <w:rFonts w:asciiTheme="minorHAnsi" w:hAnsiTheme="minorHAnsi" w:cstheme="minorHAnsi"/>
          <w:color w:val="auto"/>
        </w:rPr>
        <w:t xml:space="preserve">s inou osobou, ktorá nebola registrovaným sociálnym podnikom. </w:t>
      </w:r>
      <w:r w:rsidRPr="001F5E03">
        <w:rPr>
          <w:rFonts w:asciiTheme="minorHAnsi" w:hAnsiTheme="minorHAnsi" w:cstheme="minorHAnsi"/>
          <w:b/>
          <w:color w:val="auto"/>
        </w:rPr>
        <w:t xml:space="preserve">RSP </w:t>
      </w:r>
      <w:r w:rsidRPr="001F5E03">
        <w:rPr>
          <w:rFonts w:asciiTheme="minorHAnsi" w:hAnsiTheme="minorHAnsi" w:cstheme="minorHAnsi"/>
          <w:color w:val="auto"/>
        </w:rPr>
        <w:t xml:space="preserve">zároveň vyhlasuje, že v období, za ktoré je zostavená účtovná závierka, sa </w:t>
      </w:r>
      <w:r w:rsidRPr="001F5E03">
        <w:rPr>
          <w:rFonts w:asciiTheme="minorHAnsi" w:hAnsiTheme="minorHAnsi" w:cstheme="minorHAnsi"/>
          <w:b/>
          <w:color w:val="auto"/>
        </w:rPr>
        <w:t>nerozdelil</w:t>
      </w:r>
      <w:r w:rsidR="00E05F9C" w:rsidRPr="001F5E03">
        <w:rPr>
          <w:rFonts w:asciiTheme="minorHAnsi" w:hAnsiTheme="minorHAnsi" w:cstheme="minorHAnsi"/>
          <w:b/>
          <w:color w:val="auto"/>
        </w:rPr>
        <w:t xml:space="preserve"> </w:t>
      </w:r>
      <w:r w:rsidRPr="001F5E03">
        <w:rPr>
          <w:rFonts w:asciiTheme="minorHAnsi" w:hAnsiTheme="minorHAnsi" w:cstheme="minorHAnsi"/>
          <w:color w:val="auto"/>
        </w:rPr>
        <w:t xml:space="preserve">. </w:t>
      </w:r>
    </w:p>
    <w:p w14:paraId="7868799C" w14:textId="77777777" w:rsidR="0056798B" w:rsidRDefault="0056798B" w:rsidP="0034095A">
      <w:pPr>
        <w:pStyle w:val="Default"/>
        <w:tabs>
          <w:tab w:val="left" w:pos="9781"/>
        </w:tabs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14:paraId="16BFBE6C" w14:textId="77777777" w:rsidR="0034095A" w:rsidRPr="001F5E03" w:rsidRDefault="0034095A" w:rsidP="0034095A">
      <w:pPr>
        <w:pStyle w:val="Default"/>
        <w:tabs>
          <w:tab w:val="left" w:pos="9781"/>
        </w:tabs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14:paraId="7D9C58EF" w14:textId="77777777" w:rsidR="00355DAF" w:rsidRPr="001F5E03" w:rsidRDefault="00355DAF" w:rsidP="001E4CB2">
      <w:pPr>
        <w:pStyle w:val="Default"/>
        <w:tabs>
          <w:tab w:val="left" w:pos="9781"/>
        </w:tabs>
        <w:ind w:left="709"/>
        <w:jc w:val="both"/>
        <w:rPr>
          <w:rFonts w:asciiTheme="minorHAnsi" w:hAnsiTheme="minorHAnsi" w:cstheme="minorHAnsi"/>
          <w:color w:val="00B050"/>
          <w:sz w:val="22"/>
          <w:szCs w:val="22"/>
        </w:rPr>
      </w:pPr>
    </w:p>
    <w:p w14:paraId="139CFDFE" w14:textId="77777777" w:rsidR="001E4CB2" w:rsidRPr="001F5E03" w:rsidRDefault="001E4CB2" w:rsidP="001E4CB2">
      <w:pPr>
        <w:pStyle w:val="Odsekzoznamu"/>
        <w:widowControl w:val="0"/>
        <w:numPr>
          <w:ilvl w:val="1"/>
          <w:numId w:val="3"/>
        </w:numPr>
        <w:tabs>
          <w:tab w:val="left" w:pos="9781"/>
        </w:tabs>
        <w:autoSpaceDE w:val="0"/>
        <w:autoSpaceDN w:val="0"/>
        <w:spacing w:after="0" w:line="240" w:lineRule="auto"/>
        <w:ind w:left="426"/>
        <w:contextualSpacing w:val="0"/>
        <w:jc w:val="both"/>
        <w:rPr>
          <w:rFonts w:asciiTheme="minorHAnsi" w:hAnsiTheme="minorHAnsi" w:cstheme="minorHAnsi"/>
        </w:rPr>
      </w:pPr>
      <w:r w:rsidRPr="001F5E03">
        <w:rPr>
          <w:rFonts w:asciiTheme="minorHAnsi" w:hAnsiTheme="minorHAnsi" w:cstheme="minorHAnsi"/>
        </w:rPr>
        <w:t>opis hospodárskej činnosti účtovnej jednotky</w:t>
      </w:r>
    </w:p>
    <w:p w14:paraId="08C8B2AC" w14:textId="671CFA9E" w:rsidR="001E4CB2" w:rsidRPr="00902207" w:rsidRDefault="001E4CB2" w:rsidP="001E4CB2">
      <w:pPr>
        <w:pStyle w:val="Default"/>
        <w:tabs>
          <w:tab w:val="left" w:pos="9781"/>
        </w:tabs>
        <w:spacing w:before="120"/>
        <w:ind w:left="284"/>
        <w:jc w:val="both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902207">
        <w:rPr>
          <w:rFonts w:asciiTheme="minorHAnsi" w:hAnsiTheme="minorHAnsi" w:cstheme="minorHAnsi"/>
          <w:b/>
          <w:color w:val="auto"/>
          <w:sz w:val="22"/>
          <w:szCs w:val="22"/>
        </w:rPr>
        <w:t>Predmety činnosti RSP:</w:t>
      </w:r>
    </w:p>
    <w:p w14:paraId="5DC76E5E" w14:textId="77777777" w:rsidR="00973910" w:rsidRPr="001F5E03" w:rsidRDefault="00973910" w:rsidP="001E4CB2">
      <w:pPr>
        <w:pStyle w:val="Default"/>
        <w:tabs>
          <w:tab w:val="left" w:pos="9781"/>
        </w:tabs>
        <w:spacing w:before="120"/>
        <w:ind w:left="284"/>
        <w:jc w:val="both"/>
        <w:rPr>
          <w:rFonts w:asciiTheme="minorHAnsi" w:hAnsiTheme="minorHAnsi" w:cstheme="minorHAnsi"/>
          <w:b/>
          <w:color w:val="00B050"/>
          <w:sz w:val="22"/>
          <w:szCs w:val="22"/>
        </w:rPr>
      </w:pPr>
    </w:p>
    <w:p w14:paraId="630A453B" w14:textId="77777777" w:rsidR="00973910" w:rsidRPr="001F5E03" w:rsidRDefault="00973910" w:rsidP="00973910">
      <w:pPr>
        <w:pStyle w:val="Odsekzoznamu"/>
        <w:numPr>
          <w:ilvl w:val="0"/>
          <w:numId w:val="7"/>
        </w:numPr>
        <w:ind w:left="360"/>
        <w:rPr>
          <w:rFonts w:asciiTheme="minorHAnsi" w:hAnsiTheme="minorHAnsi" w:cstheme="minorHAnsi"/>
          <w:szCs w:val="24"/>
        </w:rPr>
      </w:pPr>
      <w:r w:rsidRPr="001F5E03">
        <w:rPr>
          <w:rFonts w:asciiTheme="minorHAnsi" w:hAnsiTheme="minorHAnsi" w:cstheme="minorHAnsi"/>
          <w:szCs w:val="24"/>
        </w:rPr>
        <w:t>Textilná výroba</w:t>
      </w:r>
    </w:p>
    <w:p w14:paraId="1C0EC220" w14:textId="77777777" w:rsidR="00973910" w:rsidRPr="001F5E03" w:rsidRDefault="00973910" w:rsidP="00973910">
      <w:pPr>
        <w:pStyle w:val="Odsekzoznamu"/>
        <w:numPr>
          <w:ilvl w:val="0"/>
          <w:numId w:val="7"/>
        </w:numPr>
        <w:ind w:left="360"/>
        <w:rPr>
          <w:rFonts w:asciiTheme="minorHAnsi" w:hAnsiTheme="minorHAnsi" w:cstheme="minorHAnsi"/>
          <w:szCs w:val="24"/>
        </w:rPr>
      </w:pPr>
      <w:r w:rsidRPr="001F5E03">
        <w:rPr>
          <w:rFonts w:asciiTheme="minorHAnsi" w:hAnsiTheme="minorHAnsi" w:cstheme="minorHAnsi"/>
          <w:szCs w:val="24"/>
        </w:rPr>
        <w:t>Odevná výroba</w:t>
      </w:r>
    </w:p>
    <w:p w14:paraId="7D3A095B" w14:textId="77777777" w:rsidR="00973910" w:rsidRPr="001F5E03" w:rsidRDefault="00973910" w:rsidP="00973910">
      <w:pPr>
        <w:pStyle w:val="Odsekzoznamu"/>
        <w:numPr>
          <w:ilvl w:val="0"/>
          <w:numId w:val="7"/>
        </w:numPr>
        <w:ind w:left="360"/>
        <w:rPr>
          <w:rFonts w:asciiTheme="minorHAnsi" w:hAnsiTheme="minorHAnsi" w:cstheme="minorHAnsi"/>
          <w:szCs w:val="24"/>
        </w:rPr>
      </w:pPr>
      <w:r w:rsidRPr="001F5E03">
        <w:rPr>
          <w:rFonts w:asciiTheme="minorHAnsi" w:hAnsiTheme="minorHAnsi" w:cstheme="minorHAnsi"/>
          <w:szCs w:val="24"/>
        </w:rPr>
        <w:t xml:space="preserve">Reklamné a marketingové služby, prieskum trhu a verejnej mienky </w:t>
      </w:r>
    </w:p>
    <w:p w14:paraId="3685F00E" w14:textId="77777777" w:rsidR="00973910" w:rsidRPr="001F5E03" w:rsidRDefault="00973910" w:rsidP="00973910">
      <w:pPr>
        <w:pStyle w:val="Odsekzoznamu"/>
        <w:numPr>
          <w:ilvl w:val="0"/>
          <w:numId w:val="7"/>
        </w:numPr>
        <w:ind w:left="360"/>
        <w:rPr>
          <w:rFonts w:asciiTheme="minorHAnsi" w:hAnsiTheme="minorHAnsi" w:cstheme="minorHAnsi"/>
          <w:szCs w:val="24"/>
        </w:rPr>
      </w:pPr>
      <w:r w:rsidRPr="001F5E03">
        <w:rPr>
          <w:rFonts w:asciiTheme="minorHAnsi" w:hAnsiTheme="minorHAnsi" w:cstheme="minorHAnsi"/>
          <w:szCs w:val="24"/>
        </w:rPr>
        <w:t>Kúpa tovaru na účely jeho predaja konečnému spotrebiteľovi (maloobchod ) alebo iným prevádzkovateľom živnosti ( veľkoobchod )</w:t>
      </w:r>
    </w:p>
    <w:p w14:paraId="4B5716A3" w14:textId="77777777" w:rsidR="00973910" w:rsidRPr="001F5E03" w:rsidRDefault="00973910" w:rsidP="00973910">
      <w:pPr>
        <w:pStyle w:val="Odsekzoznamu"/>
        <w:numPr>
          <w:ilvl w:val="0"/>
          <w:numId w:val="7"/>
        </w:numPr>
        <w:ind w:left="360"/>
        <w:rPr>
          <w:rFonts w:asciiTheme="minorHAnsi" w:hAnsiTheme="minorHAnsi" w:cstheme="minorHAnsi"/>
          <w:szCs w:val="24"/>
        </w:rPr>
      </w:pPr>
      <w:r w:rsidRPr="001F5E03">
        <w:rPr>
          <w:rFonts w:asciiTheme="minorHAnsi" w:hAnsiTheme="minorHAnsi" w:cstheme="minorHAnsi"/>
          <w:szCs w:val="24"/>
        </w:rPr>
        <w:t>Spracovanie kože</w:t>
      </w:r>
    </w:p>
    <w:p w14:paraId="670C44FA" w14:textId="77777777" w:rsidR="00973910" w:rsidRPr="001F5E03" w:rsidRDefault="00973910" w:rsidP="00973910">
      <w:pPr>
        <w:pStyle w:val="Odsekzoznamu"/>
        <w:numPr>
          <w:ilvl w:val="0"/>
          <w:numId w:val="7"/>
        </w:numPr>
        <w:ind w:left="360"/>
        <w:rPr>
          <w:rFonts w:asciiTheme="minorHAnsi" w:hAnsiTheme="minorHAnsi" w:cstheme="minorHAnsi"/>
          <w:szCs w:val="24"/>
        </w:rPr>
      </w:pPr>
      <w:r w:rsidRPr="001F5E03">
        <w:rPr>
          <w:rFonts w:asciiTheme="minorHAnsi" w:hAnsiTheme="minorHAnsi" w:cstheme="minorHAnsi"/>
          <w:szCs w:val="24"/>
        </w:rPr>
        <w:t>Výroba jednoduchých výrobkov z dreva, korku, slamy, prútia a ich úprava, oprava a údržba</w:t>
      </w:r>
    </w:p>
    <w:p w14:paraId="5CBF1BE3" w14:textId="77777777" w:rsidR="00973910" w:rsidRPr="001F5E03" w:rsidRDefault="00973910" w:rsidP="00973910">
      <w:pPr>
        <w:pStyle w:val="Odsekzoznamu"/>
        <w:numPr>
          <w:ilvl w:val="0"/>
          <w:numId w:val="7"/>
        </w:numPr>
        <w:ind w:left="360"/>
        <w:rPr>
          <w:rFonts w:asciiTheme="minorHAnsi" w:hAnsiTheme="minorHAnsi" w:cstheme="minorHAnsi"/>
          <w:szCs w:val="24"/>
        </w:rPr>
      </w:pPr>
      <w:r w:rsidRPr="001F5E03">
        <w:rPr>
          <w:rFonts w:asciiTheme="minorHAnsi" w:hAnsiTheme="minorHAnsi" w:cstheme="minorHAnsi"/>
          <w:szCs w:val="24"/>
        </w:rPr>
        <w:t xml:space="preserve">Výroba bižutérie a suvenírov </w:t>
      </w:r>
    </w:p>
    <w:p w14:paraId="167B2935" w14:textId="4FA6B1BF" w:rsidR="001E4CB2" w:rsidRPr="001F5E03" w:rsidRDefault="001E4CB2" w:rsidP="001E4CB2">
      <w:pPr>
        <w:pStyle w:val="Default"/>
        <w:tabs>
          <w:tab w:val="left" w:pos="9781"/>
        </w:tabs>
        <w:spacing w:before="60"/>
        <w:ind w:left="284"/>
        <w:jc w:val="both"/>
        <w:rPr>
          <w:rFonts w:asciiTheme="minorHAnsi" w:hAnsiTheme="minorHAnsi" w:cstheme="minorHAnsi"/>
          <w:b/>
          <w:color w:val="00B050"/>
          <w:sz w:val="22"/>
          <w:szCs w:val="22"/>
        </w:rPr>
      </w:pPr>
    </w:p>
    <w:p w14:paraId="0DE89CFD" w14:textId="634F4BEF" w:rsidR="001E4CB2" w:rsidRPr="001F5E03" w:rsidRDefault="001E4CB2" w:rsidP="001E4CB2">
      <w:pPr>
        <w:pStyle w:val="Default"/>
        <w:tabs>
          <w:tab w:val="left" w:pos="9781"/>
        </w:tabs>
        <w:spacing w:before="120"/>
        <w:ind w:left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1F5E03">
        <w:rPr>
          <w:rFonts w:asciiTheme="minorHAnsi" w:hAnsiTheme="minorHAnsi" w:cstheme="minorHAnsi"/>
          <w:b/>
          <w:color w:val="auto"/>
          <w:sz w:val="22"/>
          <w:szCs w:val="22"/>
        </w:rPr>
        <w:t>RSP</w:t>
      </w:r>
      <w:r w:rsidRPr="001F5E03">
        <w:rPr>
          <w:rFonts w:asciiTheme="minorHAnsi" w:hAnsiTheme="minorHAnsi" w:cstheme="minorHAnsi"/>
          <w:color w:val="auto"/>
          <w:sz w:val="22"/>
          <w:szCs w:val="22"/>
        </w:rPr>
        <w:t xml:space="preserve"> v období, za ktoré je zostavená účtovná závierka, </w:t>
      </w:r>
      <w:r w:rsidRPr="001F5E03">
        <w:rPr>
          <w:rFonts w:asciiTheme="minorHAnsi" w:hAnsiTheme="minorHAnsi" w:cstheme="minorHAnsi"/>
          <w:b/>
          <w:color w:val="auto"/>
          <w:sz w:val="22"/>
          <w:szCs w:val="22"/>
        </w:rPr>
        <w:t>nemenil</w:t>
      </w:r>
      <w:r w:rsidRPr="001F5E03">
        <w:rPr>
          <w:rFonts w:asciiTheme="minorHAnsi" w:hAnsiTheme="minorHAnsi" w:cstheme="minorHAnsi"/>
          <w:color w:val="auto"/>
          <w:sz w:val="22"/>
          <w:szCs w:val="22"/>
        </w:rPr>
        <w:t xml:space="preserve"> predmety činnosti.    </w:t>
      </w:r>
      <w:r w:rsidRPr="00977B94">
        <w:rPr>
          <w:rFonts w:asciiTheme="minorHAnsi" w:hAnsiTheme="minorHAnsi" w:cstheme="minorHAnsi"/>
          <w:color w:val="auto"/>
          <w:sz w:val="22"/>
          <w:szCs w:val="22"/>
        </w:rPr>
        <w:t>§ 27a ods. 2 písm. e)</w:t>
      </w:r>
    </w:p>
    <w:p w14:paraId="2FDB5B5F" w14:textId="77777777" w:rsidR="001E4CB2" w:rsidRPr="001F5E03" w:rsidRDefault="001E4CB2" w:rsidP="001E4CB2">
      <w:pPr>
        <w:pStyle w:val="Default"/>
        <w:tabs>
          <w:tab w:val="left" w:pos="9781"/>
        </w:tabs>
        <w:spacing w:before="120"/>
        <w:ind w:left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1F5E03">
        <w:rPr>
          <w:rFonts w:asciiTheme="minorHAnsi" w:hAnsiTheme="minorHAnsi" w:cstheme="minorHAnsi"/>
          <w:color w:val="auto"/>
          <w:sz w:val="22"/>
          <w:szCs w:val="22"/>
        </w:rPr>
        <w:t>Hlavným cieľom RSP v zmysle základného dokumentu spoločnosti je poskytovanie spoločensky prospešnej služby v oblasti:</w:t>
      </w:r>
    </w:p>
    <w:p w14:paraId="1A54A41E" w14:textId="1B3168F6" w:rsidR="001E4CB2" w:rsidRPr="001F5E03" w:rsidRDefault="001E4CB2" w:rsidP="00973910">
      <w:pPr>
        <w:pStyle w:val="Default"/>
        <w:numPr>
          <w:ilvl w:val="0"/>
          <w:numId w:val="5"/>
        </w:numPr>
        <w:tabs>
          <w:tab w:val="left" w:pos="9781"/>
        </w:tabs>
        <w:ind w:left="1003" w:hanging="357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1F5E03">
        <w:rPr>
          <w:rFonts w:asciiTheme="minorHAnsi" w:hAnsiTheme="minorHAnsi" w:cstheme="minorHAnsi"/>
          <w:color w:val="auto"/>
          <w:sz w:val="22"/>
          <w:szCs w:val="22"/>
        </w:rPr>
        <w:t xml:space="preserve">služby na podporu regionálneho rozvoja a zamestnanosti </w:t>
      </w:r>
    </w:p>
    <w:p w14:paraId="7956B00B" w14:textId="0DAC8904" w:rsidR="00E05F9C" w:rsidRPr="001F5E03" w:rsidRDefault="00E05F9C" w:rsidP="00E05F9C">
      <w:pPr>
        <w:pStyle w:val="Default"/>
        <w:tabs>
          <w:tab w:val="left" w:pos="9781"/>
        </w:tabs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14:paraId="2F110B09" w14:textId="77777777" w:rsidR="00E05F9C" w:rsidRPr="001F5E03" w:rsidRDefault="00E05F9C" w:rsidP="00E05F9C">
      <w:pPr>
        <w:pStyle w:val="Default"/>
        <w:tabs>
          <w:tab w:val="left" w:pos="9781"/>
        </w:tabs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14:paraId="04E743CC" w14:textId="77777777" w:rsidR="00973910" w:rsidRPr="001F5E03" w:rsidRDefault="00973910" w:rsidP="001E4CB2">
      <w:pPr>
        <w:pStyle w:val="Default"/>
        <w:tabs>
          <w:tab w:val="left" w:pos="9781"/>
        </w:tabs>
        <w:spacing w:before="60"/>
        <w:ind w:left="284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14:paraId="0496D3CF" w14:textId="73985140" w:rsidR="001E4CB2" w:rsidRPr="001F5E03" w:rsidRDefault="001E4CB2" w:rsidP="001E4CB2">
      <w:pPr>
        <w:pStyle w:val="Default"/>
        <w:tabs>
          <w:tab w:val="left" w:pos="9781"/>
        </w:tabs>
        <w:spacing w:before="60"/>
        <w:ind w:left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1F5E03">
        <w:rPr>
          <w:rFonts w:asciiTheme="minorHAnsi" w:hAnsiTheme="minorHAnsi" w:cstheme="minorHAnsi"/>
          <w:color w:val="auto"/>
          <w:sz w:val="22"/>
          <w:szCs w:val="22"/>
        </w:rPr>
        <w:t xml:space="preserve">Činnosť, ktorou spoločnosť dosahuje pozitívny sociálny vplyv v zmysle základného dokumentu  spoločnosti je najmä: </w:t>
      </w:r>
      <w:r w:rsidR="00E05F9C" w:rsidRPr="001F5E03">
        <w:rPr>
          <w:rFonts w:asciiTheme="minorHAnsi" w:hAnsiTheme="minorHAnsi" w:cstheme="minorHAnsi"/>
          <w:color w:val="auto"/>
          <w:sz w:val="22"/>
          <w:szCs w:val="22"/>
        </w:rPr>
        <w:t>Pozitívny</w:t>
      </w:r>
      <w:r w:rsidR="00E00787" w:rsidRPr="001F5E03">
        <w:rPr>
          <w:rFonts w:asciiTheme="minorHAnsi" w:hAnsiTheme="minorHAnsi" w:cstheme="minorHAnsi"/>
          <w:color w:val="auto"/>
          <w:sz w:val="22"/>
          <w:szCs w:val="22"/>
        </w:rPr>
        <w:t xml:space="preserve"> sociálny vplyv našich aktivít spočíva vtom , že dávame pracovnú príležitosť</w:t>
      </w:r>
      <w:r w:rsidR="00226DAA" w:rsidRPr="001F5E03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E00787" w:rsidRPr="001F5E03">
        <w:rPr>
          <w:rFonts w:asciiTheme="minorHAnsi" w:hAnsiTheme="minorHAnsi" w:cstheme="minorHAnsi"/>
          <w:color w:val="auto"/>
          <w:sz w:val="22"/>
          <w:szCs w:val="22"/>
        </w:rPr>
        <w:t xml:space="preserve">osobám so zdravotným a iným  znevýhodnením a ich začlenením do </w:t>
      </w:r>
      <w:r w:rsidR="00E05F9C" w:rsidRPr="001F5E03">
        <w:rPr>
          <w:rFonts w:asciiTheme="minorHAnsi" w:hAnsiTheme="minorHAnsi" w:cstheme="minorHAnsi"/>
          <w:color w:val="auto"/>
          <w:sz w:val="22"/>
          <w:szCs w:val="22"/>
        </w:rPr>
        <w:t>plnohodnotného</w:t>
      </w:r>
      <w:r w:rsidR="00E00787" w:rsidRPr="001F5E03">
        <w:rPr>
          <w:rFonts w:asciiTheme="minorHAnsi" w:hAnsiTheme="minorHAnsi" w:cstheme="minorHAnsi"/>
          <w:color w:val="auto"/>
          <w:sz w:val="22"/>
          <w:szCs w:val="22"/>
        </w:rPr>
        <w:t xml:space="preserve"> pracovného života.</w:t>
      </w:r>
    </w:p>
    <w:p w14:paraId="294855C9" w14:textId="77777777" w:rsidR="001E4CB2" w:rsidRPr="001F5E03" w:rsidRDefault="001E4CB2" w:rsidP="001E4CB2">
      <w:pPr>
        <w:pStyle w:val="Default"/>
        <w:tabs>
          <w:tab w:val="left" w:pos="9781"/>
        </w:tabs>
        <w:spacing w:before="60"/>
        <w:ind w:left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1F5E03">
        <w:rPr>
          <w:rFonts w:asciiTheme="minorHAnsi" w:hAnsiTheme="minorHAnsi" w:cstheme="minorHAnsi"/>
          <w:color w:val="auto"/>
          <w:sz w:val="22"/>
          <w:szCs w:val="22"/>
        </w:rPr>
        <w:t>Spôsob merania pozitívneho sociálneho vplyvu v zmysle základného dokumentu:</w:t>
      </w:r>
    </w:p>
    <w:p w14:paraId="570FD297" w14:textId="073C951A" w:rsidR="001E4CB2" w:rsidRPr="001F5E03" w:rsidRDefault="00E05F9C" w:rsidP="001E4CB2">
      <w:pPr>
        <w:pStyle w:val="Default"/>
        <w:tabs>
          <w:tab w:val="left" w:pos="9781"/>
        </w:tabs>
        <w:spacing w:before="60"/>
        <w:ind w:left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1F5E03">
        <w:rPr>
          <w:rFonts w:asciiTheme="minorHAnsi" w:hAnsiTheme="minorHAnsi" w:cstheme="minorHAnsi"/>
          <w:color w:val="auto"/>
          <w:sz w:val="22"/>
          <w:szCs w:val="22"/>
        </w:rPr>
        <w:t>Zamestnaním</w:t>
      </w:r>
      <w:r w:rsidR="00E00787" w:rsidRPr="001F5E03">
        <w:rPr>
          <w:rFonts w:asciiTheme="minorHAnsi" w:hAnsiTheme="minorHAnsi" w:cstheme="minorHAnsi"/>
          <w:color w:val="auto"/>
          <w:sz w:val="22"/>
          <w:szCs w:val="22"/>
        </w:rPr>
        <w:t xml:space="preserve"> , čo najviac zamestnancov so zdravotným alebo iným znevýhodnením.</w:t>
      </w:r>
    </w:p>
    <w:p w14:paraId="5CB6CCDE" w14:textId="77777777" w:rsidR="00E00787" w:rsidRPr="001F5E03" w:rsidRDefault="00E00787" w:rsidP="001E4CB2">
      <w:pPr>
        <w:pStyle w:val="Default"/>
        <w:tabs>
          <w:tab w:val="left" w:pos="9781"/>
        </w:tabs>
        <w:spacing w:before="60"/>
        <w:ind w:left="284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14:paraId="150ECB24" w14:textId="20C6B479" w:rsidR="001E4CB2" w:rsidRPr="001F5E03" w:rsidRDefault="001E4CB2" w:rsidP="001E4CB2">
      <w:pPr>
        <w:pStyle w:val="Default"/>
        <w:tabs>
          <w:tab w:val="left" w:pos="9781"/>
        </w:tabs>
        <w:spacing w:before="60"/>
        <w:ind w:left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1F5E03">
        <w:rPr>
          <w:rFonts w:asciiTheme="minorHAnsi" w:hAnsiTheme="minorHAnsi" w:cstheme="minorHAnsi"/>
          <w:b/>
          <w:color w:val="auto"/>
          <w:sz w:val="22"/>
          <w:szCs w:val="22"/>
        </w:rPr>
        <w:t xml:space="preserve">RSP </w:t>
      </w:r>
      <w:r w:rsidRPr="001F5E03">
        <w:rPr>
          <w:rFonts w:asciiTheme="minorHAnsi" w:hAnsiTheme="minorHAnsi" w:cstheme="minorHAnsi"/>
          <w:color w:val="auto"/>
          <w:sz w:val="22"/>
          <w:szCs w:val="22"/>
        </w:rPr>
        <w:t>v období, za ktoré je zostavená účtovná závierka</w:t>
      </w:r>
      <w:r w:rsidR="00E00787" w:rsidRPr="001F5E03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Pr="001F5E03">
        <w:rPr>
          <w:rFonts w:asciiTheme="minorHAnsi" w:hAnsiTheme="minorHAnsi" w:cstheme="minorHAnsi"/>
          <w:b/>
          <w:color w:val="auto"/>
          <w:sz w:val="22"/>
          <w:szCs w:val="22"/>
        </w:rPr>
        <w:t>nezmenil</w:t>
      </w:r>
      <w:r w:rsidRPr="001F5E03">
        <w:rPr>
          <w:rFonts w:asciiTheme="minorHAnsi" w:hAnsiTheme="minorHAnsi" w:cstheme="minorHAnsi"/>
          <w:color w:val="auto"/>
          <w:sz w:val="22"/>
          <w:szCs w:val="22"/>
        </w:rPr>
        <w:t xml:space="preserve"> merateľný pozitívny sociálny vplyv.</w:t>
      </w:r>
    </w:p>
    <w:p w14:paraId="7393E736" w14:textId="77777777" w:rsidR="001E4CB2" w:rsidRPr="001F5E03" w:rsidRDefault="001E4CB2" w:rsidP="001E4CB2">
      <w:pPr>
        <w:pStyle w:val="Default"/>
        <w:tabs>
          <w:tab w:val="left" w:pos="9781"/>
        </w:tabs>
        <w:spacing w:before="60"/>
        <w:ind w:left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1F5E03">
        <w:rPr>
          <w:rFonts w:asciiTheme="minorHAnsi" w:hAnsiTheme="minorHAnsi" w:cstheme="minorHAnsi"/>
          <w:color w:val="auto"/>
          <w:sz w:val="22"/>
          <w:szCs w:val="22"/>
        </w:rPr>
        <w:t>V prípade integračného podniku:</w:t>
      </w:r>
    </w:p>
    <w:p w14:paraId="0C19F93B" w14:textId="77777777" w:rsidR="001E4CB2" w:rsidRPr="001F5E03" w:rsidRDefault="001E4CB2" w:rsidP="001E4CB2">
      <w:pPr>
        <w:pStyle w:val="Default"/>
        <w:tabs>
          <w:tab w:val="left" w:pos="9781"/>
        </w:tabs>
        <w:spacing w:before="60"/>
        <w:ind w:left="567" w:hanging="283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1F5E03">
        <w:rPr>
          <w:rFonts w:asciiTheme="minorHAnsi" w:hAnsiTheme="minorHAnsi" w:cstheme="minorHAnsi"/>
          <w:color w:val="auto"/>
          <w:sz w:val="22"/>
          <w:szCs w:val="22"/>
        </w:rPr>
        <w:t xml:space="preserve">- </w:t>
      </w:r>
      <w:r w:rsidRPr="001F5E03">
        <w:rPr>
          <w:rFonts w:asciiTheme="minorHAnsi" w:hAnsiTheme="minorHAnsi" w:cstheme="minorHAnsi"/>
          <w:color w:val="auto"/>
          <w:sz w:val="22"/>
          <w:szCs w:val="22"/>
        </w:rPr>
        <w:tab/>
        <w:t xml:space="preserve">percentom zamestnaných znevýhodnených osôb a/alebo zraniteľných osôb z celkového počtu zamestnancov spoločnosti v zmysle príslušných ustanovení zákona o SE. Pozitívny sociálny vplyv sa považuje za dosiahnutý, ak Spoločnosť zamestnáva príslušné percento zraniteľných a/alebo znevýhodnených osôb v zmysle príslušných ustanovení zákona o SE, </w:t>
      </w:r>
    </w:p>
    <w:p w14:paraId="5B7B1497" w14:textId="77777777" w:rsidR="001E4CB2" w:rsidRPr="001F5E03" w:rsidRDefault="001E4CB2" w:rsidP="001E4CB2">
      <w:pPr>
        <w:pStyle w:val="Default"/>
        <w:tabs>
          <w:tab w:val="left" w:pos="9781"/>
        </w:tabs>
        <w:spacing w:before="60"/>
        <w:ind w:left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1F5E03">
        <w:rPr>
          <w:rFonts w:asciiTheme="minorHAnsi" w:hAnsiTheme="minorHAnsi" w:cstheme="minorHAnsi"/>
          <w:color w:val="auto"/>
          <w:sz w:val="22"/>
          <w:szCs w:val="22"/>
        </w:rPr>
        <w:lastRenderedPageBreak/>
        <w:t>resp. znenie v zmysle základného dokumentu, ak je % záväzok vyšší ako stanovuje zákon o SE v § 12 ods. 2.</w:t>
      </w:r>
    </w:p>
    <w:p w14:paraId="4465E288" w14:textId="77777777" w:rsidR="00E00787" w:rsidRPr="001F5E03" w:rsidRDefault="00E00787" w:rsidP="001E4CB2">
      <w:pPr>
        <w:pStyle w:val="Default"/>
        <w:tabs>
          <w:tab w:val="left" w:pos="9781"/>
        </w:tabs>
        <w:spacing w:before="60"/>
        <w:ind w:left="284"/>
        <w:jc w:val="both"/>
        <w:rPr>
          <w:rFonts w:asciiTheme="minorHAnsi" w:hAnsiTheme="minorHAnsi" w:cstheme="minorHAnsi"/>
          <w:b/>
          <w:color w:val="auto"/>
          <w:sz w:val="22"/>
          <w:szCs w:val="22"/>
        </w:rPr>
      </w:pPr>
    </w:p>
    <w:p w14:paraId="5817A9A3" w14:textId="671225DC" w:rsidR="001E4CB2" w:rsidRPr="001F5E03" w:rsidRDefault="001E4CB2" w:rsidP="001E4CB2">
      <w:pPr>
        <w:pStyle w:val="Default"/>
        <w:tabs>
          <w:tab w:val="left" w:pos="9781"/>
        </w:tabs>
        <w:spacing w:before="60"/>
        <w:ind w:left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1F5E03">
        <w:rPr>
          <w:rFonts w:asciiTheme="minorHAnsi" w:hAnsiTheme="minorHAnsi" w:cstheme="minorHAnsi"/>
          <w:b/>
          <w:color w:val="auto"/>
          <w:sz w:val="22"/>
          <w:szCs w:val="22"/>
        </w:rPr>
        <w:t>RSP</w:t>
      </w:r>
      <w:r w:rsidRPr="001F5E03">
        <w:rPr>
          <w:rFonts w:asciiTheme="minorHAnsi" w:hAnsiTheme="minorHAnsi" w:cstheme="minorHAnsi"/>
          <w:color w:val="auto"/>
          <w:sz w:val="22"/>
          <w:szCs w:val="22"/>
        </w:rPr>
        <w:t xml:space="preserve"> v období, za ktoré je zostavená účtovná závierka </w:t>
      </w:r>
      <w:r w:rsidRPr="001F5E03">
        <w:rPr>
          <w:rFonts w:asciiTheme="minorHAnsi" w:hAnsiTheme="minorHAnsi" w:cstheme="minorHAnsi"/>
          <w:b/>
          <w:color w:val="auto"/>
          <w:sz w:val="22"/>
          <w:szCs w:val="22"/>
        </w:rPr>
        <w:t xml:space="preserve">splnil </w:t>
      </w:r>
      <w:r w:rsidRPr="001F5E03">
        <w:rPr>
          <w:rFonts w:asciiTheme="minorHAnsi" w:hAnsiTheme="minorHAnsi" w:cstheme="minorHAnsi"/>
          <w:color w:val="auto"/>
          <w:sz w:val="22"/>
          <w:szCs w:val="22"/>
        </w:rPr>
        <w:t xml:space="preserve"> hlavný cieľ, ktorým je dosahovanie merateľného pozitívneho sociálneho vplyvu (PSV).</w:t>
      </w:r>
    </w:p>
    <w:p w14:paraId="3BBE2CC4" w14:textId="784C88C7" w:rsidR="001E4CB2" w:rsidRPr="001F5E03" w:rsidRDefault="001E4CB2" w:rsidP="00751A86">
      <w:pPr>
        <w:pStyle w:val="Default"/>
        <w:tabs>
          <w:tab w:val="left" w:pos="9781"/>
        </w:tabs>
        <w:jc w:val="both"/>
        <w:rPr>
          <w:rFonts w:asciiTheme="minorHAnsi" w:hAnsiTheme="minorHAnsi" w:cstheme="minorHAnsi"/>
          <w:color w:val="00B050"/>
          <w:sz w:val="22"/>
          <w:szCs w:val="22"/>
        </w:rPr>
      </w:pPr>
    </w:p>
    <w:p w14:paraId="2B282C1C" w14:textId="3F3104B7" w:rsidR="00751A86" w:rsidRDefault="00751A86" w:rsidP="00751A86">
      <w:pPr>
        <w:pStyle w:val="Default"/>
        <w:tabs>
          <w:tab w:val="left" w:pos="9781"/>
        </w:tabs>
        <w:jc w:val="both"/>
        <w:rPr>
          <w:rFonts w:asciiTheme="minorHAnsi" w:hAnsiTheme="minorHAnsi" w:cstheme="minorHAnsi"/>
          <w:color w:val="00B050"/>
          <w:sz w:val="22"/>
          <w:szCs w:val="22"/>
        </w:rPr>
      </w:pPr>
    </w:p>
    <w:p w14:paraId="6827B3DA" w14:textId="77777777" w:rsidR="0056798B" w:rsidRDefault="0056798B" w:rsidP="00751A86">
      <w:pPr>
        <w:pStyle w:val="Default"/>
        <w:tabs>
          <w:tab w:val="left" w:pos="9781"/>
        </w:tabs>
        <w:jc w:val="both"/>
        <w:rPr>
          <w:rFonts w:asciiTheme="minorHAnsi" w:hAnsiTheme="minorHAnsi" w:cstheme="minorHAnsi"/>
          <w:color w:val="00B050"/>
          <w:sz w:val="22"/>
          <w:szCs w:val="22"/>
        </w:rPr>
      </w:pPr>
    </w:p>
    <w:p w14:paraId="6231A9B6" w14:textId="77777777" w:rsidR="0056798B" w:rsidRDefault="0056798B" w:rsidP="00751A86">
      <w:pPr>
        <w:pStyle w:val="Default"/>
        <w:tabs>
          <w:tab w:val="left" w:pos="9781"/>
        </w:tabs>
        <w:jc w:val="both"/>
        <w:rPr>
          <w:rFonts w:asciiTheme="minorHAnsi" w:hAnsiTheme="minorHAnsi" w:cstheme="minorHAnsi"/>
          <w:color w:val="00B050"/>
          <w:sz w:val="22"/>
          <w:szCs w:val="22"/>
        </w:rPr>
      </w:pPr>
    </w:p>
    <w:p w14:paraId="4B37CD9A" w14:textId="77777777" w:rsidR="0056798B" w:rsidRDefault="0056798B" w:rsidP="00751A86">
      <w:pPr>
        <w:pStyle w:val="Default"/>
        <w:tabs>
          <w:tab w:val="left" w:pos="9781"/>
        </w:tabs>
        <w:jc w:val="both"/>
        <w:rPr>
          <w:rFonts w:asciiTheme="minorHAnsi" w:hAnsiTheme="minorHAnsi" w:cstheme="minorHAnsi"/>
          <w:color w:val="00B050"/>
          <w:sz w:val="22"/>
          <w:szCs w:val="22"/>
        </w:rPr>
      </w:pPr>
    </w:p>
    <w:p w14:paraId="7FE84630" w14:textId="77777777" w:rsidR="0056798B" w:rsidRPr="001F5E03" w:rsidRDefault="0056798B" w:rsidP="00751A86">
      <w:pPr>
        <w:pStyle w:val="Default"/>
        <w:tabs>
          <w:tab w:val="left" w:pos="9781"/>
        </w:tabs>
        <w:jc w:val="both"/>
        <w:rPr>
          <w:rFonts w:asciiTheme="minorHAnsi" w:hAnsiTheme="minorHAnsi" w:cstheme="minorHAnsi"/>
          <w:color w:val="00B050"/>
          <w:sz w:val="22"/>
          <w:szCs w:val="22"/>
        </w:rPr>
      </w:pPr>
    </w:p>
    <w:p w14:paraId="09C81DE5" w14:textId="7C8A9DC7" w:rsidR="001E4CB2" w:rsidRPr="001F5E03" w:rsidRDefault="001E4CB2" w:rsidP="00AB7617">
      <w:pPr>
        <w:pStyle w:val="Default"/>
        <w:tabs>
          <w:tab w:val="left" w:pos="9781"/>
        </w:tabs>
        <w:jc w:val="both"/>
        <w:rPr>
          <w:rFonts w:asciiTheme="minorHAnsi" w:hAnsiTheme="minorHAnsi" w:cstheme="minorHAnsi"/>
          <w:color w:val="00B050"/>
          <w:sz w:val="22"/>
          <w:szCs w:val="22"/>
        </w:rPr>
      </w:pPr>
    </w:p>
    <w:p w14:paraId="5D2F80A1" w14:textId="77777777" w:rsidR="001E4CB2" w:rsidRPr="001F5E03" w:rsidRDefault="001E4CB2" w:rsidP="001E4CB2">
      <w:pPr>
        <w:pStyle w:val="Default"/>
        <w:tabs>
          <w:tab w:val="left" w:pos="9781"/>
        </w:tabs>
        <w:ind w:left="567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1F5E03">
        <w:rPr>
          <w:rFonts w:asciiTheme="minorHAnsi" w:hAnsiTheme="minorHAnsi" w:cstheme="minorHAnsi"/>
          <w:color w:val="auto"/>
          <w:sz w:val="22"/>
          <w:szCs w:val="22"/>
        </w:rPr>
        <w:t xml:space="preserve">V prípade integračného podniku - prehľad o vývoji zamestnávania znevýhodnených a/alebo zraniteľných osôb </w:t>
      </w:r>
    </w:p>
    <w:p w14:paraId="0266814D" w14:textId="77777777" w:rsidR="001E4CB2" w:rsidRPr="0075712E" w:rsidRDefault="001E4CB2" w:rsidP="001E4CB2">
      <w:pPr>
        <w:pStyle w:val="Default"/>
        <w:numPr>
          <w:ilvl w:val="0"/>
          <w:numId w:val="4"/>
        </w:numPr>
        <w:tabs>
          <w:tab w:val="left" w:pos="9781"/>
        </w:tabs>
        <w:jc w:val="both"/>
        <w:rPr>
          <w:rFonts w:ascii="Arial Narrow" w:hAnsi="Arial Narrow"/>
          <w:color w:val="00B050"/>
          <w:sz w:val="22"/>
          <w:szCs w:val="22"/>
        </w:rPr>
      </w:pPr>
      <w:r w:rsidRPr="0075712E">
        <w:rPr>
          <w:rFonts w:ascii="Arial Narrow" w:hAnsi="Arial Narrow"/>
          <w:color w:val="00B050"/>
          <w:sz w:val="22"/>
          <w:szCs w:val="22"/>
        </w:rPr>
        <w:tab/>
      </w:r>
    </w:p>
    <w:tbl>
      <w:tblPr>
        <w:tblStyle w:val="Mriekatabuky"/>
        <w:tblW w:w="9072" w:type="dxa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E05F9C" w:rsidRPr="00E05F9C" w14:paraId="5CC02F80" w14:textId="77777777" w:rsidTr="00226DAA">
        <w:tc>
          <w:tcPr>
            <w:tcW w:w="2552" w:type="dxa"/>
          </w:tcPr>
          <w:p w14:paraId="317B0E29" w14:textId="77777777" w:rsidR="001E4CB2" w:rsidRPr="00A327C6" w:rsidRDefault="001E4CB2" w:rsidP="000A6D13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1 - 12 mesiac</w:t>
            </w:r>
          </w:p>
          <w:p w14:paraId="58DB14A9" w14:textId="77777777" w:rsidR="001E4CB2" w:rsidRPr="00A327C6" w:rsidRDefault="001E4CB2" w:rsidP="000A6D13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stav ku koncu mesiaca</w:t>
            </w:r>
          </w:p>
        </w:tc>
        <w:tc>
          <w:tcPr>
            <w:tcW w:w="3260" w:type="dxa"/>
          </w:tcPr>
          <w:p w14:paraId="67B47919" w14:textId="77777777" w:rsidR="001E4CB2" w:rsidRPr="00A327C6" w:rsidRDefault="001E4CB2" w:rsidP="000A6D13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% zamestnaných znevýhodnených osôb a/alebo zraniteľných osôb z celkového počtu zamestnancov v TPP</w:t>
            </w:r>
          </w:p>
        </w:tc>
        <w:tc>
          <w:tcPr>
            <w:tcW w:w="3260" w:type="dxa"/>
          </w:tcPr>
          <w:p w14:paraId="7BAA4FCB" w14:textId="77777777" w:rsidR="008A38A8" w:rsidRPr="00A327C6" w:rsidRDefault="008A38A8" w:rsidP="008A38A8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</w:p>
          <w:p w14:paraId="1196AEE5" w14:textId="7E3CC04D" w:rsidR="001E4CB2" w:rsidRPr="00A327C6" w:rsidRDefault="001E4CB2" w:rsidP="008A38A8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trike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merateľný PSV splnený / nesplnený</w:t>
            </w:r>
          </w:p>
        </w:tc>
      </w:tr>
      <w:tr w:rsidR="00E05F9C" w:rsidRPr="00E05F9C" w14:paraId="0821A754" w14:textId="77777777" w:rsidTr="00226DAA">
        <w:tc>
          <w:tcPr>
            <w:tcW w:w="2552" w:type="dxa"/>
          </w:tcPr>
          <w:p w14:paraId="53EB3710" w14:textId="40E30651" w:rsidR="001E4CB2" w:rsidRPr="00A327C6" w:rsidRDefault="001E4CB2" w:rsidP="000A6D13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6962F8"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 – </w:t>
            </w:r>
            <w:r w:rsidR="00A327C6" w:rsidRPr="00A327C6">
              <w:rPr>
                <w:rFonts w:ascii="Arial Narrow" w:hAnsi="Arial Narrow"/>
                <w:color w:val="auto"/>
                <w:sz w:val="22"/>
                <w:szCs w:val="22"/>
              </w:rPr>
              <w:t>6</w:t>
            </w:r>
            <w:r w:rsidR="006962F8"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 zamestnancov</w:t>
            </w:r>
          </w:p>
        </w:tc>
        <w:tc>
          <w:tcPr>
            <w:tcW w:w="3260" w:type="dxa"/>
          </w:tcPr>
          <w:p w14:paraId="01AC3A6E" w14:textId="38A7CE48" w:rsidR="001E4CB2" w:rsidRPr="00A327C6" w:rsidRDefault="00362773" w:rsidP="005456B8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10</w:t>
            </w:r>
            <w:r w:rsidR="005456B8" w:rsidRPr="00A327C6">
              <w:rPr>
                <w:rFonts w:ascii="Arial Narrow" w:hAnsi="Arial Narrow"/>
                <w:color w:val="auto"/>
                <w:sz w:val="22"/>
                <w:szCs w:val="22"/>
              </w:rPr>
              <w:t>0 %</w:t>
            </w:r>
          </w:p>
        </w:tc>
        <w:tc>
          <w:tcPr>
            <w:tcW w:w="3260" w:type="dxa"/>
          </w:tcPr>
          <w:p w14:paraId="474A4ABA" w14:textId="71D2C9C5" w:rsidR="001E4CB2" w:rsidRPr="00A327C6" w:rsidRDefault="00362773" w:rsidP="000A6D13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226DAA" w:rsidRPr="00E05F9C" w14:paraId="55556057" w14:textId="77777777" w:rsidTr="00226DAA">
        <w:tc>
          <w:tcPr>
            <w:tcW w:w="2552" w:type="dxa"/>
          </w:tcPr>
          <w:p w14:paraId="0E1CFF43" w14:textId="5780D8E1" w:rsidR="00226DAA" w:rsidRPr="00A327C6" w:rsidRDefault="00226DAA" w:rsidP="00226DAA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2 - </w:t>
            </w:r>
            <w:r w:rsidR="00A327C6" w:rsidRPr="00A327C6">
              <w:rPr>
                <w:rFonts w:ascii="Arial Narrow" w:hAnsi="Arial Narrow"/>
                <w:color w:val="auto"/>
                <w:sz w:val="22"/>
                <w:szCs w:val="22"/>
              </w:rPr>
              <w:t>6</w:t>
            </w: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 zamestnancov</w:t>
            </w:r>
          </w:p>
        </w:tc>
        <w:tc>
          <w:tcPr>
            <w:tcW w:w="3260" w:type="dxa"/>
          </w:tcPr>
          <w:p w14:paraId="0979543B" w14:textId="07788A4D" w:rsidR="00226DAA" w:rsidRPr="00A327C6" w:rsidRDefault="00362773" w:rsidP="00226DAA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10</w:t>
            </w:r>
            <w:r w:rsidR="00226DAA" w:rsidRPr="00A327C6">
              <w:rPr>
                <w:rFonts w:ascii="Arial Narrow" w:hAnsi="Arial Narrow"/>
                <w:color w:val="auto"/>
                <w:sz w:val="22"/>
                <w:szCs w:val="22"/>
              </w:rPr>
              <w:t>0 %</w:t>
            </w:r>
          </w:p>
        </w:tc>
        <w:tc>
          <w:tcPr>
            <w:tcW w:w="3260" w:type="dxa"/>
          </w:tcPr>
          <w:p w14:paraId="0EA11954" w14:textId="61E47565" w:rsidR="00226DAA" w:rsidRPr="00A327C6" w:rsidRDefault="00362773" w:rsidP="00226DAA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226DAA" w:rsidRPr="00E05F9C" w14:paraId="4A4E32DB" w14:textId="77777777" w:rsidTr="00226DAA">
        <w:tc>
          <w:tcPr>
            <w:tcW w:w="2552" w:type="dxa"/>
          </w:tcPr>
          <w:p w14:paraId="475DC59E" w14:textId="6223AE31" w:rsidR="00226DAA" w:rsidRPr="00A327C6" w:rsidRDefault="00226DAA" w:rsidP="00226DAA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3 - </w:t>
            </w:r>
            <w:r w:rsidR="00A327C6" w:rsidRPr="00A327C6">
              <w:rPr>
                <w:rFonts w:ascii="Arial Narrow" w:hAnsi="Arial Narrow"/>
                <w:color w:val="auto"/>
                <w:sz w:val="22"/>
                <w:szCs w:val="22"/>
              </w:rPr>
              <w:t>6</w:t>
            </w: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 zamestnancov</w:t>
            </w:r>
          </w:p>
        </w:tc>
        <w:tc>
          <w:tcPr>
            <w:tcW w:w="3260" w:type="dxa"/>
          </w:tcPr>
          <w:p w14:paraId="73731A55" w14:textId="5EA2E363" w:rsidR="00226DAA" w:rsidRPr="00A327C6" w:rsidRDefault="00362773" w:rsidP="00226DAA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10</w:t>
            </w:r>
            <w:r w:rsidR="00226DAA" w:rsidRPr="00A327C6">
              <w:rPr>
                <w:rFonts w:ascii="Arial Narrow" w:hAnsi="Arial Narrow"/>
                <w:color w:val="auto"/>
                <w:sz w:val="22"/>
                <w:szCs w:val="22"/>
              </w:rPr>
              <w:t>0 %</w:t>
            </w:r>
          </w:p>
        </w:tc>
        <w:tc>
          <w:tcPr>
            <w:tcW w:w="3260" w:type="dxa"/>
          </w:tcPr>
          <w:p w14:paraId="21C62A37" w14:textId="31EE1E1E" w:rsidR="00226DAA" w:rsidRPr="00A327C6" w:rsidRDefault="00362773" w:rsidP="00226DAA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226DAA" w:rsidRPr="00E05F9C" w14:paraId="2CF9A944" w14:textId="77777777" w:rsidTr="00226DAA">
        <w:tc>
          <w:tcPr>
            <w:tcW w:w="2552" w:type="dxa"/>
          </w:tcPr>
          <w:p w14:paraId="3501E236" w14:textId="2B2BEE5E" w:rsidR="00226DAA" w:rsidRPr="00A327C6" w:rsidRDefault="00226DAA" w:rsidP="00226DAA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4  - </w:t>
            </w:r>
            <w:r w:rsidR="00A327C6" w:rsidRPr="00A327C6">
              <w:rPr>
                <w:rFonts w:ascii="Arial Narrow" w:hAnsi="Arial Narrow"/>
                <w:color w:val="auto"/>
                <w:sz w:val="22"/>
                <w:szCs w:val="22"/>
              </w:rPr>
              <w:t>6</w:t>
            </w: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 zamestnanci</w:t>
            </w:r>
          </w:p>
        </w:tc>
        <w:tc>
          <w:tcPr>
            <w:tcW w:w="3260" w:type="dxa"/>
          </w:tcPr>
          <w:p w14:paraId="2450059D" w14:textId="6C098E17" w:rsidR="00226DAA" w:rsidRPr="00A327C6" w:rsidRDefault="00226DAA" w:rsidP="00226DAA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100 %</w:t>
            </w:r>
          </w:p>
        </w:tc>
        <w:tc>
          <w:tcPr>
            <w:tcW w:w="3260" w:type="dxa"/>
          </w:tcPr>
          <w:p w14:paraId="2CF42344" w14:textId="21A23AE5" w:rsidR="00226DAA" w:rsidRPr="00A327C6" w:rsidRDefault="00226DAA" w:rsidP="00226DAA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226DAA" w:rsidRPr="00E05F9C" w14:paraId="7069B61F" w14:textId="77777777" w:rsidTr="00226DAA">
        <w:tc>
          <w:tcPr>
            <w:tcW w:w="2552" w:type="dxa"/>
          </w:tcPr>
          <w:p w14:paraId="00DF6D13" w14:textId="3A310FBB" w:rsidR="00226DAA" w:rsidRPr="00A327C6" w:rsidRDefault="00226DAA" w:rsidP="00226DAA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5 - </w:t>
            </w:r>
            <w:r w:rsidR="00A327C6" w:rsidRPr="00A327C6">
              <w:rPr>
                <w:rFonts w:ascii="Arial Narrow" w:hAnsi="Arial Narrow"/>
                <w:color w:val="auto"/>
                <w:sz w:val="22"/>
                <w:szCs w:val="22"/>
              </w:rPr>
              <w:t>6</w:t>
            </w: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zamestnanci</w:t>
            </w:r>
          </w:p>
        </w:tc>
        <w:tc>
          <w:tcPr>
            <w:tcW w:w="3260" w:type="dxa"/>
          </w:tcPr>
          <w:p w14:paraId="16681D70" w14:textId="2AFB49F1" w:rsidR="00226DAA" w:rsidRPr="00A327C6" w:rsidRDefault="00226DAA" w:rsidP="00226DAA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100 %</w:t>
            </w:r>
          </w:p>
        </w:tc>
        <w:tc>
          <w:tcPr>
            <w:tcW w:w="3260" w:type="dxa"/>
          </w:tcPr>
          <w:p w14:paraId="333E199F" w14:textId="67BA3456" w:rsidR="00226DAA" w:rsidRPr="00A327C6" w:rsidRDefault="00226DAA" w:rsidP="00226DAA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226DAA" w:rsidRPr="00E05F9C" w14:paraId="6BBF466E" w14:textId="77777777" w:rsidTr="00226DAA">
        <w:tc>
          <w:tcPr>
            <w:tcW w:w="2552" w:type="dxa"/>
          </w:tcPr>
          <w:p w14:paraId="227CC527" w14:textId="0F8C4C1C" w:rsidR="00226DAA" w:rsidRPr="00A327C6" w:rsidRDefault="00226DAA" w:rsidP="00226DAA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6 </w:t>
            </w:r>
            <w:r w:rsidR="00A327C6" w:rsidRPr="00A327C6">
              <w:rPr>
                <w:rFonts w:ascii="Arial Narrow" w:hAnsi="Arial Narrow"/>
                <w:color w:val="auto"/>
                <w:sz w:val="22"/>
                <w:szCs w:val="22"/>
              </w:rPr>
              <w:t>–</w:t>
            </w: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A327C6" w:rsidRPr="00A327C6">
              <w:rPr>
                <w:rFonts w:ascii="Arial Narrow" w:hAnsi="Arial Narrow"/>
                <w:color w:val="auto"/>
                <w:sz w:val="22"/>
                <w:szCs w:val="22"/>
              </w:rPr>
              <w:t>6</w:t>
            </w: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 zamestnanci</w:t>
            </w:r>
          </w:p>
        </w:tc>
        <w:tc>
          <w:tcPr>
            <w:tcW w:w="3260" w:type="dxa"/>
          </w:tcPr>
          <w:p w14:paraId="27A42B08" w14:textId="05505AAD" w:rsidR="00226DAA" w:rsidRPr="00A327C6" w:rsidRDefault="00226DAA" w:rsidP="00226DAA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100 %</w:t>
            </w:r>
          </w:p>
        </w:tc>
        <w:tc>
          <w:tcPr>
            <w:tcW w:w="3260" w:type="dxa"/>
          </w:tcPr>
          <w:p w14:paraId="60139EC8" w14:textId="6D76BC94" w:rsidR="00226DAA" w:rsidRPr="00A327C6" w:rsidRDefault="00226DAA" w:rsidP="00226DAA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226DAA" w:rsidRPr="00E05F9C" w14:paraId="0F690205" w14:textId="77777777" w:rsidTr="00226DAA">
        <w:tc>
          <w:tcPr>
            <w:tcW w:w="2552" w:type="dxa"/>
          </w:tcPr>
          <w:p w14:paraId="23FDD9C2" w14:textId="6DBBC3CC" w:rsidR="00226DAA" w:rsidRPr="00A327C6" w:rsidRDefault="00226DAA" w:rsidP="00226DAA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7 -  </w:t>
            </w:r>
            <w:r w:rsidR="00A327C6" w:rsidRPr="00A327C6">
              <w:rPr>
                <w:rFonts w:ascii="Arial Narrow" w:hAnsi="Arial Narrow"/>
                <w:color w:val="auto"/>
                <w:sz w:val="22"/>
                <w:szCs w:val="22"/>
              </w:rPr>
              <w:t>6</w:t>
            </w:r>
            <w:r w:rsidR="00397E69"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zamestnanci</w:t>
            </w:r>
          </w:p>
        </w:tc>
        <w:tc>
          <w:tcPr>
            <w:tcW w:w="3260" w:type="dxa"/>
          </w:tcPr>
          <w:p w14:paraId="5C979B40" w14:textId="0E86F8B6" w:rsidR="00226DAA" w:rsidRPr="00A327C6" w:rsidRDefault="00226DAA" w:rsidP="00226DAA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100 %</w:t>
            </w:r>
          </w:p>
        </w:tc>
        <w:tc>
          <w:tcPr>
            <w:tcW w:w="3260" w:type="dxa"/>
          </w:tcPr>
          <w:p w14:paraId="3F2BD3CC" w14:textId="7F2D64D6" w:rsidR="00226DAA" w:rsidRPr="00A327C6" w:rsidRDefault="00226DAA" w:rsidP="00226DAA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226DAA" w:rsidRPr="00E05F9C" w14:paraId="419E6AB1" w14:textId="77777777" w:rsidTr="00226DAA">
        <w:tc>
          <w:tcPr>
            <w:tcW w:w="2552" w:type="dxa"/>
          </w:tcPr>
          <w:p w14:paraId="4A7F232D" w14:textId="10B14968" w:rsidR="00226DAA" w:rsidRPr="00A327C6" w:rsidRDefault="00226DAA" w:rsidP="00226DAA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8 </w:t>
            </w:r>
            <w:r w:rsidR="00A327C6" w:rsidRPr="00A327C6">
              <w:rPr>
                <w:rFonts w:ascii="Arial Narrow" w:hAnsi="Arial Narrow"/>
                <w:color w:val="auto"/>
                <w:sz w:val="22"/>
                <w:szCs w:val="22"/>
              </w:rPr>
              <w:t>–</w:t>
            </w: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A327C6"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6 </w:t>
            </w: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zamestnanci</w:t>
            </w:r>
          </w:p>
        </w:tc>
        <w:tc>
          <w:tcPr>
            <w:tcW w:w="3260" w:type="dxa"/>
          </w:tcPr>
          <w:p w14:paraId="0A755961" w14:textId="6B001D94" w:rsidR="00226DAA" w:rsidRPr="00A327C6" w:rsidRDefault="00226DAA" w:rsidP="00226DAA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100 %</w:t>
            </w:r>
          </w:p>
        </w:tc>
        <w:tc>
          <w:tcPr>
            <w:tcW w:w="3260" w:type="dxa"/>
          </w:tcPr>
          <w:p w14:paraId="52F2A485" w14:textId="0B825550" w:rsidR="00226DAA" w:rsidRPr="00A327C6" w:rsidRDefault="00226DAA" w:rsidP="00226DAA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226DAA" w:rsidRPr="00E05F9C" w14:paraId="4897B8CF" w14:textId="77777777" w:rsidTr="00226DAA">
        <w:tc>
          <w:tcPr>
            <w:tcW w:w="2552" w:type="dxa"/>
          </w:tcPr>
          <w:p w14:paraId="756FE31C" w14:textId="549EEA58" w:rsidR="00226DAA" w:rsidRPr="00A327C6" w:rsidRDefault="00226DAA" w:rsidP="00226DAA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9 </w:t>
            </w:r>
            <w:r w:rsidR="00A327C6" w:rsidRPr="00A327C6">
              <w:rPr>
                <w:rFonts w:ascii="Arial Narrow" w:hAnsi="Arial Narrow"/>
                <w:color w:val="auto"/>
                <w:sz w:val="22"/>
                <w:szCs w:val="22"/>
              </w:rPr>
              <w:t>–</w:t>
            </w: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A327C6" w:rsidRPr="00A327C6">
              <w:rPr>
                <w:rFonts w:ascii="Arial Narrow" w:hAnsi="Arial Narrow"/>
                <w:color w:val="auto"/>
                <w:sz w:val="22"/>
                <w:szCs w:val="22"/>
              </w:rPr>
              <w:t>6 z</w:t>
            </w: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amestnanci</w:t>
            </w:r>
          </w:p>
        </w:tc>
        <w:tc>
          <w:tcPr>
            <w:tcW w:w="3260" w:type="dxa"/>
          </w:tcPr>
          <w:p w14:paraId="6068AF11" w14:textId="7E7BB132" w:rsidR="00226DAA" w:rsidRPr="00A327C6" w:rsidRDefault="00226DAA" w:rsidP="00226DAA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100 %</w:t>
            </w:r>
          </w:p>
        </w:tc>
        <w:tc>
          <w:tcPr>
            <w:tcW w:w="3260" w:type="dxa"/>
          </w:tcPr>
          <w:p w14:paraId="2B110FCB" w14:textId="220FA360" w:rsidR="00226DAA" w:rsidRPr="00A327C6" w:rsidRDefault="00226DAA" w:rsidP="00226DAA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226DAA" w:rsidRPr="00E05F9C" w14:paraId="7118E143" w14:textId="77777777" w:rsidTr="00226DAA">
        <w:tc>
          <w:tcPr>
            <w:tcW w:w="2552" w:type="dxa"/>
          </w:tcPr>
          <w:p w14:paraId="7F99C3C6" w14:textId="587D96F0" w:rsidR="00226DAA" w:rsidRPr="00A327C6" w:rsidRDefault="00226DAA" w:rsidP="00226DAA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10 - </w:t>
            </w:r>
            <w:r w:rsidR="00A327C6" w:rsidRPr="00A327C6">
              <w:rPr>
                <w:rFonts w:ascii="Arial Narrow" w:hAnsi="Arial Narrow"/>
                <w:color w:val="auto"/>
                <w:sz w:val="22"/>
                <w:szCs w:val="22"/>
              </w:rPr>
              <w:t>7</w:t>
            </w: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 zamestnanci</w:t>
            </w:r>
          </w:p>
        </w:tc>
        <w:tc>
          <w:tcPr>
            <w:tcW w:w="3260" w:type="dxa"/>
          </w:tcPr>
          <w:p w14:paraId="48F87652" w14:textId="6A49C3DF" w:rsidR="00226DAA" w:rsidRPr="00A327C6" w:rsidRDefault="00226DAA" w:rsidP="00226DAA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100 %</w:t>
            </w:r>
          </w:p>
        </w:tc>
        <w:tc>
          <w:tcPr>
            <w:tcW w:w="3260" w:type="dxa"/>
          </w:tcPr>
          <w:p w14:paraId="7EDFF722" w14:textId="4CFB4E06" w:rsidR="00226DAA" w:rsidRPr="00A327C6" w:rsidRDefault="00226DAA" w:rsidP="00226DAA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397E69" w:rsidRPr="00397E69" w14:paraId="2D502674" w14:textId="77777777" w:rsidTr="00226DAA">
        <w:tc>
          <w:tcPr>
            <w:tcW w:w="2552" w:type="dxa"/>
          </w:tcPr>
          <w:p w14:paraId="6286C8BD" w14:textId="577ECD55" w:rsidR="00226DAA" w:rsidRPr="00A327C6" w:rsidRDefault="00226DAA" w:rsidP="00226DAA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11 - </w:t>
            </w:r>
            <w:r w:rsidR="00A327C6" w:rsidRPr="00A327C6">
              <w:rPr>
                <w:rFonts w:ascii="Arial Narrow" w:hAnsi="Arial Narrow"/>
                <w:color w:val="auto"/>
                <w:sz w:val="22"/>
                <w:szCs w:val="22"/>
              </w:rPr>
              <w:t>7</w:t>
            </w: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 zamestnanci</w:t>
            </w:r>
          </w:p>
        </w:tc>
        <w:tc>
          <w:tcPr>
            <w:tcW w:w="3260" w:type="dxa"/>
          </w:tcPr>
          <w:p w14:paraId="67CFEF2C" w14:textId="2AEC33D4" w:rsidR="00226DAA" w:rsidRPr="00A327C6" w:rsidRDefault="00226DAA" w:rsidP="00226DAA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100 %</w:t>
            </w:r>
          </w:p>
        </w:tc>
        <w:tc>
          <w:tcPr>
            <w:tcW w:w="3260" w:type="dxa"/>
          </w:tcPr>
          <w:p w14:paraId="2F175622" w14:textId="75FBFF32" w:rsidR="00226DAA" w:rsidRPr="00A327C6" w:rsidRDefault="00226DAA" w:rsidP="00226DAA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  <w:r w:rsidR="00A02082"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              </w:t>
            </w:r>
          </w:p>
        </w:tc>
      </w:tr>
      <w:tr w:rsidR="00397E69" w:rsidRPr="00397E69" w14:paraId="3B24DF9B" w14:textId="77777777" w:rsidTr="00226DAA">
        <w:tc>
          <w:tcPr>
            <w:tcW w:w="2552" w:type="dxa"/>
          </w:tcPr>
          <w:p w14:paraId="76DFEA48" w14:textId="0706A4D3" w:rsidR="00226DAA" w:rsidRPr="00A327C6" w:rsidRDefault="00226DAA" w:rsidP="00226DAA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12 - </w:t>
            </w:r>
            <w:r w:rsidR="00A327C6" w:rsidRPr="00A327C6">
              <w:rPr>
                <w:rFonts w:ascii="Arial Narrow" w:hAnsi="Arial Narrow"/>
                <w:color w:val="auto"/>
                <w:sz w:val="22"/>
                <w:szCs w:val="22"/>
              </w:rPr>
              <w:t>7</w:t>
            </w: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 zamestnanci</w:t>
            </w:r>
          </w:p>
        </w:tc>
        <w:tc>
          <w:tcPr>
            <w:tcW w:w="3260" w:type="dxa"/>
          </w:tcPr>
          <w:p w14:paraId="072BCA90" w14:textId="428D227C" w:rsidR="00226DAA" w:rsidRPr="00A327C6" w:rsidRDefault="00226DAA" w:rsidP="00226DAA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100 %</w:t>
            </w:r>
          </w:p>
        </w:tc>
        <w:tc>
          <w:tcPr>
            <w:tcW w:w="3260" w:type="dxa"/>
          </w:tcPr>
          <w:p w14:paraId="3606BA46" w14:textId="7174D3A7" w:rsidR="00226DAA" w:rsidRPr="00A327C6" w:rsidRDefault="00226DAA" w:rsidP="00226DAA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A327C6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  <w:r w:rsidR="00A02082" w:rsidRPr="00A327C6">
              <w:rPr>
                <w:rFonts w:ascii="Arial Narrow" w:hAnsi="Arial Narrow"/>
                <w:color w:val="auto"/>
                <w:sz w:val="22"/>
                <w:szCs w:val="22"/>
              </w:rPr>
              <w:t xml:space="preserve">              </w:t>
            </w:r>
          </w:p>
        </w:tc>
      </w:tr>
    </w:tbl>
    <w:p w14:paraId="10A2FE6D" w14:textId="77777777" w:rsidR="001E4CB2" w:rsidRPr="00397E69" w:rsidRDefault="001E4CB2" w:rsidP="001E4CB2">
      <w:pPr>
        <w:pStyle w:val="Default"/>
        <w:tabs>
          <w:tab w:val="left" w:pos="9781"/>
        </w:tabs>
        <w:jc w:val="both"/>
        <w:rPr>
          <w:color w:val="FF0000"/>
          <w:sz w:val="22"/>
          <w:szCs w:val="22"/>
        </w:rPr>
      </w:pPr>
      <w:r w:rsidRPr="00397E69">
        <w:rPr>
          <w:color w:val="FF0000"/>
          <w:sz w:val="22"/>
          <w:szCs w:val="22"/>
        </w:rPr>
        <w:t xml:space="preserve">     </w:t>
      </w:r>
    </w:p>
    <w:p w14:paraId="5D62ADE7" w14:textId="03C2CDB8" w:rsidR="008569B8" w:rsidRDefault="008569B8" w:rsidP="005456B8">
      <w:pPr>
        <w:pStyle w:val="Nadpis1"/>
        <w:ind w:left="0" w:right="164" w:firstLine="0"/>
      </w:pPr>
    </w:p>
    <w:p w14:paraId="635ABEB8" w14:textId="2B537F7F" w:rsidR="00C15840" w:rsidRDefault="00C15840" w:rsidP="00C15840"/>
    <w:p w14:paraId="4C2EB90F" w14:textId="77777777" w:rsidR="00C41087" w:rsidRDefault="00C41087">
      <w:pPr>
        <w:pStyle w:val="Nadpis1"/>
        <w:ind w:left="-5" w:right="164"/>
      </w:pPr>
    </w:p>
    <w:p w14:paraId="7B4566B6" w14:textId="389F23D7" w:rsidR="009437C0" w:rsidRDefault="00D3754D">
      <w:pPr>
        <w:pStyle w:val="Nadpis1"/>
        <w:ind w:left="-5" w:right="164"/>
      </w:pPr>
      <w:r>
        <w:t xml:space="preserve">2.  Výsledky činnosti registrovaného sociálneho podniku </w:t>
      </w:r>
    </w:p>
    <w:p w14:paraId="30825D50" w14:textId="77777777" w:rsidR="009437C0" w:rsidRDefault="00D3754D">
      <w:pPr>
        <w:spacing w:after="0"/>
      </w:pPr>
      <w:r>
        <w:t xml:space="preserve">  </w:t>
      </w:r>
    </w:p>
    <w:p w14:paraId="24AABD86" w14:textId="77777777" w:rsidR="00A327C6" w:rsidRDefault="00A327C6" w:rsidP="00A327C6">
      <w:pPr>
        <w:pStyle w:val="Odsekzoznamu"/>
        <w:numPr>
          <w:ilvl w:val="0"/>
          <w:numId w:val="2"/>
        </w:numPr>
        <w:spacing w:after="5" w:line="249" w:lineRule="auto"/>
      </w:pPr>
      <w:r w:rsidRPr="00F9454C">
        <w:rPr>
          <w:b/>
        </w:rPr>
        <w:t xml:space="preserve">Spoločnosť Slovenské ľudové umenie – </w:t>
      </w:r>
      <w:r>
        <w:rPr>
          <w:b/>
        </w:rPr>
        <w:t>PARTA</w:t>
      </w:r>
      <w:r w:rsidRPr="00F9454C">
        <w:rPr>
          <w:b/>
        </w:rPr>
        <w:t xml:space="preserve"> s. r. o., Záhradná 933/3A, 96212, Detva </w:t>
      </w:r>
      <w:r>
        <w:t xml:space="preserve"> dosahovala pozitívny sociálny vplyv, pretože zamestnávala do 30.9.2024  6 zamestnancov. </w:t>
      </w:r>
    </w:p>
    <w:p w14:paraId="45358191" w14:textId="77777777" w:rsidR="00A327C6" w:rsidRDefault="00A327C6" w:rsidP="00A327C6">
      <w:pPr>
        <w:pStyle w:val="Odsekzoznamu"/>
        <w:spacing w:after="5" w:line="249" w:lineRule="auto"/>
        <w:ind w:left="705"/>
      </w:pPr>
      <w:r>
        <w:rPr>
          <w:bCs/>
        </w:rPr>
        <w:t>Zamestnanci : 6 zamestnanci sú  uznaní za zdravotne znevýhodnených</w:t>
      </w:r>
      <w:r>
        <w:t xml:space="preserve"> . </w:t>
      </w:r>
    </w:p>
    <w:p w14:paraId="30B860E2" w14:textId="77777777" w:rsidR="00A327C6" w:rsidRDefault="00A327C6" w:rsidP="00A327C6">
      <w:pPr>
        <w:pStyle w:val="Odsekzoznamu"/>
        <w:spacing w:after="5" w:line="249" w:lineRule="auto"/>
        <w:ind w:left="705"/>
        <w:rPr>
          <w:color w:val="FF0000"/>
        </w:rPr>
      </w:pPr>
      <w:r>
        <w:t>Od 1.10.2024 sme zamestnávali 7 zamestnancov.</w:t>
      </w:r>
    </w:p>
    <w:p w14:paraId="4FC4F9AD" w14:textId="59D77A9D" w:rsidR="007F638C" w:rsidRPr="00A327C6" w:rsidRDefault="007F638C" w:rsidP="00A327C6">
      <w:pPr>
        <w:spacing w:after="5" w:line="249" w:lineRule="auto"/>
        <w:rPr>
          <w:bCs/>
          <w:color w:val="FF0000"/>
        </w:rPr>
      </w:pPr>
    </w:p>
    <w:p w14:paraId="5DDEF19F" w14:textId="3B5A2D20" w:rsidR="007F638C" w:rsidRDefault="007F638C" w:rsidP="00C67DBC">
      <w:pPr>
        <w:pStyle w:val="Odsekzoznamu"/>
        <w:spacing w:after="5" w:line="249" w:lineRule="auto"/>
        <w:ind w:left="705"/>
        <w:rPr>
          <w:color w:val="FF0000"/>
        </w:rPr>
      </w:pPr>
    </w:p>
    <w:p w14:paraId="68A05BC4" w14:textId="77777777" w:rsidR="00397E69" w:rsidRDefault="00397E69" w:rsidP="00D55671">
      <w:pPr>
        <w:pStyle w:val="Odsekzoznamu"/>
        <w:spacing w:after="5" w:line="249" w:lineRule="auto"/>
        <w:ind w:left="705"/>
        <w:rPr>
          <w:color w:val="FF0000"/>
        </w:rPr>
      </w:pPr>
    </w:p>
    <w:p w14:paraId="55BE0EE2" w14:textId="53670E4D" w:rsidR="00051679" w:rsidRDefault="00051679" w:rsidP="00D55671">
      <w:pPr>
        <w:pStyle w:val="Odsekzoznamu"/>
        <w:spacing w:after="5" w:line="249" w:lineRule="auto"/>
        <w:ind w:left="705"/>
        <w:rPr>
          <w:color w:val="auto"/>
        </w:rPr>
      </w:pPr>
      <w:r>
        <w:rPr>
          <w:color w:val="auto"/>
        </w:rPr>
        <w:t xml:space="preserve">V roku 2024 sme vyrábali kroje pre detské folklórne súbory. Súbory boli z celého Slovenska a to ako zo Záhoria – Myjava, Turca ale aj Šamorína. S detským folklórnym súborom zo Šamorína spolupracujeme už dlhé roky a obliekame ich detičky každý rok do nových krojov z rôznych regiónov. Pri detskom folklórnom súbore z Turca sme robili špecifické kroje. Kroje sa vyrábali podľa starých fotografii resp. predlôh, ktoré nám dodala ich vedúca. </w:t>
      </w:r>
    </w:p>
    <w:p w14:paraId="1D8C0AB6" w14:textId="795CB00B" w:rsidR="00051679" w:rsidRDefault="00051679" w:rsidP="00051679">
      <w:pPr>
        <w:pStyle w:val="Odsekzoznamu"/>
        <w:spacing w:after="5" w:line="249" w:lineRule="auto"/>
        <w:ind w:left="705"/>
        <w:rPr>
          <w:color w:val="auto"/>
        </w:rPr>
      </w:pPr>
      <w:r>
        <w:rPr>
          <w:color w:val="auto"/>
        </w:rPr>
        <w:lastRenderedPageBreak/>
        <w:t xml:space="preserve">Ďalšie kroje pre dievčatá aj chlapcov sme vyrábali pre pani Janíkovú. Kroje sú špecifické tým, že je na nich použitá látka, ktorá ma na sebe vzor, ktorý sa vyrábal už v roku 1940 na Slovensku. Do konca roka sme spracovali ešte asi 4 škôlky čo sa týka objednávky či už krojov alebo ľudovo umeleckých výrobkov. </w:t>
      </w:r>
    </w:p>
    <w:p w14:paraId="0073367B" w14:textId="77777777" w:rsidR="001409ED" w:rsidRDefault="001409ED" w:rsidP="00051679">
      <w:pPr>
        <w:pStyle w:val="Odsekzoznamu"/>
        <w:spacing w:after="5" w:line="249" w:lineRule="auto"/>
        <w:ind w:left="705"/>
        <w:rPr>
          <w:color w:val="auto"/>
        </w:rPr>
      </w:pPr>
    </w:p>
    <w:p w14:paraId="464647A3" w14:textId="2B776101" w:rsidR="001409ED" w:rsidRDefault="001409ED" w:rsidP="00051679">
      <w:pPr>
        <w:pStyle w:val="Odsekzoznamu"/>
        <w:spacing w:after="5" w:line="249" w:lineRule="auto"/>
        <w:ind w:left="705"/>
        <w:rPr>
          <w:color w:val="auto"/>
        </w:rPr>
      </w:pPr>
      <w:r>
        <w:rPr>
          <w:color w:val="auto"/>
        </w:rPr>
        <w:t xml:space="preserve">V roku 2024 sme opäť spolupracovali aj so Slovákmi žijúcimi v zahraničí a to konkrétne v Českej republike. Pre ich tamojší folklórny súbor sme vyrábali pánske súkenné nohavice a pánske košele. So súborom spolupracujeme už dlhšiu dobu. </w:t>
      </w:r>
    </w:p>
    <w:p w14:paraId="5A5947BC" w14:textId="77777777" w:rsidR="00051679" w:rsidRDefault="00051679" w:rsidP="00051679">
      <w:pPr>
        <w:pStyle w:val="Odsekzoznamu"/>
        <w:spacing w:after="5" w:line="249" w:lineRule="auto"/>
        <w:ind w:left="705"/>
        <w:rPr>
          <w:color w:val="auto"/>
        </w:rPr>
      </w:pPr>
    </w:p>
    <w:p w14:paraId="65EA74A6" w14:textId="74338F17" w:rsidR="00051679" w:rsidRDefault="00051679" w:rsidP="00051679">
      <w:pPr>
        <w:pStyle w:val="Odsekzoznamu"/>
        <w:spacing w:after="5" w:line="249" w:lineRule="auto"/>
        <w:ind w:left="705"/>
        <w:rPr>
          <w:color w:val="auto"/>
        </w:rPr>
      </w:pPr>
      <w:r>
        <w:rPr>
          <w:color w:val="auto"/>
        </w:rPr>
        <w:t>Začiatkom roka 2024 sme dostali zaujímavú objednávku z nemeckého divadla v </w:t>
      </w:r>
      <w:proofErr w:type="spellStart"/>
      <w:r w:rsidR="002D0DA8">
        <w:rPr>
          <w:color w:val="auto"/>
        </w:rPr>
        <w:t>D</w:t>
      </w:r>
      <w:r w:rsidR="002D0DA8" w:rsidRPr="002D0DA8">
        <w:rPr>
          <w:color w:val="auto"/>
        </w:rPr>
        <w:t>üsseldorf</w:t>
      </w:r>
      <w:r w:rsidR="002D0DA8">
        <w:rPr>
          <w:color w:val="auto"/>
        </w:rPr>
        <w:t>e</w:t>
      </w:r>
      <w:proofErr w:type="spellEnd"/>
      <w:r>
        <w:rPr>
          <w:color w:val="auto"/>
        </w:rPr>
        <w:t xml:space="preserve">. </w:t>
      </w:r>
      <w:r w:rsidR="002D0DA8">
        <w:rPr>
          <w:color w:val="auto"/>
        </w:rPr>
        <w:t>Jednalo sa o výrobu sukní pre ich nové predstavenie. Divadlo malo špeciálnu požiadavku na druh látky a strih sukní.</w:t>
      </w:r>
    </w:p>
    <w:p w14:paraId="220C07EF" w14:textId="77777777" w:rsidR="00051679" w:rsidRDefault="00051679" w:rsidP="00051679">
      <w:pPr>
        <w:pStyle w:val="Odsekzoznamu"/>
        <w:spacing w:after="5" w:line="249" w:lineRule="auto"/>
        <w:ind w:left="705"/>
        <w:rPr>
          <w:color w:val="auto"/>
        </w:rPr>
      </w:pPr>
    </w:p>
    <w:p w14:paraId="07CCAD8A" w14:textId="786FB809" w:rsidR="00051679" w:rsidRDefault="00051679" w:rsidP="00051679">
      <w:pPr>
        <w:pStyle w:val="Odsekzoznamu"/>
        <w:spacing w:after="5" w:line="249" w:lineRule="auto"/>
        <w:ind w:left="705"/>
        <w:rPr>
          <w:color w:val="auto"/>
        </w:rPr>
      </w:pPr>
      <w:r>
        <w:rPr>
          <w:color w:val="auto"/>
        </w:rPr>
        <w:t xml:space="preserve">V priebehu roka sme vyrábali kroje a krojové súčasti pre jednotlivcov. </w:t>
      </w:r>
      <w:r w:rsidR="001409ED">
        <w:rPr>
          <w:color w:val="auto"/>
        </w:rPr>
        <w:t xml:space="preserve">Medzi všetkými objednávkami sme mali zopár, ktoré vytŕčali spomedzi nich. Medzi prvými objednávkami bol pánsky kroj pre zákazníka žijúceho v Španielsku. Jeho zadanie bola výroba kroja z jeho rodnej obce Viničné. Kroj z tejto obce je špecifický hlavne kvôli košeli, ktorá je zdobená ručnou výšivkou. Ručná výšivka bola náročná a aj zdĺhavá ale kroj sa nám podarilo dokončiť a odovzdať.  </w:t>
      </w:r>
    </w:p>
    <w:p w14:paraId="63DE37E8" w14:textId="77777777" w:rsidR="001409ED" w:rsidRDefault="001409ED" w:rsidP="00051679">
      <w:pPr>
        <w:pStyle w:val="Odsekzoznamu"/>
        <w:spacing w:after="5" w:line="249" w:lineRule="auto"/>
        <w:ind w:left="705"/>
        <w:rPr>
          <w:color w:val="auto"/>
        </w:rPr>
      </w:pPr>
    </w:p>
    <w:p w14:paraId="12E25284" w14:textId="4D90D2BF" w:rsidR="001409ED" w:rsidRDefault="001409ED" w:rsidP="00051679">
      <w:pPr>
        <w:pStyle w:val="Odsekzoznamu"/>
        <w:spacing w:after="5" w:line="249" w:lineRule="auto"/>
        <w:ind w:left="705"/>
        <w:rPr>
          <w:color w:val="auto"/>
        </w:rPr>
      </w:pPr>
      <w:r>
        <w:rPr>
          <w:color w:val="auto"/>
        </w:rPr>
        <w:t xml:space="preserve">Medzi ďalšie výnimočné objednávky patrila výroba pánskej košeli, detskej košeli, dámskych šiat a darčekov na svadbu. Zákazníci mali jasnú predstavu o ich oblečení na ich svadbu. Pre ich potreby bolo nutné graficky spracovať vzor, ktorý sa im páčil a chceli aby bol vyšitý košeliach, šatách a darčekoch. Pre ženích sme šili a vyšívali na mieru svadobnú košeľu, ktorá mala na viacerých častiach spomínaný vzor. Pre ich syna sa taktiež vyrábala košeľa s daným vzorom. Pre pani sme vyrábali šaty z ľanu, ktoré mali na sebe taktiež vyšitý vzor. Pre svadobčanov sme vyrábali rôzne darčeky ako kytice zviazané so stuhou s ich vzorom alebo varešky so stuhou taktiež s ich vzorom. </w:t>
      </w:r>
    </w:p>
    <w:p w14:paraId="1EF58F9A" w14:textId="77777777" w:rsidR="001409ED" w:rsidRDefault="001409ED" w:rsidP="00051679">
      <w:pPr>
        <w:pStyle w:val="Odsekzoznamu"/>
        <w:spacing w:after="5" w:line="249" w:lineRule="auto"/>
        <w:ind w:left="705"/>
        <w:rPr>
          <w:color w:val="auto"/>
        </w:rPr>
      </w:pPr>
    </w:p>
    <w:p w14:paraId="11D86978" w14:textId="6621BA64" w:rsidR="001409ED" w:rsidRDefault="001409ED" w:rsidP="00051679">
      <w:pPr>
        <w:pStyle w:val="Odsekzoznamu"/>
        <w:spacing w:after="5" w:line="249" w:lineRule="auto"/>
        <w:ind w:left="705"/>
        <w:rPr>
          <w:color w:val="auto"/>
        </w:rPr>
      </w:pPr>
      <w:r>
        <w:rPr>
          <w:color w:val="auto"/>
        </w:rPr>
        <w:t xml:space="preserve">Jednou z najdôležitejších </w:t>
      </w:r>
      <w:r w:rsidR="00A36B22">
        <w:rPr>
          <w:color w:val="auto"/>
        </w:rPr>
        <w:t xml:space="preserve">objednávok v roku 2024 bola objednávka z prezidentskej kancelárie. Pán prezident v septembri 2024 cestoval pracovne do USA. V rámci jeho cesty navštívil </w:t>
      </w:r>
      <w:r w:rsidR="00A36B22" w:rsidRPr="00A36B22">
        <w:rPr>
          <w:color w:val="auto"/>
        </w:rPr>
        <w:t>Národné české a slovenské múzeum a</w:t>
      </w:r>
      <w:r w:rsidR="00A36B22">
        <w:rPr>
          <w:color w:val="auto"/>
        </w:rPr>
        <w:t> </w:t>
      </w:r>
      <w:r w:rsidR="00A36B22" w:rsidRPr="00A36B22">
        <w:rPr>
          <w:color w:val="auto"/>
        </w:rPr>
        <w:t>knižnicu</w:t>
      </w:r>
      <w:r w:rsidR="00A36B22">
        <w:rPr>
          <w:color w:val="auto"/>
        </w:rPr>
        <w:t xml:space="preserve"> v Iowe. Pri príležitosti tejto návštevy pán prezident daroval kroj, ktorý sme preňho pripravili. Pripravili sme kompletný pánsky kroj z oblasti Podpoľania z obce Očová. Kroj pozostával z viacerých kusov, ktoré sú vyšívané ručne technikou krivej ihly. Kroj obsahoval taktiež dlhý, ručne zdobený kožuštek, kožené krpce, kožený </w:t>
      </w:r>
      <w:proofErr w:type="spellStart"/>
      <w:r w:rsidR="00A36B22">
        <w:rPr>
          <w:color w:val="auto"/>
        </w:rPr>
        <w:t>trojprackový</w:t>
      </w:r>
      <w:proofErr w:type="spellEnd"/>
      <w:r w:rsidR="00A36B22">
        <w:rPr>
          <w:color w:val="auto"/>
        </w:rPr>
        <w:t xml:space="preserve"> opasok a klobúčik. </w:t>
      </w:r>
    </w:p>
    <w:p w14:paraId="75C368A1" w14:textId="77777777" w:rsidR="00A36B22" w:rsidRDefault="00A36B22" w:rsidP="00051679">
      <w:pPr>
        <w:pStyle w:val="Odsekzoznamu"/>
        <w:spacing w:after="5" w:line="249" w:lineRule="auto"/>
        <w:ind w:left="705"/>
        <w:rPr>
          <w:color w:val="auto"/>
        </w:rPr>
      </w:pPr>
    </w:p>
    <w:p w14:paraId="2C996820" w14:textId="0ED5A9FE" w:rsidR="009437C0" w:rsidRPr="00A36B22" w:rsidRDefault="00A36B22" w:rsidP="00A36B22">
      <w:pPr>
        <w:pStyle w:val="Odsekzoznamu"/>
        <w:spacing w:after="5" w:line="249" w:lineRule="auto"/>
        <w:ind w:left="705"/>
        <w:rPr>
          <w:color w:val="auto"/>
        </w:rPr>
      </w:pPr>
      <w:r>
        <w:rPr>
          <w:color w:val="auto"/>
        </w:rPr>
        <w:t>Aj tento rok sme vyrábali oltárne plachty, liturgické textílie, oltárne rúcha  a iné potreby pre Katolícku a Evanjelickú cirkev na Slovensku.</w:t>
      </w:r>
    </w:p>
    <w:p w14:paraId="09CB7BA5" w14:textId="77777777" w:rsidR="00157238" w:rsidRPr="00C236EB" w:rsidRDefault="00157238">
      <w:pPr>
        <w:spacing w:after="0"/>
        <w:rPr>
          <w:color w:val="FF0000"/>
        </w:rPr>
      </w:pPr>
    </w:p>
    <w:p w14:paraId="2ADB83D4" w14:textId="77777777" w:rsidR="007F638C" w:rsidRDefault="002E5EFB" w:rsidP="002E5EFB">
      <w:pPr>
        <w:spacing w:after="5" w:line="249" w:lineRule="auto"/>
        <w:ind w:left="-5" w:right="164" w:hanging="10"/>
        <w:rPr>
          <w:bCs/>
          <w:color w:val="auto"/>
        </w:rPr>
      </w:pPr>
      <w:r w:rsidRPr="00A24679">
        <w:rPr>
          <w:bCs/>
          <w:color w:val="auto"/>
        </w:rPr>
        <w:t>b)</w:t>
      </w:r>
      <w:r w:rsidR="00D3754D" w:rsidRPr="00A24679">
        <w:rPr>
          <w:bCs/>
          <w:color w:val="auto"/>
        </w:rPr>
        <w:tab/>
        <w:t xml:space="preserve">Spoločnosť </w:t>
      </w:r>
      <w:r w:rsidR="00751A4D" w:rsidRPr="00A24679">
        <w:rPr>
          <w:bCs/>
          <w:color w:val="auto"/>
        </w:rPr>
        <w:t xml:space="preserve">Slovenské ľudové umenie – </w:t>
      </w:r>
      <w:r w:rsidR="0056798B">
        <w:rPr>
          <w:bCs/>
          <w:color w:val="auto"/>
        </w:rPr>
        <w:t>PARTA</w:t>
      </w:r>
      <w:r w:rsidR="00751A4D" w:rsidRPr="00A24679">
        <w:rPr>
          <w:bCs/>
          <w:color w:val="auto"/>
        </w:rPr>
        <w:t xml:space="preserve"> s. r. o., Záhradná 933/3A, 96212, Detva</w:t>
      </w:r>
      <w:r w:rsidR="00D3754D" w:rsidRPr="00A24679">
        <w:rPr>
          <w:bCs/>
          <w:color w:val="auto"/>
        </w:rPr>
        <w:t xml:space="preserve"> </w:t>
      </w:r>
      <w:r w:rsidR="007F638C">
        <w:rPr>
          <w:bCs/>
          <w:color w:val="auto"/>
        </w:rPr>
        <w:t xml:space="preserve">  </w:t>
      </w:r>
    </w:p>
    <w:p w14:paraId="143C7110" w14:textId="35A23517" w:rsidR="009437C0" w:rsidRPr="00A24679" w:rsidRDefault="00D3754D" w:rsidP="002E5EFB">
      <w:pPr>
        <w:spacing w:after="5" w:line="249" w:lineRule="auto"/>
        <w:ind w:left="-5" w:right="164" w:hanging="10"/>
        <w:rPr>
          <w:bCs/>
          <w:color w:val="auto"/>
        </w:rPr>
      </w:pPr>
      <w:r w:rsidRPr="00A24679">
        <w:rPr>
          <w:bCs/>
          <w:color w:val="auto"/>
        </w:rPr>
        <w:t xml:space="preserve">nemá povinnosť štatutárneho  </w:t>
      </w:r>
      <w:r w:rsidRPr="00A24679">
        <w:rPr>
          <w:bCs/>
          <w:color w:val="auto"/>
        </w:rPr>
        <w:tab/>
        <w:t>auditu.</w:t>
      </w:r>
      <w:r w:rsidR="002E5EFB" w:rsidRPr="00A24679">
        <w:rPr>
          <w:bCs/>
          <w:color w:val="auto"/>
        </w:rPr>
        <w:t xml:space="preserve"> </w:t>
      </w:r>
    </w:p>
    <w:p w14:paraId="6E0F41F0" w14:textId="77777777" w:rsidR="002E5EFB" w:rsidRDefault="002E5EFB" w:rsidP="002E5EFB">
      <w:pPr>
        <w:spacing w:after="5" w:line="249" w:lineRule="auto"/>
        <w:ind w:left="-5" w:right="164" w:hanging="10"/>
        <w:rPr>
          <w:color w:val="auto"/>
        </w:rPr>
      </w:pPr>
    </w:p>
    <w:p w14:paraId="62C78561" w14:textId="4A0BB0BB" w:rsidR="002E5EFB" w:rsidRDefault="002E5EFB" w:rsidP="002E5EFB">
      <w:pPr>
        <w:spacing w:after="5" w:line="249" w:lineRule="auto"/>
        <w:ind w:right="164"/>
        <w:rPr>
          <w:color w:val="auto"/>
        </w:rPr>
      </w:pPr>
    </w:p>
    <w:p w14:paraId="799809AD" w14:textId="77777777" w:rsidR="00F33122" w:rsidRDefault="00F33122" w:rsidP="002E5EFB">
      <w:pPr>
        <w:spacing w:after="5" w:line="249" w:lineRule="auto"/>
        <w:ind w:right="164"/>
        <w:rPr>
          <w:color w:val="auto"/>
        </w:rPr>
      </w:pPr>
    </w:p>
    <w:p w14:paraId="2EE05D66" w14:textId="77777777" w:rsidR="00F33122" w:rsidRDefault="00F33122" w:rsidP="002E5EFB">
      <w:pPr>
        <w:spacing w:after="5" w:line="249" w:lineRule="auto"/>
        <w:ind w:right="164"/>
        <w:rPr>
          <w:color w:val="auto"/>
        </w:rPr>
      </w:pPr>
    </w:p>
    <w:p w14:paraId="41AF003A" w14:textId="77777777" w:rsidR="004D24A9" w:rsidRDefault="004D24A9" w:rsidP="002E5EFB">
      <w:pPr>
        <w:spacing w:after="5" w:line="249" w:lineRule="auto"/>
        <w:ind w:right="164"/>
        <w:rPr>
          <w:color w:val="auto"/>
        </w:rPr>
      </w:pPr>
    </w:p>
    <w:p w14:paraId="191F85C3" w14:textId="77777777" w:rsidR="001A2B58" w:rsidRDefault="001A2B58" w:rsidP="002E5EFB">
      <w:pPr>
        <w:spacing w:after="5" w:line="249" w:lineRule="auto"/>
        <w:ind w:right="164"/>
        <w:rPr>
          <w:color w:val="auto"/>
        </w:rPr>
      </w:pPr>
    </w:p>
    <w:p w14:paraId="6532285C" w14:textId="77777777" w:rsidR="0056798B" w:rsidRPr="00F33122" w:rsidRDefault="0056798B" w:rsidP="0056798B">
      <w:pPr>
        <w:spacing w:after="0"/>
        <w:ind w:left="30"/>
        <w:rPr>
          <w:color w:val="000000" w:themeColor="text1"/>
        </w:rPr>
      </w:pPr>
      <w:r w:rsidRPr="00F33122">
        <w:rPr>
          <w:color w:val="000000" w:themeColor="text1"/>
        </w:rPr>
        <w:t>c )       Účtovná závierka a zhodnotenie základných údajov v nej obsiahnutých.</w:t>
      </w:r>
    </w:p>
    <w:p w14:paraId="50434BA1" w14:textId="77777777" w:rsidR="0056798B" w:rsidRPr="00F33122" w:rsidRDefault="0056798B" w:rsidP="0056798B">
      <w:pPr>
        <w:spacing w:after="0"/>
        <w:ind w:left="30"/>
        <w:rPr>
          <w:color w:val="000000" w:themeColor="text1"/>
        </w:rPr>
      </w:pPr>
    </w:p>
    <w:p w14:paraId="40B94325" w14:textId="67EBF513" w:rsidR="0056798B" w:rsidRPr="00F33122" w:rsidRDefault="0056798B" w:rsidP="0056798B">
      <w:pPr>
        <w:spacing w:after="0"/>
        <w:ind w:left="30"/>
        <w:rPr>
          <w:color w:val="000000" w:themeColor="text1"/>
        </w:rPr>
      </w:pPr>
      <w:r w:rsidRPr="00F33122">
        <w:rPr>
          <w:color w:val="000000" w:themeColor="text1"/>
        </w:rPr>
        <w:lastRenderedPageBreak/>
        <w:t xml:space="preserve"> RSP k 31.12.202</w:t>
      </w:r>
      <w:r w:rsidR="004D24A9">
        <w:rPr>
          <w:color w:val="000000" w:themeColor="text1"/>
        </w:rPr>
        <w:t>3</w:t>
      </w:r>
      <w:r w:rsidRPr="00F33122">
        <w:rPr>
          <w:color w:val="000000" w:themeColor="text1"/>
        </w:rPr>
        <w:t xml:space="preserve"> má následné zhodnotenie údajov z ÚZ:</w:t>
      </w:r>
    </w:p>
    <w:p w14:paraId="1E51AC40" w14:textId="63F7A742" w:rsidR="0056798B" w:rsidRPr="00A327C6" w:rsidRDefault="0056798B" w:rsidP="0056798B">
      <w:pPr>
        <w:spacing w:after="0"/>
        <w:ind w:left="30"/>
        <w:rPr>
          <w:color w:val="auto"/>
        </w:rPr>
      </w:pPr>
      <w:r w:rsidRPr="00F33122">
        <w:rPr>
          <w:color w:val="000000" w:themeColor="text1"/>
        </w:rPr>
        <w:t xml:space="preserve">                                                                         Rok 2021               ROK 2022</w:t>
      </w:r>
      <w:r w:rsidR="005A51B7">
        <w:rPr>
          <w:color w:val="000000" w:themeColor="text1"/>
        </w:rPr>
        <w:t xml:space="preserve">             </w:t>
      </w:r>
      <w:r w:rsidR="005A51B7" w:rsidRPr="0034095A">
        <w:rPr>
          <w:color w:val="auto"/>
        </w:rPr>
        <w:t>ROK 2023</w:t>
      </w:r>
      <w:r w:rsidR="00A36B22">
        <w:rPr>
          <w:color w:val="auto"/>
        </w:rPr>
        <w:t xml:space="preserve">           </w:t>
      </w:r>
      <w:r w:rsidR="00A36B22" w:rsidRPr="00A327C6">
        <w:rPr>
          <w:color w:val="auto"/>
        </w:rPr>
        <w:t>ROK 2024</w:t>
      </w:r>
    </w:p>
    <w:p w14:paraId="3E49C381" w14:textId="2388128C" w:rsidR="0056798B" w:rsidRPr="00F33122" w:rsidRDefault="0056798B" w:rsidP="0056798B">
      <w:pPr>
        <w:spacing w:after="0"/>
        <w:ind w:left="30"/>
        <w:rPr>
          <w:color w:val="000000" w:themeColor="text1"/>
        </w:rPr>
      </w:pPr>
      <w:r w:rsidRPr="00F33122">
        <w:rPr>
          <w:color w:val="000000" w:themeColor="text1"/>
        </w:rPr>
        <w:t xml:space="preserve">Spolu majetok                                                14 436 €                </w:t>
      </w:r>
      <w:r w:rsidR="005A51B7">
        <w:rPr>
          <w:color w:val="000000" w:themeColor="text1"/>
        </w:rPr>
        <w:t xml:space="preserve"> </w:t>
      </w:r>
      <w:r w:rsidRPr="00F33122">
        <w:rPr>
          <w:color w:val="000000" w:themeColor="text1"/>
        </w:rPr>
        <w:t xml:space="preserve">17 799 </w:t>
      </w:r>
      <w:r w:rsidR="00EF39A1">
        <w:rPr>
          <w:color w:val="000000" w:themeColor="text1"/>
        </w:rPr>
        <w:t>€</w:t>
      </w:r>
      <w:r w:rsidR="002A3727">
        <w:rPr>
          <w:color w:val="000000" w:themeColor="text1"/>
        </w:rPr>
        <w:t xml:space="preserve">                35</w:t>
      </w:r>
      <w:r w:rsidR="00A36B22">
        <w:rPr>
          <w:color w:val="000000" w:themeColor="text1"/>
        </w:rPr>
        <w:t> </w:t>
      </w:r>
      <w:r w:rsidR="002A3727">
        <w:rPr>
          <w:color w:val="000000" w:themeColor="text1"/>
        </w:rPr>
        <w:t>863</w:t>
      </w:r>
      <w:r w:rsidR="00A36B22">
        <w:rPr>
          <w:color w:val="000000" w:themeColor="text1"/>
        </w:rPr>
        <w:t xml:space="preserve"> €            </w:t>
      </w:r>
      <w:r w:rsidR="00A327C6">
        <w:rPr>
          <w:color w:val="000000" w:themeColor="text1"/>
        </w:rPr>
        <w:t>31 212 €</w:t>
      </w:r>
      <w:r w:rsidR="00A36B22">
        <w:rPr>
          <w:color w:val="000000" w:themeColor="text1"/>
        </w:rPr>
        <w:t xml:space="preserve">                             </w:t>
      </w:r>
    </w:p>
    <w:p w14:paraId="2EDE04CE" w14:textId="5CA7F3A4" w:rsidR="0056798B" w:rsidRPr="00F33122" w:rsidRDefault="0056798B" w:rsidP="0056798B">
      <w:pPr>
        <w:spacing w:after="0"/>
        <w:ind w:left="30"/>
        <w:rPr>
          <w:color w:val="000000" w:themeColor="text1"/>
        </w:rPr>
      </w:pPr>
      <w:r w:rsidRPr="00F33122">
        <w:rPr>
          <w:color w:val="000000" w:themeColor="text1"/>
        </w:rPr>
        <w:t>Krátkodobé pohľadávky                                 1 858 €                    5</w:t>
      </w:r>
      <w:r w:rsidR="00EF39A1">
        <w:rPr>
          <w:color w:val="000000" w:themeColor="text1"/>
        </w:rPr>
        <w:t> </w:t>
      </w:r>
      <w:r w:rsidRPr="00F33122">
        <w:rPr>
          <w:color w:val="000000" w:themeColor="text1"/>
        </w:rPr>
        <w:t>860</w:t>
      </w:r>
      <w:r w:rsidR="00EF39A1">
        <w:rPr>
          <w:color w:val="000000" w:themeColor="text1"/>
        </w:rPr>
        <w:t xml:space="preserve"> €</w:t>
      </w:r>
      <w:r w:rsidR="002A3727">
        <w:rPr>
          <w:color w:val="000000" w:themeColor="text1"/>
        </w:rPr>
        <w:t xml:space="preserve">                10</w:t>
      </w:r>
      <w:r w:rsidR="00A36B22">
        <w:rPr>
          <w:color w:val="000000" w:themeColor="text1"/>
        </w:rPr>
        <w:t> </w:t>
      </w:r>
      <w:r w:rsidR="002A3727">
        <w:rPr>
          <w:color w:val="000000" w:themeColor="text1"/>
        </w:rPr>
        <w:t>228</w:t>
      </w:r>
      <w:r w:rsidR="00A36B22">
        <w:rPr>
          <w:color w:val="000000" w:themeColor="text1"/>
        </w:rPr>
        <w:t xml:space="preserve"> €            </w:t>
      </w:r>
      <w:r w:rsidR="00A327C6">
        <w:rPr>
          <w:color w:val="000000" w:themeColor="text1"/>
        </w:rPr>
        <w:t>13 248 €</w:t>
      </w:r>
      <w:r w:rsidR="00A36B22">
        <w:rPr>
          <w:color w:val="000000" w:themeColor="text1"/>
        </w:rPr>
        <w:t xml:space="preserve">                        </w:t>
      </w:r>
    </w:p>
    <w:p w14:paraId="166B1D9E" w14:textId="49AA8967" w:rsidR="0056798B" w:rsidRPr="00F33122" w:rsidRDefault="0056798B" w:rsidP="0056798B">
      <w:pPr>
        <w:spacing w:after="0"/>
        <w:ind w:left="30"/>
        <w:rPr>
          <w:color w:val="000000" w:themeColor="text1"/>
        </w:rPr>
      </w:pPr>
      <w:r w:rsidRPr="00F33122">
        <w:rPr>
          <w:color w:val="000000" w:themeColor="text1"/>
        </w:rPr>
        <w:t>Finančný majetok                                          12 578 €                  11</w:t>
      </w:r>
      <w:r w:rsidR="00EF39A1">
        <w:rPr>
          <w:color w:val="000000" w:themeColor="text1"/>
        </w:rPr>
        <w:t> </w:t>
      </w:r>
      <w:r w:rsidRPr="00F33122">
        <w:rPr>
          <w:color w:val="000000" w:themeColor="text1"/>
        </w:rPr>
        <w:t>149</w:t>
      </w:r>
      <w:r w:rsidR="00EF39A1">
        <w:rPr>
          <w:color w:val="000000" w:themeColor="text1"/>
        </w:rPr>
        <w:t xml:space="preserve"> €</w:t>
      </w:r>
      <w:r w:rsidR="002A3727">
        <w:rPr>
          <w:color w:val="000000" w:themeColor="text1"/>
        </w:rPr>
        <w:t xml:space="preserve">                25</w:t>
      </w:r>
      <w:r w:rsidR="00A36B22">
        <w:rPr>
          <w:color w:val="000000" w:themeColor="text1"/>
        </w:rPr>
        <w:t> </w:t>
      </w:r>
      <w:r w:rsidR="002A3727">
        <w:rPr>
          <w:color w:val="000000" w:themeColor="text1"/>
        </w:rPr>
        <w:t>012</w:t>
      </w:r>
      <w:r w:rsidR="00A36B22">
        <w:rPr>
          <w:color w:val="000000" w:themeColor="text1"/>
        </w:rPr>
        <w:t xml:space="preserve"> €            </w:t>
      </w:r>
      <w:r w:rsidR="00A327C6">
        <w:rPr>
          <w:color w:val="000000" w:themeColor="text1"/>
        </w:rPr>
        <w:t>16 951 €</w:t>
      </w:r>
      <w:r w:rsidR="00A36B22">
        <w:rPr>
          <w:color w:val="000000" w:themeColor="text1"/>
        </w:rPr>
        <w:t xml:space="preserve">                            </w:t>
      </w:r>
    </w:p>
    <w:p w14:paraId="265BF484" w14:textId="1469CF71" w:rsidR="0056798B" w:rsidRPr="00F33122" w:rsidRDefault="0056798B" w:rsidP="0056798B">
      <w:pPr>
        <w:spacing w:after="0"/>
        <w:ind w:left="30"/>
        <w:rPr>
          <w:color w:val="000000" w:themeColor="text1"/>
        </w:rPr>
      </w:pPr>
      <w:r w:rsidRPr="00F33122">
        <w:rPr>
          <w:color w:val="000000" w:themeColor="text1"/>
        </w:rPr>
        <w:t xml:space="preserve">Záväzky                                                              9 227 €                 17 229 </w:t>
      </w:r>
      <w:r w:rsidR="00EF39A1">
        <w:rPr>
          <w:color w:val="000000" w:themeColor="text1"/>
        </w:rPr>
        <w:t>€</w:t>
      </w:r>
      <w:r w:rsidRPr="00F33122">
        <w:rPr>
          <w:color w:val="000000" w:themeColor="text1"/>
        </w:rPr>
        <w:t xml:space="preserve"> </w:t>
      </w:r>
      <w:r w:rsidR="002A3727">
        <w:rPr>
          <w:color w:val="000000" w:themeColor="text1"/>
        </w:rPr>
        <w:t xml:space="preserve">                35</w:t>
      </w:r>
      <w:r w:rsidR="00A36B22">
        <w:rPr>
          <w:color w:val="000000" w:themeColor="text1"/>
        </w:rPr>
        <w:t> </w:t>
      </w:r>
      <w:r w:rsidR="002A3727">
        <w:rPr>
          <w:color w:val="000000" w:themeColor="text1"/>
        </w:rPr>
        <w:t>863</w:t>
      </w:r>
      <w:r w:rsidR="00A36B22">
        <w:rPr>
          <w:color w:val="000000" w:themeColor="text1"/>
        </w:rPr>
        <w:t xml:space="preserve"> €            </w:t>
      </w:r>
      <w:r w:rsidR="00A327C6">
        <w:rPr>
          <w:color w:val="000000" w:themeColor="text1"/>
        </w:rPr>
        <w:t>28 338 €</w:t>
      </w:r>
      <w:r w:rsidR="00A36B22">
        <w:rPr>
          <w:color w:val="000000" w:themeColor="text1"/>
        </w:rPr>
        <w:t xml:space="preserve">                        </w:t>
      </w:r>
    </w:p>
    <w:p w14:paraId="30C035AF" w14:textId="776697CC" w:rsidR="0056798B" w:rsidRPr="00F33122" w:rsidRDefault="0056798B" w:rsidP="0056798B">
      <w:pPr>
        <w:spacing w:after="0"/>
        <w:ind w:left="30"/>
        <w:rPr>
          <w:color w:val="000000" w:themeColor="text1"/>
        </w:rPr>
      </w:pPr>
      <w:r w:rsidRPr="00F33122">
        <w:rPr>
          <w:color w:val="000000" w:themeColor="text1"/>
        </w:rPr>
        <w:t>VH z hospodárskej činností                               568 €               -   4</w:t>
      </w:r>
      <w:r w:rsidR="00EF39A1">
        <w:rPr>
          <w:color w:val="000000" w:themeColor="text1"/>
        </w:rPr>
        <w:t> </w:t>
      </w:r>
      <w:r w:rsidRPr="00F33122">
        <w:rPr>
          <w:color w:val="000000" w:themeColor="text1"/>
        </w:rPr>
        <w:t>213</w:t>
      </w:r>
      <w:r w:rsidR="00EF39A1">
        <w:rPr>
          <w:color w:val="000000" w:themeColor="text1"/>
        </w:rPr>
        <w:t xml:space="preserve"> €</w:t>
      </w:r>
      <w:r w:rsidR="002A3727">
        <w:rPr>
          <w:color w:val="000000" w:themeColor="text1"/>
        </w:rPr>
        <w:t xml:space="preserve">                   3</w:t>
      </w:r>
      <w:r w:rsidR="00A36B22">
        <w:rPr>
          <w:color w:val="000000" w:themeColor="text1"/>
        </w:rPr>
        <w:t> </w:t>
      </w:r>
      <w:r w:rsidR="002A3727">
        <w:rPr>
          <w:color w:val="000000" w:themeColor="text1"/>
        </w:rPr>
        <w:t>797</w:t>
      </w:r>
      <w:r w:rsidR="00A36B22">
        <w:rPr>
          <w:color w:val="000000" w:themeColor="text1"/>
        </w:rPr>
        <w:t xml:space="preserve"> €            </w:t>
      </w:r>
      <w:r w:rsidR="00A327C6">
        <w:rPr>
          <w:color w:val="000000" w:themeColor="text1"/>
        </w:rPr>
        <w:t xml:space="preserve">  -9870 €</w:t>
      </w:r>
      <w:r w:rsidR="00A36B22">
        <w:rPr>
          <w:color w:val="000000" w:themeColor="text1"/>
        </w:rPr>
        <w:t xml:space="preserve">                         </w:t>
      </w:r>
    </w:p>
    <w:p w14:paraId="58D84A39" w14:textId="784F27EE" w:rsidR="0056798B" w:rsidRPr="00F33122" w:rsidRDefault="0056798B" w:rsidP="0056798B">
      <w:pPr>
        <w:spacing w:after="0"/>
        <w:ind w:left="30"/>
        <w:rPr>
          <w:color w:val="000000" w:themeColor="text1"/>
        </w:rPr>
      </w:pPr>
      <w:r w:rsidRPr="00F33122">
        <w:rPr>
          <w:color w:val="000000" w:themeColor="text1"/>
        </w:rPr>
        <w:t xml:space="preserve">VH z finančnej činnosti                                    - 151 €              </w:t>
      </w:r>
      <w:r w:rsidR="005A51B7">
        <w:rPr>
          <w:color w:val="000000" w:themeColor="text1"/>
        </w:rPr>
        <w:t xml:space="preserve">   </w:t>
      </w:r>
      <w:r w:rsidRPr="00F33122">
        <w:rPr>
          <w:color w:val="000000" w:themeColor="text1"/>
        </w:rPr>
        <w:t xml:space="preserve">  -     92</w:t>
      </w:r>
      <w:r w:rsidR="00EF39A1">
        <w:rPr>
          <w:color w:val="000000" w:themeColor="text1"/>
        </w:rPr>
        <w:t xml:space="preserve"> €</w:t>
      </w:r>
      <w:r w:rsidR="002A3727">
        <w:rPr>
          <w:color w:val="000000" w:themeColor="text1"/>
        </w:rPr>
        <w:t xml:space="preserve">                   - 120</w:t>
      </w:r>
      <w:r w:rsidR="00A36B22">
        <w:rPr>
          <w:color w:val="000000" w:themeColor="text1"/>
        </w:rPr>
        <w:t xml:space="preserve"> €      </w:t>
      </w:r>
      <w:r w:rsidR="003D56EF">
        <w:rPr>
          <w:color w:val="000000" w:themeColor="text1"/>
        </w:rPr>
        <w:t xml:space="preserve"> </w:t>
      </w:r>
      <w:r w:rsidR="00A36B22">
        <w:rPr>
          <w:color w:val="000000" w:themeColor="text1"/>
        </w:rPr>
        <w:t xml:space="preserve">       </w:t>
      </w:r>
      <w:r w:rsidR="00A327C6">
        <w:rPr>
          <w:color w:val="000000" w:themeColor="text1"/>
        </w:rPr>
        <w:t xml:space="preserve">   -116 €</w:t>
      </w:r>
      <w:r w:rsidR="00A36B22">
        <w:rPr>
          <w:color w:val="000000" w:themeColor="text1"/>
        </w:rPr>
        <w:t xml:space="preserve">                       </w:t>
      </w:r>
    </w:p>
    <w:p w14:paraId="7CA449C4" w14:textId="527CCD36" w:rsidR="0056798B" w:rsidRPr="00F33122" w:rsidRDefault="0056798B" w:rsidP="0056798B">
      <w:pPr>
        <w:spacing w:after="0"/>
        <w:ind w:left="30"/>
        <w:rPr>
          <w:color w:val="000000" w:themeColor="text1"/>
        </w:rPr>
      </w:pPr>
      <w:r w:rsidRPr="00F33122">
        <w:rPr>
          <w:color w:val="000000" w:themeColor="text1"/>
        </w:rPr>
        <w:t>VH za účtovné obdobie pred zdanením          417 €                -  4</w:t>
      </w:r>
      <w:r w:rsidR="00EF39A1">
        <w:rPr>
          <w:color w:val="000000" w:themeColor="text1"/>
        </w:rPr>
        <w:t> </w:t>
      </w:r>
      <w:r w:rsidRPr="00F33122">
        <w:rPr>
          <w:color w:val="000000" w:themeColor="text1"/>
        </w:rPr>
        <w:t>305</w:t>
      </w:r>
      <w:r w:rsidR="00EF39A1">
        <w:rPr>
          <w:color w:val="000000" w:themeColor="text1"/>
        </w:rPr>
        <w:t xml:space="preserve"> €</w:t>
      </w:r>
      <w:r w:rsidR="002A3727">
        <w:rPr>
          <w:color w:val="000000" w:themeColor="text1"/>
        </w:rPr>
        <w:t xml:space="preserve">                   3</w:t>
      </w:r>
      <w:r w:rsidR="00A36B22">
        <w:rPr>
          <w:color w:val="000000" w:themeColor="text1"/>
        </w:rPr>
        <w:t> </w:t>
      </w:r>
      <w:r w:rsidR="002A3727">
        <w:rPr>
          <w:color w:val="000000" w:themeColor="text1"/>
        </w:rPr>
        <w:t>677</w:t>
      </w:r>
      <w:r w:rsidR="00A36B22">
        <w:rPr>
          <w:color w:val="000000" w:themeColor="text1"/>
        </w:rPr>
        <w:t xml:space="preserve"> €    </w:t>
      </w:r>
      <w:r w:rsidR="003D56EF">
        <w:rPr>
          <w:color w:val="000000" w:themeColor="text1"/>
        </w:rPr>
        <w:t xml:space="preserve"> </w:t>
      </w:r>
      <w:r w:rsidR="00A36B22">
        <w:rPr>
          <w:color w:val="000000" w:themeColor="text1"/>
        </w:rPr>
        <w:t xml:space="preserve">        </w:t>
      </w:r>
      <w:r w:rsidR="00A327C6">
        <w:rPr>
          <w:color w:val="000000" w:themeColor="text1"/>
        </w:rPr>
        <w:t>-9</w:t>
      </w:r>
      <w:r w:rsidR="003D56EF">
        <w:rPr>
          <w:color w:val="000000" w:themeColor="text1"/>
        </w:rPr>
        <w:t xml:space="preserve"> </w:t>
      </w:r>
      <w:r w:rsidR="00A327C6">
        <w:rPr>
          <w:color w:val="000000" w:themeColor="text1"/>
        </w:rPr>
        <w:t>986 €</w:t>
      </w:r>
      <w:r w:rsidR="00A36B22">
        <w:rPr>
          <w:color w:val="000000" w:themeColor="text1"/>
        </w:rPr>
        <w:t xml:space="preserve">                       </w:t>
      </w:r>
    </w:p>
    <w:p w14:paraId="45AED4F8" w14:textId="7FBD2136" w:rsidR="0056798B" w:rsidRPr="00F33122" w:rsidRDefault="0056798B" w:rsidP="0056798B">
      <w:pPr>
        <w:spacing w:after="0"/>
        <w:ind w:left="30"/>
        <w:rPr>
          <w:color w:val="000000" w:themeColor="text1"/>
        </w:rPr>
      </w:pPr>
      <w:r w:rsidRPr="00F33122">
        <w:rPr>
          <w:color w:val="000000" w:themeColor="text1"/>
        </w:rPr>
        <w:t xml:space="preserve">Daň z príjmov                                                         58 €                      </w:t>
      </w:r>
      <w:r w:rsidR="004D24A9">
        <w:rPr>
          <w:color w:val="000000" w:themeColor="text1"/>
        </w:rPr>
        <w:t xml:space="preserve">   - </w:t>
      </w:r>
      <w:r w:rsidR="004D24A9" w:rsidRPr="004D24A9">
        <w:rPr>
          <w:color w:val="auto"/>
        </w:rPr>
        <w:t>0 €</w:t>
      </w:r>
      <w:r w:rsidR="002A3727">
        <w:rPr>
          <w:color w:val="auto"/>
        </w:rPr>
        <w:t xml:space="preserve">            </w:t>
      </w:r>
      <w:r w:rsidR="003D56EF">
        <w:rPr>
          <w:color w:val="auto"/>
        </w:rPr>
        <w:t xml:space="preserve"> </w:t>
      </w:r>
      <w:r w:rsidR="002A3727">
        <w:rPr>
          <w:color w:val="auto"/>
        </w:rPr>
        <w:t xml:space="preserve">         328</w:t>
      </w:r>
      <w:r w:rsidR="00A36B22">
        <w:rPr>
          <w:color w:val="auto"/>
        </w:rPr>
        <w:t xml:space="preserve"> €        </w:t>
      </w:r>
      <w:r w:rsidR="003D56EF">
        <w:rPr>
          <w:color w:val="auto"/>
        </w:rPr>
        <w:t xml:space="preserve">       </w:t>
      </w:r>
      <w:r w:rsidR="00A36B22">
        <w:rPr>
          <w:color w:val="auto"/>
        </w:rPr>
        <w:t xml:space="preserve">      </w:t>
      </w:r>
      <w:r w:rsidR="00A327C6">
        <w:rPr>
          <w:color w:val="auto"/>
        </w:rPr>
        <w:t xml:space="preserve"> 0 €</w:t>
      </w:r>
      <w:r w:rsidR="00A36B22">
        <w:rPr>
          <w:color w:val="auto"/>
        </w:rPr>
        <w:t xml:space="preserve">                     </w:t>
      </w:r>
    </w:p>
    <w:p w14:paraId="5F2D162B" w14:textId="685A163A" w:rsidR="0056798B" w:rsidRPr="00F33122" w:rsidRDefault="0056798B" w:rsidP="0056798B">
      <w:pPr>
        <w:spacing w:after="0"/>
        <w:ind w:left="30"/>
        <w:rPr>
          <w:color w:val="000000" w:themeColor="text1"/>
        </w:rPr>
      </w:pPr>
      <w:r w:rsidRPr="00F33122">
        <w:rPr>
          <w:color w:val="000000" w:themeColor="text1"/>
        </w:rPr>
        <w:t xml:space="preserve">VH za účtovné obdobie po zdanení                 </w:t>
      </w:r>
      <w:r w:rsidR="00A36B22">
        <w:rPr>
          <w:color w:val="000000" w:themeColor="text1"/>
        </w:rPr>
        <w:t xml:space="preserve"> </w:t>
      </w:r>
      <w:r w:rsidRPr="00F33122">
        <w:rPr>
          <w:color w:val="000000" w:themeColor="text1"/>
        </w:rPr>
        <w:t>359 €                 -  4</w:t>
      </w:r>
      <w:r w:rsidR="00EF39A1">
        <w:rPr>
          <w:color w:val="000000" w:themeColor="text1"/>
        </w:rPr>
        <w:t> </w:t>
      </w:r>
      <w:r w:rsidRPr="00F33122">
        <w:rPr>
          <w:color w:val="000000" w:themeColor="text1"/>
        </w:rPr>
        <w:t>305</w:t>
      </w:r>
      <w:r w:rsidR="00EF39A1">
        <w:rPr>
          <w:color w:val="000000" w:themeColor="text1"/>
        </w:rPr>
        <w:t xml:space="preserve"> €</w:t>
      </w:r>
      <w:r w:rsidR="002A3727">
        <w:rPr>
          <w:color w:val="000000" w:themeColor="text1"/>
        </w:rPr>
        <w:t xml:space="preserve">                 3</w:t>
      </w:r>
      <w:r w:rsidR="00A36B22">
        <w:rPr>
          <w:color w:val="000000" w:themeColor="text1"/>
        </w:rPr>
        <w:t> </w:t>
      </w:r>
      <w:r w:rsidR="002A3727">
        <w:rPr>
          <w:color w:val="000000" w:themeColor="text1"/>
        </w:rPr>
        <w:t>349</w:t>
      </w:r>
      <w:r w:rsidR="00A36B22">
        <w:rPr>
          <w:color w:val="000000" w:themeColor="text1"/>
        </w:rPr>
        <w:t xml:space="preserve"> €            </w:t>
      </w:r>
      <w:r w:rsidR="00A327C6">
        <w:rPr>
          <w:color w:val="000000" w:themeColor="text1"/>
        </w:rPr>
        <w:t>- 9</w:t>
      </w:r>
      <w:r w:rsidR="003D56EF">
        <w:rPr>
          <w:color w:val="000000" w:themeColor="text1"/>
        </w:rPr>
        <w:t xml:space="preserve"> </w:t>
      </w:r>
      <w:r w:rsidR="00A327C6">
        <w:rPr>
          <w:color w:val="000000" w:themeColor="text1"/>
        </w:rPr>
        <w:t>986 €</w:t>
      </w:r>
      <w:r w:rsidR="00A36B22">
        <w:rPr>
          <w:color w:val="000000" w:themeColor="text1"/>
        </w:rPr>
        <w:t xml:space="preserve">                   </w:t>
      </w:r>
    </w:p>
    <w:p w14:paraId="5FB854EC" w14:textId="77777777" w:rsidR="0056798B" w:rsidRPr="00F33122" w:rsidRDefault="0056798B" w:rsidP="0056798B">
      <w:pPr>
        <w:spacing w:after="0"/>
        <w:ind w:left="30"/>
        <w:rPr>
          <w:color w:val="000000" w:themeColor="text1"/>
        </w:rPr>
      </w:pPr>
    </w:p>
    <w:p w14:paraId="3D9ED1C1" w14:textId="77777777" w:rsidR="0056798B" w:rsidRPr="00F33122" w:rsidRDefault="0056798B" w:rsidP="0056798B">
      <w:pPr>
        <w:spacing w:after="0"/>
        <w:ind w:left="30"/>
        <w:rPr>
          <w:color w:val="000000" w:themeColor="text1"/>
        </w:rPr>
      </w:pPr>
    </w:p>
    <w:p w14:paraId="10E1A1CC" w14:textId="77777777" w:rsidR="0056798B" w:rsidRPr="00F33122" w:rsidRDefault="0056798B" w:rsidP="0056798B">
      <w:pPr>
        <w:spacing w:after="0"/>
        <w:ind w:left="30"/>
        <w:rPr>
          <w:color w:val="000000" w:themeColor="text1"/>
        </w:rPr>
      </w:pPr>
    </w:p>
    <w:p w14:paraId="3B08C9EE" w14:textId="77777777" w:rsidR="0056798B" w:rsidRPr="00F33122" w:rsidRDefault="0056798B" w:rsidP="0056798B">
      <w:pPr>
        <w:spacing w:after="0"/>
        <w:ind w:left="30"/>
        <w:rPr>
          <w:color w:val="000000" w:themeColor="text1"/>
        </w:rPr>
      </w:pPr>
    </w:p>
    <w:p w14:paraId="5B37797D" w14:textId="77777777" w:rsidR="0056798B" w:rsidRPr="00F33122" w:rsidRDefault="0056798B" w:rsidP="0056798B">
      <w:pPr>
        <w:pStyle w:val="Nadpis1"/>
        <w:tabs>
          <w:tab w:val="center" w:pos="2687"/>
        </w:tabs>
        <w:spacing w:after="40"/>
        <w:ind w:right="0"/>
        <w:rPr>
          <w:b w:val="0"/>
          <w:bCs/>
          <w:color w:val="000000" w:themeColor="text1"/>
        </w:rPr>
      </w:pPr>
      <w:r w:rsidRPr="00F33122">
        <w:rPr>
          <w:b w:val="0"/>
          <w:bCs/>
          <w:color w:val="000000" w:themeColor="text1"/>
        </w:rPr>
        <w:tab/>
        <w:t xml:space="preserve">d )       Prehľad o peňažných príjmoch a výdavkoch   </w:t>
      </w:r>
    </w:p>
    <w:p w14:paraId="7A3C9BEE" w14:textId="77777777" w:rsidR="0056798B" w:rsidRPr="00F33122" w:rsidRDefault="0056798B" w:rsidP="0056798B">
      <w:pPr>
        <w:spacing w:after="0"/>
        <w:rPr>
          <w:color w:val="000000" w:themeColor="text1"/>
        </w:rPr>
      </w:pPr>
      <w:r w:rsidRPr="00F33122">
        <w:rPr>
          <w:rFonts w:ascii="Times New Roman" w:eastAsia="Times New Roman" w:hAnsi="Times New Roman" w:cs="Times New Roman"/>
          <w:color w:val="000000" w:themeColor="text1"/>
          <w:sz w:val="28"/>
        </w:rPr>
        <w:t xml:space="preserve"> </w:t>
      </w:r>
    </w:p>
    <w:tbl>
      <w:tblPr>
        <w:tblStyle w:val="TableGrid"/>
        <w:tblW w:w="8953" w:type="dxa"/>
        <w:tblInd w:w="823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347"/>
        <w:gridCol w:w="1449"/>
        <w:gridCol w:w="1537"/>
        <w:gridCol w:w="1595"/>
        <w:gridCol w:w="1356"/>
        <w:gridCol w:w="1669"/>
      </w:tblGrid>
      <w:tr w:rsidR="00A36B22" w:rsidRPr="00F33122" w14:paraId="7CBFB8E0" w14:textId="29F2325D" w:rsidTr="00A327C6">
        <w:trPr>
          <w:trHeight w:val="338"/>
        </w:trPr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6EC68" w14:textId="77777777" w:rsidR="00A36B22" w:rsidRPr="00F33122" w:rsidRDefault="00A36B22" w:rsidP="003750DF">
            <w:pPr>
              <w:rPr>
                <w:color w:val="000000" w:themeColor="text1"/>
              </w:rPr>
            </w:pPr>
            <w:r w:rsidRPr="00F33122">
              <w:rPr>
                <w:color w:val="000000" w:themeColor="text1"/>
              </w:rPr>
              <w:t xml:space="preserve">Ukazovateľ  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7F779" w14:textId="77777777" w:rsidR="00A36B22" w:rsidRPr="00F33122" w:rsidRDefault="00A36B22" w:rsidP="003750DF">
            <w:pPr>
              <w:ind w:left="14"/>
              <w:jc w:val="center"/>
              <w:rPr>
                <w:color w:val="000000" w:themeColor="text1"/>
              </w:rPr>
            </w:pPr>
            <w:r w:rsidRPr="00F33122">
              <w:rPr>
                <w:color w:val="000000" w:themeColor="text1"/>
              </w:rPr>
              <w:t xml:space="preserve">Merná jednotka 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D9E73" w14:textId="77777777" w:rsidR="00A36B22" w:rsidRPr="00F33122" w:rsidRDefault="00A36B22" w:rsidP="003750DF">
            <w:pPr>
              <w:ind w:left="14"/>
              <w:jc w:val="center"/>
              <w:rPr>
                <w:color w:val="000000" w:themeColor="text1"/>
              </w:rPr>
            </w:pPr>
            <w:r w:rsidRPr="00F33122">
              <w:rPr>
                <w:color w:val="000000" w:themeColor="text1"/>
              </w:rPr>
              <w:t>2021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462D1" w14:textId="77777777" w:rsidR="00A36B22" w:rsidRPr="00F33122" w:rsidRDefault="00A36B22" w:rsidP="003750DF">
            <w:pPr>
              <w:ind w:left="14"/>
              <w:jc w:val="center"/>
              <w:rPr>
                <w:color w:val="000000" w:themeColor="text1"/>
              </w:rPr>
            </w:pPr>
            <w:r w:rsidRPr="00F33122">
              <w:rPr>
                <w:color w:val="000000" w:themeColor="text1"/>
              </w:rPr>
              <w:t>2022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C57E0" w14:textId="00EBB55C" w:rsidR="00A36B22" w:rsidRPr="00F33122" w:rsidRDefault="00A36B22" w:rsidP="003750DF">
            <w:pPr>
              <w:ind w:left="14"/>
              <w:jc w:val="center"/>
              <w:rPr>
                <w:color w:val="000000" w:themeColor="text1"/>
              </w:rPr>
            </w:pPr>
            <w:r w:rsidRPr="0034095A">
              <w:rPr>
                <w:color w:val="auto"/>
              </w:rPr>
              <w:t>2023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2D281" w14:textId="33967C51" w:rsidR="00A36B22" w:rsidRPr="0034095A" w:rsidRDefault="00A36B22" w:rsidP="003750DF">
            <w:pPr>
              <w:ind w:left="14"/>
              <w:jc w:val="center"/>
              <w:rPr>
                <w:color w:val="auto"/>
              </w:rPr>
            </w:pPr>
            <w:r w:rsidRPr="00A327C6">
              <w:rPr>
                <w:color w:val="auto"/>
              </w:rPr>
              <w:t>2024</w:t>
            </w:r>
          </w:p>
        </w:tc>
      </w:tr>
      <w:tr w:rsidR="00A36B22" w:rsidRPr="00F33122" w14:paraId="30D39E09" w14:textId="74D28BF5" w:rsidTr="00A327C6">
        <w:trPr>
          <w:trHeight w:val="545"/>
        </w:trPr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46F1F" w14:textId="77777777" w:rsidR="00A36B22" w:rsidRPr="00F33122" w:rsidRDefault="00A36B22" w:rsidP="003750DF">
            <w:pPr>
              <w:rPr>
                <w:color w:val="000000" w:themeColor="text1"/>
              </w:rPr>
            </w:pPr>
            <w:r w:rsidRPr="00F33122">
              <w:rPr>
                <w:color w:val="000000" w:themeColor="text1"/>
              </w:rPr>
              <w:t xml:space="preserve">Výnosy spoločnosti  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7DAF2" w14:textId="77777777" w:rsidR="00A36B22" w:rsidRPr="00F33122" w:rsidRDefault="00A36B22" w:rsidP="003750DF">
            <w:pPr>
              <w:ind w:left="11"/>
              <w:jc w:val="center"/>
              <w:rPr>
                <w:color w:val="000000" w:themeColor="text1"/>
              </w:rPr>
            </w:pPr>
            <w:r w:rsidRPr="00F33122">
              <w:rPr>
                <w:color w:val="000000" w:themeColor="text1"/>
              </w:rPr>
              <w:t xml:space="preserve">€ 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731DB" w14:textId="77777777" w:rsidR="00A36B22" w:rsidRPr="00F33122" w:rsidRDefault="00A36B22" w:rsidP="003750DF">
            <w:pPr>
              <w:ind w:left="11"/>
              <w:jc w:val="center"/>
              <w:rPr>
                <w:color w:val="000000" w:themeColor="text1"/>
              </w:rPr>
            </w:pPr>
            <w:r w:rsidRPr="00F33122">
              <w:rPr>
                <w:color w:val="000000" w:themeColor="text1"/>
              </w:rPr>
              <w:t xml:space="preserve">65 252,23 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08464" w14:textId="77777777" w:rsidR="00A36B22" w:rsidRPr="00F33122" w:rsidRDefault="00A36B22" w:rsidP="003750DF">
            <w:pPr>
              <w:ind w:left="11"/>
              <w:jc w:val="center"/>
              <w:rPr>
                <w:color w:val="000000" w:themeColor="text1"/>
              </w:rPr>
            </w:pPr>
            <w:r w:rsidRPr="00F33122">
              <w:rPr>
                <w:color w:val="000000" w:themeColor="text1"/>
              </w:rPr>
              <w:t>105 678,04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140D2" w14:textId="4AFC029C" w:rsidR="00A36B22" w:rsidRPr="00F33122" w:rsidRDefault="00A36B22" w:rsidP="003750DF">
            <w:pPr>
              <w:ind w:left="1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120 677,21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021D3" w14:textId="3C922550" w:rsidR="00A36B22" w:rsidRDefault="00A327C6" w:rsidP="003750DF">
            <w:pPr>
              <w:ind w:left="1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110 750,91 €</w:t>
            </w:r>
          </w:p>
        </w:tc>
      </w:tr>
      <w:tr w:rsidR="00A36B22" w:rsidRPr="00F33122" w14:paraId="5ADAA2CA" w14:textId="392E842E" w:rsidTr="00A327C6">
        <w:trPr>
          <w:trHeight w:val="550"/>
        </w:trPr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29177" w14:textId="77777777" w:rsidR="00A36B22" w:rsidRPr="00F33122" w:rsidRDefault="00A36B22" w:rsidP="003750DF">
            <w:pPr>
              <w:rPr>
                <w:color w:val="000000" w:themeColor="text1"/>
              </w:rPr>
            </w:pPr>
            <w:r w:rsidRPr="00F33122">
              <w:rPr>
                <w:color w:val="000000" w:themeColor="text1"/>
              </w:rPr>
              <w:t xml:space="preserve">Náklady spoločnosti  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36608" w14:textId="77777777" w:rsidR="00A36B22" w:rsidRPr="00F33122" w:rsidRDefault="00A36B22" w:rsidP="003750DF">
            <w:pPr>
              <w:ind w:left="11"/>
              <w:jc w:val="center"/>
              <w:rPr>
                <w:color w:val="000000" w:themeColor="text1"/>
              </w:rPr>
            </w:pPr>
            <w:r w:rsidRPr="00F33122">
              <w:rPr>
                <w:color w:val="000000" w:themeColor="text1"/>
              </w:rPr>
              <w:t xml:space="preserve">€ 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E3F03" w14:textId="77777777" w:rsidR="00A36B22" w:rsidRPr="00F33122" w:rsidRDefault="00A36B22" w:rsidP="003750DF">
            <w:pPr>
              <w:ind w:left="11"/>
              <w:jc w:val="center"/>
              <w:rPr>
                <w:color w:val="000000" w:themeColor="text1"/>
              </w:rPr>
            </w:pPr>
            <w:r w:rsidRPr="00F33122">
              <w:rPr>
                <w:color w:val="000000" w:themeColor="text1"/>
              </w:rPr>
              <w:t>64 835,20</w:t>
            </w:r>
          </w:p>
        </w:tc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4248A" w14:textId="77777777" w:rsidR="00A36B22" w:rsidRPr="00F33122" w:rsidRDefault="00A36B22" w:rsidP="003750DF">
            <w:pPr>
              <w:ind w:left="11"/>
              <w:jc w:val="center"/>
              <w:rPr>
                <w:color w:val="000000" w:themeColor="text1"/>
              </w:rPr>
            </w:pPr>
            <w:r w:rsidRPr="00F33122">
              <w:rPr>
                <w:color w:val="000000" w:themeColor="text1"/>
              </w:rPr>
              <w:t>109 982,58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DEBB9" w14:textId="76EC5F5A" w:rsidR="00A36B22" w:rsidRPr="00F33122" w:rsidRDefault="00A36B22" w:rsidP="003750DF">
            <w:pPr>
              <w:ind w:left="1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116 999,66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19B19" w14:textId="31315428" w:rsidR="00A36B22" w:rsidRDefault="00A327C6" w:rsidP="003750DF">
            <w:pPr>
              <w:ind w:left="1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120 736, 42 €</w:t>
            </w:r>
          </w:p>
        </w:tc>
      </w:tr>
    </w:tbl>
    <w:p w14:paraId="10A4055D" w14:textId="77777777" w:rsidR="0056798B" w:rsidRPr="00F33122" w:rsidRDefault="0056798B" w:rsidP="0056798B">
      <w:pPr>
        <w:spacing w:after="0"/>
        <w:rPr>
          <w:color w:val="000000" w:themeColor="text1"/>
        </w:rPr>
      </w:pPr>
      <w:r w:rsidRPr="00F33122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7F6E7C6D" w14:textId="77777777" w:rsidR="0056798B" w:rsidRPr="00A327C6" w:rsidRDefault="0056798B" w:rsidP="0056798B">
      <w:pPr>
        <w:spacing w:after="0"/>
        <w:rPr>
          <w:color w:val="auto"/>
        </w:rPr>
      </w:pPr>
    </w:p>
    <w:p w14:paraId="4CA851EA" w14:textId="77777777" w:rsidR="0056798B" w:rsidRPr="00A327C6" w:rsidRDefault="0056798B" w:rsidP="0056798B">
      <w:pPr>
        <w:spacing w:after="0"/>
        <w:rPr>
          <w:color w:val="auto"/>
        </w:rPr>
      </w:pPr>
      <w:r w:rsidRPr="00A327C6">
        <w:rPr>
          <w:color w:val="auto"/>
        </w:rPr>
        <w:t xml:space="preserve">  e)     Prehľad príjmov v členení podľa zdrojov </w:t>
      </w:r>
    </w:p>
    <w:p w14:paraId="705B62A2" w14:textId="77777777" w:rsidR="0056798B" w:rsidRPr="00A327C6" w:rsidRDefault="0056798B" w:rsidP="0056798B">
      <w:pPr>
        <w:spacing w:after="0"/>
        <w:rPr>
          <w:color w:val="auto"/>
        </w:rPr>
      </w:pPr>
    </w:p>
    <w:p w14:paraId="7CE3DEE1" w14:textId="38E83B1D" w:rsidR="0056798B" w:rsidRPr="00A327C6" w:rsidRDefault="0056798B" w:rsidP="0056798B">
      <w:pPr>
        <w:spacing w:after="0"/>
        <w:rPr>
          <w:color w:val="auto"/>
        </w:rPr>
      </w:pPr>
      <w:r w:rsidRPr="00A327C6">
        <w:rPr>
          <w:color w:val="auto"/>
        </w:rPr>
        <w:t xml:space="preserve">      Tržba za vlastné výrobky                                                        </w:t>
      </w:r>
      <w:r w:rsidR="00A03319" w:rsidRPr="00A327C6">
        <w:rPr>
          <w:color w:val="auto"/>
        </w:rPr>
        <w:t xml:space="preserve"> </w:t>
      </w:r>
      <w:r w:rsidR="00A327C6" w:rsidRPr="00A327C6">
        <w:rPr>
          <w:color w:val="auto"/>
        </w:rPr>
        <w:t>39 543,21 €</w:t>
      </w:r>
      <w:r w:rsidRPr="00A327C6">
        <w:rPr>
          <w:color w:val="auto"/>
        </w:rPr>
        <w:t xml:space="preserve">                                             </w:t>
      </w:r>
    </w:p>
    <w:p w14:paraId="4CEA4BA8" w14:textId="08F32A08" w:rsidR="0056798B" w:rsidRPr="00A327C6" w:rsidRDefault="0056798B" w:rsidP="0056798B">
      <w:pPr>
        <w:spacing w:after="0"/>
        <w:rPr>
          <w:color w:val="auto"/>
        </w:rPr>
      </w:pPr>
      <w:r w:rsidRPr="00A327C6">
        <w:rPr>
          <w:color w:val="auto"/>
        </w:rPr>
        <w:t xml:space="preserve">      Zapožičanie kroja                                                                           </w:t>
      </w:r>
      <w:r w:rsidR="00A327C6" w:rsidRPr="00A327C6">
        <w:rPr>
          <w:color w:val="auto"/>
        </w:rPr>
        <w:t>400,00 €</w:t>
      </w:r>
      <w:r w:rsidRPr="00A327C6">
        <w:rPr>
          <w:color w:val="auto"/>
        </w:rPr>
        <w:t xml:space="preserve">                                     </w:t>
      </w:r>
    </w:p>
    <w:p w14:paraId="536557DA" w14:textId="11ED85C4" w:rsidR="0056798B" w:rsidRPr="00A327C6" w:rsidRDefault="0056798B" w:rsidP="0056798B">
      <w:pPr>
        <w:spacing w:after="0"/>
        <w:rPr>
          <w:color w:val="auto"/>
        </w:rPr>
      </w:pPr>
      <w:r w:rsidRPr="00A327C6">
        <w:rPr>
          <w:color w:val="auto"/>
        </w:rPr>
        <w:t xml:space="preserve">      Tržba za tovar                                                                             </w:t>
      </w:r>
      <w:r w:rsidR="00A03319" w:rsidRPr="00A327C6">
        <w:rPr>
          <w:color w:val="auto"/>
        </w:rPr>
        <w:t xml:space="preserve"> </w:t>
      </w:r>
      <w:r w:rsidR="00A327C6" w:rsidRPr="00A327C6">
        <w:rPr>
          <w:color w:val="auto"/>
        </w:rPr>
        <w:t>4887,00 €</w:t>
      </w:r>
      <w:r w:rsidRPr="00A327C6">
        <w:rPr>
          <w:color w:val="auto"/>
        </w:rPr>
        <w:t xml:space="preserve">                                            </w:t>
      </w:r>
    </w:p>
    <w:p w14:paraId="71E82EA5" w14:textId="126AA105" w:rsidR="0056798B" w:rsidRPr="00A327C6" w:rsidRDefault="0056798B" w:rsidP="0056798B">
      <w:pPr>
        <w:spacing w:after="0"/>
        <w:rPr>
          <w:color w:val="auto"/>
        </w:rPr>
      </w:pPr>
      <w:r w:rsidRPr="00A327C6">
        <w:rPr>
          <w:color w:val="auto"/>
        </w:rPr>
        <w:t xml:space="preserve">      Dotácia UPSVR RSP                                                        </w:t>
      </w:r>
      <w:r w:rsidR="00A03319" w:rsidRPr="00A327C6">
        <w:rPr>
          <w:color w:val="auto"/>
        </w:rPr>
        <w:t xml:space="preserve">   </w:t>
      </w:r>
      <w:r w:rsidRPr="00A327C6">
        <w:rPr>
          <w:color w:val="auto"/>
        </w:rPr>
        <w:t xml:space="preserve">       </w:t>
      </w:r>
      <w:r w:rsidR="00A327C6" w:rsidRPr="00A327C6">
        <w:rPr>
          <w:color w:val="auto"/>
        </w:rPr>
        <w:t>65 920,20 €</w:t>
      </w:r>
      <w:r w:rsidRPr="00A327C6">
        <w:rPr>
          <w:color w:val="auto"/>
        </w:rPr>
        <w:t xml:space="preserve">                </w:t>
      </w:r>
      <w:r w:rsidR="00A03319" w:rsidRPr="00A327C6">
        <w:rPr>
          <w:color w:val="auto"/>
        </w:rPr>
        <w:t xml:space="preserve"> </w:t>
      </w:r>
      <w:r w:rsidRPr="00A327C6">
        <w:rPr>
          <w:color w:val="auto"/>
        </w:rPr>
        <w:t xml:space="preserve">                            </w:t>
      </w:r>
    </w:p>
    <w:p w14:paraId="735251B8" w14:textId="77777777" w:rsidR="0056798B" w:rsidRPr="00A36B22" w:rsidRDefault="0056798B" w:rsidP="0056798B">
      <w:pPr>
        <w:spacing w:after="0"/>
        <w:rPr>
          <w:color w:val="FF0000"/>
        </w:rPr>
      </w:pPr>
    </w:p>
    <w:p w14:paraId="381601B2" w14:textId="77777777" w:rsidR="0056798B" w:rsidRPr="00F33122" w:rsidRDefault="0056798B" w:rsidP="0056798B">
      <w:pPr>
        <w:spacing w:after="0"/>
        <w:rPr>
          <w:color w:val="000000" w:themeColor="text1"/>
        </w:rPr>
      </w:pPr>
    </w:p>
    <w:p w14:paraId="6F5DEA2F" w14:textId="5217FF59" w:rsidR="0056798B" w:rsidRPr="007C55D1" w:rsidRDefault="0056798B" w:rsidP="0056798B">
      <w:pPr>
        <w:tabs>
          <w:tab w:val="center" w:pos="2283"/>
        </w:tabs>
        <w:spacing w:after="0"/>
        <w:rPr>
          <w:bCs/>
          <w:color w:val="auto"/>
        </w:rPr>
      </w:pPr>
      <w:r w:rsidRPr="007C55D1">
        <w:rPr>
          <w:rFonts w:ascii="Times New Roman" w:eastAsia="Times New Roman" w:hAnsi="Times New Roman" w:cs="Times New Roman"/>
          <w:bCs/>
          <w:color w:val="auto"/>
        </w:rPr>
        <w:t xml:space="preserve">f) Stav a pohyb majetku a záväzkov </w:t>
      </w:r>
      <w:r w:rsidR="00A03319" w:rsidRPr="007C55D1">
        <w:rPr>
          <w:rFonts w:ascii="Times New Roman" w:eastAsia="Times New Roman" w:hAnsi="Times New Roman" w:cs="Times New Roman"/>
          <w:bCs/>
          <w:color w:val="auto"/>
        </w:rPr>
        <w:t xml:space="preserve">                </w:t>
      </w:r>
    </w:p>
    <w:p w14:paraId="00EDFED2" w14:textId="77777777" w:rsidR="0056798B" w:rsidRPr="007C55D1" w:rsidRDefault="0056798B" w:rsidP="0056798B">
      <w:pPr>
        <w:spacing w:after="0"/>
        <w:rPr>
          <w:color w:val="auto"/>
        </w:rPr>
      </w:pPr>
      <w:r w:rsidRPr="007C55D1">
        <w:rPr>
          <w:color w:val="auto"/>
        </w:rPr>
        <w:t xml:space="preserve">  </w:t>
      </w:r>
    </w:p>
    <w:p w14:paraId="45556793" w14:textId="77777777" w:rsidR="0056798B" w:rsidRPr="007C55D1" w:rsidRDefault="0056798B" w:rsidP="0056798B">
      <w:pPr>
        <w:spacing w:after="0"/>
        <w:rPr>
          <w:color w:val="auto"/>
        </w:rPr>
      </w:pPr>
    </w:p>
    <w:tbl>
      <w:tblPr>
        <w:tblStyle w:val="TableGrid"/>
        <w:tblW w:w="6342" w:type="dxa"/>
        <w:tblInd w:w="823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402"/>
        <w:gridCol w:w="2940"/>
      </w:tblGrid>
      <w:tr w:rsidR="007C55D1" w:rsidRPr="007C55D1" w14:paraId="2772C538" w14:textId="77777777" w:rsidTr="003750DF">
        <w:trPr>
          <w:trHeight w:val="278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8734F76" w14:textId="77777777" w:rsidR="0056798B" w:rsidRPr="007C55D1" w:rsidRDefault="0056798B" w:rsidP="003750DF">
            <w:pPr>
              <w:rPr>
                <w:color w:val="auto"/>
              </w:rPr>
            </w:pPr>
            <w:r w:rsidRPr="007C55D1">
              <w:rPr>
                <w:b/>
                <w:color w:val="auto"/>
              </w:rPr>
              <w:t xml:space="preserve">Štruktúra zdrojov v spoločnosti </w:t>
            </w:r>
            <w:r w:rsidRPr="007C55D1">
              <w:rPr>
                <w:color w:val="auto"/>
              </w:rPr>
              <w:t xml:space="preserve"> </w:t>
            </w:r>
          </w:p>
        </w:tc>
        <w:tc>
          <w:tcPr>
            <w:tcW w:w="29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ABC5E18" w14:textId="77777777" w:rsidR="0056798B" w:rsidRPr="007C55D1" w:rsidRDefault="0056798B" w:rsidP="003750DF">
            <w:pPr>
              <w:rPr>
                <w:color w:val="auto"/>
              </w:rPr>
            </w:pPr>
          </w:p>
        </w:tc>
      </w:tr>
      <w:tr w:rsidR="007C55D1" w:rsidRPr="007C55D1" w14:paraId="30681149" w14:textId="77777777" w:rsidTr="003750DF">
        <w:trPr>
          <w:trHeight w:val="278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04AA9D" w14:textId="77777777" w:rsidR="0056798B" w:rsidRPr="007C55D1" w:rsidRDefault="0056798B" w:rsidP="003750DF">
            <w:pPr>
              <w:rPr>
                <w:color w:val="auto"/>
              </w:rPr>
            </w:pPr>
            <w:r w:rsidRPr="007C55D1">
              <w:rPr>
                <w:b/>
                <w:color w:val="auto"/>
              </w:rPr>
              <w:t xml:space="preserve">Vlastné imanie </w:t>
            </w:r>
            <w:r w:rsidRPr="007C55D1">
              <w:rPr>
                <w:color w:val="auto"/>
              </w:rPr>
              <w:t xml:space="preserve"> </w:t>
            </w:r>
          </w:p>
        </w:tc>
        <w:tc>
          <w:tcPr>
            <w:tcW w:w="29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3124EDB" w14:textId="77777777" w:rsidR="0056798B" w:rsidRPr="007C55D1" w:rsidRDefault="0056798B" w:rsidP="003750DF">
            <w:pPr>
              <w:rPr>
                <w:color w:val="auto"/>
              </w:rPr>
            </w:pPr>
          </w:p>
        </w:tc>
      </w:tr>
      <w:tr w:rsidR="007C55D1" w:rsidRPr="007C55D1" w14:paraId="33915D94" w14:textId="77777777" w:rsidTr="003750DF">
        <w:trPr>
          <w:trHeight w:val="278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BDC50" w14:textId="77777777" w:rsidR="0056798B" w:rsidRPr="007C55D1" w:rsidRDefault="0056798B" w:rsidP="003750DF">
            <w:pPr>
              <w:rPr>
                <w:color w:val="auto"/>
              </w:rPr>
            </w:pPr>
            <w:r w:rsidRPr="007C55D1">
              <w:rPr>
                <w:color w:val="auto"/>
              </w:rPr>
              <w:t xml:space="preserve">Základné imanie  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FA4C7" w14:textId="1DE9E08E" w:rsidR="0056798B" w:rsidRPr="007C55D1" w:rsidRDefault="0056798B" w:rsidP="00F12897">
            <w:pPr>
              <w:pStyle w:val="Odsekzoznamu"/>
              <w:numPr>
                <w:ilvl w:val="0"/>
                <w:numId w:val="11"/>
              </w:numPr>
              <w:jc w:val="center"/>
              <w:rPr>
                <w:color w:val="auto"/>
              </w:rPr>
            </w:pPr>
            <w:r w:rsidRPr="007C55D1">
              <w:rPr>
                <w:color w:val="auto"/>
              </w:rPr>
              <w:t>5000 €</w:t>
            </w:r>
          </w:p>
        </w:tc>
      </w:tr>
      <w:tr w:rsidR="007C55D1" w:rsidRPr="007C55D1" w14:paraId="564B2BF3" w14:textId="77777777" w:rsidTr="003750DF">
        <w:trPr>
          <w:trHeight w:val="278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FD732" w14:textId="77777777" w:rsidR="0056798B" w:rsidRPr="007C55D1" w:rsidRDefault="0056798B" w:rsidP="003750DF">
            <w:pPr>
              <w:rPr>
                <w:color w:val="auto"/>
              </w:rPr>
            </w:pPr>
            <w:r w:rsidRPr="007C55D1">
              <w:rPr>
                <w:color w:val="auto"/>
              </w:rPr>
              <w:t xml:space="preserve">Kapitálové fondy  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F9099" w14:textId="0DF5C4DB" w:rsidR="0056798B" w:rsidRPr="007C55D1" w:rsidRDefault="00A327C6" w:rsidP="00F12897">
            <w:pPr>
              <w:pStyle w:val="Odsekzoznamu"/>
              <w:numPr>
                <w:ilvl w:val="0"/>
                <w:numId w:val="11"/>
              </w:numPr>
              <w:jc w:val="center"/>
              <w:rPr>
                <w:color w:val="auto"/>
              </w:rPr>
            </w:pPr>
            <w:r w:rsidRPr="007C55D1">
              <w:rPr>
                <w:color w:val="auto"/>
              </w:rPr>
              <w:t>11 00</w:t>
            </w:r>
            <w:r w:rsidR="0056798B" w:rsidRPr="007C55D1">
              <w:rPr>
                <w:color w:val="auto"/>
              </w:rPr>
              <w:t>0 €</w:t>
            </w:r>
          </w:p>
        </w:tc>
      </w:tr>
      <w:tr w:rsidR="007C55D1" w:rsidRPr="007C55D1" w14:paraId="15A2E845" w14:textId="77777777" w:rsidTr="003750DF">
        <w:trPr>
          <w:trHeight w:val="279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1F879" w14:textId="6A3C1C42" w:rsidR="0056798B" w:rsidRPr="007C55D1" w:rsidRDefault="00A03319" w:rsidP="003750DF">
            <w:pPr>
              <w:rPr>
                <w:color w:val="auto"/>
              </w:rPr>
            </w:pPr>
            <w:r w:rsidRPr="007C55D1">
              <w:rPr>
                <w:color w:val="auto"/>
              </w:rPr>
              <w:t xml:space="preserve"> </w:t>
            </w:r>
            <w:r w:rsidR="0056798B" w:rsidRPr="007C55D1">
              <w:rPr>
                <w:color w:val="auto"/>
              </w:rPr>
              <w:t xml:space="preserve">Fondy zo zisku  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602B7" w14:textId="3AFAF611" w:rsidR="0056798B" w:rsidRPr="007C55D1" w:rsidRDefault="00A327C6" w:rsidP="00F12897">
            <w:pPr>
              <w:pStyle w:val="Odsekzoznamu"/>
              <w:numPr>
                <w:ilvl w:val="0"/>
                <w:numId w:val="11"/>
              </w:numPr>
              <w:jc w:val="center"/>
              <w:rPr>
                <w:color w:val="auto"/>
              </w:rPr>
            </w:pPr>
            <w:r w:rsidRPr="007C55D1">
              <w:rPr>
                <w:color w:val="auto"/>
              </w:rPr>
              <w:t>1315</w:t>
            </w:r>
            <w:r w:rsidR="0056798B" w:rsidRPr="007C55D1">
              <w:rPr>
                <w:color w:val="auto"/>
              </w:rPr>
              <w:t xml:space="preserve">  €</w:t>
            </w:r>
          </w:p>
        </w:tc>
      </w:tr>
      <w:tr w:rsidR="007C55D1" w:rsidRPr="007C55D1" w14:paraId="1381BC1E" w14:textId="77777777" w:rsidTr="003750DF">
        <w:trPr>
          <w:trHeight w:val="278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564FA" w14:textId="77777777" w:rsidR="0056798B" w:rsidRPr="007C55D1" w:rsidRDefault="0056798B" w:rsidP="003750DF">
            <w:pPr>
              <w:rPr>
                <w:color w:val="auto"/>
              </w:rPr>
            </w:pPr>
            <w:r w:rsidRPr="007C55D1">
              <w:rPr>
                <w:color w:val="auto"/>
              </w:rPr>
              <w:t xml:space="preserve">VH minulých rokov  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F905B" w14:textId="0C36D768" w:rsidR="0056798B" w:rsidRPr="007C55D1" w:rsidRDefault="00A03319" w:rsidP="00F12897">
            <w:pPr>
              <w:pStyle w:val="Odsekzoznamu"/>
              <w:numPr>
                <w:ilvl w:val="0"/>
                <w:numId w:val="11"/>
              </w:numPr>
              <w:jc w:val="center"/>
              <w:rPr>
                <w:color w:val="auto"/>
              </w:rPr>
            </w:pPr>
            <w:r w:rsidRPr="007C55D1">
              <w:rPr>
                <w:color w:val="auto"/>
              </w:rPr>
              <w:t>4 </w:t>
            </w:r>
            <w:r w:rsidR="00A327C6" w:rsidRPr="007C55D1">
              <w:rPr>
                <w:color w:val="auto"/>
              </w:rPr>
              <w:t>455</w:t>
            </w:r>
            <w:r w:rsidR="0056798B" w:rsidRPr="007C55D1">
              <w:rPr>
                <w:color w:val="auto"/>
              </w:rPr>
              <w:t xml:space="preserve"> €</w:t>
            </w:r>
          </w:p>
        </w:tc>
      </w:tr>
      <w:tr w:rsidR="007C55D1" w:rsidRPr="007C55D1" w14:paraId="6695BEBF" w14:textId="77777777" w:rsidTr="003750DF">
        <w:trPr>
          <w:trHeight w:val="278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A8231" w14:textId="77777777" w:rsidR="0056798B" w:rsidRPr="007C55D1" w:rsidRDefault="0056798B" w:rsidP="003750DF">
            <w:pPr>
              <w:rPr>
                <w:color w:val="auto"/>
              </w:rPr>
            </w:pPr>
            <w:r w:rsidRPr="007C55D1">
              <w:rPr>
                <w:color w:val="auto"/>
              </w:rPr>
              <w:t xml:space="preserve">VH za účtovné obdobie  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193F3" w14:textId="7D3CF607" w:rsidR="0056798B" w:rsidRPr="007C55D1" w:rsidRDefault="00A327C6" w:rsidP="00A327C6">
            <w:pPr>
              <w:rPr>
                <w:color w:val="auto"/>
              </w:rPr>
            </w:pPr>
            <w:r w:rsidRPr="007C55D1">
              <w:rPr>
                <w:color w:val="auto"/>
              </w:rPr>
              <w:t xml:space="preserve">                        -9986 </w:t>
            </w:r>
            <w:r w:rsidR="0056798B" w:rsidRPr="007C55D1">
              <w:rPr>
                <w:color w:val="auto"/>
              </w:rPr>
              <w:t>€</w:t>
            </w:r>
          </w:p>
        </w:tc>
      </w:tr>
    </w:tbl>
    <w:p w14:paraId="3C8A7B10" w14:textId="77777777" w:rsidR="00230F7B" w:rsidRPr="007C55D1" w:rsidRDefault="00230F7B" w:rsidP="00230F7B">
      <w:pPr>
        <w:pStyle w:val="Odsekzoznamu"/>
        <w:spacing w:line="256" w:lineRule="auto"/>
        <w:ind w:left="1936"/>
        <w:rPr>
          <w:rFonts w:cs="Times New Roman"/>
          <w:color w:val="auto"/>
        </w:rPr>
      </w:pPr>
    </w:p>
    <w:p w14:paraId="061EEC8C" w14:textId="77777777" w:rsidR="00684F92" w:rsidRPr="007C55D1" w:rsidRDefault="00684F92" w:rsidP="00230F7B">
      <w:pPr>
        <w:pStyle w:val="Odsekzoznamu"/>
        <w:spacing w:line="256" w:lineRule="auto"/>
        <w:ind w:left="1936"/>
        <w:rPr>
          <w:rFonts w:cs="Times New Roman"/>
          <w:color w:val="auto"/>
        </w:rPr>
      </w:pPr>
    </w:p>
    <w:p w14:paraId="2C5F9A68" w14:textId="77777777" w:rsidR="00684F92" w:rsidRPr="007C55D1" w:rsidRDefault="00684F92" w:rsidP="00230F7B">
      <w:pPr>
        <w:pStyle w:val="Odsekzoznamu"/>
        <w:spacing w:line="256" w:lineRule="auto"/>
        <w:ind w:left="1936"/>
        <w:rPr>
          <w:rFonts w:cs="Times New Roman"/>
          <w:color w:val="auto"/>
        </w:rPr>
      </w:pPr>
    </w:p>
    <w:p w14:paraId="3217E056" w14:textId="77777777" w:rsidR="00684F92" w:rsidRPr="007C55D1" w:rsidRDefault="00684F92" w:rsidP="00230F7B">
      <w:pPr>
        <w:pStyle w:val="Odsekzoznamu"/>
        <w:spacing w:line="256" w:lineRule="auto"/>
        <w:ind w:left="1936"/>
        <w:rPr>
          <w:rFonts w:cs="Times New Roman"/>
          <w:color w:val="auto"/>
        </w:rPr>
      </w:pPr>
    </w:p>
    <w:p w14:paraId="19C38DB1" w14:textId="3AE69FBA" w:rsidR="0056798B" w:rsidRPr="001A2B58" w:rsidRDefault="0056798B" w:rsidP="0056798B">
      <w:pPr>
        <w:pStyle w:val="Odsekzoznamu"/>
        <w:numPr>
          <w:ilvl w:val="2"/>
          <w:numId w:val="9"/>
        </w:numPr>
        <w:spacing w:line="256" w:lineRule="auto"/>
        <w:rPr>
          <w:rFonts w:cs="Times New Roman"/>
          <w:b/>
          <w:bCs/>
          <w:color w:val="auto"/>
          <w:sz w:val="24"/>
          <w:szCs w:val="24"/>
        </w:rPr>
      </w:pPr>
      <w:r w:rsidRPr="001A2B58">
        <w:rPr>
          <w:b/>
          <w:bCs/>
          <w:color w:val="auto"/>
          <w:sz w:val="24"/>
          <w:szCs w:val="24"/>
        </w:rPr>
        <w:t>Socializácia zisku v kontexte daňovej úľavy podľa § 30d ZDP</w:t>
      </w:r>
    </w:p>
    <w:p w14:paraId="7E1F6CC7" w14:textId="77777777" w:rsidR="0056798B" w:rsidRPr="007C55D1" w:rsidRDefault="0056798B" w:rsidP="0056798B">
      <w:pPr>
        <w:pStyle w:val="Odsekzoznamu"/>
        <w:ind w:left="1936"/>
        <w:rPr>
          <w:color w:val="auto"/>
        </w:rPr>
      </w:pPr>
    </w:p>
    <w:p w14:paraId="169D1850" w14:textId="2D4FE0DF" w:rsidR="0056798B" w:rsidRPr="007C55D1" w:rsidRDefault="0056798B" w:rsidP="0056798B">
      <w:pPr>
        <w:rPr>
          <w:color w:val="auto"/>
        </w:rPr>
      </w:pPr>
      <w:r w:rsidRPr="007C55D1">
        <w:rPr>
          <w:color w:val="auto"/>
        </w:rPr>
        <w:t xml:space="preserve">RSP dosiahol:          VH pred zdanením                                                    - </w:t>
      </w:r>
      <w:r w:rsidR="00A327C6" w:rsidRPr="007C55D1">
        <w:rPr>
          <w:color w:val="auto"/>
        </w:rPr>
        <w:t>9</w:t>
      </w:r>
      <w:r w:rsidR="003D56EF">
        <w:rPr>
          <w:color w:val="auto"/>
        </w:rPr>
        <w:t xml:space="preserve"> </w:t>
      </w:r>
      <w:r w:rsidR="00A327C6" w:rsidRPr="007C55D1">
        <w:rPr>
          <w:color w:val="auto"/>
        </w:rPr>
        <w:t>986,00</w:t>
      </w:r>
      <w:r w:rsidRPr="007C55D1">
        <w:rPr>
          <w:color w:val="auto"/>
        </w:rPr>
        <w:t xml:space="preserve"> eur</w:t>
      </w:r>
    </w:p>
    <w:p w14:paraId="23BA7F05" w14:textId="6C7296C3" w:rsidR="0056798B" w:rsidRPr="007C55D1" w:rsidRDefault="0056798B" w:rsidP="0056798B">
      <w:pPr>
        <w:pBdr>
          <w:bottom w:val="single" w:sz="6" w:space="1" w:color="auto"/>
        </w:pBdr>
        <w:rPr>
          <w:color w:val="auto"/>
        </w:rPr>
      </w:pPr>
      <w:r w:rsidRPr="007C55D1">
        <w:rPr>
          <w:color w:val="auto"/>
        </w:rPr>
        <w:t xml:space="preserve">                                 Pripočítateľné položky                                             </w:t>
      </w:r>
      <w:r w:rsidR="00A327C6" w:rsidRPr="007C55D1">
        <w:rPr>
          <w:color w:val="auto"/>
        </w:rPr>
        <w:t xml:space="preserve">     </w:t>
      </w:r>
      <w:r w:rsidR="003D56EF">
        <w:rPr>
          <w:color w:val="auto"/>
        </w:rPr>
        <w:t xml:space="preserve"> </w:t>
      </w:r>
      <w:r w:rsidR="00A327C6" w:rsidRPr="007C55D1">
        <w:rPr>
          <w:color w:val="auto"/>
        </w:rPr>
        <w:t xml:space="preserve">     0</w:t>
      </w:r>
      <w:r w:rsidR="00A03319" w:rsidRPr="007C55D1">
        <w:rPr>
          <w:color w:val="auto"/>
        </w:rPr>
        <w:t>,</w:t>
      </w:r>
      <w:r w:rsidRPr="007C55D1">
        <w:rPr>
          <w:color w:val="auto"/>
        </w:rPr>
        <w:t>00 eur</w:t>
      </w:r>
    </w:p>
    <w:p w14:paraId="44A7A102" w14:textId="030EA92F" w:rsidR="0056798B" w:rsidRPr="007C55D1" w:rsidRDefault="0056798B" w:rsidP="0056798B">
      <w:pPr>
        <w:pBdr>
          <w:bottom w:val="single" w:sz="6" w:space="1" w:color="auto"/>
        </w:pBdr>
        <w:rPr>
          <w:color w:val="auto"/>
        </w:rPr>
      </w:pPr>
      <w:r w:rsidRPr="007C55D1">
        <w:rPr>
          <w:color w:val="auto"/>
        </w:rPr>
        <w:t xml:space="preserve">                                 Odpočítateľné položky                                             </w:t>
      </w:r>
      <w:r w:rsidR="00A327C6" w:rsidRPr="007C55D1">
        <w:rPr>
          <w:color w:val="auto"/>
        </w:rPr>
        <w:t xml:space="preserve"> </w:t>
      </w:r>
      <w:r w:rsidRPr="007C55D1">
        <w:rPr>
          <w:color w:val="auto"/>
        </w:rPr>
        <w:t xml:space="preserve">  </w:t>
      </w:r>
      <w:r w:rsidR="00A327C6" w:rsidRPr="007C55D1">
        <w:rPr>
          <w:color w:val="auto"/>
        </w:rPr>
        <w:t xml:space="preserve"> </w:t>
      </w:r>
      <w:r w:rsidR="003D56EF">
        <w:rPr>
          <w:color w:val="auto"/>
        </w:rPr>
        <w:t xml:space="preserve"> </w:t>
      </w:r>
      <w:r w:rsidR="00A327C6" w:rsidRPr="007C55D1">
        <w:rPr>
          <w:color w:val="auto"/>
        </w:rPr>
        <w:t xml:space="preserve">     </w:t>
      </w:r>
      <w:r w:rsidRPr="007C55D1">
        <w:rPr>
          <w:color w:val="auto"/>
        </w:rPr>
        <w:t>0,00 eur</w:t>
      </w:r>
    </w:p>
    <w:p w14:paraId="6DD89A6C" w14:textId="647D2ABE" w:rsidR="0056798B" w:rsidRPr="007C55D1" w:rsidRDefault="0056798B" w:rsidP="0056798B">
      <w:pPr>
        <w:rPr>
          <w:color w:val="auto"/>
        </w:rPr>
      </w:pPr>
      <w:r w:rsidRPr="007C55D1">
        <w:rPr>
          <w:color w:val="auto"/>
        </w:rPr>
        <w:t xml:space="preserve">                          </w:t>
      </w:r>
      <w:r w:rsidR="00F12897" w:rsidRPr="007C55D1">
        <w:rPr>
          <w:color w:val="auto"/>
        </w:rPr>
        <w:t xml:space="preserve"> </w:t>
      </w:r>
      <w:r w:rsidRPr="007C55D1">
        <w:rPr>
          <w:color w:val="auto"/>
        </w:rPr>
        <w:t xml:space="preserve">      Základ dane                                                         </w:t>
      </w:r>
      <w:r w:rsidR="00F12897" w:rsidRPr="007C55D1">
        <w:rPr>
          <w:color w:val="auto"/>
        </w:rPr>
        <w:t xml:space="preserve">  </w:t>
      </w:r>
      <w:r w:rsidRPr="007C55D1">
        <w:rPr>
          <w:color w:val="auto"/>
        </w:rPr>
        <w:t xml:space="preserve">        </w:t>
      </w:r>
      <w:r w:rsidR="00A327C6" w:rsidRPr="007C55D1">
        <w:rPr>
          <w:color w:val="auto"/>
        </w:rPr>
        <w:t xml:space="preserve">  - 9</w:t>
      </w:r>
      <w:r w:rsidR="003D56EF">
        <w:rPr>
          <w:color w:val="auto"/>
        </w:rPr>
        <w:t xml:space="preserve"> </w:t>
      </w:r>
      <w:r w:rsidR="00A327C6" w:rsidRPr="007C55D1">
        <w:rPr>
          <w:color w:val="auto"/>
        </w:rPr>
        <w:t xml:space="preserve">986 </w:t>
      </w:r>
      <w:r w:rsidRPr="007C55D1">
        <w:rPr>
          <w:color w:val="auto"/>
        </w:rPr>
        <w:t>eur</w:t>
      </w:r>
    </w:p>
    <w:p w14:paraId="29A91321" w14:textId="05BB2E3F" w:rsidR="0056798B" w:rsidRPr="007C55D1" w:rsidRDefault="00A03319" w:rsidP="0056798B">
      <w:pPr>
        <w:rPr>
          <w:color w:val="auto"/>
        </w:rPr>
      </w:pPr>
      <w:r w:rsidRPr="007C55D1">
        <w:rPr>
          <w:color w:val="auto"/>
        </w:rPr>
        <w:t xml:space="preserve"> </w:t>
      </w:r>
    </w:p>
    <w:p w14:paraId="222F5F77" w14:textId="1883B82F" w:rsidR="00A100EE" w:rsidRPr="00A8447D" w:rsidRDefault="0056798B" w:rsidP="00A327C6">
      <w:pPr>
        <w:rPr>
          <w:color w:val="FF0000"/>
        </w:rPr>
      </w:pPr>
      <w:r w:rsidRPr="007C55D1">
        <w:rPr>
          <w:color w:val="auto"/>
        </w:rPr>
        <w:t>RSP, ktorý je právnickou osobou a ktorý je verejnoprospešným podnikom, si podľa § 30d zákona č. 595/2003Z.z. o dani z príjmov uplatnil nárok na úľavu na dani z</w:t>
      </w:r>
      <w:r w:rsidR="005D7FAA" w:rsidRPr="007C55D1">
        <w:rPr>
          <w:color w:val="auto"/>
        </w:rPr>
        <w:t> </w:t>
      </w:r>
      <w:r w:rsidRPr="007C55D1">
        <w:rPr>
          <w:color w:val="auto"/>
        </w:rPr>
        <w:t>príjmu</w:t>
      </w:r>
      <w:r w:rsidR="005D7FAA" w:rsidRPr="007C55D1">
        <w:rPr>
          <w:color w:val="auto"/>
        </w:rPr>
        <w:t xml:space="preserve"> vo výške 51% využitia zisku na dosiahnutie svojho hlavného cieľa</w:t>
      </w:r>
      <w:r w:rsidR="00A327C6" w:rsidRPr="007C55D1">
        <w:rPr>
          <w:color w:val="auto"/>
        </w:rPr>
        <w:t>. RSP si toto neuplatnil, lebo výsledok VH bola strata vo výške 9985,51 €.</w:t>
      </w:r>
    </w:p>
    <w:p w14:paraId="4BCEC241" w14:textId="397D96F1" w:rsidR="00A100EE" w:rsidRDefault="00A100EE" w:rsidP="0056798B">
      <w:pPr>
        <w:rPr>
          <w:color w:val="000000" w:themeColor="text1"/>
        </w:rPr>
      </w:pPr>
      <w:r w:rsidRPr="00A8447D">
        <w:rPr>
          <w:color w:val="FF0000"/>
        </w:rPr>
        <w:t xml:space="preserve">                                                                                                                             </w:t>
      </w:r>
    </w:p>
    <w:p w14:paraId="7DBFFAA2" w14:textId="326155AF" w:rsidR="00A327C6" w:rsidRPr="001A2B58" w:rsidRDefault="001A2B58" w:rsidP="00A327C6">
      <w:pPr>
        <w:spacing w:line="252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                           </w:t>
      </w:r>
      <w:r w:rsidR="00A327C6" w:rsidRPr="001A2B58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2.</w:t>
      </w:r>
      <w:r w:rsidR="00A327C6" w:rsidRPr="001A2B5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 </w:t>
      </w:r>
      <w:r w:rsidR="00A327C6" w:rsidRPr="001A2B58">
        <w:rPr>
          <w:b/>
          <w:bCs/>
          <w:color w:val="000000" w:themeColor="text1"/>
          <w:sz w:val="24"/>
          <w:szCs w:val="24"/>
        </w:rPr>
        <w:t xml:space="preserve">Použitie  VH podľa </w:t>
      </w:r>
      <w:proofErr w:type="spellStart"/>
      <w:r w:rsidR="00A327C6" w:rsidRPr="001A2B58">
        <w:rPr>
          <w:b/>
          <w:bCs/>
          <w:color w:val="000000" w:themeColor="text1"/>
          <w:sz w:val="24"/>
          <w:szCs w:val="24"/>
        </w:rPr>
        <w:t>ZSEaSP</w:t>
      </w:r>
      <w:proofErr w:type="spellEnd"/>
    </w:p>
    <w:p w14:paraId="48FF1EAC" w14:textId="77777777" w:rsidR="00A327C6" w:rsidRPr="00A327C6" w:rsidRDefault="00A327C6" w:rsidP="00A327C6">
      <w:pPr>
        <w:autoSpaceDE w:val="0"/>
        <w:autoSpaceDN w:val="0"/>
        <w:adjustRightInd w:val="0"/>
        <w:spacing w:line="264" w:lineRule="auto"/>
        <w:jc w:val="both"/>
        <w:rPr>
          <w:rFonts w:asciiTheme="minorHAnsi" w:hAnsiTheme="minorHAnsi" w:cstheme="minorHAnsi"/>
          <w:color w:val="auto"/>
        </w:rPr>
      </w:pPr>
      <w:r w:rsidRPr="00A327C6">
        <w:rPr>
          <w:rFonts w:asciiTheme="minorHAnsi" w:hAnsiTheme="minorHAnsi" w:cstheme="minorHAnsi"/>
          <w:color w:val="auto"/>
        </w:rPr>
        <w:t>RSP mal HV  /účet 431/ v roku 2024 stratu vo výške 9 985,51 eur, ktorú preúčtoval na účet 429 .</w:t>
      </w:r>
    </w:p>
    <w:p w14:paraId="7E489634" w14:textId="77777777" w:rsidR="00A327C6" w:rsidRPr="00A327C6" w:rsidRDefault="00A327C6" w:rsidP="00A327C6">
      <w:pPr>
        <w:rPr>
          <w:color w:val="auto"/>
        </w:rPr>
      </w:pPr>
    </w:p>
    <w:p w14:paraId="4C29DDF3" w14:textId="76CA0838" w:rsidR="00A327C6" w:rsidRPr="00A327C6" w:rsidRDefault="00A327C6" w:rsidP="00A327C6">
      <w:pPr>
        <w:rPr>
          <w:color w:val="auto"/>
        </w:rPr>
      </w:pPr>
      <w:r w:rsidRPr="00A327C6">
        <w:rPr>
          <w:color w:val="auto"/>
        </w:rPr>
        <w:t>RSP mal VH za rok 2023 zisk 3 349,27 eur. 5 % použil na tvorbu zákonného rezervného fondu vo výške 167,46 eur. Zvyšnú časť dosiahnutého zisku za rok 2023 vo výške 3 181,81 eur použil na nákup vysávača, NTB, regálu a </w:t>
      </w:r>
      <w:proofErr w:type="spellStart"/>
      <w:r w:rsidRPr="00A327C6">
        <w:rPr>
          <w:color w:val="auto"/>
        </w:rPr>
        <w:t>štendra</w:t>
      </w:r>
      <w:proofErr w:type="spellEnd"/>
      <w:r w:rsidRPr="00A327C6">
        <w:rPr>
          <w:color w:val="auto"/>
        </w:rPr>
        <w:t xml:space="preserve"> vo výške 2 058,64 eur. Zvyšná časť vo výške 1 130,05 eur ostala na účte 427 001 – Ostatné fondy -Socializácia zisku podľa </w:t>
      </w:r>
      <w:proofErr w:type="spellStart"/>
      <w:r w:rsidRPr="00A327C6">
        <w:rPr>
          <w:color w:val="auto"/>
        </w:rPr>
        <w:t>ZSEaSP</w:t>
      </w:r>
      <w:proofErr w:type="spell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03"/>
        <w:gridCol w:w="1843"/>
        <w:gridCol w:w="4394"/>
        <w:gridCol w:w="2122"/>
      </w:tblGrid>
      <w:tr w:rsidR="00A327C6" w:rsidRPr="00A327C6" w14:paraId="6DF01412" w14:textId="77777777" w:rsidTr="00752D47"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48B77" w14:textId="77777777" w:rsidR="00A327C6" w:rsidRPr="00A327C6" w:rsidRDefault="00A327C6" w:rsidP="00752D47">
            <w:pPr>
              <w:spacing w:after="160" w:line="259" w:lineRule="auto"/>
              <w:rPr>
                <w:color w:val="auto"/>
              </w:rPr>
            </w:pPr>
            <w:proofErr w:type="spellStart"/>
            <w:r w:rsidRPr="00A327C6">
              <w:rPr>
                <w:color w:val="auto"/>
              </w:rPr>
              <w:t>P.č</w:t>
            </w:r>
            <w:proofErr w:type="spellEnd"/>
            <w:r w:rsidRPr="00A327C6">
              <w:rPr>
                <w:color w:val="auto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74C6A" w14:textId="77777777" w:rsidR="00A327C6" w:rsidRPr="00A327C6" w:rsidRDefault="00A327C6" w:rsidP="00752D47">
            <w:pPr>
              <w:spacing w:after="160" w:line="259" w:lineRule="auto"/>
              <w:rPr>
                <w:color w:val="auto"/>
              </w:rPr>
            </w:pPr>
            <w:r w:rsidRPr="00A327C6">
              <w:rPr>
                <w:color w:val="auto"/>
              </w:rPr>
              <w:t>Doklad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9B65D5" w14:textId="77777777" w:rsidR="00A327C6" w:rsidRPr="00A327C6" w:rsidRDefault="00A327C6" w:rsidP="00752D47">
            <w:pPr>
              <w:spacing w:after="160" w:line="259" w:lineRule="auto"/>
              <w:rPr>
                <w:color w:val="auto"/>
              </w:rPr>
            </w:pPr>
            <w:r w:rsidRPr="00A327C6">
              <w:rPr>
                <w:color w:val="auto"/>
              </w:rPr>
              <w:t>Názov</w:t>
            </w: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E88BA" w14:textId="77777777" w:rsidR="00A327C6" w:rsidRPr="00A327C6" w:rsidRDefault="00A327C6" w:rsidP="00752D47">
            <w:pPr>
              <w:spacing w:after="160" w:line="259" w:lineRule="auto"/>
              <w:rPr>
                <w:color w:val="auto"/>
              </w:rPr>
            </w:pPr>
            <w:r w:rsidRPr="00A327C6">
              <w:rPr>
                <w:color w:val="auto"/>
              </w:rPr>
              <w:t>Suma</w:t>
            </w:r>
          </w:p>
        </w:tc>
      </w:tr>
      <w:tr w:rsidR="00A327C6" w:rsidRPr="00A327C6" w14:paraId="047779DF" w14:textId="77777777" w:rsidTr="00752D47"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3EE1D6" w14:textId="77777777" w:rsidR="00A327C6" w:rsidRPr="00A327C6" w:rsidRDefault="00A327C6" w:rsidP="00752D47">
            <w:pPr>
              <w:spacing w:after="160" w:line="259" w:lineRule="auto"/>
              <w:rPr>
                <w:color w:val="auto"/>
              </w:rPr>
            </w:pPr>
            <w:r w:rsidRPr="00A327C6">
              <w:rPr>
                <w:color w:val="auto"/>
              </w:rPr>
              <w:t>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6AACC7" w14:textId="77777777" w:rsidR="00A327C6" w:rsidRPr="00A327C6" w:rsidRDefault="00A327C6" w:rsidP="00752D47">
            <w:pPr>
              <w:spacing w:after="160" w:line="259" w:lineRule="auto"/>
              <w:rPr>
                <w:color w:val="auto"/>
              </w:rPr>
            </w:pPr>
            <w:r w:rsidRPr="00A327C6">
              <w:rPr>
                <w:color w:val="auto"/>
              </w:rPr>
              <w:t>FP 24012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73268F" w14:textId="77777777" w:rsidR="00A327C6" w:rsidRPr="00A327C6" w:rsidRDefault="00A327C6" w:rsidP="00752D47">
            <w:pPr>
              <w:spacing w:after="160" w:line="259" w:lineRule="auto"/>
              <w:rPr>
                <w:color w:val="auto"/>
              </w:rPr>
            </w:pPr>
            <w:r w:rsidRPr="00A327C6">
              <w:rPr>
                <w:color w:val="auto"/>
              </w:rPr>
              <w:t>Vysávač s tepovačom</w:t>
            </w: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9B14BE" w14:textId="77777777" w:rsidR="00A327C6" w:rsidRPr="00A327C6" w:rsidRDefault="00A327C6" w:rsidP="00752D47">
            <w:pPr>
              <w:spacing w:after="160" w:line="259" w:lineRule="auto"/>
              <w:rPr>
                <w:color w:val="auto"/>
              </w:rPr>
            </w:pPr>
            <w:r w:rsidRPr="00A327C6">
              <w:rPr>
                <w:color w:val="auto"/>
              </w:rPr>
              <w:t>251,38 eur</w:t>
            </w:r>
          </w:p>
        </w:tc>
      </w:tr>
      <w:tr w:rsidR="00A327C6" w:rsidRPr="00A327C6" w14:paraId="64089A97" w14:textId="77777777" w:rsidTr="00752D47"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B0001" w14:textId="77777777" w:rsidR="00A327C6" w:rsidRPr="00A327C6" w:rsidRDefault="00A327C6" w:rsidP="00752D47">
            <w:pPr>
              <w:spacing w:after="160" w:line="259" w:lineRule="auto"/>
              <w:rPr>
                <w:color w:val="auto"/>
              </w:rPr>
            </w:pPr>
            <w:r w:rsidRPr="00A327C6">
              <w:rPr>
                <w:color w:val="auto"/>
              </w:rPr>
              <w:t>2.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C15B5" w14:textId="77777777" w:rsidR="00A327C6" w:rsidRPr="00A327C6" w:rsidRDefault="00A327C6" w:rsidP="00752D47">
            <w:pPr>
              <w:spacing w:after="160" w:line="259" w:lineRule="auto"/>
              <w:rPr>
                <w:color w:val="auto"/>
              </w:rPr>
            </w:pPr>
            <w:r w:rsidRPr="00A327C6">
              <w:rPr>
                <w:color w:val="auto"/>
              </w:rPr>
              <w:t>FP 24014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99799" w14:textId="77777777" w:rsidR="00A327C6" w:rsidRPr="00A327C6" w:rsidRDefault="00A327C6" w:rsidP="00752D47">
            <w:pPr>
              <w:spacing w:after="160" w:line="259" w:lineRule="auto"/>
              <w:rPr>
                <w:color w:val="auto"/>
              </w:rPr>
            </w:pPr>
            <w:r w:rsidRPr="00A327C6">
              <w:rPr>
                <w:color w:val="auto"/>
              </w:rPr>
              <w:t xml:space="preserve">NTB </w:t>
            </w:r>
            <w:proofErr w:type="spellStart"/>
            <w:r w:rsidRPr="00A327C6">
              <w:rPr>
                <w:color w:val="auto"/>
              </w:rPr>
              <w:t>Asus</w:t>
            </w:r>
            <w:proofErr w:type="spellEnd"/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A99010" w14:textId="77777777" w:rsidR="00A327C6" w:rsidRPr="00A327C6" w:rsidRDefault="00A327C6" w:rsidP="00752D47">
            <w:pPr>
              <w:spacing w:after="160" w:line="259" w:lineRule="auto"/>
              <w:rPr>
                <w:color w:val="auto"/>
              </w:rPr>
            </w:pPr>
            <w:r w:rsidRPr="00A327C6">
              <w:rPr>
                <w:color w:val="auto"/>
              </w:rPr>
              <w:t>1 091 ,60 eur</w:t>
            </w:r>
          </w:p>
        </w:tc>
      </w:tr>
      <w:tr w:rsidR="00A327C6" w:rsidRPr="00A327C6" w14:paraId="179BBEF4" w14:textId="77777777" w:rsidTr="00752D47"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1F7875" w14:textId="77777777" w:rsidR="00A327C6" w:rsidRPr="00A327C6" w:rsidRDefault="00A327C6" w:rsidP="00752D47">
            <w:pPr>
              <w:spacing w:after="160" w:line="259" w:lineRule="auto"/>
              <w:rPr>
                <w:color w:val="auto"/>
              </w:rPr>
            </w:pPr>
            <w:r w:rsidRPr="00A327C6">
              <w:rPr>
                <w:color w:val="auto"/>
              </w:rPr>
              <w:t>3.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D0609" w14:textId="77777777" w:rsidR="00A327C6" w:rsidRPr="00A327C6" w:rsidRDefault="00A327C6" w:rsidP="00752D47">
            <w:pPr>
              <w:spacing w:after="160" w:line="259" w:lineRule="auto"/>
              <w:rPr>
                <w:color w:val="auto"/>
              </w:rPr>
            </w:pPr>
            <w:r w:rsidRPr="00A327C6">
              <w:rPr>
                <w:color w:val="auto"/>
              </w:rPr>
              <w:t>FP 24023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D3F78" w14:textId="77777777" w:rsidR="00A327C6" w:rsidRPr="00A327C6" w:rsidRDefault="00A327C6" w:rsidP="00752D47">
            <w:pPr>
              <w:spacing w:after="160" w:line="259" w:lineRule="auto"/>
              <w:rPr>
                <w:color w:val="auto"/>
              </w:rPr>
            </w:pPr>
            <w:r w:rsidRPr="00A327C6">
              <w:rPr>
                <w:color w:val="auto"/>
              </w:rPr>
              <w:t>Regál</w:t>
            </w: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89AE8" w14:textId="77777777" w:rsidR="00A327C6" w:rsidRPr="00A327C6" w:rsidRDefault="00A327C6" w:rsidP="00752D47">
            <w:pPr>
              <w:spacing w:after="160" w:line="259" w:lineRule="auto"/>
              <w:rPr>
                <w:color w:val="auto"/>
              </w:rPr>
            </w:pPr>
            <w:r w:rsidRPr="00A327C6">
              <w:rPr>
                <w:color w:val="auto"/>
              </w:rPr>
              <w:t>211,95 eur</w:t>
            </w:r>
          </w:p>
        </w:tc>
      </w:tr>
      <w:tr w:rsidR="00A327C6" w:rsidRPr="00A327C6" w14:paraId="0BF27E3C" w14:textId="77777777" w:rsidTr="00752D47"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F9561B" w14:textId="77777777" w:rsidR="00A327C6" w:rsidRPr="00A327C6" w:rsidRDefault="00A327C6" w:rsidP="00752D47">
            <w:pPr>
              <w:spacing w:after="160" w:line="259" w:lineRule="auto"/>
              <w:rPr>
                <w:color w:val="auto"/>
              </w:rPr>
            </w:pPr>
            <w:r w:rsidRPr="00A327C6">
              <w:rPr>
                <w:color w:val="auto"/>
              </w:rPr>
              <w:t>4.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91DE2" w14:textId="77777777" w:rsidR="00A327C6" w:rsidRPr="00A327C6" w:rsidRDefault="00A327C6" w:rsidP="00752D47">
            <w:pPr>
              <w:spacing w:after="160" w:line="259" w:lineRule="auto"/>
              <w:rPr>
                <w:color w:val="auto"/>
              </w:rPr>
            </w:pPr>
            <w:r w:rsidRPr="00A327C6">
              <w:rPr>
                <w:color w:val="auto"/>
              </w:rPr>
              <w:t>FP 24044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AC12F0" w14:textId="77777777" w:rsidR="00A327C6" w:rsidRPr="00A327C6" w:rsidRDefault="00A327C6" w:rsidP="00752D47">
            <w:pPr>
              <w:spacing w:after="160" w:line="259" w:lineRule="auto"/>
              <w:rPr>
                <w:color w:val="auto"/>
              </w:rPr>
            </w:pPr>
            <w:proofErr w:type="spellStart"/>
            <w:r w:rsidRPr="00A327C6">
              <w:rPr>
                <w:color w:val="auto"/>
              </w:rPr>
              <w:t>Štender</w:t>
            </w:r>
            <w:proofErr w:type="spellEnd"/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5F3EA1" w14:textId="77777777" w:rsidR="00A327C6" w:rsidRPr="00A327C6" w:rsidRDefault="00A327C6" w:rsidP="00752D47">
            <w:pPr>
              <w:spacing w:after="160" w:line="259" w:lineRule="auto"/>
              <w:rPr>
                <w:color w:val="auto"/>
              </w:rPr>
            </w:pPr>
            <w:r w:rsidRPr="00A327C6">
              <w:rPr>
                <w:color w:val="auto"/>
              </w:rPr>
              <w:t>503,71 eur</w:t>
            </w:r>
          </w:p>
        </w:tc>
      </w:tr>
      <w:tr w:rsidR="00A327C6" w:rsidRPr="00A327C6" w14:paraId="13498B49" w14:textId="77777777" w:rsidTr="00752D47"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16BCE" w14:textId="77777777" w:rsidR="00A327C6" w:rsidRPr="00A327C6" w:rsidRDefault="00A327C6" w:rsidP="00752D47">
            <w:pPr>
              <w:spacing w:after="160" w:line="259" w:lineRule="auto"/>
              <w:rPr>
                <w:color w:val="auto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1BDE4" w14:textId="77777777" w:rsidR="00A327C6" w:rsidRPr="00A327C6" w:rsidRDefault="00A327C6" w:rsidP="00752D47">
            <w:pPr>
              <w:spacing w:after="160" w:line="259" w:lineRule="auto"/>
              <w:rPr>
                <w:b/>
                <w:bCs/>
                <w:i/>
                <w:iCs/>
                <w:color w:val="auto"/>
              </w:rPr>
            </w:pPr>
            <w:r w:rsidRPr="00A327C6">
              <w:rPr>
                <w:b/>
                <w:bCs/>
                <w:i/>
                <w:iCs/>
                <w:color w:val="auto"/>
              </w:rPr>
              <w:t>Spolu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E97A3" w14:textId="77777777" w:rsidR="00A327C6" w:rsidRPr="00A327C6" w:rsidRDefault="00A327C6" w:rsidP="00752D47">
            <w:pPr>
              <w:spacing w:after="160" w:line="259" w:lineRule="auto"/>
              <w:rPr>
                <w:b/>
                <w:bCs/>
                <w:i/>
                <w:iCs/>
                <w:color w:val="auto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DC30D0" w14:textId="77777777" w:rsidR="00A327C6" w:rsidRPr="00A327C6" w:rsidRDefault="00A327C6" w:rsidP="00752D47">
            <w:pPr>
              <w:spacing w:after="160" w:line="259" w:lineRule="auto"/>
              <w:rPr>
                <w:b/>
                <w:bCs/>
                <w:i/>
                <w:iCs/>
                <w:color w:val="auto"/>
              </w:rPr>
            </w:pPr>
            <w:r w:rsidRPr="00A327C6">
              <w:rPr>
                <w:b/>
                <w:bCs/>
                <w:i/>
                <w:iCs/>
                <w:color w:val="auto"/>
              </w:rPr>
              <w:t>2 058,64 eur</w:t>
            </w:r>
          </w:p>
        </w:tc>
      </w:tr>
    </w:tbl>
    <w:p w14:paraId="493DDD2A" w14:textId="77777777" w:rsidR="00436330" w:rsidRPr="00F33122" w:rsidRDefault="00436330" w:rsidP="0056798B">
      <w:pPr>
        <w:rPr>
          <w:color w:val="000000" w:themeColor="text1"/>
        </w:rPr>
      </w:pPr>
    </w:p>
    <w:p w14:paraId="2BD65196" w14:textId="38C07C18" w:rsidR="0068407B" w:rsidRPr="00DF29E0" w:rsidRDefault="0068407B" w:rsidP="0068407B">
      <w:pPr>
        <w:pStyle w:val="Nadpis1"/>
        <w:numPr>
          <w:ilvl w:val="0"/>
          <w:numId w:val="10"/>
        </w:numPr>
        <w:tabs>
          <w:tab w:val="center" w:pos="3120"/>
        </w:tabs>
        <w:spacing w:after="282"/>
        <w:ind w:right="0"/>
        <w:rPr>
          <w:color w:val="auto"/>
        </w:rPr>
      </w:pPr>
      <w:r w:rsidRPr="00DF29E0">
        <w:rPr>
          <w:color w:val="auto"/>
        </w:rPr>
        <w:t xml:space="preserve">Zloženie orgánov registrovaného sociálneho podniku </w:t>
      </w:r>
    </w:p>
    <w:p w14:paraId="5804B3FE" w14:textId="45AFB201" w:rsidR="0068407B" w:rsidRDefault="0068407B" w:rsidP="0068407B">
      <w:pPr>
        <w:numPr>
          <w:ilvl w:val="0"/>
          <w:numId w:val="1"/>
        </w:numPr>
        <w:spacing w:after="33" w:line="240" w:lineRule="auto"/>
        <w:ind w:right="566" w:hanging="360"/>
        <w:rPr>
          <w:color w:val="auto"/>
        </w:rPr>
      </w:pPr>
      <w:r w:rsidRPr="00DF29E0">
        <w:rPr>
          <w:b/>
          <w:color w:val="auto"/>
        </w:rPr>
        <w:t>Valné zhromaždenie</w:t>
      </w:r>
      <w:r w:rsidRPr="00DF29E0">
        <w:rPr>
          <w:color w:val="auto"/>
        </w:rPr>
        <w:t xml:space="preserve">-  spoločnosť má </w:t>
      </w:r>
      <w:r>
        <w:rPr>
          <w:color w:val="auto"/>
        </w:rPr>
        <w:t>dvoch spoločníkov</w:t>
      </w:r>
      <w:r w:rsidRPr="00DF29E0">
        <w:rPr>
          <w:color w:val="auto"/>
        </w:rPr>
        <w:t xml:space="preserve"> – Zakladateľ</w:t>
      </w:r>
      <w:r>
        <w:rPr>
          <w:color w:val="auto"/>
        </w:rPr>
        <w:t>ov</w:t>
      </w:r>
      <w:r w:rsidRPr="00DF29E0">
        <w:rPr>
          <w:color w:val="auto"/>
        </w:rPr>
        <w:t>, t</w:t>
      </w:r>
      <w:r>
        <w:rPr>
          <w:color w:val="auto"/>
        </w:rPr>
        <w:t xml:space="preserve">íto </w:t>
      </w:r>
      <w:r w:rsidRPr="00DF29E0">
        <w:rPr>
          <w:color w:val="auto"/>
        </w:rPr>
        <w:t>zakladate</w:t>
      </w:r>
      <w:r>
        <w:rPr>
          <w:color w:val="auto"/>
        </w:rPr>
        <w:t xml:space="preserve">lia </w:t>
      </w:r>
      <w:r w:rsidRPr="00DF29E0">
        <w:rPr>
          <w:color w:val="auto"/>
        </w:rPr>
        <w:t>vykonáva</w:t>
      </w:r>
      <w:r>
        <w:rPr>
          <w:color w:val="auto"/>
        </w:rPr>
        <w:t>jú</w:t>
      </w:r>
      <w:r w:rsidRPr="00DF29E0">
        <w:rPr>
          <w:color w:val="auto"/>
        </w:rPr>
        <w:t xml:space="preserve"> všetky právomoci valného zhromaždenia v zmysle ustanovení § 132 Obchodného zákonníka. </w:t>
      </w:r>
    </w:p>
    <w:p w14:paraId="32F8E9FA" w14:textId="77777777" w:rsidR="007C55D1" w:rsidRPr="007C55D1" w:rsidRDefault="007C55D1" w:rsidP="007C55D1">
      <w:pPr>
        <w:pStyle w:val="Odsekzoznamu"/>
        <w:spacing w:after="0"/>
        <w:ind w:right="566"/>
        <w:rPr>
          <w:color w:val="auto"/>
        </w:rPr>
      </w:pPr>
      <w:r w:rsidRPr="007C55D1">
        <w:rPr>
          <w:color w:val="auto"/>
        </w:rPr>
        <w:t xml:space="preserve">V roku 2024 zasadalo valné zhromaždenie spoločnosti Slovenské ľudové umenie – PARTA s.r.o. R.S.P. . Na valnom zhromaždení bol prerokovaný hospodársky výsledok spoločnosti za rok 2024 a spôsob využitia VH za účelom jeho socializácie.  Valné </w:t>
      </w:r>
      <w:r w:rsidRPr="007C55D1">
        <w:rPr>
          <w:color w:val="auto"/>
        </w:rPr>
        <w:lastRenderedPageBreak/>
        <w:t>zhromaždenie schválilo hospodársky výsledok za rok 2024 stratu vo výške – 9 985,51 eur.</w:t>
      </w:r>
    </w:p>
    <w:p w14:paraId="72FEC5D8" w14:textId="77777777" w:rsidR="007C55D1" w:rsidRDefault="007C55D1" w:rsidP="0068407B">
      <w:pPr>
        <w:numPr>
          <w:ilvl w:val="0"/>
          <w:numId w:val="1"/>
        </w:numPr>
        <w:spacing w:after="33" w:line="240" w:lineRule="auto"/>
        <w:ind w:right="566" w:hanging="360"/>
        <w:rPr>
          <w:color w:val="auto"/>
        </w:rPr>
      </w:pPr>
    </w:p>
    <w:p w14:paraId="477A0292" w14:textId="77777777" w:rsidR="0068407B" w:rsidRPr="00C236EB" w:rsidRDefault="0068407B" w:rsidP="007C55D1">
      <w:pPr>
        <w:spacing w:after="33" w:line="240" w:lineRule="auto"/>
        <w:ind w:right="566"/>
        <w:rPr>
          <w:color w:val="FF0000"/>
        </w:rPr>
      </w:pPr>
    </w:p>
    <w:p w14:paraId="2EC17913" w14:textId="77777777" w:rsidR="0068407B" w:rsidRPr="00DF29E0" w:rsidRDefault="0068407B" w:rsidP="0068407B">
      <w:pPr>
        <w:numPr>
          <w:ilvl w:val="0"/>
          <w:numId w:val="1"/>
        </w:numPr>
        <w:spacing w:after="0"/>
        <w:ind w:right="566" w:hanging="360"/>
        <w:rPr>
          <w:color w:val="auto"/>
        </w:rPr>
      </w:pPr>
      <w:r w:rsidRPr="00DF29E0">
        <w:rPr>
          <w:b/>
          <w:color w:val="auto"/>
        </w:rPr>
        <w:t>Konatelia</w:t>
      </w:r>
      <w:r w:rsidRPr="00DF29E0">
        <w:rPr>
          <w:color w:val="auto"/>
        </w:rPr>
        <w:t xml:space="preserve">- </w:t>
      </w:r>
    </w:p>
    <w:p w14:paraId="4F4EA62B" w14:textId="31BC7936" w:rsidR="0068407B" w:rsidRDefault="0068407B" w:rsidP="0068407B">
      <w:pPr>
        <w:spacing w:after="0"/>
        <w:ind w:left="1650" w:right="566"/>
        <w:rPr>
          <w:color w:val="auto"/>
        </w:rPr>
      </w:pPr>
      <w:r>
        <w:rPr>
          <w:b/>
          <w:bCs/>
          <w:color w:val="auto"/>
        </w:rPr>
        <w:t>1. Jana Parobeková Kucbeľová</w:t>
      </w:r>
      <w:r w:rsidRPr="0068407B">
        <w:rPr>
          <w:b/>
          <w:bCs/>
          <w:color w:val="auto"/>
        </w:rPr>
        <w:t>, nar. 2</w:t>
      </w:r>
      <w:r>
        <w:rPr>
          <w:b/>
          <w:bCs/>
          <w:color w:val="auto"/>
        </w:rPr>
        <w:t>1</w:t>
      </w:r>
      <w:r w:rsidRPr="0068407B">
        <w:rPr>
          <w:b/>
          <w:bCs/>
          <w:color w:val="auto"/>
        </w:rPr>
        <w:t>.</w:t>
      </w:r>
      <w:r>
        <w:rPr>
          <w:b/>
          <w:bCs/>
          <w:color w:val="auto"/>
        </w:rPr>
        <w:t>4</w:t>
      </w:r>
      <w:r w:rsidRPr="0068407B">
        <w:rPr>
          <w:b/>
          <w:bCs/>
          <w:color w:val="auto"/>
        </w:rPr>
        <w:t>.19</w:t>
      </w:r>
      <w:r>
        <w:rPr>
          <w:b/>
          <w:bCs/>
          <w:color w:val="auto"/>
        </w:rPr>
        <w:t>90</w:t>
      </w:r>
      <w:r w:rsidRPr="0068407B">
        <w:rPr>
          <w:color w:val="auto"/>
        </w:rPr>
        <w:t xml:space="preserve"> , r. č.: </w:t>
      </w:r>
      <w:r>
        <w:rPr>
          <w:color w:val="auto"/>
        </w:rPr>
        <w:t>905421</w:t>
      </w:r>
      <w:r w:rsidRPr="0068407B">
        <w:rPr>
          <w:color w:val="auto"/>
        </w:rPr>
        <w:t>/</w:t>
      </w:r>
      <w:r>
        <w:rPr>
          <w:color w:val="auto"/>
        </w:rPr>
        <w:t>8525</w:t>
      </w:r>
      <w:r w:rsidRPr="0068407B">
        <w:rPr>
          <w:color w:val="auto"/>
        </w:rPr>
        <w:t xml:space="preserve">,  trvale bytom: </w:t>
      </w:r>
      <w:r>
        <w:rPr>
          <w:color w:val="auto"/>
        </w:rPr>
        <w:t>Ostravská 15</w:t>
      </w:r>
      <w:r w:rsidRPr="0068407B">
        <w:rPr>
          <w:color w:val="auto"/>
        </w:rPr>
        <w:t xml:space="preserve"> ,Detva  PSČ: 96212 , Slovenská republika </w:t>
      </w:r>
    </w:p>
    <w:p w14:paraId="072BE40B" w14:textId="65BBEF0F" w:rsidR="0068407B" w:rsidRDefault="0068407B" w:rsidP="0068407B">
      <w:pPr>
        <w:spacing w:after="0"/>
        <w:ind w:left="1650" w:right="566"/>
        <w:rPr>
          <w:color w:val="auto"/>
        </w:rPr>
      </w:pPr>
      <w:r>
        <w:rPr>
          <w:b/>
          <w:bCs/>
          <w:color w:val="auto"/>
        </w:rPr>
        <w:t xml:space="preserve">2. Martin Parobek, nar. 23.6.1990, </w:t>
      </w:r>
      <w:r>
        <w:rPr>
          <w:color w:val="auto"/>
        </w:rPr>
        <w:t>r . č.: 900623/8527, trvale bytom : Novosady 12, Detva PSČ: 96212, Slovenská republika</w:t>
      </w:r>
    </w:p>
    <w:p w14:paraId="18992EEA" w14:textId="77777777" w:rsidR="00270E33" w:rsidRDefault="00270E33" w:rsidP="00270E33">
      <w:pPr>
        <w:spacing w:after="0"/>
        <w:ind w:right="566"/>
        <w:rPr>
          <w:color w:val="auto"/>
        </w:rPr>
      </w:pPr>
    </w:p>
    <w:p w14:paraId="6A356C16" w14:textId="2006800D" w:rsidR="004D24A9" w:rsidRPr="004D24A9" w:rsidRDefault="004D24A9" w:rsidP="00270E33">
      <w:pPr>
        <w:spacing w:after="0"/>
        <w:ind w:right="566"/>
        <w:rPr>
          <w:color w:val="auto"/>
        </w:rPr>
      </w:pPr>
      <w:r w:rsidRPr="004D24A9">
        <w:rPr>
          <w:color w:val="auto"/>
        </w:rPr>
        <w:t>V roku 2023 došlo ku zmene názvu spoločnosti z</w:t>
      </w:r>
      <w:r>
        <w:rPr>
          <w:color w:val="auto"/>
        </w:rPr>
        <w:t>o</w:t>
      </w:r>
      <w:r w:rsidRPr="004D24A9">
        <w:rPr>
          <w:color w:val="auto"/>
        </w:rPr>
        <w:t xml:space="preserve"> Slovenské ľudové umenie – Helena Fekiačová s.r.o. na Slovenské ľudové umenie – PARTA s.r.o. . Pri zmene obchodného mena spoločnosti došlo aj ku zmene konateľov. Pani konateľka Helena Fekiačová skončila vo funkcii konateľa spoločnosti a nahradili ju Jana Parobeková Kucbeľová a Martin Parobek. </w:t>
      </w:r>
    </w:p>
    <w:p w14:paraId="1749986A" w14:textId="77777777" w:rsidR="0068407B" w:rsidRDefault="0068407B" w:rsidP="0068407B">
      <w:pPr>
        <w:pStyle w:val="Odsekzoznamu"/>
        <w:spacing w:after="0"/>
        <w:ind w:left="1936" w:right="566"/>
        <w:rPr>
          <w:color w:val="FF0000"/>
        </w:rPr>
      </w:pPr>
    </w:p>
    <w:p w14:paraId="7D68D759" w14:textId="77777777" w:rsidR="0068407B" w:rsidRDefault="0068407B" w:rsidP="0068407B">
      <w:pPr>
        <w:spacing w:after="0"/>
        <w:ind w:right="566"/>
        <w:rPr>
          <w:b/>
          <w:bCs/>
          <w:color w:val="auto"/>
        </w:rPr>
      </w:pPr>
      <w:r w:rsidRPr="00DF29E0">
        <w:rPr>
          <w:b/>
          <w:bCs/>
          <w:color w:val="FF0000"/>
        </w:rPr>
        <w:t xml:space="preserve"> </w:t>
      </w:r>
      <w:r>
        <w:rPr>
          <w:b/>
          <w:bCs/>
          <w:color w:val="FF0000"/>
        </w:rPr>
        <w:t xml:space="preserve">    </w:t>
      </w:r>
      <w:r w:rsidRPr="00DF29E0">
        <w:rPr>
          <w:b/>
          <w:bCs/>
          <w:color w:val="FF0000"/>
        </w:rPr>
        <w:t xml:space="preserve">  </w:t>
      </w:r>
      <w:r w:rsidRPr="00DF29E0">
        <w:rPr>
          <w:b/>
          <w:bCs/>
          <w:color w:val="auto"/>
        </w:rPr>
        <w:t>-</w:t>
      </w:r>
      <w:r w:rsidRPr="00DF29E0">
        <w:rPr>
          <w:b/>
          <w:bCs/>
          <w:color w:val="FF0000"/>
        </w:rPr>
        <w:t xml:space="preserve">      </w:t>
      </w:r>
      <w:r w:rsidRPr="00DF29E0">
        <w:rPr>
          <w:b/>
          <w:bCs/>
          <w:color w:val="auto"/>
        </w:rPr>
        <w:t xml:space="preserve">Poradný výbor </w:t>
      </w:r>
      <w:r>
        <w:rPr>
          <w:b/>
          <w:bCs/>
          <w:color w:val="auto"/>
        </w:rPr>
        <w:t>-</w:t>
      </w:r>
      <w:r w:rsidRPr="00DF29E0">
        <w:rPr>
          <w:b/>
          <w:bCs/>
          <w:color w:val="auto"/>
        </w:rPr>
        <w:t xml:space="preserve">   </w:t>
      </w:r>
    </w:p>
    <w:p w14:paraId="3A1A5E0E" w14:textId="77777777" w:rsidR="0068407B" w:rsidRPr="00DF29E0" w:rsidRDefault="0068407B" w:rsidP="0068407B">
      <w:pPr>
        <w:spacing w:after="0"/>
        <w:ind w:right="566"/>
        <w:rPr>
          <w:b/>
          <w:bCs/>
          <w:color w:val="FF0000"/>
        </w:rPr>
      </w:pPr>
      <w:r>
        <w:rPr>
          <w:b/>
          <w:bCs/>
          <w:color w:val="auto"/>
        </w:rPr>
        <w:t xml:space="preserve">              </w:t>
      </w:r>
      <w:r w:rsidRPr="00DF29E0">
        <w:rPr>
          <w:b/>
          <w:bCs/>
          <w:color w:val="auto"/>
        </w:rPr>
        <w:t xml:space="preserve"> </w:t>
      </w:r>
      <w:r w:rsidRPr="00DF29E0">
        <w:rPr>
          <w:color w:val="auto"/>
        </w:rPr>
        <w:t xml:space="preserve">Stanislava Šuniarová ( zamestnanec RSP ) </w:t>
      </w:r>
    </w:p>
    <w:p w14:paraId="20970825" w14:textId="77777777" w:rsidR="0068407B" w:rsidRPr="00DF29E0" w:rsidRDefault="0068407B" w:rsidP="0068407B">
      <w:pPr>
        <w:pStyle w:val="Odsekzoznamu"/>
        <w:spacing w:after="5" w:line="249" w:lineRule="auto"/>
        <w:ind w:left="705"/>
        <w:rPr>
          <w:color w:val="auto"/>
        </w:rPr>
      </w:pPr>
      <w:r w:rsidRPr="00DF29E0">
        <w:rPr>
          <w:color w:val="auto"/>
        </w:rPr>
        <w:t xml:space="preserve"> Ľubica Krétová ( zamestnanec RSP ) </w:t>
      </w:r>
    </w:p>
    <w:p w14:paraId="5D202ABD" w14:textId="77777777" w:rsidR="0068407B" w:rsidRDefault="0068407B" w:rsidP="0068407B">
      <w:pPr>
        <w:pStyle w:val="Odsekzoznamu"/>
        <w:spacing w:after="5" w:line="249" w:lineRule="auto"/>
        <w:ind w:left="705"/>
        <w:rPr>
          <w:color w:val="auto"/>
        </w:rPr>
      </w:pPr>
      <w:r w:rsidRPr="00DF29E0">
        <w:rPr>
          <w:color w:val="auto"/>
        </w:rPr>
        <w:t xml:space="preserve"> Martin Chebeň ( obyvateľ obce ) . </w:t>
      </w:r>
    </w:p>
    <w:p w14:paraId="70F6CE2C" w14:textId="77777777" w:rsidR="004D24A9" w:rsidRPr="00DF29E0" w:rsidRDefault="004D24A9" w:rsidP="0068407B">
      <w:pPr>
        <w:pStyle w:val="Odsekzoznamu"/>
        <w:spacing w:after="5" w:line="249" w:lineRule="auto"/>
        <w:ind w:left="705"/>
        <w:rPr>
          <w:color w:val="auto"/>
        </w:rPr>
      </w:pPr>
    </w:p>
    <w:p w14:paraId="6BB035E7" w14:textId="13CA5219" w:rsidR="009437C0" w:rsidRDefault="004D24A9" w:rsidP="0034095A">
      <w:pPr>
        <w:spacing w:after="0"/>
        <w:ind w:right="566"/>
        <w:rPr>
          <w:color w:val="auto"/>
        </w:rPr>
      </w:pPr>
      <w:r>
        <w:rPr>
          <w:color w:val="auto"/>
        </w:rPr>
        <w:t>Fungovanie a zloženie poradného výboru v roku 202</w:t>
      </w:r>
      <w:r w:rsidR="007C55D1">
        <w:rPr>
          <w:color w:val="auto"/>
        </w:rPr>
        <w:t>4</w:t>
      </w:r>
      <w:r>
        <w:rPr>
          <w:color w:val="auto"/>
        </w:rPr>
        <w:t xml:space="preserve"> ostalo bezo zmeny.</w:t>
      </w:r>
    </w:p>
    <w:p w14:paraId="01DA58F6" w14:textId="77777777" w:rsidR="007C55D1" w:rsidRDefault="007C55D1" w:rsidP="0034095A">
      <w:pPr>
        <w:spacing w:after="0"/>
        <w:ind w:right="566"/>
        <w:rPr>
          <w:color w:val="auto"/>
        </w:rPr>
      </w:pPr>
    </w:p>
    <w:p w14:paraId="24D65096" w14:textId="77777777" w:rsidR="007C55D1" w:rsidRDefault="007C55D1" w:rsidP="0034095A">
      <w:pPr>
        <w:spacing w:after="0"/>
        <w:ind w:right="566"/>
        <w:rPr>
          <w:color w:val="auto"/>
        </w:rPr>
      </w:pPr>
    </w:p>
    <w:p w14:paraId="4C222A81" w14:textId="77777777" w:rsidR="007C55D1" w:rsidRDefault="007C55D1" w:rsidP="0034095A">
      <w:pPr>
        <w:spacing w:after="0"/>
        <w:ind w:right="566"/>
        <w:rPr>
          <w:color w:val="auto"/>
        </w:rPr>
      </w:pPr>
    </w:p>
    <w:p w14:paraId="0A1AE9CC" w14:textId="149FA8FA" w:rsidR="007C55D1" w:rsidRPr="00D21A74" w:rsidRDefault="007C55D1" w:rsidP="0034095A">
      <w:pPr>
        <w:spacing w:after="0"/>
        <w:ind w:right="566"/>
        <w:rPr>
          <w:color w:val="auto"/>
        </w:rPr>
      </w:pPr>
      <w:r>
        <w:rPr>
          <w:color w:val="auto"/>
        </w:rPr>
        <w:t>V Detve 29.7.2025</w:t>
      </w:r>
    </w:p>
    <w:sectPr w:rsidR="007C55D1" w:rsidRPr="00D21A74" w:rsidSect="00E41A23">
      <w:footerReference w:type="even" r:id="rId8"/>
      <w:footerReference w:type="default" r:id="rId9"/>
      <w:footerReference w:type="first" r:id="rId10"/>
      <w:pgSz w:w="11906" w:h="16838" w:code="9"/>
      <w:pgMar w:top="1417" w:right="1417" w:bottom="1417" w:left="1417" w:header="708" w:footer="706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BA1E8A" w14:textId="77777777" w:rsidR="00C40243" w:rsidRDefault="00C40243">
      <w:pPr>
        <w:spacing w:after="0" w:line="240" w:lineRule="auto"/>
      </w:pPr>
      <w:r>
        <w:separator/>
      </w:r>
    </w:p>
  </w:endnote>
  <w:endnote w:type="continuationSeparator" w:id="0">
    <w:p w14:paraId="0D0E0E04" w14:textId="77777777" w:rsidR="00C40243" w:rsidRDefault="00C402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30A4BA" w14:textId="77777777" w:rsidR="009437C0" w:rsidRDefault="00D3754D">
    <w:pPr>
      <w:spacing w:after="0"/>
      <w:ind w:right="2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692C4311" w14:textId="77777777" w:rsidR="009437C0" w:rsidRDefault="00D3754D">
    <w:pPr>
      <w:spacing w:after="0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25C467" w14:textId="77777777" w:rsidR="009437C0" w:rsidRDefault="00D3754D">
    <w:pPr>
      <w:spacing w:after="0"/>
      <w:ind w:right="2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70C74">
      <w:rPr>
        <w:noProof/>
      </w:rPr>
      <w:t>3</w:t>
    </w:r>
    <w:r>
      <w:fldChar w:fldCharType="end"/>
    </w:r>
    <w:r>
      <w:t xml:space="preserve"> </w:t>
    </w:r>
  </w:p>
  <w:p w14:paraId="72EC8AAB" w14:textId="77777777" w:rsidR="009437C0" w:rsidRDefault="00D3754D">
    <w:pPr>
      <w:spacing w:after="0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7C69F1" w14:textId="77777777" w:rsidR="009437C0" w:rsidRDefault="00D3754D">
    <w:pPr>
      <w:spacing w:after="0"/>
      <w:ind w:right="2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56F905E9" w14:textId="77777777" w:rsidR="009437C0" w:rsidRDefault="00D3754D">
    <w:pPr>
      <w:spacing w:after="0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8C1F96" w14:textId="77777777" w:rsidR="00C40243" w:rsidRDefault="00C40243">
      <w:pPr>
        <w:spacing w:after="0" w:line="240" w:lineRule="auto"/>
      </w:pPr>
      <w:r>
        <w:separator/>
      </w:r>
    </w:p>
  </w:footnote>
  <w:footnote w:type="continuationSeparator" w:id="0">
    <w:p w14:paraId="3F2AFD0C" w14:textId="77777777" w:rsidR="00C40243" w:rsidRDefault="00C402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6F55D43"/>
    <w:multiLevelType w:val="hybridMultilevel"/>
    <w:tmpl w:val="382EBC26"/>
    <w:lvl w:ilvl="0" w:tplc="E3A86334">
      <w:start w:val="1"/>
      <w:numFmt w:val="lowerLetter"/>
      <w:lvlText w:val="%1)"/>
      <w:lvlJc w:val="left"/>
      <w:pPr>
        <w:ind w:left="705" w:hanging="675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E4A2E31"/>
    <w:multiLevelType w:val="hybridMultilevel"/>
    <w:tmpl w:val="BF36301C"/>
    <w:lvl w:ilvl="0" w:tplc="3330140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5" w15:restartNumberingAfterBreak="0">
    <w:nsid w:val="2D8502C1"/>
    <w:multiLevelType w:val="hybridMultilevel"/>
    <w:tmpl w:val="4B8E1FA6"/>
    <w:lvl w:ilvl="0" w:tplc="57DC1A40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321EB4"/>
    <w:multiLevelType w:val="hybridMultilevel"/>
    <w:tmpl w:val="CAF6E1A4"/>
    <w:lvl w:ilvl="0" w:tplc="9FECC54E">
      <w:start w:val="3"/>
      <w:numFmt w:val="decimal"/>
      <w:lvlText w:val="%1"/>
      <w:lvlJc w:val="left"/>
      <w:pPr>
        <w:ind w:left="160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28" w:hanging="360"/>
      </w:pPr>
    </w:lvl>
    <w:lvl w:ilvl="2" w:tplc="041B001B" w:tentative="1">
      <w:start w:val="1"/>
      <w:numFmt w:val="lowerRoman"/>
      <w:lvlText w:val="%3."/>
      <w:lvlJc w:val="right"/>
      <w:pPr>
        <w:ind w:left="3048" w:hanging="180"/>
      </w:pPr>
    </w:lvl>
    <w:lvl w:ilvl="3" w:tplc="041B000F" w:tentative="1">
      <w:start w:val="1"/>
      <w:numFmt w:val="decimal"/>
      <w:lvlText w:val="%4."/>
      <w:lvlJc w:val="left"/>
      <w:pPr>
        <w:ind w:left="3768" w:hanging="360"/>
      </w:pPr>
    </w:lvl>
    <w:lvl w:ilvl="4" w:tplc="041B0019" w:tentative="1">
      <w:start w:val="1"/>
      <w:numFmt w:val="lowerLetter"/>
      <w:lvlText w:val="%5."/>
      <w:lvlJc w:val="left"/>
      <w:pPr>
        <w:ind w:left="4488" w:hanging="360"/>
      </w:pPr>
    </w:lvl>
    <w:lvl w:ilvl="5" w:tplc="041B001B" w:tentative="1">
      <w:start w:val="1"/>
      <w:numFmt w:val="lowerRoman"/>
      <w:lvlText w:val="%6."/>
      <w:lvlJc w:val="right"/>
      <w:pPr>
        <w:ind w:left="5208" w:hanging="180"/>
      </w:pPr>
    </w:lvl>
    <w:lvl w:ilvl="6" w:tplc="041B000F" w:tentative="1">
      <w:start w:val="1"/>
      <w:numFmt w:val="decimal"/>
      <w:lvlText w:val="%7."/>
      <w:lvlJc w:val="left"/>
      <w:pPr>
        <w:ind w:left="5928" w:hanging="360"/>
      </w:pPr>
    </w:lvl>
    <w:lvl w:ilvl="7" w:tplc="041B0019" w:tentative="1">
      <w:start w:val="1"/>
      <w:numFmt w:val="lowerLetter"/>
      <w:lvlText w:val="%8."/>
      <w:lvlJc w:val="left"/>
      <w:pPr>
        <w:ind w:left="6648" w:hanging="360"/>
      </w:pPr>
    </w:lvl>
    <w:lvl w:ilvl="8" w:tplc="041B001B" w:tentative="1">
      <w:start w:val="1"/>
      <w:numFmt w:val="lowerRoman"/>
      <w:lvlText w:val="%9."/>
      <w:lvlJc w:val="right"/>
      <w:pPr>
        <w:ind w:left="7368" w:hanging="180"/>
      </w:pPr>
    </w:lvl>
  </w:abstractNum>
  <w:abstractNum w:abstractNumId="7" w15:restartNumberingAfterBreak="0">
    <w:nsid w:val="38957898"/>
    <w:multiLevelType w:val="hybridMultilevel"/>
    <w:tmpl w:val="F6942A14"/>
    <w:lvl w:ilvl="0" w:tplc="DBA268B8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4A948C1"/>
    <w:multiLevelType w:val="hybridMultilevel"/>
    <w:tmpl w:val="A08CA086"/>
    <w:lvl w:ilvl="0" w:tplc="15C8220A">
      <w:start w:val="1"/>
      <w:numFmt w:val="decimal"/>
      <w:lvlText w:val="%1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755D8E"/>
    <w:multiLevelType w:val="hybridMultilevel"/>
    <w:tmpl w:val="A40A8DBC"/>
    <w:lvl w:ilvl="0" w:tplc="0A048058">
      <w:start w:val="5"/>
      <w:numFmt w:val="bullet"/>
      <w:lvlText w:val="-"/>
      <w:lvlJc w:val="left"/>
      <w:pPr>
        <w:ind w:left="368" w:hanging="360"/>
      </w:pPr>
      <w:rPr>
        <w:rFonts w:ascii="Calibri" w:eastAsia="Calibri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1" w15:restartNumberingAfterBreak="0">
    <w:nsid w:val="62435D0F"/>
    <w:multiLevelType w:val="hybridMultilevel"/>
    <w:tmpl w:val="63A07DE6"/>
    <w:lvl w:ilvl="0" w:tplc="399691A2">
      <w:start w:val="3"/>
      <w:numFmt w:val="decimal"/>
      <w:lvlText w:val="%1"/>
      <w:lvlJc w:val="left"/>
      <w:pPr>
        <w:ind w:left="154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12" w15:restartNumberingAfterBreak="0">
    <w:nsid w:val="6ECC5B98"/>
    <w:multiLevelType w:val="hybridMultilevel"/>
    <w:tmpl w:val="23C821A6"/>
    <w:lvl w:ilvl="0" w:tplc="4B4E5EFE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B660A86">
      <w:start w:val="1"/>
      <w:numFmt w:val="bullet"/>
      <w:lvlText w:val="o"/>
      <w:lvlJc w:val="left"/>
      <w:pPr>
        <w:ind w:left="18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665BE4">
      <w:start w:val="1"/>
      <w:numFmt w:val="bullet"/>
      <w:lvlText w:val="▪"/>
      <w:lvlJc w:val="left"/>
      <w:pPr>
        <w:ind w:left="26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EDEA984">
      <w:start w:val="1"/>
      <w:numFmt w:val="bullet"/>
      <w:lvlText w:val="•"/>
      <w:lvlJc w:val="left"/>
      <w:pPr>
        <w:ind w:left="3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2742468">
      <w:start w:val="1"/>
      <w:numFmt w:val="bullet"/>
      <w:lvlText w:val="o"/>
      <w:lvlJc w:val="left"/>
      <w:pPr>
        <w:ind w:left="4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CEA502">
      <w:start w:val="1"/>
      <w:numFmt w:val="bullet"/>
      <w:lvlText w:val="▪"/>
      <w:lvlJc w:val="left"/>
      <w:pPr>
        <w:ind w:left="4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4BECC74">
      <w:start w:val="1"/>
      <w:numFmt w:val="bullet"/>
      <w:lvlText w:val="•"/>
      <w:lvlJc w:val="left"/>
      <w:pPr>
        <w:ind w:left="5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30CBEB0">
      <w:start w:val="1"/>
      <w:numFmt w:val="bullet"/>
      <w:lvlText w:val="o"/>
      <w:lvlJc w:val="left"/>
      <w:pPr>
        <w:ind w:left="6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84A4596">
      <w:start w:val="1"/>
      <w:numFmt w:val="bullet"/>
      <w:lvlText w:val="▪"/>
      <w:lvlJc w:val="left"/>
      <w:pPr>
        <w:ind w:left="6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81A5BF3"/>
    <w:multiLevelType w:val="hybridMultilevel"/>
    <w:tmpl w:val="7964689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943269203">
    <w:abstractNumId w:val="12"/>
  </w:num>
  <w:num w:numId="2" w16cid:durableId="1168254469">
    <w:abstractNumId w:val="1"/>
  </w:num>
  <w:num w:numId="3" w16cid:durableId="2040474638">
    <w:abstractNumId w:val="4"/>
  </w:num>
  <w:num w:numId="4" w16cid:durableId="1635670492">
    <w:abstractNumId w:val="10"/>
  </w:num>
  <w:num w:numId="5" w16cid:durableId="60716726">
    <w:abstractNumId w:val="0"/>
  </w:num>
  <w:num w:numId="6" w16cid:durableId="1669407335">
    <w:abstractNumId w:val="2"/>
  </w:num>
  <w:num w:numId="7" w16cid:durableId="1913083063">
    <w:abstractNumId w:val="3"/>
  </w:num>
  <w:num w:numId="8" w16cid:durableId="2016613150">
    <w:abstractNumId w:val="5"/>
  </w:num>
  <w:num w:numId="9" w16cid:durableId="6187930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0" w16cid:durableId="53149797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488445636">
    <w:abstractNumId w:val="9"/>
  </w:num>
  <w:num w:numId="12" w16cid:durableId="109126482">
    <w:abstractNumId w:val="8"/>
  </w:num>
  <w:num w:numId="13" w16cid:durableId="1291594701">
    <w:abstractNumId w:val="11"/>
  </w:num>
  <w:num w:numId="14" w16cid:durableId="182020905">
    <w:abstractNumId w:val="6"/>
  </w:num>
  <w:num w:numId="15" w16cid:durableId="18344855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37C0"/>
    <w:rsid w:val="00051679"/>
    <w:rsid w:val="0008564C"/>
    <w:rsid w:val="000D2100"/>
    <w:rsid w:val="000F4DFA"/>
    <w:rsid w:val="00130268"/>
    <w:rsid w:val="00130836"/>
    <w:rsid w:val="001355ED"/>
    <w:rsid w:val="001409ED"/>
    <w:rsid w:val="00140A85"/>
    <w:rsid w:val="0014134D"/>
    <w:rsid w:val="00152438"/>
    <w:rsid w:val="00157219"/>
    <w:rsid w:val="00157238"/>
    <w:rsid w:val="00170C74"/>
    <w:rsid w:val="00170DD5"/>
    <w:rsid w:val="0019103B"/>
    <w:rsid w:val="001A292A"/>
    <w:rsid w:val="001A2B58"/>
    <w:rsid w:val="001E3D37"/>
    <w:rsid w:val="001E3E9F"/>
    <w:rsid w:val="001E4CB2"/>
    <w:rsid w:val="001F5E03"/>
    <w:rsid w:val="00202856"/>
    <w:rsid w:val="00215601"/>
    <w:rsid w:val="00222900"/>
    <w:rsid w:val="00223962"/>
    <w:rsid w:val="00225F95"/>
    <w:rsid w:val="00226DAA"/>
    <w:rsid w:val="00230F7B"/>
    <w:rsid w:val="00261A50"/>
    <w:rsid w:val="00261C75"/>
    <w:rsid w:val="00264252"/>
    <w:rsid w:val="0026796F"/>
    <w:rsid w:val="00270E33"/>
    <w:rsid w:val="00274357"/>
    <w:rsid w:val="0028742F"/>
    <w:rsid w:val="002A0EA1"/>
    <w:rsid w:val="002A3727"/>
    <w:rsid w:val="002B3ABC"/>
    <w:rsid w:val="002C7C6F"/>
    <w:rsid w:val="002D0DA8"/>
    <w:rsid w:val="002E072E"/>
    <w:rsid w:val="002E5EFB"/>
    <w:rsid w:val="00300987"/>
    <w:rsid w:val="0030261F"/>
    <w:rsid w:val="0030700C"/>
    <w:rsid w:val="00323AFE"/>
    <w:rsid w:val="00334D03"/>
    <w:rsid w:val="0034095A"/>
    <w:rsid w:val="00355DAF"/>
    <w:rsid w:val="00362773"/>
    <w:rsid w:val="00364895"/>
    <w:rsid w:val="00372939"/>
    <w:rsid w:val="0038324C"/>
    <w:rsid w:val="00397E69"/>
    <w:rsid w:val="003C160A"/>
    <w:rsid w:val="003C55F7"/>
    <w:rsid w:val="003D56EF"/>
    <w:rsid w:val="00401F31"/>
    <w:rsid w:val="00420CA9"/>
    <w:rsid w:val="00436330"/>
    <w:rsid w:val="00491A50"/>
    <w:rsid w:val="00495EA6"/>
    <w:rsid w:val="004B2DD2"/>
    <w:rsid w:val="004D24A9"/>
    <w:rsid w:val="004E0733"/>
    <w:rsid w:val="004E2AC8"/>
    <w:rsid w:val="004E6CBB"/>
    <w:rsid w:val="00503AF7"/>
    <w:rsid w:val="00503E8D"/>
    <w:rsid w:val="00511018"/>
    <w:rsid w:val="005310B5"/>
    <w:rsid w:val="00531BBD"/>
    <w:rsid w:val="00542355"/>
    <w:rsid w:val="005456B8"/>
    <w:rsid w:val="0055128C"/>
    <w:rsid w:val="00556CFA"/>
    <w:rsid w:val="0056798B"/>
    <w:rsid w:val="005739D5"/>
    <w:rsid w:val="0058038A"/>
    <w:rsid w:val="00594608"/>
    <w:rsid w:val="0059501A"/>
    <w:rsid w:val="005A51B7"/>
    <w:rsid w:val="005B53DC"/>
    <w:rsid w:val="005D21CE"/>
    <w:rsid w:val="005D7FAA"/>
    <w:rsid w:val="005E4F58"/>
    <w:rsid w:val="005F53C1"/>
    <w:rsid w:val="00601158"/>
    <w:rsid w:val="00606E89"/>
    <w:rsid w:val="006106AD"/>
    <w:rsid w:val="0061141E"/>
    <w:rsid w:val="0062089C"/>
    <w:rsid w:val="006230FE"/>
    <w:rsid w:val="00636560"/>
    <w:rsid w:val="00637EA9"/>
    <w:rsid w:val="006401D7"/>
    <w:rsid w:val="00657536"/>
    <w:rsid w:val="0068407B"/>
    <w:rsid w:val="00684F92"/>
    <w:rsid w:val="00687785"/>
    <w:rsid w:val="006962F8"/>
    <w:rsid w:val="00697641"/>
    <w:rsid w:val="00697E97"/>
    <w:rsid w:val="006A5562"/>
    <w:rsid w:val="006A7170"/>
    <w:rsid w:val="006F080F"/>
    <w:rsid w:val="00731900"/>
    <w:rsid w:val="00751A4D"/>
    <w:rsid w:val="00751A86"/>
    <w:rsid w:val="00763645"/>
    <w:rsid w:val="007653D3"/>
    <w:rsid w:val="007A7671"/>
    <w:rsid w:val="007C06D0"/>
    <w:rsid w:val="007C55D1"/>
    <w:rsid w:val="007D5E22"/>
    <w:rsid w:val="007F5DC2"/>
    <w:rsid w:val="007F638C"/>
    <w:rsid w:val="007F7BD0"/>
    <w:rsid w:val="00804F8E"/>
    <w:rsid w:val="00811089"/>
    <w:rsid w:val="008409DA"/>
    <w:rsid w:val="00846469"/>
    <w:rsid w:val="008569B8"/>
    <w:rsid w:val="0086163B"/>
    <w:rsid w:val="00864AEB"/>
    <w:rsid w:val="00873576"/>
    <w:rsid w:val="00884393"/>
    <w:rsid w:val="008A38A8"/>
    <w:rsid w:val="008D6EE1"/>
    <w:rsid w:val="00902207"/>
    <w:rsid w:val="00905BF6"/>
    <w:rsid w:val="009130C4"/>
    <w:rsid w:val="00913231"/>
    <w:rsid w:val="009164AE"/>
    <w:rsid w:val="00922191"/>
    <w:rsid w:val="009258B5"/>
    <w:rsid w:val="00935901"/>
    <w:rsid w:val="009437C0"/>
    <w:rsid w:val="00951E4E"/>
    <w:rsid w:val="009632CF"/>
    <w:rsid w:val="00973910"/>
    <w:rsid w:val="00977B94"/>
    <w:rsid w:val="00996C82"/>
    <w:rsid w:val="00996CBC"/>
    <w:rsid w:val="009D3F82"/>
    <w:rsid w:val="009E4D32"/>
    <w:rsid w:val="009F4B2F"/>
    <w:rsid w:val="009F5046"/>
    <w:rsid w:val="00A0199A"/>
    <w:rsid w:val="00A02082"/>
    <w:rsid w:val="00A03319"/>
    <w:rsid w:val="00A04954"/>
    <w:rsid w:val="00A100EE"/>
    <w:rsid w:val="00A24679"/>
    <w:rsid w:val="00A327C6"/>
    <w:rsid w:val="00A3699C"/>
    <w:rsid w:val="00A36B22"/>
    <w:rsid w:val="00A413F0"/>
    <w:rsid w:val="00A6418E"/>
    <w:rsid w:val="00A8447D"/>
    <w:rsid w:val="00AA6C13"/>
    <w:rsid w:val="00AB3F25"/>
    <w:rsid w:val="00AB7617"/>
    <w:rsid w:val="00AC3CE2"/>
    <w:rsid w:val="00AD2F5B"/>
    <w:rsid w:val="00AD7590"/>
    <w:rsid w:val="00AF46BB"/>
    <w:rsid w:val="00B01DEF"/>
    <w:rsid w:val="00B1621D"/>
    <w:rsid w:val="00B315ED"/>
    <w:rsid w:val="00B845E9"/>
    <w:rsid w:val="00B94AB3"/>
    <w:rsid w:val="00BB402C"/>
    <w:rsid w:val="00BB7CF2"/>
    <w:rsid w:val="00BF02C9"/>
    <w:rsid w:val="00BF35D1"/>
    <w:rsid w:val="00C15840"/>
    <w:rsid w:val="00C236EB"/>
    <w:rsid w:val="00C31E68"/>
    <w:rsid w:val="00C3397E"/>
    <w:rsid w:val="00C40243"/>
    <w:rsid w:val="00C41087"/>
    <w:rsid w:val="00C43F38"/>
    <w:rsid w:val="00C6126C"/>
    <w:rsid w:val="00C67DBC"/>
    <w:rsid w:val="00C7487A"/>
    <w:rsid w:val="00C805B8"/>
    <w:rsid w:val="00C8294E"/>
    <w:rsid w:val="00C843FE"/>
    <w:rsid w:val="00C92E62"/>
    <w:rsid w:val="00CA0D91"/>
    <w:rsid w:val="00CA1B31"/>
    <w:rsid w:val="00CA559B"/>
    <w:rsid w:val="00CB32EC"/>
    <w:rsid w:val="00CC67A1"/>
    <w:rsid w:val="00CD3B4A"/>
    <w:rsid w:val="00CE4716"/>
    <w:rsid w:val="00D10015"/>
    <w:rsid w:val="00D215B3"/>
    <w:rsid w:val="00D21A74"/>
    <w:rsid w:val="00D25840"/>
    <w:rsid w:val="00D3754D"/>
    <w:rsid w:val="00D42053"/>
    <w:rsid w:val="00D50126"/>
    <w:rsid w:val="00D55671"/>
    <w:rsid w:val="00D77259"/>
    <w:rsid w:val="00DA6A9C"/>
    <w:rsid w:val="00DB2EBC"/>
    <w:rsid w:val="00DC58D4"/>
    <w:rsid w:val="00DF29E0"/>
    <w:rsid w:val="00E00787"/>
    <w:rsid w:val="00E04CA3"/>
    <w:rsid w:val="00E05F9C"/>
    <w:rsid w:val="00E15D56"/>
    <w:rsid w:val="00E205E2"/>
    <w:rsid w:val="00E351A8"/>
    <w:rsid w:val="00E41A23"/>
    <w:rsid w:val="00E57B9A"/>
    <w:rsid w:val="00E75788"/>
    <w:rsid w:val="00EF39A1"/>
    <w:rsid w:val="00F05A78"/>
    <w:rsid w:val="00F12897"/>
    <w:rsid w:val="00F17873"/>
    <w:rsid w:val="00F33122"/>
    <w:rsid w:val="00F41B88"/>
    <w:rsid w:val="00F60F10"/>
    <w:rsid w:val="00F70152"/>
    <w:rsid w:val="00F86FE7"/>
    <w:rsid w:val="00F9454C"/>
    <w:rsid w:val="00FC3FD2"/>
    <w:rsid w:val="00FE1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2455A4"/>
  <w15:docId w15:val="{0A1C9388-3323-4B31-AF67-64C08537E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5" w:line="249" w:lineRule="auto"/>
      <w:ind w:left="10" w:right="3" w:hanging="10"/>
      <w:outlineLvl w:val="0"/>
    </w:pPr>
    <w:rPr>
      <w:rFonts w:ascii="Calibri" w:eastAsia="Calibri" w:hAnsi="Calibri" w:cs="Calibri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dkaznakomentr">
    <w:name w:val="annotation reference"/>
    <w:basedOn w:val="Predvolenpsmoodseku"/>
    <w:uiPriority w:val="99"/>
    <w:semiHidden/>
    <w:unhideWhenUsed/>
    <w:rsid w:val="008569B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569B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569B8"/>
    <w:rPr>
      <w:rFonts w:ascii="Calibri" w:eastAsia="Calibri" w:hAnsi="Calibri" w:cs="Calibri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569B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569B8"/>
    <w:rPr>
      <w:rFonts w:ascii="Calibri" w:eastAsia="Calibri" w:hAnsi="Calibri" w:cs="Calibri"/>
      <w:b/>
      <w:bCs/>
      <w:color w:val="000000"/>
      <w:sz w:val="20"/>
      <w:szCs w:val="20"/>
    </w:rPr>
  </w:style>
  <w:style w:type="table" w:styleId="Mriekatabuky">
    <w:name w:val="Table Grid"/>
    <w:basedOn w:val="Normlnatabuka"/>
    <w:uiPriority w:val="59"/>
    <w:rsid w:val="00C410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9454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70C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0C74"/>
    <w:rPr>
      <w:rFonts w:ascii="Segoe UI" w:eastAsia="Calibri" w:hAnsi="Segoe UI" w:cs="Segoe UI"/>
      <w:color w:val="000000"/>
      <w:sz w:val="18"/>
      <w:szCs w:val="18"/>
    </w:rPr>
  </w:style>
  <w:style w:type="paragraph" w:customStyle="1" w:styleId="Default">
    <w:name w:val="Default"/>
    <w:rsid w:val="001E4CB2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502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B69E32-1F7C-44B6-B1EB-4B123EEDDC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2410</Words>
  <Characters>13740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Bobek</dc:creator>
  <cp:keywords/>
  <cp:lastModifiedBy>martin parobek</cp:lastModifiedBy>
  <cp:revision>5</cp:revision>
  <cp:lastPrinted>2021-07-30T09:47:00Z</cp:lastPrinted>
  <dcterms:created xsi:type="dcterms:W3CDTF">2025-07-30T05:12:00Z</dcterms:created>
  <dcterms:modified xsi:type="dcterms:W3CDTF">2025-07-30T06:47:00Z</dcterms:modified>
</cp:coreProperties>
</file>