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67E0BC" w14:textId="77777777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7D320F9A" w14:textId="75D8CA74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18DBAD45" w14:textId="33F15700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4CA36DF2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59F52FB" w14:textId="77777777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4B4A590A" w14:textId="77777777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400B50C4" w14:textId="5422C44A" w:rsidR="0081651A" w:rsidRPr="0081651A" w:rsidRDefault="00415619" w:rsidP="0081651A">
      <w:pPr>
        <w:tabs>
          <w:tab w:val="left" w:pos="9781"/>
        </w:tabs>
        <w:ind w:right="9"/>
        <w:jc w:val="center"/>
        <w:rPr>
          <w:b/>
          <w:sz w:val="28"/>
          <w:szCs w:val="28"/>
          <w:u w:val="single"/>
        </w:rPr>
      </w:pPr>
      <w:bookmarkStart w:id="0" w:name="_Hlk141277212"/>
      <w:r>
        <w:rPr>
          <w:b/>
          <w:sz w:val="28"/>
          <w:szCs w:val="28"/>
          <w:u w:val="single"/>
        </w:rPr>
        <w:t>Spoločnosť</w:t>
      </w:r>
      <w:r w:rsidR="00C15EBC">
        <w:rPr>
          <w:b/>
          <w:sz w:val="28"/>
          <w:szCs w:val="28"/>
          <w:u w:val="single"/>
        </w:rPr>
        <w:t xml:space="preserve">- OBECNÝ PODNIK ŠÚTOVCE </w:t>
      </w:r>
      <w:r>
        <w:rPr>
          <w:b/>
          <w:sz w:val="28"/>
          <w:szCs w:val="28"/>
          <w:u w:val="single"/>
        </w:rPr>
        <w:t>s.r.o</w:t>
      </w:r>
      <w:r w:rsidR="00795175">
        <w:rPr>
          <w:b/>
          <w:sz w:val="28"/>
          <w:szCs w:val="28"/>
          <w:u w:val="single"/>
        </w:rPr>
        <w:t xml:space="preserve"> – </w:t>
      </w:r>
      <w:proofErr w:type="spellStart"/>
      <w:r w:rsidR="00795175">
        <w:rPr>
          <w:b/>
          <w:sz w:val="28"/>
          <w:szCs w:val="28"/>
          <w:u w:val="single"/>
        </w:rPr>
        <w:t>r.s.p</w:t>
      </w:r>
      <w:proofErr w:type="spellEnd"/>
      <w:r w:rsidR="00795175">
        <w:rPr>
          <w:b/>
          <w:sz w:val="28"/>
          <w:szCs w:val="28"/>
          <w:u w:val="single"/>
        </w:rPr>
        <w:t>.</w:t>
      </w:r>
    </w:p>
    <w:bookmarkEnd w:id="0"/>
    <w:p w14:paraId="05720CBB" w14:textId="172D172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7DEFAD5" w14:textId="2B5AA26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F162BC1" w14:textId="24C4A4D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6F4BAED" w14:textId="588EB3C0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592C070" w14:textId="37086673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84F22A4" w14:textId="25E20AA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BC07067" w14:textId="676F5B82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61668B6" w14:textId="3A9C119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105BCE49" w14:textId="6337555A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CD23D9A" w14:textId="61C7B13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4E68D95" w14:textId="00058A33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F937009" w14:textId="46E2F8B1" w:rsid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 w:rsidRPr="0081651A">
        <w:rPr>
          <w:b/>
          <w:sz w:val="28"/>
          <w:szCs w:val="28"/>
        </w:rPr>
        <w:t>V</w:t>
      </w:r>
      <w:r>
        <w:rPr>
          <w:b/>
          <w:sz w:val="28"/>
          <w:szCs w:val="28"/>
        </w:rPr>
        <w:t> </w:t>
      </w:r>
      <w:r w:rsidRPr="0081651A">
        <w:rPr>
          <w:b/>
          <w:sz w:val="28"/>
          <w:szCs w:val="28"/>
        </w:rPr>
        <w:t>Ý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R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O</w:t>
      </w:r>
      <w:r>
        <w:rPr>
          <w:b/>
          <w:sz w:val="28"/>
          <w:szCs w:val="28"/>
        </w:rPr>
        <w:t> </w:t>
      </w:r>
      <w:r w:rsidRPr="0081651A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N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 xml:space="preserve">Á </w:t>
      </w:r>
      <w:r>
        <w:rPr>
          <w:b/>
          <w:sz w:val="28"/>
          <w:szCs w:val="28"/>
        </w:rPr>
        <w:t xml:space="preserve">   </w:t>
      </w:r>
      <w:r w:rsidRPr="0081651A">
        <w:rPr>
          <w:b/>
          <w:sz w:val="28"/>
          <w:szCs w:val="28"/>
        </w:rPr>
        <w:t>S</w:t>
      </w:r>
      <w:r>
        <w:rPr>
          <w:b/>
          <w:sz w:val="28"/>
          <w:szCs w:val="28"/>
        </w:rPr>
        <w:t> </w:t>
      </w:r>
      <w:r w:rsidRPr="0081651A">
        <w:rPr>
          <w:b/>
          <w:sz w:val="28"/>
          <w:szCs w:val="28"/>
        </w:rPr>
        <w:t>P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R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Á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>V</w:t>
      </w:r>
      <w:r>
        <w:rPr>
          <w:b/>
          <w:sz w:val="28"/>
          <w:szCs w:val="28"/>
        </w:rPr>
        <w:t xml:space="preserve"> </w:t>
      </w:r>
      <w:r w:rsidRPr="0081651A">
        <w:rPr>
          <w:b/>
          <w:sz w:val="28"/>
          <w:szCs w:val="28"/>
        </w:rPr>
        <w:t xml:space="preserve">A </w:t>
      </w:r>
    </w:p>
    <w:p w14:paraId="0C6B7C0A" w14:textId="77777777" w:rsidR="001E5C6D" w:rsidRPr="0081651A" w:rsidRDefault="001E5C6D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0C438C28" w14:textId="1B8A3826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 w:rsidRPr="0081651A">
        <w:rPr>
          <w:b/>
          <w:sz w:val="28"/>
          <w:szCs w:val="28"/>
        </w:rPr>
        <w:t>ZA ROK 202</w:t>
      </w:r>
      <w:r w:rsidR="00B8344F">
        <w:rPr>
          <w:b/>
          <w:sz w:val="28"/>
          <w:szCs w:val="28"/>
        </w:rPr>
        <w:t>4</w:t>
      </w:r>
    </w:p>
    <w:p w14:paraId="1FD96F84" w14:textId="2E6F1696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76C24045" w14:textId="7707B17E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D311B14" w14:textId="4E9CF3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640751A" w14:textId="43DD25F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607885F" w14:textId="38ECB13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B574A85" w14:textId="20DBFFE6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2F4EEA0" w14:textId="62000A2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69271AE" w14:textId="4A653EDE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929AE9B" w14:textId="3CCC054D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9F42419" w14:textId="4BF4C422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8152AEA" w14:textId="22B89052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D85574F" w14:textId="0CABCE3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6124AED" w14:textId="72A2A27A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4400659" w14:textId="47BBB92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7BA7EEF" w14:textId="540B4BA0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0610F71" w14:textId="3D27FE0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424843A8" w14:textId="1F802F19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39BA328" w14:textId="327210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CF9FD5A" w14:textId="6CBD63D9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8AC5E10" w14:textId="61339E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45EB839" w14:textId="1A6557E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CEB1E40" w14:textId="4D26B0F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05EEA03" w14:textId="71239D86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E5F1988" w14:textId="594CCA3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1F7AF58" w14:textId="54B1180D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8F494BF" w14:textId="038455D0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6DCC30A" w14:textId="57CECF38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3F08A23" w14:textId="58B29820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682E8B4" w14:textId="3FD2E42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8868C6C" w14:textId="28E676EA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C6CB3B8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6B0EE5A" w14:textId="77777777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21EB05B8" w14:textId="694286C4" w:rsidR="00F3570B" w:rsidRPr="00582B02" w:rsidRDefault="00F3570B" w:rsidP="00D932AF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Cs w:val="22"/>
        </w:rPr>
      </w:pPr>
      <w:r w:rsidRPr="00582B02">
        <w:rPr>
          <w:rFonts w:ascii="Arial Narrow" w:hAnsi="Arial Narrow"/>
          <w:b/>
          <w:bCs/>
          <w:color w:val="auto"/>
          <w:szCs w:val="22"/>
        </w:rPr>
        <w:t>Výročná správa registrovaného sociálneho podniku</w:t>
      </w:r>
    </w:p>
    <w:p w14:paraId="5161C2D6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77777777" w:rsidR="00964FF2" w:rsidRPr="00B86B6C" w:rsidRDefault="002D243F" w:rsidP="00D932AF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t>Poznámky obsahujú tieto informácie o účtovnej jednotke:</w:t>
      </w:r>
    </w:p>
    <w:p w14:paraId="5161C2D9" w14:textId="77777777" w:rsidR="00964FF2" w:rsidRDefault="00964FF2" w:rsidP="00D932AF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270F7">
        <w:rPr>
          <w:b/>
        </w:rPr>
        <w:t>obchodné meno a sídlo účtovnej jednotky, dátum jej založenia a dátum jej</w:t>
      </w:r>
      <w:r w:rsidRPr="002270F7">
        <w:rPr>
          <w:b/>
          <w:spacing w:val="-6"/>
        </w:rPr>
        <w:t xml:space="preserve"> </w:t>
      </w:r>
      <w:r w:rsidR="007B1C5B" w:rsidRPr="002270F7">
        <w:rPr>
          <w:b/>
        </w:rPr>
        <w:t>vzniku</w:t>
      </w:r>
    </w:p>
    <w:p w14:paraId="039D1844" w14:textId="44FF9845" w:rsidR="00F3570B" w:rsidRPr="005D4C37" w:rsidRDefault="00CC03D0" w:rsidP="00D932AF">
      <w:pPr>
        <w:pStyle w:val="Default"/>
        <w:tabs>
          <w:tab w:val="left" w:pos="9781"/>
        </w:tabs>
        <w:spacing w:before="120"/>
        <w:ind w:left="14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Názov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 xml:space="preserve"> spoločnosti</w:t>
      </w:r>
      <w:r w:rsidR="00F3570B" w:rsidRPr="005D4C37">
        <w:rPr>
          <w:rFonts w:ascii="Arial Narrow" w:hAnsi="Arial Narrow"/>
          <w:b/>
          <w:color w:val="auto"/>
          <w:sz w:val="22"/>
          <w:szCs w:val="22"/>
        </w:rPr>
        <w:t>:</w:t>
      </w:r>
      <w:r w:rsidR="00793311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415619">
        <w:rPr>
          <w:rFonts w:ascii="Arial Narrow" w:hAnsi="Arial Narrow"/>
          <w:b/>
          <w:color w:val="auto"/>
          <w:sz w:val="22"/>
          <w:szCs w:val="22"/>
        </w:rPr>
        <w:t>Spoločnosť</w:t>
      </w:r>
      <w:r w:rsidR="00793311">
        <w:rPr>
          <w:rFonts w:ascii="Arial Narrow" w:hAnsi="Arial Narrow"/>
          <w:b/>
          <w:color w:val="auto"/>
          <w:sz w:val="22"/>
          <w:szCs w:val="22"/>
        </w:rPr>
        <w:t xml:space="preserve"> – OBECNÝ PODNIK ŠÚTOVCE</w:t>
      </w:r>
      <w:r w:rsidR="00657FDD" w:rsidRPr="005D4C3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5D4C37">
        <w:rPr>
          <w:rFonts w:ascii="Arial Narrow" w:hAnsi="Arial Narrow"/>
          <w:b/>
          <w:color w:val="auto"/>
          <w:sz w:val="22"/>
          <w:szCs w:val="22"/>
        </w:rPr>
        <w:t>s.r.o.</w:t>
      </w:r>
      <w:r w:rsidR="00793311">
        <w:rPr>
          <w:rFonts w:ascii="Arial Narrow" w:hAnsi="Arial Narrow"/>
          <w:b/>
          <w:color w:val="auto"/>
          <w:sz w:val="22"/>
          <w:szCs w:val="22"/>
        </w:rPr>
        <w:t xml:space="preserve"> </w:t>
      </w:r>
      <w:proofErr w:type="spellStart"/>
      <w:r w:rsidR="00795175">
        <w:rPr>
          <w:rFonts w:ascii="Arial Narrow" w:hAnsi="Arial Narrow"/>
          <w:b/>
          <w:color w:val="auto"/>
          <w:sz w:val="22"/>
          <w:szCs w:val="22"/>
        </w:rPr>
        <w:t>r.s.p</w:t>
      </w:r>
      <w:proofErr w:type="spellEnd"/>
      <w:r w:rsidR="00795175">
        <w:rPr>
          <w:rFonts w:ascii="Arial Narrow" w:hAnsi="Arial Narrow"/>
          <w:b/>
          <w:color w:val="auto"/>
          <w:sz w:val="22"/>
          <w:szCs w:val="22"/>
        </w:rPr>
        <w:t>.</w:t>
      </w:r>
    </w:p>
    <w:p w14:paraId="109052F7" w14:textId="104E50FA"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Dátum vzniku (zápisu do príslušného registra): </w:t>
      </w:r>
      <w:r w:rsidR="00793311">
        <w:rPr>
          <w:rFonts w:ascii="Arial Narrow" w:hAnsi="Arial Narrow"/>
          <w:color w:val="auto"/>
          <w:sz w:val="22"/>
          <w:szCs w:val="22"/>
        </w:rPr>
        <w:t>01.01.2018</w:t>
      </w:r>
    </w:p>
    <w:p w14:paraId="2A94E39F" w14:textId="4237ED7B"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Sídlo:</w:t>
      </w:r>
      <w:r w:rsidR="00793311">
        <w:rPr>
          <w:rFonts w:ascii="Arial Narrow" w:hAnsi="Arial Narrow"/>
          <w:color w:val="auto"/>
          <w:sz w:val="22"/>
          <w:szCs w:val="22"/>
        </w:rPr>
        <w:t xml:space="preserve"> Šútovce 39, 972 01 Šútovce</w:t>
      </w:r>
    </w:p>
    <w:p w14:paraId="6E87F279" w14:textId="706DF288" w:rsidR="009869BE" w:rsidRPr="009869BE" w:rsidRDefault="00CC03D0" w:rsidP="00D932AF">
      <w:pPr>
        <w:pStyle w:val="Default"/>
        <w:tabs>
          <w:tab w:val="left" w:pos="9781"/>
        </w:tabs>
        <w:spacing w:before="6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Adresa prevádzkarne zapísanej v živnostenskom registri: </w:t>
      </w:r>
      <w:r w:rsidR="00793311">
        <w:rPr>
          <w:rFonts w:ascii="Arial Narrow" w:hAnsi="Arial Narrow"/>
          <w:color w:val="auto"/>
          <w:sz w:val="22"/>
          <w:szCs w:val="22"/>
        </w:rPr>
        <w:t>Šútovce 39, 972 01 Šútovce</w:t>
      </w:r>
    </w:p>
    <w:p w14:paraId="19AF4A51" w14:textId="1DC8826A" w:rsidR="0044549F" w:rsidRPr="005D4C37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Druh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>registrovaného sociálneho podniku (RSP)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5D4C37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="005B57E0">
        <w:rPr>
          <w:rFonts w:ascii="Arial Narrow" w:hAnsi="Arial Narrow"/>
          <w:b/>
          <w:color w:val="auto"/>
          <w:sz w:val="22"/>
          <w:szCs w:val="22"/>
        </w:rPr>
        <w:t>podnik</w:t>
      </w:r>
      <w:r w:rsidRPr="005D4C37">
        <w:rPr>
          <w:rFonts w:ascii="Arial Narrow" w:hAnsi="Arial Narrow"/>
          <w:color w:val="auto"/>
          <w:sz w:val="22"/>
          <w:szCs w:val="22"/>
        </w:rPr>
        <w:tab/>
      </w:r>
    </w:p>
    <w:p w14:paraId="3CB89DC1" w14:textId="4A208439" w:rsidR="00F3570B" w:rsidRPr="005D4C37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5B57E0">
        <w:rPr>
          <w:rFonts w:ascii="Arial Narrow" w:hAnsi="Arial Narrow"/>
          <w:color w:val="auto"/>
          <w:sz w:val="22"/>
          <w:szCs w:val="22"/>
        </w:rPr>
        <w:t xml:space="preserve"> </w:t>
      </w:r>
      <w:r w:rsidR="00A35916">
        <w:rPr>
          <w:rFonts w:ascii="Arial Narrow" w:hAnsi="Arial Narrow"/>
          <w:color w:val="auto"/>
          <w:sz w:val="22"/>
          <w:szCs w:val="22"/>
        </w:rPr>
        <w:t>02.06.2021</w:t>
      </w:r>
    </w:p>
    <w:p w14:paraId="7617169B" w14:textId="77777777" w:rsidR="00CC03D0" w:rsidRPr="005D4C37" w:rsidRDefault="00F3570B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5D4C37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462DD2B2" w14:textId="373992A3" w:rsidR="00F3570B" w:rsidRPr="005D4C37" w:rsidRDefault="00F3570B" w:rsidP="00D932AF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center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poradný výbor</w:t>
      </w:r>
      <w:r w:rsidR="00F94677" w:rsidRPr="005D4C37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14:paraId="71D3FD00" w14:textId="48B3170E" w:rsidR="00F3570B" w:rsidRPr="005D4C37" w:rsidRDefault="00F94677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</w:t>
      </w:r>
      <w:r w:rsidR="00415619">
        <w:rPr>
          <w:rFonts w:ascii="Arial Narrow" w:hAnsi="Arial Narrow"/>
          <w:color w:val="auto"/>
          <w:sz w:val="22"/>
          <w:szCs w:val="22"/>
        </w:rPr>
        <w:t xml:space="preserve">um zriadenia poradného výboru 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- </w:t>
      </w:r>
      <w:r w:rsidRPr="005D4C37">
        <w:rPr>
          <w:rFonts w:ascii="Arial Narrow" w:hAnsi="Arial Narrow"/>
          <w:color w:val="auto"/>
          <w:sz w:val="22"/>
          <w:szCs w:val="22"/>
        </w:rPr>
        <w:t>s</w:t>
      </w:r>
      <w:r w:rsidR="00F3570B" w:rsidRPr="005D4C37">
        <w:rPr>
          <w:rFonts w:ascii="Arial Narrow" w:hAnsi="Arial Narrow"/>
          <w:color w:val="auto"/>
          <w:sz w:val="22"/>
          <w:szCs w:val="22"/>
        </w:rPr>
        <w:t xml:space="preserve">plnenie 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5D4C37">
        <w:rPr>
          <w:rFonts w:ascii="Arial Narrow" w:hAnsi="Arial Narrow"/>
          <w:color w:val="auto"/>
          <w:sz w:val="22"/>
          <w:szCs w:val="22"/>
        </w:rPr>
        <w:t>v zmysle § 6 ods. 1 písm. b)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č. 112/2018 </w:t>
      </w:r>
      <w:proofErr w:type="spellStart"/>
      <w:r w:rsidR="00CC03D0" w:rsidRPr="005D4C37">
        <w:rPr>
          <w:rFonts w:ascii="Arial Narrow" w:hAnsi="Arial Narrow"/>
          <w:color w:val="auto"/>
          <w:sz w:val="22"/>
          <w:szCs w:val="22"/>
        </w:rPr>
        <w:t>Z.z</w:t>
      </w:r>
      <w:proofErr w:type="spellEnd"/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. o sociálnej ekonomike a sociálnych podnikoch v platnom znení (zákon </w:t>
      </w:r>
      <w:r w:rsidRPr="005D4C37">
        <w:rPr>
          <w:rFonts w:ascii="Arial Narrow" w:hAnsi="Arial Narrow"/>
          <w:color w:val="auto"/>
          <w:sz w:val="22"/>
          <w:szCs w:val="22"/>
        </w:rPr>
        <w:t>o SE):</w:t>
      </w:r>
      <w:r w:rsidR="00F3570B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AF6E05">
        <w:rPr>
          <w:rFonts w:ascii="Arial Narrow" w:hAnsi="Arial Narrow"/>
          <w:color w:val="auto"/>
          <w:sz w:val="22"/>
          <w:szCs w:val="22"/>
        </w:rPr>
        <w:t>13.08.2021</w:t>
      </w:r>
      <w:r w:rsidR="00657FDD" w:rsidRPr="005D4C37">
        <w:rPr>
          <w:rFonts w:ascii="Arial Narrow" w:hAnsi="Arial Narrow"/>
          <w:color w:val="auto"/>
          <w:sz w:val="22"/>
          <w:szCs w:val="22"/>
        </w:rPr>
        <w:tab/>
      </w:r>
    </w:p>
    <w:p w14:paraId="6C9DD0A0" w14:textId="6C9F0246" w:rsidR="00F3570B" w:rsidRDefault="00F3570B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="00406BEC">
        <w:rPr>
          <w:rFonts w:ascii="Arial Narrow" w:hAnsi="Arial Narrow"/>
          <w:b/>
          <w:color w:val="auto"/>
          <w:sz w:val="22"/>
          <w:szCs w:val="22"/>
        </w:rPr>
        <w:t>voľby</w:t>
      </w:r>
      <w:r w:rsidR="008D1056">
        <w:rPr>
          <w:rFonts w:ascii="Arial Narrow" w:hAnsi="Arial Narrow"/>
          <w:b/>
          <w:color w:val="auto"/>
          <w:sz w:val="22"/>
          <w:szCs w:val="22"/>
        </w:rPr>
        <w:t>.</w:t>
      </w:r>
    </w:p>
    <w:p w14:paraId="49BD1193" w14:textId="77777777" w:rsidR="008D1056" w:rsidRPr="005D4C37" w:rsidRDefault="008D1056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</w:p>
    <w:p w14:paraId="66EC0D12" w14:textId="043D063B" w:rsidR="00F94677" w:rsidRPr="005D4C37" w:rsidRDefault="00F3570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RSP </w:t>
      </w:r>
      <w:r w:rsidRPr="005D4C37">
        <w:rPr>
          <w:rFonts w:ascii="Arial Narrow" w:hAnsi="Arial Narrow"/>
          <w:b/>
          <w:color w:val="auto"/>
          <w:sz w:val="22"/>
          <w:szCs w:val="22"/>
        </w:rPr>
        <w:t>má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94677" w:rsidRPr="005D4C37">
        <w:rPr>
          <w:rFonts w:ascii="Arial Narrow" w:hAnsi="Arial Narrow"/>
          <w:color w:val="auto"/>
          <w:sz w:val="22"/>
          <w:szCs w:val="22"/>
        </w:rPr>
        <w:t>vypracovaný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pre poradný výbor.</w:t>
      </w:r>
    </w:p>
    <w:p w14:paraId="6A933E82" w14:textId="3B900516" w:rsidR="00F3570B" w:rsidRPr="005D4C37" w:rsidRDefault="00F94677" w:rsidP="0008730E">
      <w:pPr>
        <w:pStyle w:val="Default"/>
        <w:tabs>
          <w:tab w:val="left" w:pos="9781"/>
        </w:tabs>
        <w:spacing w:before="60"/>
        <w:ind w:right="9"/>
        <w:jc w:val="both"/>
        <w:rPr>
          <w:rFonts w:ascii="Arial Narrow" w:hAnsi="Arial Narrow"/>
          <w:color w:val="auto"/>
          <w:sz w:val="22"/>
          <w:szCs w:val="22"/>
        </w:rPr>
      </w:pPr>
      <w:r w:rsidRPr="00B05103">
        <w:rPr>
          <w:rFonts w:ascii="Arial Narrow" w:hAnsi="Arial Narrow"/>
          <w:color w:val="auto"/>
          <w:sz w:val="22"/>
          <w:szCs w:val="22"/>
        </w:rPr>
        <w:t xml:space="preserve">Dátumy </w:t>
      </w:r>
      <w:r w:rsidR="00F3570B" w:rsidRPr="00B05103">
        <w:rPr>
          <w:rFonts w:ascii="Arial Narrow" w:hAnsi="Arial Narrow"/>
          <w:color w:val="auto"/>
          <w:sz w:val="22"/>
          <w:szCs w:val="22"/>
        </w:rPr>
        <w:t>zasadnutí poradného výboru v období, za ktor</w:t>
      </w:r>
      <w:r w:rsidR="00F2277B" w:rsidRPr="00B05103">
        <w:rPr>
          <w:rFonts w:ascii="Arial Narrow" w:hAnsi="Arial Narrow"/>
          <w:color w:val="auto"/>
          <w:sz w:val="22"/>
          <w:szCs w:val="22"/>
        </w:rPr>
        <w:t>é</w:t>
      </w:r>
      <w:r w:rsidRPr="00B05103">
        <w:rPr>
          <w:rFonts w:ascii="Arial Narrow" w:hAnsi="Arial Narrow"/>
          <w:color w:val="auto"/>
          <w:sz w:val="22"/>
          <w:szCs w:val="22"/>
        </w:rPr>
        <w:t xml:space="preserve"> je zostavená úč</w:t>
      </w:r>
      <w:r w:rsidR="00385083" w:rsidRPr="00B05103">
        <w:rPr>
          <w:rFonts w:ascii="Arial Narrow" w:hAnsi="Arial Narrow"/>
          <w:color w:val="auto"/>
          <w:sz w:val="22"/>
          <w:szCs w:val="22"/>
        </w:rPr>
        <w:t>tovná závierka</w:t>
      </w:r>
      <w:r w:rsidR="00415619" w:rsidRPr="00B05103">
        <w:rPr>
          <w:rFonts w:ascii="Arial Narrow" w:hAnsi="Arial Narrow"/>
          <w:color w:val="auto"/>
          <w:sz w:val="22"/>
          <w:szCs w:val="22"/>
        </w:rPr>
        <w:t xml:space="preserve">: </w:t>
      </w:r>
      <w:r w:rsidR="00065B77">
        <w:rPr>
          <w:rFonts w:ascii="Arial Narrow" w:hAnsi="Arial Narrow"/>
          <w:color w:val="auto"/>
          <w:sz w:val="22"/>
          <w:szCs w:val="22"/>
        </w:rPr>
        <w:t>1</w:t>
      </w:r>
      <w:r w:rsidR="00B8344F">
        <w:rPr>
          <w:rFonts w:ascii="Arial Narrow" w:hAnsi="Arial Narrow"/>
          <w:color w:val="auto"/>
          <w:sz w:val="22"/>
          <w:szCs w:val="22"/>
        </w:rPr>
        <w:t>3</w:t>
      </w:r>
      <w:r w:rsidR="0008730E">
        <w:rPr>
          <w:rFonts w:ascii="Arial Narrow" w:hAnsi="Arial Narrow"/>
          <w:color w:val="auto"/>
          <w:sz w:val="22"/>
          <w:szCs w:val="22"/>
        </w:rPr>
        <w:t>.03.202</w:t>
      </w:r>
      <w:r w:rsidR="00B8344F">
        <w:rPr>
          <w:rFonts w:ascii="Arial Narrow" w:hAnsi="Arial Narrow"/>
          <w:color w:val="auto"/>
          <w:sz w:val="22"/>
          <w:szCs w:val="22"/>
        </w:rPr>
        <w:t>4</w:t>
      </w:r>
      <w:r w:rsidR="0008730E">
        <w:rPr>
          <w:rFonts w:ascii="Arial Narrow" w:hAnsi="Arial Narrow"/>
          <w:color w:val="auto"/>
          <w:sz w:val="22"/>
          <w:szCs w:val="22"/>
        </w:rPr>
        <w:t>,</w:t>
      </w:r>
      <w:r w:rsidR="00B8344F">
        <w:rPr>
          <w:rFonts w:ascii="Arial Narrow" w:hAnsi="Arial Narrow"/>
          <w:color w:val="auto"/>
          <w:sz w:val="22"/>
          <w:szCs w:val="22"/>
        </w:rPr>
        <w:t>12</w:t>
      </w:r>
      <w:r w:rsidR="0008730E">
        <w:rPr>
          <w:rFonts w:ascii="Arial Narrow" w:hAnsi="Arial Narrow"/>
          <w:color w:val="auto"/>
          <w:sz w:val="22"/>
          <w:szCs w:val="22"/>
        </w:rPr>
        <w:t>.06.202</w:t>
      </w:r>
      <w:r w:rsidR="00B8344F">
        <w:rPr>
          <w:rFonts w:ascii="Arial Narrow" w:hAnsi="Arial Narrow"/>
          <w:color w:val="auto"/>
          <w:sz w:val="22"/>
          <w:szCs w:val="22"/>
        </w:rPr>
        <w:t>4</w:t>
      </w:r>
      <w:r w:rsidR="0008730E">
        <w:rPr>
          <w:rFonts w:ascii="Arial Narrow" w:hAnsi="Arial Narrow"/>
          <w:color w:val="auto"/>
          <w:sz w:val="22"/>
          <w:szCs w:val="22"/>
        </w:rPr>
        <w:t>,</w:t>
      </w:r>
      <w:r w:rsidR="00B8344F">
        <w:rPr>
          <w:rFonts w:ascii="Arial Narrow" w:hAnsi="Arial Narrow"/>
          <w:color w:val="auto"/>
          <w:sz w:val="22"/>
          <w:szCs w:val="22"/>
        </w:rPr>
        <w:t>11</w:t>
      </w:r>
      <w:r w:rsidR="0008730E">
        <w:rPr>
          <w:rFonts w:ascii="Arial Narrow" w:hAnsi="Arial Narrow"/>
          <w:color w:val="auto"/>
          <w:sz w:val="22"/>
          <w:szCs w:val="22"/>
        </w:rPr>
        <w:t>.09.202</w:t>
      </w:r>
      <w:r w:rsidR="00B8344F">
        <w:rPr>
          <w:rFonts w:ascii="Arial Narrow" w:hAnsi="Arial Narrow"/>
          <w:color w:val="auto"/>
          <w:sz w:val="22"/>
          <w:szCs w:val="22"/>
        </w:rPr>
        <w:t>4</w:t>
      </w:r>
      <w:r w:rsidR="0008730E">
        <w:rPr>
          <w:rFonts w:ascii="Arial Narrow" w:hAnsi="Arial Narrow"/>
          <w:color w:val="auto"/>
          <w:sz w:val="22"/>
          <w:szCs w:val="22"/>
        </w:rPr>
        <w:t xml:space="preserve">, </w:t>
      </w:r>
      <w:r w:rsidR="00B8344F">
        <w:rPr>
          <w:rFonts w:ascii="Arial Narrow" w:hAnsi="Arial Narrow"/>
          <w:color w:val="auto"/>
          <w:sz w:val="22"/>
          <w:szCs w:val="22"/>
        </w:rPr>
        <w:t>13</w:t>
      </w:r>
      <w:r w:rsidR="00065B77">
        <w:rPr>
          <w:rFonts w:ascii="Arial Narrow" w:hAnsi="Arial Narrow"/>
          <w:color w:val="auto"/>
          <w:sz w:val="22"/>
          <w:szCs w:val="22"/>
        </w:rPr>
        <w:t>.12.202</w:t>
      </w:r>
      <w:r w:rsidR="00B8344F">
        <w:rPr>
          <w:rFonts w:ascii="Arial Narrow" w:hAnsi="Arial Narrow"/>
          <w:color w:val="auto"/>
          <w:sz w:val="22"/>
          <w:szCs w:val="22"/>
        </w:rPr>
        <w:t>4</w:t>
      </w:r>
    </w:p>
    <w:p w14:paraId="1EC4489E" w14:textId="15C5A795" w:rsidR="00997A65" w:rsidRPr="005D4C37" w:rsidRDefault="00997A65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RSP 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5D4C37">
        <w:rPr>
          <w:rFonts w:ascii="Arial Narrow" w:hAnsi="Arial Narrow"/>
          <w:color w:val="auto"/>
          <w:sz w:val="22"/>
          <w:szCs w:val="22"/>
        </w:rPr>
        <w:t>vypracované zápisnice zo všetkých zasadnutí poradného výboru</w:t>
      </w:r>
    </w:p>
    <w:p w14:paraId="1940B295" w14:textId="2753064E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Počet členov po</w:t>
      </w:r>
      <w:r w:rsidR="00385083">
        <w:rPr>
          <w:rFonts w:ascii="Arial Narrow" w:hAnsi="Arial Narrow"/>
          <w:color w:val="auto"/>
          <w:sz w:val="22"/>
          <w:szCs w:val="22"/>
        </w:rPr>
        <w:t>radného výboru k 31.12.202</w:t>
      </w:r>
      <w:r w:rsidR="00B8344F">
        <w:rPr>
          <w:rFonts w:ascii="Arial Narrow" w:hAnsi="Arial Narrow"/>
          <w:color w:val="auto"/>
          <w:sz w:val="22"/>
          <w:szCs w:val="22"/>
        </w:rPr>
        <w:t>4</w:t>
      </w:r>
      <w:r w:rsidR="00385083">
        <w:rPr>
          <w:rFonts w:ascii="Arial Narrow" w:hAnsi="Arial Narrow"/>
          <w:color w:val="auto"/>
          <w:sz w:val="22"/>
          <w:szCs w:val="22"/>
        </w:rPr>
        <w:t>:</w:t>
      </w:r>
      <w:r w:rsidR="00385083" w:rsidRPr="0038508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AF6E05">
        <w:rPr>
          <w:rFonts w:ascii="Arial Narrow" w:hAnsi="Arial Narrow"/>
          <w:b/>
          <w:color w:val="auto"/>
          <w:sz w:val="22"/>
          <w:szCs w:val="22"/>
        </w:rPr>
        <w:t>3 členovia</w:t>
      </w:r>
    </w:p>
    <w:p w14:paraId="58A35434" w14:textId="3943341F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Druh a počet zainteresovaných osôb – členov poradného výboru k 31.12.</w:t>
      </w:r>
      <w:r w:rsidR="00415619">
        <w:rPr>
          <w:rFonts w:ascii="Arial Narrow" w:hAnsi="Arial Narrow"/>
          <w:color w:val="auto"/>
          <w:sz w:val="22"/>
          <w:szCs w:val="22"/>
        </w:rPr>
        <w:t>202</w:t>
      </w:r>
      <w:r w:rsidR="00B8344F">
        <w:rPr>
          <w:rFonts w:ascii="Arial Narrow" w:hAnsi="Arial Narrow"/>
          <w:color w:val="auto"/>
          <w:sz w:val="22"/>
          <w:szCs w:val="22"/>
        </w:rPr>
        <w:t>4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</w:p>
    <w:p w14:paraId="4F1C2BDE" w14:textId="14212553" w:rsidR="00EF6D01" w:rsidRPr="005D4C37" w:rsidRDefault="00AF6E05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Rastislav Majdan</w:t>
      </w:r>
      <w:r w:rsidR="00C11D52">
        <w:rPr>
          <w:rFonts w:ascii="Arial Narrow" w:hAnsi="Arial Narrow"/>
          <w:color w:val="auto"/>
          <w:sz w:val="22"/>
          <w:szCs w:val="22"/>
        </w:rPr>
        <w:t>,</w:t>
      </w:r>
      <w:r w:rsidR="00415619">
        <w:rPr>
          <w:rFonts w:ascii="Arial Narrow" w:hAnsi="Arial Narrow"/>
          <w:color w:val="auto"/>
          <w:sz w:val="22"/>
          <w:szCs w:val="22"/>
        </w:rPr>
        <w:t xml:space="preserve"> </w:t>
      </w:r>
      <w:r>
        <w:rPr>
          <w:rFonts w:ascii="Arial Narrow" w:hAnsi="Arial Narrow"/>
          <w:color w:val="auto"/>
          <w:sz w:val="22"/>
          <w:szCs w:val="22"/>
        </w:rPr>
        <w:t xml:space="preserve">znevýhodnený </w:t>
      </w:r>
      <w:r w:rsidR="00385083">
        <w:rPr>
          <w:rFonts w:ascii="Arial Narrow" w:hAnsi="Arial Narrow"/>
          <w:color w:val="auto"/>
          <w:sz w:val="22"/>
          <w:szCs w:val="22"/>
        </w:rPr>
        <w:t>zamestnanec</w:t>
      </w:r>
    </w:p>
    <w:p w14:paraId="41BC36E5" w14:textId="563B136E" w:rsidR="00EF6D01" w:rsidRPr="005D4C37" w:rsidRDefault="00AF6E05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Marianna </w:t>
      </w:r>
      <w:proofErr w:type="spellStart"/>
      <w:r>
        <w:rPr>
          <w:rFonts w:ascii="Arial Narrow" w:hAnsi="Arial Narrow"/>
          <w:color w:val="auto"/>
          <w:sz w:val="22"/>
          <w:szCs w:val="22"/>
        </w:rPr>
        <w:t>Mandúchová</w:t>
      </w:r>
      <w:proofErr w:type="spellEnd"/>
      <w:r w:rsidR="00415619">
        <w:rPr>
          <w:rFonts w:ascii="Arial Narrow" w:hAnsi="Arial Narrow"/>
          <w:color w:val="auto"/>
          <w:sz w:val="22"/>
          <w:szCs w:val="22"/>
        </w:rPr>
        <w:t>, obyvateľ</w:t>
      </w:r>
      <w:r w:rsidR="00C11D52">
        <w:rPr>
          <w:rFonts w:ascii="Arial Narrow" w:hAnsi="Arial Narrow"/>
          <w:color w:val="auto"/>
          <w:sz w:val="22"/>
          <w:szCs w:val="22"/>
        </w:rPr>
        <w:t xml:space="preserve"> </w:t>
      </w:r>
      <w:r w:rsidR="00415619">
        <w:rPr>
          <w:rFonts w:ascii="Arial Narrow" w:hAnsi="Arial Narrow"/>
          <w:color w:val="auto"/>
          <w:sz w:val="22"/>
          <w:szCs w:val="22"/>
        </w:rPr>
        <w:t>obce</w:t>
      </w:r>
    </w:p>
    <w:p w14:paraId="5487DCFA" w14:textId="0D6D71FF" w:rsidR="00EF6D01" w:rsidRPr="005D4C37" w:rsidRDefault="00C11D52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Ivana </w:t>
      </w:r>
      <w:proofErr w:type="spellStart"/>
      <w:r>
        <w:rPr>
          <w:rFonts w:ascii="Arial Narrow" w:hAnsi="Arial Narrow"/>
          <w:color w:val="auto"/>
          <w:sz w:val="22"/>
          <w:szCs w:val="22"/>
        </w:rPr>
        <w:t>Pánisová</w:t>
      </w:r>
      <w:proofErr w:type="spellEnd"/>
      <w:r w:rsidR="00415619">
        <w:rPr>
          <w:rFonts w:ascii="Arial Narrow" w:hAnsi="Arial Narrow"/>
          <w:color w:val="auto"/>
          <w:sz w:val="22"/>
          <w:szCs w:val="22"/>
        </w:rPr>
        <w:t>, obyvateľ</w:t>
      </w:r>
      <w:r>
        <w:rPr>
          <w:rFonts w:ascii="Arial Narrow" w:hAnsi="Arial Narrow"/>
          <w:color w:val="auto"/>
          <w:sz w:val="22"/>
          <w:szCs w:val="22"/>
        </w:rPr>
        <w:t xml:space="preserve"> </w:t>
      </w:r>
      <w:r w:rsidR="00415619">
        <w:rPr>
          <w:rFonts w:ascii="Arial Narrow" w:hAnsi="Arial Narrow"/>
          <w:color w:val="auto"/>
          <w:sz w:val="22"/>
          <w:szCs w:val="22"/>
        </w:rPr>
        <w:t>obce</w:t>
      </w:r>
    </w:p>
    <w:p w14:paraId="44FA6A57" w14:textId="0CFD23FD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Zloženie </w:t>
      </w:r>
      <w:r w:rsidRPr="005D4C37">
        <w:rPr>
          <w:rFonts w:ascii="Arial Narrow" w:hAnsi="Arial Narrow"/>
          <w:b/>
          <w:color w:val="auto"/>
          <w:sz w:val="22"/>
          <w:szCs w:val="22"/>
        </w:rPr>
        <w:t>orgánov RSP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</w:p>
    <w:p w14:paraId="665A5FB3" w14:textId="623CBBC9" w:rsidR="00EF6D01" w:rsidRDefault="00385083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Konateľ, valné zhromaždenie, poradný výbor</w:t>
      </w:r>
    </w:p>
    <w:p w14:paraId="4EFD0AD9" w14:textId="77777777" w:rsidR="000820F0" w:rsidRPr="005D4C37" w:rsidRDefault="000820F0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</w:p>
    <w:p w14:paraId="16682A89" w14:textId="5DD63E3B" w:rsidR="00EF6D01" w:rsidRDefault="008D1056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RSP</w:t>
      </w:r>
      <w:r w:rsidR="00EF6D01" w:rsidRPr="005D4C3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EF6D01" w:rsidRPr="005D4C37">
        <w:rPr>
          <w:rFonts w:ascii="Arial Narrow" w:hAnsi="Arial Narrow"/>
          <w:color w:val="auto"/>
          <w:sz w:val="22"/>
          <w:szCs w:val="22"/>
        </w:rPr>
        <w:t>vyhlasuje, že počas obdobia, za ktoré</w:t>
      </w:r>
      <w:r w:rsidR="00385083">
        <w:rPr>
          <w:rFonts w:ascii="Arial Narrow" w:hAnsi="Arial Narrow"/>
          <w:color w:val="auto"/>
          <w:sz w:val="22"/>
          <w:szCs w:val="22"/>
        </w:rPr>
        <w:t xml:space="preserve"> je účtovná závierka zostavená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 nenastali </w:t>
      </w:r>
      <w:r w:rsidR="00EF6D01" w:rsidRPr="005D4C37">
        <w:rPr>
          <w:rFonts w:ascii="Arial Narrow" w:hAnsi="Arial Narrow"/>
          <w:color w:val="auto"/>
          <w:sz w:val="22"/>
          <w:szCs w:val="22"/>
        </w:rPr>
        <w:t>zmeny v zložení jeho orgánov</w:t>
      </w:r>
      <w:r w:rsidR="005C7762">
        <w:rPr>
          <w:rFonts w:ascii="Arial Narrow" w:hAnsi="Arial Narrow"/>
          <w:color w:val="auto"/>
          <w:sz w:val="22"/>
          <w:szCs w:val="22"/>
        </w:rPr>
        <w:t>:</w:t>
      </w:r>
    </w:p>
    <w:p w14:paraId="1F9F9561" w14:textId="24F4226C" w:rsidR="005C7762" w:rsidRPr="00415619" w:rsidRDefault="005C7762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strike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Poradný výbor – členovia poradného výboru boli riadne zvolení </w:t>
      </w:r>
      <w:r w:rsidR="00415619">
        <w:rPr>
          <w:rFonts w:ascii="Arial Narrow" w:hAnsi="Arial Narrow"/>
          <w:color w:val="auto"/>
          <w:sz w:val="22"/>
          <w:szCs w:val="22"/>
        </w:rPr>
        <w:t xml:space="preserve">dňa: </w:t>
      </w:r>
      <w:r w:rsidR="00C11D52">
        <w:rPr>
          <w:rFonts w:ascii="Arial Narrow" w:hAnsi="Arial Narrow"/>
          <w:color w:val="auto"/>
          <w:sz w:val="22"/>
          <w:szCs w:val="22"/>
        </w:rPr>
        <w:t>13.08.2021</w:t>
      </w:r>
      <w:r w:rsidR="009869BE">
        <w:rPr>
          <w:rFonts w:ascii="Arial Narrow" w:hAnsi="Arial Narrow"/>
          <w:color w:val="auto"/>
          <w:sz w:val="22"/>
          <w:szCs w:val="22"/>
        </w:rPr>
        <w:t>.</w:t>
      </w:r>
      <w:r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4E27810B" w14:textId="77777777" w:rsidR="002205DF" w:rsidRPr="005C7762" w:rsidRDefault="002205DF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</w:p>
    <w:p w14:paraId="400D35F0" w14:textId="0B2150AB" w:rsidR="002205DF" w:rsidRPr="005D4C37" w:rsidRDefault="008C2B28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nemal 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vyhlásený konkurz na majetok, </w:t>
      </w:r>
      <w:r w:rsidR="00385083">
        <w:rPr>
          <w:rFonts w:ascii="Arial Narrow" w:hAnsi="Arial Narrow"/>
          <w:b/>
          <w:color w:val="auto"/>
          <w:sz w:val="22"/>
          <w:szCs w:val="22"/>
        </w:rPr>
        <w:t>nebolo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</w:t>
      </w:r>
      <w:r w:rsidR="00385083">
        <w:rPr>
          <w:rFonts w:ascii="Arial Narrow" w:hAnsi="Arial Narrow"/>
          <w:color w:val="auto"/>
          <w:sz w:val="22"/>
          <w:szCs w:val="22"/>
        </w:rPr>
        <w:t xml:space="preserve">a ani </w:t>
      </w:r>
      <w:r w:rsidR="00385083">
        <w:rPr>
          <w:rFonts w:ascii="Arial Narrow" w:hAnsi="Arial Narrow"/>
          <w:b/>
          <w:color w:val="auto"/>
          <w:sz w:val="22"/>
          <w:szCs w:val="22"/>
        </w:rPr>
        <w:t>nebol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Pr="005D4C37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zároveň vyhlasuje, že ku d</w:t>
      </w:r>
      <w:r w:rsidR="00385083">
        <w:rPr>
          <w:rFonts w:ascii="Arial Narrow" w:hAnsi="Arial Narrow"/>
          <w:color w:val="auto"/>
          <w:sz w:val="22"/>
          <w:szCs w:val="22"/>
        </w:rPr>
        <w:t>ňu zostavenia účtovnej závierky</w:t>
      </w:r>
      <w:r w:rsidR="00AE61AA">
        <w:rPr>
          <w:rFonts w:ascii="Arial Narrow" w:hAnsi="Arial Narrow"/>
          <w:b/>
          <w:color w:val="auto"/>
          <w:sz w:val="22"/>
          <w:szCs w:val="22"/>
        </w:rPr>
        <w:t xml:space="preserve"> nie je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nie je </w:t>
      </w:r>
      <w:r w:rsidRPr="005D4C37">
        <w:rPr>
          <w:rFonts w:ascii="Arial Narrow" w:hAnsi="Arial Narrow"/>
          <w:color w:val="auto"/>
          <w:sz w:val="22"/>
          <w:szCs w:val="22"/>
        </w:rPr>
        <w:t>v likvidácii.</w:t>
      </w:r>
    </w:p>
    <w:p w14:paraId="69F05B8D" w14:textId="03B39E27" w:rsidR="00AF6DA4" w:rsidRPr="005D4C37" w:rsidRDefault="00AF6DA4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5D4C37">
        <w:rPr>
          <w:rFonts w:ascii="Arial Narrow" w:hAnsi="Arial Narrow"/>
          <w:color w:val="auto"/>
          <w:sz w:val="22"/>
          <w:szCs w:val="22"/>
        </w:rPr>
        <w:t>vyhlasuje, že v </w:t>
      </w:r>
      <w:r w:rsidRPr="002270F7">
        <w:rPr>
          <w:rFonts w:ascii="Arial Narrow" w:hAnsi="Arial Narrow"/>
          <w:color w:val="auto"/>
          <w:sz w:val="22"/>
          <w:szCs w:val="22"/>
        </w:rPr>
        <w:t>období, za ktoré</w:t>
      </w:r>
      <w:r w:rsidR="005C7762" w:rsidRPr="002270F7">
        <w:rPr>
          <w:rFonts w:ascii="Arial Narrow" w:hAnsi="Arial Narrow"/>
          <w:color w:val="auto"/>
          <w:sz w:val="22"/>
          <w:szCs w:val="22"/>
        </w:rPr>
        <w:t xml:space="preserve"> je zostavená účtovná závierka, 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 xml:space="preserve">nesplynul </w:t>
      </w:r>
      <w:r w:rsidR="000613FC" w:rsidRPr="002270F7">
        <w:rPr>
          <w:rFonts w:ascii="Arial Narrow" w:hAnsi="Arial Narrow"/>
          <w:color w:val="auto"/>
          <w:sz w:val="22"/>
          <w:szCs w:val="22"/>
        </w:rPr>
        <w:t>a ani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>sa</w:t>
      </w:r>
      <w:r w:rsidR="00F97836" w:rsidRPr="002270F7">
        <w:rPr>
          <w:rFonts w:ascii="Arial Narrow" w:hAnsi="Arial Narrow"/>
          <w:b/>
          <w:color w:val="auto"/>
          <w:sz w:val="22"/>
          <w:szCs w:val="22"/>
        </w:rPr>
        <w:t xml:space="preserve"> nezlúčil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s inou osobou, ktorá nebola registrovaným sociálnym podnikom. </w:t>
      </w:r>
      <w:r w:rsidRPr="002270F7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2270F7">
        <w:rPr>
          <w:rFonts w:ascii="Arial Narrow" w:hAnsi="Arial Narrow"/>
          <w:color w:val="auto"/>
          <w:sz w:val="22"/>
          <w:szCs w:val="22"/>
        </w:rPr>
        <w:t>zároveň vyhlasuje, že v období, za ktoré je</w:t>
      </w:r>
      <w:r w:rsidR="000613FC" w:rsidRPr="002270F7">
        <w:rPr>
          <w:rFonts w:ascii="Arial Narrow" w:hAnsi="Arial Narrow"/>
          <w:color w:val="auto"/>
          <w:sz w:val="22"/>
          <w:szCs w:val="22"/>
        </w:rPr>
        <w:t xml:space="preserve"> zostavená účtovná závierka, sa</w:t>
      </w:r>
      <w:r w:rsidR="0031355A" w:rsidRPr="002270F7">
        <w:rPr>
          <w:rFonts w:ascii="Arial Narrow" w:hAnsi="Arial Narrow"/>
          <w:b/>
          <w:color w:val="auto"/>
          <w:sz w:val="22"/>
          <w:szCs w:val="22"/>
        </w:rPr>
        <w:t xml:space="preserve"> nerozdelil.</w:t>
      </w:r>
    </w:p>
    <w:p w14:paraId="3F8CBF38" w14:textId="77777777" w:rsidR="00F94677" w:rsidRPr="005D4C37" w:rsidRDefault="00F94677" w:rsidP="00D932AF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</w:rPr>
      </w:pPr>
    </w:p>
    <w:p w14:paraId="3349D55B" w14:textId="74F184BD" w:rsidR="00F3570B" w:rsidRPr="0031355A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  <w:u w:val="single"/>
        </w:rPr>
      </w:pPr>
      <w:r w:rsidRPr="0031355A">
        <w:rPr>
          <w:b/>
          <w:u w:val="single"/>
        </w:rPr>
        <w:t>opis hospodárskej činnosti účtovnej jednotky</w:t>
      </w:r>
    </w:p>
    <w:p w14:paraId="355A13B4" w14:textId="31A242CE" w:rsidR="004B6804" w:rsidRPr="004B6804" w:rsidRDefault="00200DEC" w:rsidP="00D932AF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B6804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4B6804">
        <w:rPr>
          <w:rFonts w:ascii="Arial Narrow" w:hAnsi="Arial Narrow"/>
          <w:b/>
          <w:color w:val="auto"/>
          <w:sz w:val="22"/>
          <w:szCs w:val="22"/>
        </w:rPr>
        <w:t>RSP</w:t>
      </w:r>
      <w:r w:rsidR="00415619">
        <w:rPr>
          <w:rFonts w:ascii="Arial Narrow" w:hAnsi="Arial Narrow"/>
          <w:b/>
          <w:color w:val="auto"/>
          <w:sz w:val="22"/>
          <w:szCs w:val="22"/>
        </w:rPr>
        <w:t xml:space="preserve"> (podľa OR SR)</w:t>
      </w:r>
      <w:r w:rsidRPr="004B6804">
        <w:rPr>
          <w:rFonts w:ascii="Arial Narrow" w:hAnsi="Arial Narrow"/>
          <w:b/>
          <w:color w:val="auto"/>
          <w:sz w:val="22"/>
          <w:szCs w:val="22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8"/>
        <w:gridCol w:w="7792"/>
      </w:tblGrid>
      <w:tr w:rsidR="004B6804" w:rsidRPr="004B6804" w14:paraId="7427E512" w14:textId="77777777" w:rsidTr="004B680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7E4AFF7" w14:textId="77777777" w:rsidR="004B6804" w:rsidRPr="00203083" w:rsidRDefault="004B6804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14:paraId="07A57C5F" w14:textId="0050D4D5" w:rsidR="004B6804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Poskytovanie služieb v poľnohospodárstve a záhradníctve</w:t>
            </w:r>
          </w:p>
          <w:p w14:paraId="275CCEA6" w14:textId="6DEC2F48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Uskutočňovanie stavieb a ich zmien</w:t>
            </w:r>
          </w:p>
          <w:p w14:paraId="2E203B15" w14:textId="4F9268FA" w:rsidR="00415619" w:rsidRPr="00203083" w:rsidRDefault="00203083" w:rsidP="00D932AF">
            <w:pPr>
              <w:widowControl/>
              <w:autoSpaceDE/>
              <w:autoSpaceDN/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Prípravné práce k realizácii stavby</w:t>
            </w:r>
          </w:p>
          <w:p w14:paraId="3ED20FBE" w14:textId="57FEF86B" w:rsidR="00203083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Dokončovacie stavebné práce pri realizácii exteriérov a interiérov</w:t>
            </w:r>
          </w:p>
          <w:p w14:paraId="554A1E6C" w14:textId="2B002AFE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lastRenderedPageBreak/>
              <w:t>Sprostredkovateľská činnosť v oblasti obchodu, služieb, výroby</w:t>
            </w:r>
          </w:p>
          <w:p w14:paraId="586E595D" w14:textId="6CFFE0D5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Kúpa tovaru na účely jeho predaja konečnému spotrebiteľovi (maloobchod) alebo iným prevádzkovateľom živnosti (veľkoobchod)</w:t>
            </w:r>
          </w:p>
          <w:p w14:paraId="3A8A77BF" w14:textId="3B48468F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Nákladná cestná doprava vykonávaná vozidlami s celkovou hmotnosťou do 3,5 t vrátane prípojného vozidla</w:t>
            </w:r>
          </w:p>
          <w:p w14:paraId="1A476B67" w14:textId="3C7FAB8D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Prenájom nehnuteľností spojený s poskytovaním iných než základných služieb spojených s prenájmom</w:t>
            </w:r>
          </w:p>
          <w:p w14:paraId="51B6892D" w14:textId="435B3097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Správa a údržba bytového a nebytového fondu v rozsahu voľných živností</w:t>
            </w:r>
          </w:p>
          <w:p w14:paraId="7AA09E78" w14:textId="01700B18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Čistiace a upratovacie služby</w:t>
            </w:r>
          </w:p>
          <w:p w14:paraId="4ED510D2" w14:textId="1DBAF1AC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Prevádzkovanie športových zariadení a zariadení slúžiacich na regeneráciu a rekondíciu</w:t>
            </w:r>
          </w:p>
          <w:p w14:paraId="2F96A77D" w14:textId="3D35A6E1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Organizovanie športových, kultúrnych a iných spoločenských podujatí</w:t>
            </w:r>
          </w:p>
          <w:p w14:paraId="5621DED5" w14:textId="2C57AF22" w:rsidR="00415619" w:rsidRPr="00203083" w:rsidRDefault="00203083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Podnikanie v oblasti nakladania s iným ako nebezpečným odpadom</w:t>
            </w:r>
          </w:p>
          <w:p w14:paraId="28BCF5A1" w14:textId="3696C155" w:rsidR="00415619" w:rsidRPr="00203083" w:rsidRDefault="00E461F9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P</w:t>
            </w:r>
            <w:r w:rsidR="00203083" w:rsidRPr="00203083"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oskytovanie služieb osobného charakteru</w:t>
            </w:r>
          </w:p>
        </w:tc>
      </w:tr>
    </w:tbl>
    <w:p w14:paraId="0D781B7B" w14:textId="6C6E8298" w:rsidR="00D932AF" w:rsidRDefault="00E70AAE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lastRenderedPageBreak/>
        <w:t>RSP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 w:rsidRPr="00ED3B48">
        <w:rPr>
          <w:rFonts w:ascii="Arial Narrow" w:hAnsi="Arial Narrow"/>
          <w:b/>
          <w:color w:val="auto"/>
          <w:sz w:val="22"/>
          <w:szCs w:val="22"/>
        </w:rPr>
        <w:t xml:space="preserve"> nemenil</w:t>
      </w:r>
      <w:r w:rsidR="00ED3B48">
        <w:rPr>
          <w:rFonts w:ascii="Arial Narrow" w:hAnsi="Arial Narrow"/>
          <w:color w:val="auto"/>
          <w:sz w:val="22"/>
          <w:szCs w:val="22"/>
        </w:rPr>
        <w:t xml:space="preserve"> predmety činnosti.   </w:t>
      </w:r>
    </w:p>
    <w:p w14:paraId="78A6CD52" w14:textId="217B2CF3" w:rsidR="00200DEC" w:rsidRPr="00ED3B48" w:rsidRDefault="00200DEC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H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lavn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cieľ</w:t>
      </w:r>
      <w:r w:rsidRPr="00ED3B48">
        <w:rPr>
          <w:rFonts w:ascii="Arial Narrow" w:hAnsi="Arial Narrow"/>
          <w:color w:val="auto"/>
          <w:sz w:val="22"/>
          <w:szCs w:val="22"/>
        </w:rPr>
        <w:t>om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Pr="00ED3B48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ED3B48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488540DF" w14:textId="5D2EE485" w:rsidR="00C628CC" w:rsidRPr="00415619" w:rsidRDefault="00200DEC" w:rsidP="001E5C6D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15619">
        <w:rPr>
          <w:rFonts w:ascii="Arial Narrow" w:hAnsi="Arial Narrow"/>
          <w:b/>
          <w:color w:val="auto"/>
          <w:sz w:val="22"/>
          <w:szCs w:val="22"/>
        </w:rPr>
        <w:t>služby na podporu regionáln</w:t>
      </w:r>
      <w:r w:rsidR="00ED3B48" w:rsidRPr="00415619">
        <w:rPr>
          <w:rFonts w:ascii="Arial Narrow" w:hAnsi="Arial Narrow"/>
          <w:b/>
          <w:color w:val="auto"/>
          <w:sz w:val="22"/>
          <w:szCs w:val="22"/>
        </w:rPr>
        <w:t xml:space="preserve">eho rozvoja a zamestnanosti </w:t>
      </w:r>
    </w:p>
    <w:p w14:paraId="0E4AD5FA" w14:textId="24CE214B" w:rsidR="00D932AF" w:rsidRDefault="007920A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D8220B" w:rsidRPr="00D8220B">
        <w:rPr>
          <w:rFonts w:ascii="Arial Narrow" w:hAnsi="Arial Narrow"/>
          <w:b/>
          <w:color w:val="auto"/>
          <w:sz w:val="22"/>
          <w:szCs w:val="22"/>
        </w:rPr>
        <w:t>ne</w:t>
      </w:r>
      <w:r w:rsidR="005B4BF9">
        <w:rPr>
          <w:rFonts w:ascii="Arial Narrow" w:hAnsi="Arial Narrow"/>
          <w:b/>
          <w:color w:val="auto"/>
          <w:sz w:val="22"/>
          <w:szCs w:val="22"/>
        </w:rPr>
        <w:t xml:space="preserve">zmenil 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merateľný pozitívny sociálny vplyv.</w:t>
      </w:r>
    </w:p>
    <w:p w14:paraId="78E9267C" w14:textId="038DD623" w:rsidR="00C46984" w:rsidRPr="00D932AF" w:rsidRDefault="007B1C5B" w:rsidP="001E5C6D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D932AF">
        <w:rPr>
          <w:rFonts w:ascii="Arial Narrow" w:hAnsi="Arial Narrow"/>
          <w:color w:val="auto"/>
          <w:sz w:val="22"/>
          <w:szCs w:val="22"/>
        </w:rPr>
        <w:t>V</w:t>
      </w:r>
      <w:r w:rsidR="00C46984" w:rsidRPr="00D932AF">
        <w:rPr>
          <w:rFonts w:ascii="Arial Narrow" w:hAnsi="Arial Narrow"/>
          <w:color w:val="auto"/>
          <w:sz w:val="22"/>
          <w:szCs w:val="22"/>
        </w:rPr>
        <w:t xml:space="preserve"> prípade </w:t>
      </w:r>
      <w:r w:rsidR="00F3570B" w:rsidRPr="00D932AF">
        <w:rPr>
          <w:rFonts w:ascii="Arial Narrow" w:hAnsi="Arial Narrow"/>
          <w:color w:val="auto"/>
          <w:sz w:val="22"/>
          <w:szCs w:val="22"/>
        </w:rPr>
        <w:t xml:space="preserve">integračného </w:t>
      </w:r>
      <w:r w:rsidR="00C46984" w:rsidRPr="00D932AF">
        <w:rPr>
          <w:rFonts w:ascii="Arial Narrow" w:hAnsi="Arial Narrow"/>
          <w:color w:val="auto"/>
          <w:sz w:val="22"/>
          <w:szCs w:val="22"/>
        </w:rPr>
        <w:t>podniku:</w:t>
      </w:r>
    </w:p>
    <w:p w14:paraId="60C7581F" w14:textId="19575D27" w:rsidR="00F3570B" w:rsidRDefault="00C46984" w:rsidP="00D932AF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-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="007B1C5B" w:rsidRPr="00ED3B48">
        <w:rPr>
          <w:rFonts w:ascii="Arial Narrow" w:hAnsi="Arial Narrow"/>
          <w:color w:val="auto"/>
          <w:sz w:val="22"/>
          <w:szCs w:val="22"/>
        </w:rPr>
        <w:tab/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percento zamestnaných znevýhodnených osôb alebo zraniteľných osôb z celkového počtu zamestnancov </w:t>
      </w:r>
      <w:r w:rsidRPr="00ED3B48">
        <w:rPr>
          <w:rFonts w:ascii="Arial Narrow" w:hAnsi="Arial Narrow"/>
          <w:color w:val="auto"/>
          <w:sz w:val="22"/>
          <w:szCs w:val="22"/>
        </w:rPr>
        <w:t>s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poločnosti v zmysle príslušných ustanovení zákona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o SE. </w:t>
      </w:r>
    </w:p>
    <w:p w14:paraId="131CE6E5" w14:textId="77777777" w:rsidR="00D932AF" w:rsidRDefault="00D932AF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</w:rPr>
      </w:pPr>
    </w:p>
    <w:p w14:paraId="5E39FEA5" w14:textId="64F12B74" w:rsidR="00F3570B" w:rsidRPr="009E5A39" w:rsidRDefault="0044549F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9E5A39">
        <w:rPr>
          <w:rFonts w:ascii="Arial Narrow" w:hAnsi="Arial Narrow"/>
          <w:color w:val="auto"/>
          <w:sz w:val="22"/>
          <w:szCs w:val="22"/>
        </w:rPr>
        <w:t>V</w:t>
      </w:r>
      <w:r w:rsidR="00F3570B" w:rsidRPr="009E5A39">
        <w:rPr>
          <w:rFonts w:ascii="Arial Narrow" w:hAnsi="Arial Narrow"/>
          <w:color w:val="auto"/>
          <w:sz w:val="22"/>
          <w:szCs w:val="22"/>
        </w:rPr>
        <w:t xml:space="preserve"> prípade integračného </w:t>
      </w:r>
      <w:r w:rsidR="00F2277B" w:rsidRPr="009E5A39">
        <w:rPr>
          <w:rFonts w:ascii="Arial Narrow" w:hAnsi="Arial Narrow"/>
          <w:color w:val="auto"/>
          <w:sz w:val="22"/>
          <w:szCs w:val="22"/>
        </w:rPr>
        <w:t xml:space="preserve">podniku </w:t>
      </w:r>
      <w:r w:rsidR="007B1C5B" w:rsidRPr="009E5A39">
        <w:rPr>
          <w:rFonts w:ascii="Arial Narrow" w:hAnsi="Arial Narrow"/>
          <w:color w:val="auto"/>
          <w:sz w:val="22"/>
          <w:szCs w:val="22"/>
        </w:rPr>
        <w:t xml:space="preserve">- </w:t>
      </w:r>
      <w:r w:rsidR="00F3570B" w:rsidRPr="009E5A39">
        <w:rPr>
          <w:rFonts w:ascii="Arial Narrow" w:hAnsi="Arial Narrow"/>
          <w:color w:val="auto"/>
          <w:sz w:val="22"/>
          <w:szCs w:val="22"/>
        </w:rPr>
        <w:t>prehľad o vývoji zamestnávania znevýhodnený</w:t>
      </w:r>
      <w:r w:rsidR="00997A65" w:rsidRPr="009E5A39">
        <w:rPr>
          <w:rFonts w:ascii="Arial Narrow" w:hAnsi="Arial Narrow"/>
          <w:color w:val="auto"/>
          <w:sz w:val="22"/>
          <w:szCs w:val="22"/>
        </w:rPr>
        <w:t xml:space="preserve">ch a/alebo </w:t>
      </w:r>
      <w:r w:rsidR="00F3570B" w:rsidRPr="009E5A39">
        <w:rPr>
          <w:rFonts w:ascii="Arial Narrow" w:hAnsi="Arial Narrow"/>
          <w:color w:val="auto"/>
          <w:sz w:val="22"/>
          <w:szCs w:val="22"/>
        </w:rPr>
        <w:t xml:space="preserve">zraniteľných osôb </w:t>
      </w:r>
    </w:p>
    <w:p w14:paraId="6C7996EE" w14:textId="77777777" w:rsidR="00F3570B" w:rsidRPr="009E5A39" w:rsidRDefault="00F3570B" w:rsidP="00D932AF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9E5A39">
        <w:rPr>
          <w:rFonts w:ascii="Arial Narrow" w:hAnsi="Arial Narrow"/>
          <w:color w:val="auto"/>
          <w:sz w:val="22"/>
          <w:szCs w:val="22"/>
        </w:rPr>
        <w:tab/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9E5A39" w:rsidRPr="009E5A39" w14:paraId="794A651E" w14:textId="77777777" w:rsidTr="00445C0A">
        <w:tc>
          <w:tcPr>
            <w:tcW w:w="2552" w:type="dxa"/>
          </w:tcPr>
          <w:p w14:paraId="0FA0224C" w14:textId="3D40ADA3" w:rsidR="00F3570B" w:rsidRPr="009E5A39" w:rsidRDefault="000F6AB4" w:rsidP="00D932AF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F3570B" w:rsidRPr="009E5A39">
              <w:rPr>
                <w:rFonts w:ascii="Arial Narrow" w:hAnsi="Arial Narrow"/>
                <w:color w:val="auto"/>
                <w:sz w:val="22"/>
                <w:szCs w:val="22"/>
              </w:rPr>
              <w:t xml:space="preserve"> - 12 mesiac</w:t>
            </w:r>
          </w:p>
          <w:p w14:paraId="0D507E6D" w14:textId="44D3CD78" w:rsidR="00F3570B" w:rsidRPr="009E5A39" w:rsidRDefault="00F3570B" w:rsidP="00D932AF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640ED3A4" w14:textId="3BB648D5" w:rsidR="00F3570B" w:rsidRPr="009E5A39" w:rsidRDefault="00F3570B" w:rsidP="00D932AF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% zamestnaných znevýhodn</w:t>
            </w:r>
            <w:r w:rsidR="00997A65" w:rsidRPr="009E5A39">
              <w:rPr>
                <w:rFonts w:ascii="Arial Narrow" w:hAnsi="Arial Narrow"/>
                <w:color w:val="auto"/>
                <w:sz w:val="22"/>
                <w:szCs w:val="22"/>
              </w:rPr>
              <w:t xml:space="preserve">ených osôb a/alebo zraniteľných </w:t>
            </w: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osôb z celkového počtu zamestnancov v</w:t>
            </w:r>
            <w:r w:rsidR="00AA4321" w:rsidRPr="009E5A39">
              <w:rPr>
                <w:rFonts w:ascii="Arial Narrow" w:hAnsi="Arial Narrow"/>
                <w:color w:val="auto"/>
                <w:sz w:val="22"/>
                <w:szCs w:val="22"/>
              </w:rPr>
              <w:t> </w:t>
            </w: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TPP</w:t>
            </w:r>
          </w:p>
        </w:tc>
        <w:tc>
          <w:tcPr>
            <w:tcW w:w="3260" w:type="dxa"/>
          </w:tcPr>
          <w:p w14:paraId="27DA35B0" w14:textId="12DFF79E" w:rsidR="00F3570B" w:rsidRPr="009E5A39" w:rsidRDefault="00F2277B" w:rsidP="00D932AF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strike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0F6AB4" w:rsidRPr="009E5A39" w14:paraId="3C85636F" w14:textId="77777777" w:rsidTr="00445C0A">
        <w:tc>
          <w:tcPr>
            <w:tcW w:w="2552" w:type="dxa"/>
          </w:tcPr>
          <w:p w14:paraId="6175D7E3" w14:textId="267E7A36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1/202</w:t>
            </w:r>
            <w:r w:rsidR="009B341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00E7FD34" w14:textId="6F85EADF" w:rsidR="000F6AB4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30%</w:t>
            </w:r>
          </w:p>
        </w:tc>
        <w:tc>
          <w:tcPr>
            <w:tcW w:w="3260" w:type="dxa"/>
          </w:tcPr>
          <w:p w14:paraId="5EE97048" w14:textId="0F7D0D88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0F6AB4" w:rsidRPr="009E5A39" w14:paraId="525B7B45" w14:textId="77777777" w:rsidTr="00445C0A">
        <w:tc>
          <w:tcPr>
            <w:tcW w:w="2552" w:type="dxa"/>
          </w:tcPr>
          <w:p w14:paraId="1642DF2A" w14:textId="28D4DFBC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2/202</w:t>
            </w:r>
            <w:r w:rsidR="009B341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1E780B7A" w14:textId="2C9F5559" w:rsidR="000F6AB4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30%</w:t>
            </w:r>
          </w:p>
        </w:tc>
        <w:tc>
          <w:tcPr>
            <w:tcW w:w="3260" w:type="dxa"/>
          </w:tcPr>
          <w:p w14:paraId="7E5D0A27" w14:textId="4D318662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0F6AB4" w:rsidRPr="009E5A39" w14:paraId="37E0870A" w14:textId="77777777" w:rsidTr="00445C0A">
        <w:tc>
          <w:tcPr>
            <w:tcW w:w="2552" w:type="dxa"/>
          </w:tcPr>
          <w:p w14:paraId="3CE40E7B" w14:textId="26AF2BE4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3/202</w:t>
            </w:r>
            <w:r w:rsidR="009B341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140C5C81" w14:textId="31011AB7" w:rsidR="000F6AB4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30%</w:t>
            </w:r>
          </w:p>
        </w:tc>
        <w:tc>
          <w:tcPr>
            <w:tcW w:w="3260" w:type="dxa"/>
          </w:tcPr>
          <w:p w14:paraId="39456FD8" w14:textId="187E725B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Splnený </w:t>
            </w:r>
          </w:p>
        </w:tc>
      </w:tr>
      <w:tr w:rsidR="000F6AB4" w:rsidRPr="009E5A39" w14:paraId="71DA0355" w14:textId="77777777" w:rsidTr="00445C0A">
        <w:tc>
          <w:tcPr>
            <w:tcW w:w="2552" w:type="dxa"/>
          </w:tcPr>
          <w:p w14:paraId="152BFE3F" w14:textId="3B433E01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4/202</w:t>
            </w:r>
            <w:r w:rsidR="009B341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53C573A7" w14:textId="659DB480" w:rsidR="000F6AB4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30%</w:t>
            </w:r>
          </w:p>
        </w:tc>
        <w:tc>
          <w:tcPr>
            <w:tcW w:w="3260" w:type="dxa"/>
          </w:tcPr>
          <w:p w14:paraId="58F2B36B" w14:textId="01AD1545" w:rsidR="000F6AB4" w:rsidRDefault="000F6AB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5A39" w:rsidRPr="009E5A39" w14:paraId="0241E4E3" w14:textId="77777777" w:rsidTr="00445C0A">
        <w:tc>
          <w:tcPr>
            <w:tcW w:w="2552" w:type="dxa"/>
          </w:tcPr>
          <w:p w14:paraId="5DDE47D0" w14:textId="491AA4B0" w:rsidR="00F3570B" w:rsidRPr="009E5A39" w:rsidRDefault="0041561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5/202</w:t>
            </w:r>
            <w:r w:rsidR="009B341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3375E8FB" w14:textId="5D171BA9" w:rsidR="00F3570B" w:rsidRPr="009E5A3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D77A6AC" w14:textId="4BC81577" w:rsidR="00F3570B" w:rsidRPr="009E5A39" w:rsidRDefault="009E5A3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5A39" w:rsidRPr="009E5A39" w14:paraId="7B33BD56" w14:textId="77777777" w:rsidTr="00445C0A">
        <w:tc>
          <w:tcPr>
            <w:tcW w:w="2552" w:type="dxa"/>
          </w:tcPr>
          <w:p w14:paraId="34F6881F" w14:textId="361331A8" w:rsidR="00F3570B" w:rsidRPr="009E5A39" w:rsidRDefault="0041561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6/202</w:t>
            </w:r>
            <w:r w:rsidR="009B341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70D0D4D1" w14:textId="5A8D06B9" w:rsidR="00F3570B" w:rsidRPr="009E5A3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68158AE" w14:textId="0E37AB3A" w:rsidR="00F3570B" w:rsidRPr="009E5A39" w:rsidRDefault="009E5A3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l</w:t>
            </w:r>
            <w:r>
              <w:rPr>
                <w:rFonts w:ascii="Arial Narrow" w:hAnsi="Arial Narrow"/>
                <w:color w:val="auto"/>
                <w:sz w:val="22"/>
                <w:szCs w:val="22"/>
              </w:rPr>
              <w:t>nený</w:t>
            </w:r>
          </w:p>
        </w:tc>
      </w:tr>
      <w:tr w:rsidR="009E5A39" w:rsidRPr="009E5A39" w14:paraId="3DFCA7BE" w14:textId="77777777" w:rsidTr="00445C0A">
        <w:tc>
          <w:tcPr>
            <w:tcW w:w="2552" w:type="dxa"/>
          </w:tcPr>
          <w:p w14:paraId="0AF379F1" w14:textId="4D23980B" w:rsidR="00F3570B" w:rsidRPr="009E5A39" w:rsidRDefault="0041561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7/202</w:t>
            </w:r>
            <w:r w:rsidR="009B341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3999C308" w14:textId="6F47C95C" w:rsidR="00F3570B" w:rsidRPr="009E5A3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>30 %</w:t>
            </w:r>
          </w:p>
        </w:tc>
        <w:tc>
          <w:tcPr>
            <w:tcW w:w="3260" w:type="dxa"/>
          </w:tcPr>
          <w:p w14:paraId="5ADBD163" w14:textId="0497F7A0" w:rsidR="00F3570B" w:rsidRPr="009E5A39" w:rsidRDefault="004E25CE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415619" w:rsidRPr="009E5A39" w14:paraId="3031EF49" w14:textId="77777777" w:rsidTr="00445C0A">
        <w:tc>
          <w:tcPr>
            <w:tcW w:w="2552" w:type="dxa"/>
          </w:tcPr>
          <w:p w14:paraId="0A212B45" w14:textId="584CC934" w:rsidR="00415619" w:rsidRPr="009E5A39" w:rsidRDefault="0041561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8/202</w:t>
            </w:r>
            <w:r w:rsidR="009B341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35859DB4" w14:textId="3004CCAD" w:rsidR="0041561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61FFDF9A" w14:textId="03D8DC04" w:rsidR="00415619" w:rsidRDefault="00DE79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5A39" w:rsidRPr="009E5A39" w14:paraId="772208BF" w14:textId="77777777" w:rsidTr="00445C0A">
        <w:tc>
          <w:tcPr>
            <w:tcW w:w="2552" w:type="dxa"/>
          </w:tcPr>
          <w:p w14:paraId="20BC09A1" w14:textId="7FD16408" w:rsidR="00F3570B" w:rsidRPr="009E5A39" w:rsidRDefault="0041561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9/202</w:t>
            </w:r>
            <w:r w:rsidR="009B341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68CA24A7" w14:textId="432CE53C" w:rsidR="00F3570B" w:rsidRPr="009E5A3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2DECF93B" w14:textId="5E72C772" w:rsidR="00F3570B" w:rsidRPr="009E5A39" w:rsidRDefault="004E25CE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5A39" w:rsidRPr="009E5A39" w14:paraId="68D32055" w14:textId="77777777" w:rsidTr="00445C0A">
        <w:tc>
          <w:tcPr>
            <w:tcW w:w="2552" w:type="dxa"/>
          </w:tcPr>
          <w:p w14:paraId="6FB6900E" w14:textId="169A2ADB" w:rsidR="00F3570B" w:rsidRPr="009E5A39" w:rsidRDefault="00415619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10/202</w:t>
            </w:r>
            <w:r w:rsidR="009B341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49C14EEA" w14:textId="2C630737" w:rsidR="00F3570B" w:rsidRPr="009E5A3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7FD3B28" w14:textId="68EB34C4" w:rsidR="00F3570B" w:rsidRPr="009E5A39" w:rsidRDefault="004E25CE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415619" w:rsidRPr="009E5A39" w14:paraId="11DD3813" w14:textId="77777777" w:rsidTr="00445C0A">
        <w:tc>
          <w:tcPr>
            <w:tcW w:w="2552" w:type="dxa"/>
          </w:tcPr>
          <w:p w14:paraId="1DE0F1C8" w14:textId="24877D3E" w:rsidR="00415619" w:rsidRPr="009E5A39" w:rsidRDefault="00DE79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11/202</w:t>
            </w:r>
            <w:r w:rsidR="009B341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59A84053" w14:textId="6E188957" w:rsidR="0041561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26B8929C" w14:textId="2C2BD211" w:rsidR="00415619" w:rsidRDefault="00DE79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5A39" w:rsidRPr="009E5A39" w14:paraId="3C927D03" w14:textId="77777777" w:rsidTr="00445C0A">
        <w:tc>
          <w:tcPr>
            <w:tcW w:w="2552" w:type="dxa"/>
          </w:tcPr>
          <w:p w14:paraId="068C3C91" w14:textId="311CFD81" w:rsidR="00F3570B" w:rsidRPr="009E5A39" w:rsidRDefault="00F3570B" w:rsidP="00DE795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12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/202</w:t>
            </w:r>
            <w:r w:rsidR="009B341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4CFC386D" w14:textId="3E59CFEF" w:rsidR="00F3570B" w:rsidRPr="009E5A39" w:rsidRDefault="000F6AB4" w:rsidP="000F6AB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C13AC2">
              <w:rPr>
                <w:rFonts w:ascii="Arial Narrow" w:hAnsi="Arial Narrow"/>
                <w:color w:val="auto"/>
                <w:sz w:val="22"/>
                <w:szCs w:val="22"/>
              </w:rPr>
              <w:t xml:space="preserve">30 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030D9ED1" w14:textId="65E93D1E" w:rsidR="00F3570B" w:rsidRPr="009E5A39" w:rsidRDefault="004E25CE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</w:tbl>
    <w:p w14:paraId="5AD2A1B3" w14:textId="77777777" w:rsidR="00F3570B" w:rsidRDefault="00F3570B" w:rsidP="00D932AF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  <w:r>
        <w:rPr>
          <w:color w:val="00B050"/>
          <w:sz w:val="22"/>
          <w:szCs w:val="22"/>
        </w:rPr>
        <w:t xml:space="preserve">     </w:t>
      </w:r>
    </w:p>
    <w:p w14:paraId="64A50938" w14:textId="751EB4C9" w:rsidR="00F2277B" w:rsidRPr="00FA41FC" w:rsidRDefault="00F3570B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i/>
          <w:color w:val="auto"/>
          <w:sz w:val="22"/>
          <w:szCs w:val="22"/>
        </w:rPr>
      </w:pPr>
      <w:r w:rsidRPr="00FA41FC">
        <w:rPr>
          <w:rFonts w:ascii="Arial Narrow" w:hAnsi="Arial Narrow"/>
          <w:b/>
          <w:i/>
          <w:color w:val="auto"/>
          <w:sz w:val="22"/>
          <w:szCs w:val="22"/>
        </w:rPr>
        <w:t xml:space="preserve">Záver: </w:t>
      </w:r>
    </w:p>
    <w:p w14:paraId="2E34334E" w14:textId="76CD9F56" w:rsidR="00F2277B" w:rsidRPr="0044549F" w:rsidRDefault="00F3570B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DE3545">
        <w:rPr>
          <w:rFonts w:ascii="Arial Narrow" w:hAnsi="Arial Narrow"/>
          <w:b/>
          <w:color w:val="auto"/>
          <w:sz w:val="22"/>
          <w:szCs w:val="22"/>
        </w:rPr>
        <w:t>RSP</w:t>
      </w:r>
      <w:r w:rsidRPr="008002F3">
        <w:rPr>
          <w:rFonts w:ascii="Arial Narrow" w:hAnsi="Arial Narrow"/>
          <w:color w:val="auto"/>
          <w:sz w:val="22"/>
          <w:szCs w:val="22"/>
        </w:rPr>
        <w:t xml:space="preserve"> </w:t>
      </w:r>
      <w:r w:rsidR="00F2277B" w:rsidRPr="008002F3">
        <w:rPr>
          <w:rFonts w:ascii="Arial Narrow" w:hAnsi="Arial Narrow"/>
          <w:color w:val="auto"/>
          <w:sz w:val="22"/>
          <w:szCs w:val="22"/>
        </w:rPr>
        <w:t xml:space="preserve">ako </w:t>
      </w:r>
      <w:r w:rsidRPr="008002F3">
        <w:rPr>
          <w:rFonts w:ascii="Arial Narrow" w:hAnsi="Arial Narrow"/>
          <w:color w:val="auto"/>
          <w:sz w:val="22"/>
          <w:szCs w:val="22"/>
        </w:rPr>
        <w:t xml:space="preserve">integračný </w:t>
      </w:r>
      <w:r w:rsidR="00F2277B" w:rsidRPr="008002F3">
        <w:rPr>
          <w:rFonts w:ascii="Arial Narrow" w:hAnsi="Arial Narrow"/>
          <w:color w:val="auto"/>
          <w:sz w:val="22"/>
          <w:szCs w:val="22"/>
        </w:rPr>
        <w:t xml:space="preserve">podnik </w:t>
      </w:r>
      <w:r w:rsidR="00F2277B" w:rsidRPr="008002F3">
        <w:rPr>
          <w:rFonts w:ascii="Arial Narrow" w:hAnsi="Arial Narrow"/>
          <w:b/>
          <w:color w:val="auto"/>
          <w:sz w:val="22"/>
          <w:szCs w:val="22"/>
        </w:rPr>
        <w:t>splnil</w:t>
      </w:r>
      <w:r w:rsidR="00B5630A">
        <w:rPr>
          <w:rFonts w:ascii="Arial Narrow" w:hAnsi="Arial Narrow"/>
          <w:color w:val="auto"/>
          <w:sz w:val="22"/>
          <w:szCs w:val="22"/>
        </w:rPr>
        <w:t xml:space="preserve"> merateľný PSV v období 0</w:t>
      </w:r>
      <w:r w:rsidR="00DE7954">
        <w:rPr>
          <w:rFonts w:ascii="Arial Narrow" w:hAnsi="Arial Narrow"/>
          <w:color w:val="auto"/>
          <w:sz w:val="22"/>
          <w:szCs w:val="22"/>
        </w:rPr>
        <w:t>1</w:t>
      </w:r>
      <w:r w:rsidR="00B5630A">
        <w:rPr>
          <w:rFonts w:ascii="Arial Narrow" w:hAnsi="Arial Narrow"/>
          <w:color w:val="auto"/>
          <w:sz w:val="22"/>
          <w:szCs w:val="22"/>
        </w:rPr>
        <w:t>-12/2</w:t>
      </w:r>
      <w:r w:rsidR="009B341F">
        <w:rPr>
          <w:rFonts w:ascii="Arial Narrow" w:hAnsi="Arial Narrow"/>
          <w:color w:val="auto"/>
          <w:sz w:val="22"/>
          <w:szCs w:val="22"/>
        </w:rPr>
        <w:t>4</w:t>
      </w:r>
      <w:r w:rsidR="00B5630A">
        <w:rPr>
          <w:rFonts w:ascii="Arial Narrow" w:hAnsi="Arial Narrow"/>
          <w:color w:val="auto"/>
          <w:sz w:val="22"/>
          <w:szCs w:val="22"/>
        </w:rPr>
        <w:t xml:space="preserve"> </w:t>
      </w:r>
      <w:r w:rsidR="00D8220B">
        <w:rPr>
          <w:rFonts w:ascii="Arial Narrow" w:hAnsi="Arial Narrow"/>
          <w:color w:val="auto"/>
          <w:sz w:val="22"/>
          <w:szCs w:val="22"/>
        </w:rPr>
        <w:t>.</w:t>
      </w:r>
      <w:r w:rsidR="00F2277B" w:rsidRPr="00F2277B">
        <w:rPr>
          <w:rFonts w:ascii="Arial Narrow" w:hAnsi="Arial Narrow"/>
          <w:color w:val="FF0000"/>
          <w:sz w:val="22"/>
          <w:szCs w:val="22"/>
        </w:rPr>
        <w:t xml:space="preserve">   </w:t>
      </w:r>
    </w:p>
    <w:p w14:paraId="299F7F3C" w14:textId="77777777" w:rsidR="00F2277B" w:rsidRPr="0075712E" w:rsidRDefault="00F2277B" w:rsidP="00D932AF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  <w:u w:val="single"/>
        </w:rPr>
      </w:pPr>
    </w:p>
    <w:p w14:paraId="03DB18CC" w14:textId="77777777" w:rsidR="006F3420" w:rsidRPr="002270F7" w:rsidRDefault="006F3420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270F7">
        <w:rPr>
          <w:b/>
        </w:rPr>
        <w:t xml:space="preserve">počet zamestnancov účtovnej jednotky </w:t>
      </w:r>
    </w:p>
    <w:p w14:paraId="6D9DCF3C" w14:textId="3EB2BD35" w:rsidR="006F3420" w:rsidRPr="002270F7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2270F7">
        <w:t xml:space="preserve">1. </w:t>
      </w:r>
      <w:r w:rsidR="002D243F" w:rsidRPr="002270F7">
        <w:t>priemerný prepočítaný počet zamestnancov účtovnej je</w:t>
      </w:r>
      <w:r w:rsidRPr="002270F7">
        <w:t>dnotky počas účtovného obdobia:</w:t>
      </w:r>
      <w:r w:rsidR="0056543A" w:rsidRPr="002270F7">
        <w:rPr>
          <w:color w:val="FF0000"/>
        </w:rPr>
        <w:t xml:space="preserve"> </w:t>
      </w:r>
      <w:r w:rsidR="00F331AA">
        <w:t>2</w:t>
      </w:r>
    </w:p>
    <w:p w14:paraId="0D0244FE" w14:textId="3A54D1C1" w:rsidR="006F3420" w:rsidRPr="002270F7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2270F7">
        <w:t xml:space="preserve">2. </w:t>
      </w:r>
      <w:r w:rsidR="002D243F" w:rsidRPr="002270F7">
        <w:t>počet zamestnancov účtovnej jednotky ku dňu, ku ktorém</w:t>
      </w:r>
      <w:r w:rsidRPr="002270F7">
        <w:t xml:space="preserve">u sa zostavuje účtovná závierka: </w:t>
      </w:r>
      <w:r w:rsidR="00F331AA">
        <w:t>2</w:t>
      </w:r>
    </w:p>
    <w:p w14:paraId="11A0C6A0" w14:textId="15C876CA" w:rsidR="006F3420" w:rsidRPr="002270F7" w:rsidRDefault="006F3420" w:rsidP="00D932AF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00B050"/>
          <w:sz w:val="22"/>
          <w:szCs w:val="22"/>
        </w:rPr>
      </w:pPr>
      <w:r w:rsidRPr="002270F7">
        <w:rPr>
          <w:rFonts w:ascii="Arial Narrow" w:hAnsi="Arial Narrow"/>
          <w:color w:val="auto"/>
          <w:sz w:val="22"/>
          <w:szCs w:val="22"/>
        </w:rPr>
        <w:t xml:space="preserve">RSP </w:t>
      </w:r>
      <w:r w:rsidR="006D03C8" w:rsidRPr="002270F7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podmienku v zmysle §6 odsek 1, písm. h) zákona o SE o minimálnom počte zamestnancov a ich úväzkoch</w:t>
      </w:r>
      <w:r w:rsidRPr="002270F7">
        <w:rPr>
          <w:rFonts w:ascii="Arial Narrow" w:hAnsi="Arial Narrow"/>
          <w:color w:val="FF0000"/>
          <w:sz w:val="22"/>
          <w:szCs w:val="22"/>
        </w:rPr>
        <w:t>.</w:t>
      </w:r>
      <w:r w:rsidRPr="002270F7">
        <w:rPr>
          <w:rFonts w:ascii="Arial Narrow" w:hAnsi="Arial Narrow"/>
          <w:color w:val="00B050"/>
          <w:sz w:val="22"/>
          <w:szCs w:val="22"/>
        </w:rPr>
        <w:tab/>
      </w:r>
    </w:p>
    <w:p w14:paraId="5161C2E0" w14:textId="002A173C"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b/>
        </w:rPr>
      </w:pPr>
      <w:r w:rsidRPr="002270F7">
        <w:rPr>
          <w:b/>
        </w:rPr>
        <w:t xml:space="preserve">právny dôvod na zostavenie účtovnej </w:t>
      </w:r>
      <w:r w:rsidR="007B1C5B" w:rsidRPr="002270F7">
        <w:rPr>
          <w:b/>
        </w:rPr>
        <w:t>závierky</w:t>
      </w:r>
    </w:p>
    <w:p w14:paraId="69C9FD96" w14:textId="38EE3CC3" w:rsidR="006D03C8" w:rsidRDefault="006D03C8" w:rsidP="00D932AF">
      <w:pPr>
        <w:pStyle w:val="Odsekzoznamu"/>
        <w:tabs>
          <w:tab w:val="left" w:pos="9781"/>
        </w:tabs>
        <w:spacing w:before="60"/>
        <w:ind w:left="426" w:firstLine="0"/>
        <w:jc w:val="both"/>
      </w:pPr>
      <w:r>
        <w:t>Účtovná závierka Spoločnosti k 31.12.202</w:t>
      </w:r>
      <w:r w:rsidR="009B341F">
        <w:t>4</w:t>
      </w:r>
      <w:r>
        <w:t xml:space="preserve"> je zostavená ako riadna účtovná závierka podľa §17 ods. 6 zákona NR SR č.431/2002 Z</w:t>
      </w:r>
      <w:r w:rsidR="009869BE">
        <w:t xml:space="preserve"> </w:t>
      </w:r>
      <w:r>
        <w:t>.z. o účtovníctve za účtovné obdobie od 01.01.202</w:t>
      </w:r>
      <w:r w:rsidR="009B341F">
        <w:t>4</w:t>
      </w:r>
      <w:r w:rsidR="00DE7954">
        <w:t xml:space="preserve"> </w:t>
      </w:r>
      <w:r>
        <w:t>do 31.12.202</w:t>
      </w:r>
      <w:r w:rsidR="009B341F">
        <w:t>4</w:t>
      </w:r>
    </w:p>
    <w:p w14:paraId="269DE43A" w14:textId="77777777" w:rsidR="009B341F" w:rsidRPr="006D03C8" w:rsidRDefault="009B341F" w:rsidP="00D932AF">
      <w:pPr>
        <w:pStyle w:val="Odsekzoznamu"/>
        <w:tabs>
          <w:tab w:val="left" w:pos="9781"/>
        </w:tabs>
        <w:spacing w:before="60"/>
        <w:ind w:left="426" w:firstLine="0"/>
        <w:jc w:val="both"/>
      </w:pPr>
    </w:p>
    <w:p w14:paraId="5161C2ED" w14:textId="77777777" w:rsidR="00964FF2" w:rsidRDefault="00964FF2" w:rsidP="00D932AF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2EF" w14:textId="21E47196" w:rsidR="00964FF2" w:rsidRPr="00B86B6C" w:rsidRDefault="002D243F" w:rsidP="00D932AF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lastRenderedPageBreak/>
        <w:t xml:space="preserve">V poznámkach </w:t>
      </w:r>
      <w:r w:rsidR="00E642CF">
        <w:rPr>
          <w:sz w:val="24"/>
        </w:rPr>
        <w:t>sa uvádzajú ďalšie informácie o:</w:t>
      </w:r>
    </w:p>
    <w:p w14:paraId="5161C2F0" w14:textId="0072710E" w:rsidR="00964FF2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použitých účtovných zásadách a účtovných</w:t>
      </w:r>
      <w:r>
        <w:rPr>
          <w:spacing w:val="-2"/>
        </w:rPr>
        <w:t xml:space="preserve"> </w:t>
      </w:r>
      <w:r>
        <w:t>metódach,</w:t>
      </w:r>
    </w:p>
    <w:p w14:paraId="23438903" w14:textId="20893832" w:rsidR="002B2BDF" w:rsidRPr="006E5FB5" w:rsidRDefault="002B2BDF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 xml:space="preserve">RSP </w:t>
      </w:r>
      <w:r w:rsidR="00465BF1" w:rsidRPr="006E5FB5">
        <w:t xml:space="preserve">účtuje v zmysle §14 odsek 1 zákona o SE </w:t>
      </w:r>
      <w:r w:rsidRPr="006E5FB5">
        <w:t>v sústave podvojné</w:t>
      </w:r>
      <w:r w:rsidR="00D8220B">
        <w:t>ho</w:t>
      </w:r>
      <w:r w:rsidRPr="006E5FB5">
        <w:t xml:space="preserve"> účtovníctva</w:t>
      </w:r>
      <w:r w:rsidR="00E00C3E" w:rsidRPr="006E5FB5">
        <w:t>,</w:t>
      </w:r>
      <w:r w:rsidR="00465BF1" w:rsidRPr="006E5FB5">
        <w:t xml:space="preserve"> pričom účtovným obdobím RSP je kalendárny rok.</w:t>
      </w:r>
    </w:p>
    <w:p w14:paraId="4C2B750C" w14:textId="430B8727" w:rsidR="00E00C3E" w:rsidRPr="006E5FB5" w:rsidRDefault="00E00C3E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>RSP</w:t>
      </w:r>
      <w:r w:rsidRPr="006E5FB5">
        <w:t xml:space="preserve"> </w:t>
      </w:r>
      <w:r w:rsidR="00465BF1" w:rsidRPr="006E5FB5">
        <w:t xml:space="preserve">vo svojom účtovníctve v zmysle §14 odsek 2 zákona o SE </w:t>
      </w:r>
      <w:r w:rsidRPr="006E5FB5">
        <w:t>osobitne sled</w:t>
      </w:r>
      <w:r w:rsidR="00465BF1" w:rsidRPr="006E5FB5">
        <w:t>uje</w:t>
      </w:r>
      <w:r w:rsidRPr="006E5FB5">
        <w:t xml:space="preserve"> činnosť vykonávan</w:t>
      </w:r>
      <w:r w:rsidR="00465BF1" w:rsidRPr="006E5FB5">
        <w:t>ú</w:t>
      </w:r>
      <w:r w:rsidRPr="006E5FB5">
        <w:t xml:space="preserve"> ako RSP, a to prostredníctvom tvorby </w:t>
      </w:r>
      <w:r w:rsidRPr="006E5FB5">
        <w:rPr>
          <w:b/>
        </w:rPr>
        <w:t>ana</w:t>
      </w:r>
      <w:r w:rsidR="006E5FB5" w:rsidRPr="006E5FB5">
        <w:rPr>
          <w:b/>
        </w:rPr>
        <w:t>lytických účtov</w:t>
      </w:r>
    </w:p>
    <w:p w14:paraId="6256E0E3" w14:textId="39FE5575" w:rsidR="00DD3B5A" w:rsidRPr="006E5FB5" w:rsidRDefault="00DD3B5A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6E5FB5">
        <w:t>údajoch vykázaných na strane aktív súvahy</w:t>
      </w:r>
    </w:p>
    <w:p w14:paraId="7DA0EEC9" w14:textId="1F5B7567" w:rsidR="00DD3B5A" w:rsidRPr="006E5FB5" w:rsidRDefault="00DD3B5A" w:rsidP="00D932AF">
      <w:pPr>
        <w:tabs>
          <w:tab w:val="left" w:pos="9781"/>
        </w:tabs>
        <w:spacing w:before="60" w:after="120"/>
        <w:jc w:val="both"/>
      </w:pPr>
      <w:r w:rsidRPr="00FA41FC">
        <w:rPr>
          <w:b/>
        </w:rPr>
        <w:t>RSP</w:t>
      </w:r>
      <w:r w:rsidRPr="006E5FB5">
        <w:t xml:space="preserve"> </w:t>
      </w:r>
      <w:r w:rsidR="008B598E">
        <w:t xml:space="preserve"> v roku 202</w:t>
      </w:r>
      <w:r w:rsidR="009B341F">
        <w:t>4</w:t>
      </w:r>
      <w:r w:rsidR="008B598E">
        <w:t xml:space="preserve"> ne</w:t>
      </w:r>
      <w:r w:rsidRPr="006E5FB5">
        <w:t>získal majetok z dotácie, ne</w:t>
      </w:r>
      <w:r w:rsidR="00D8220B">
        <w:t>návrat</w:t>
      </w:r>
      <w:r w:rsidRPr="006E5FB5">
        <w:t xml:space="preserve">nej časti podmienečne vratného </w:t>
      </w:r>
      <w:r w:rsidR="00D8220B">
        <w:t xml:space="preserve">finančného </w:t>
      </w:r>
      <w:r w:rsidRPr="006E5FB5">
        <w:t>príspevku, z</w:t>
      </w:r>
      <w:r w:rsidR="00967B1B" w:rsidRPr="006E5FB5">
        <w:t xml:space="preserve"> inej</w:t>
      </w:r>
      <w:r w:rsidRPr="006E5FB5">
        <w:t> podpo</w:t>
      </w:r>
      <w:r w:rsidR="008B598E">
        <w:t>ry alebo verejných prostriedkov</w:t>
      </w:r>
    </w:p>
    <w:p w14:paraId="5161C2F4" w14:textId="77777777" w:rsidR="00964FF2" w:rsidRPr="006E5FB5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 w:hanging="284"/>
        <w:jc w:val="both"/>
      </w:pPr>
      <w:r w:rsidRPr="006E5FB5">
        <w:t>údajoch vykázaných na strane pasív súvahy,</w:t>
      </w:r>
    </w:p>
    <w:p w14:paraId="7BCE3D03" w14:textId="59C10C41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="006225B2" w:rsidRPr="006E5FB5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>sa v zmysle §5 odsek 1, písmeno d, bod. 1. zákona o SE a v zmysle základného dokumentu zaviazal, že ak zo svojej činnosti dosiahne zisk, použije</w:t>
      </w:r>
      <w:r w:rsidR="008A38B7">
        <w:rPr>
          <w:rFonts w:ascii="Arial Narrow" w:hAnsi="Arial Narrow"/>
          <w:color w:val="auto"/>
          <w:sz w:val="22"/>
          <w:szCs w:val="22"/>
        </w:rPr>
        <w:t xml:space="preserve">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viac ako 50% a menej ako </w:t>
      </w:r>
      <w:r w:rsidR="00D8220B">
        <w:rPr>
          <w:rFonts w:ascii="Arial Narrow" w:hAnsi="Arial Narrow"/>
          <w:color w:val="auto"/>
          <w:sz w:val="22"/>
          <w:szCs w:val="22"/>
        </w:rPr>
        <w:t xml:space="preserve">100%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zisku po zdanení na dosiahnutie hlavného cieľa, ktorým </w:t>
      </w:r>
      <w:r w:rsidRPr="006E5FB5">
        <w:rPr>
          <w:rFonts w:ascii="Arial Narrow" w:hAnsi="Arial Narrow"/>
          <w:color w:val="auto"/>
          <w:sz w:val="22"/>
          <w:szCs w:val="22"/>
        </w:rPr>
        <w:t>je dosahovanie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merateľného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PSV</w:t>
      </w:r>
      <w:r w:rsidR="00030FC6" w:rsidRPr="006E5FB5">
        <w:rPr>
          <w:rFonts w:ascii="Arial Narrow" w:hAnsi="Arial Narrow"/>
          <w:color w:val="auto"/>
          <w:sz w:val="22"/>
          <w:szCs w:val="22"/>
        </w:rPr>
        <w:t>.</w:t>
      </w:r>
    </w:p>
    <w:p w14:paraId="0342BDBC" w14:textId="0ABCFA30" w:rsidR="006011AD" w:rsidRPr="006E5FB5" w:rsidRDefault="006011AD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6E5FB5">
        <w:rPr>
          <w:rFonts w:ascii="Arial Narrow" w:hAnsi="Arial Narrow"/>
          <w:color w:val="auto"/>
          <w:sz w:val="22"/>
          <w:szCs w:val="22"/>
        </w:rPr>
        <w:t>počas obdobia, za ktoré</w:t>
      </w:r>
      <w:r w:rsidR="008B598E">
        <w:rPr>
          <w:rFonts w:ascii="Arial Narrow" w:hAnsi="Arial Narrow"/>
          <w:color w:val="auto"/>
          <w:sz w:val="22"/>
          <w:szCs w:val="22"/>
        </w:rPr>
        <w:t xml:space="preserve"> je zostavená účtovná závierka,</w:t>
      </w: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 nemenil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%-</w:t>
      </w:r>
      <w:proofErr w:type="spellStart"/>
      <w:r w:rsidRPr="006E5FB5">
        <w:rPr>
          <w:rFonts w:ascii="Arial Narrow" w:hAnsi="Arial Narrow"/>
          <w:color w:val="auto"/>
          <w:sz w:val="22"/>
          <w:szCs w:val="22"/>
        </w:rPr>
        <w:t>nu</w:t>
      </w:r>
      <w:proofErr w:type="spellEnd"/>
      <w:r w:rsidRPr="006E5FB5">
        <w:rPr>
          <w:rFonts w:ascii="Arial Narrow" w:hAnsi="Arial Narrow"/>
          <w:color w:val="auto"/>
          <w:sz w:val="22"/>
          <w:szCs w:val="22"/>
        </w:rPr>
        <w:t xml:space="preserve"> výšku zisku, ktorú sa zaviazal používať na dosiahnutie hlavného cieľa.</w:t>
      </w:r>
    </w:p>
    <w:p w14:paraId="5161C2F5" w14:textId="77777777" w:rsidR="00964FF2" w:rsidRPr="006E5FB5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6E5FB5">
        <w:t>výnosoch,</w:t>
      </w:r>
    </w:p>
    <w:p w14:paraId="4EA0237A" w14:textId="58A0369E" w:rsidR="00B620DF" w:rsidRPr="006E5FB5" w:rsidRDefault="00B620DF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8B598E">
        <w:rPr>
          <w:rFonts w:ascii="Arial Narrow" w:hAnsi="Arial Narrow"/>
          <w:b/>
          <w:color w:val="auto"/>
          <w:sz w:val="22"/>
          <w:szCs w:val="22"/>
        </w:rPr>
        <w:t xml:space="preserve"> nevyužil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servisné poukážky</w:t>
      </w:r>
    </w:p>
    <w:p w14:paraId="707DF10F" w14:textId="22EED34C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DE7954">
        <w:rPr>
          <w:rFonts w:ascii="Arial Narrow" w:hAnsi="Arial Narrow"/>
          <w:color w:val="auto"/>
          <w:sz w:val="22"/>
          <w:szCs w:val="22"/>
        </w:rPr>
        <w:t xml:space="preserve"> </w:t>
      </w:r>
      <w:r w:rsidR="00DE7954" w:rsidRPr="00DE7954">
        <w:rPr>
          <w:rFonts w:ascii="Arial Narrow" w:hAnsi="Arial Narrow"/>
          <w:b/>
          <w:color w:val="auto"/>
          <w:sz w:val="22"/>
          <w:szCs w:val="22"/>
        </w:rPr>
        <w:t>využil</w:t>
      </w:r>
      <w:r w:rsidR="00DE7954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zníženú sadzbu </w:t>
      </w:r>
      <w:r w:rsidRPr="006E5FB5">
        <w:rPr>
          <w:rFonts w:ascii="Arial Narrow" w:hAnsi="Arial Narrow"/>
          <w:color w:val="auto"/>
          <w:sz w:val="22"/>
          <w:szCs w:val="22"/>
        </w:rPr>
        <w:t>DPH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(10%)</w:t>
      </w:r>
    </w:p>
    <w:p w14:paraId="01B608E4" w14:textId="1C76B3FF" w:rsidR="00346366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8B598E">
        <w:rPr>
          <w:rFonts w:ascii="Arial Narrow" w:hAnsi="Arial Narrow"/>
          <w:color w:val="auto"/>
          <w:sz w:val="22"/>
          <w:szCs w:val="22"/>
        </w:rPr>
        <w:t xml:space="preserve"> </w:t>
      </w:r>
      <w:r w:rsidR="008B598E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výhody pri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</w:t>
      </w:r>
      <w:r w:rsidRPr="006E5FB5">
        <w:rPr>
          <w:rFonts w:ascii="Arial Narrow" w:hAnsi="Arial Narrow"/>
          <w:color w:val="auto"/>
          <w:sz w:val="22"/>
          <w:szCs w:val="22"/>
        </w:rPr>
        <w:t>erejnom obstarávaní</w:t>
      </w:r>
    </w:p>
    <w:p w14:paraId="0B448BBB" w14:textId="2CC7AF86" w:rsidR="006131EA" w:rsidRPr="002270F7" w:rsidRDefault="006131EA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2270F7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2270F7">
        <w:rPr>
          <w:rFonts w:ascii="Arial Narrow" w:hAnsi="Arial Narrow"/>
          <w:b/>
          <w:color w:val="auto"/>
          <w:sz w:val="22"/>
          <w:szCs w:val="22"/>
        </w:rPr>
        <w:t>neprijal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verejné prostriedky (ak 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nešlo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 o plnenie podmienky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podľa §17 ods. 3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zákona o SE</w:t>
      </w:r>
      <w:r w:rsidRPr="002270F7">
        <w:rPr>
          <w:rFonts w:ascii="Arial Narrow" w:hAnsi="Arial Narrow"/>
          <w:color w:val="auto"/>
          <w:sz w:val="22"/>
          <w:szCs w:val="22"/>
        </w:rPr>
        <w:t>) podľa osobitn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ých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predpis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na tie isté oprávnené náklady alebo na ten istý účel, na aké sa mu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poskyt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ovala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.</w:t>
      </w:r>
    </w:p>
    <w:p w14:paraId="2CE6CD1B" w14:textId="77777777" w:rsidR="00B620DF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2270F7">
        <w:t>nákladoch,</w:t>
      </w:r>
    </w:p>
    <w:p w14:paraId="2D6D8ECE" w14:textId="64A3BCEF" w:rsidR="00B620DF" w:rsidRPr="006E5FB5" w:rsidRDefault="00B620DF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8B598E">
        <w:rPr>
          <w:rFonts w:ascii="Arial Narrow" w:hAnsi="Arial Narrow"/>
          <w:b/>
          <w:color w:val="auto"/>
          <w:sz w:val="22"/>
          <w:szCs w:val="22"/>
        </w:rPr>
        <w:t>plnil</w:t>
      </w: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  </w:t>
      </w:r>
      <w:r w:rsidRPr="006E5FB5">
        <w:rPr>
          <w:rFonts w:ascii="Arial Narrow" w:hAnsi="Arial Narrow"/>
          <w:color w:val="auto"/>
          <w:sz w:val="22"/>
          <w:szCs w:val="22"/>
        </w:rPr>
        <w:t>obmedzenia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v zmysle § 24 od</w:t>
      </w:r>
      <w:r w:rsidR="008B598E">
        <w:rPr>
          <w:rFonts w:ascii="Arial Narrow" w:hAnsi="Arial Narrow"/>
          <w:color w:val="auto"/>
          <w:sz w:val="22"/>
          <w:szCs w:val="22"/>
        </w:rPr>
        <w:t>s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ek 2 zákona o SE, </w:t>
      </w:r>
      <w:proofErr w:type="spellStart"/>
      <w:r w:rsidR="00FF633A" w:rsidRPr="006E5FB5">
        <w:rPr>
          <w:rFonts w:ascii="Arial Narrow" w:hAnsi="Arial Narrow"/>
          <w:color w:val="auto"/>
          <w:sz w:val="22"/>
          <w:szCs w:val="22"/>
        </w:rPr>
        <w:t>t.j</w:t>
      </w:r>
      <w:proofErr w:type="spellEnd"/>
      <w:r w:rsidR="00FF633A" w:rsidRPr="006E5FB5">
        <w:rPr>
          <w:rFonts w:ascii="Arial Narrow" w:hAnsi="Arial Narrow"/>
          <w:color w:val="auto"/>
          <w:sz w:val="22"/>
          <w:szCs w:val="22"/>
        </w:rPr>
        <w:t>.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celkové náklady na mzdy a ďalšie plnenia spojené s pracovnoprávnymi vzťahmi </w:t>
      </w:r>
      <w:r w:rsidR="00C50949">
        <w:rPr>
          <w:rFonts w:ascii="Arial Narrow" w:hAnsi="Arial Narrow"/>
          <w:color w:val="auto"/>
          <w:sz w:val="22"/>
          <w:szCs w:val="22"/>
        </w:rPr>
        <w:t xml:space="preserve"> a peňažné plnenia zo zisku po zdanení, ktoré sa nepovažujú za mzdu, poskytnuté zamestnancovi, ktorý nemá účasť na základnom imaní,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 RSP </w:t>
      </w:r>
      <w:r w:rsidRPr="006E5FB5">
        <w:rPr>
          <w:rFonts w:ascii="Arial Narrow" w:hAnsi="Arial Narrow"/>
          <w:color w:val="auto"/>
          <w:sz w:val="22"/>
          <w:szCs w:val="22"/>
        </w:rPr>
        <w:t>v kalendárnom roku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ne</w:t>
      </w:r>
      <w:r w:rsidRPr="006E5FB5">
        <w:rPr>
          <w:rFonts w:ascii="Arial Narrow" w:hAnsi="Arial Narrow"/>
          <w:b/>
          <w:color w:val="auto"/>
          <w:sz w:val="22"/>
          <w:szCs w:val="22"/>
        </w:rPr>
        <w:t>presiah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li</w:t>
      </w:r>
      <w:r w:rsidRPr="006E5FB5">
        <w:rPr>
          <w:rFonts w:ascii="Arial Narrow" w:hAnsi="Arial Narrow"/>
          <w:color w:val="auto"/>
          <w:sz w:val="22"/>
          <w:szCs w:val="22"/>
        </w:rPr>
        <w:t>:</w:t>
      </w:r>
    </w:p>
    <w:p w14:paraId="7597DB80" w14:textId="07D0DDF9" w:rsidR="00B620DF" w:rsidRPr="000279A1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color w:val="auto"/>
          <w:sz w:val="22"/>
          <w:szCs w:val="22"/>
        </w:rPr>
        <w:t xml:space="preserve">1)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ab/>
      </w:r>
      <w:r w:rsidRPr="000279A1">
        <w:rPr>
          <w:rFonts w:ascii="Arial Narrow" w:hAnsi="Arial Narrow"/>
          <w:color w:val="auto"/>
          <w:sz w:val="22"/>
          <w:szCs w:val="22"/>
        </w:rPr>
        <w:t xml:space="preserve">5-násobok mzdových nákladov pri použití minimálnej mzdy x počet zamestnancov  RSP </w:t>
      </w:r>
      <w:r w:rsidR="00334E11" w:rsidRPr="000279A1">
        <w:rPr>
          <w:rFonts w:ascii="Arial Narrow" w:hAnsi="Arial Narrow"/>
          <w:color w:val="auto"/>
          <w:sz w:val="22"/>
          <w:szCs w:val="22"/>
        </w:rPr>
        <w:t xml:space="preserve">a </w:t>
      </w:r>
      <w:r w:rsidRPr="000279A1">
        <w:rPr>
          <w:rFonts w:ascii="Arial Narrow" w:hAnsi="Arial Narrow"/>
          <w:color w:val="auto"/>
          <w:sz w:val="22"/>
          <w:szCs w:val="22"/>
        </w:rPr>
        <w:t>zároveň</w:t>
      </w:r>
    </w:p>
    <w:p w14:paraId="1160021C" w14:textId="22CFCEE3" w:rsidR="00B620DF" w:rsidRPr="000279A1" w:rsidRDefault="00FF633A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0279A1">
        <w:rPr>
          <w:rFonts w:ascii="Arial Narrow" w:hAnsi="Arial Narrow"/>
          <w:color w:val="auto"/>
          <w:sz w:val="22"/>
          <w:szCs w:val="22"/>
        </w:rPr>
        <w:t>2)</w:t>
      </w:r>
      <w:r w:rsidR="00B620DF" w:rsidRPr="000279A1">
        <w:rPr>
          <w:rFonts w:ascii="Arial Narrow" w:hAnsi="Arial Narrow"/>
          <w:color w:val="auto"/>
          <w:sz w:val="22"/>
          <w:szCs w:val="22"/>
        </w:rPr>
        <w:t xml:space="preserve"> </w:t>
      </w:r>
      <w:r w:rsidR="00EF6D01" w:rsidRPr="000279A1">
        <w:rPr>
          <w:rFonts w:ascii="Arial Narrow" w:hAnsi="Arial Narrow"/>
          <w:color w:val="auto"/>
          <w:sz w:val="22"/>
          <w:szCs w:val="22"/>
        </w:rPr>
        <w:tab/>
      </w:r>
      <w:r w:rsidR="00B620DF" w:rsidRPr="000279A1">
        <w:rPr>
          <w:rFonts w:ascii="Arial Narrow" w:hAnsi="Arial Narrow"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0279A1">
        <w:rPr>
          <w:rFonts w:ascii="Arial Narrow" w:hAnsi="Arial Narrow"/>
          <w:color w:val="auto"/>
          <w:sz w:val="22"/>
          <w:szCs w:val="22"/>
        </w:rPr>
        <w:t xml:space="preserve"> </w:t>
      </w:r>
      <w:r w:rsidR="00B620DF" w:rsidRPr="000279A1">
        <w:rPr>
          <w:rFonts w:ascii="Arial Narrow" w:hAnsi="Arial Narrow"/>
          <w:color w:val="auto"/>
          <w:sz w:val="22"/>
          <w:szCs w:val="22"/>
        </w:rPr>
        <w:t>za predchádzajúci kalendárny rok x p</w:t>
      </w:r>
      <w:r w:rsidR="00334E11" w:rsidRPr="000279A1">
        <w:rPr>
          <w:rFonts w:ascii="Arial Narrow" w:hAnsi="Arial Narrow"/>
          <w:color w:val="auto"/>
          <w:sz w:val="22"/>
          <w:szCs w:val="22"/>
        </w:rPr>
        <w:t xml:space="preserve">očet zamestnancov RSP, </w:t>
      </w:r>
      <w:r w:rsidR="00B620DF" w:rsidRPr="000279A1">
        <w:rPr>
          <w:rFonts w:ascii="Arial Narrow" w:hAnsi="Arial Narrow"/>
          <w:color w:val="auto"/>
          <w:sz w:val="22"/>
          <w:szCs w:val="22"/>
        </w:rPr>
        <w:t xml:space="preserve">pričom </w:t>
      </w:r>
    </w:p>
    <w:p w14:paraId="2B3D96E2" w14:textId="3F0075B6" w:rsidR="00B620DF" w:rsidRPr="000279A1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0279A1">
        <w:rPr>
          <w:rFonts w:ascii="Arial Narrow" w:hAnsi="Arial Narrow"/>
          <w:color w:val="auto"/>
          <w:sz w:val="22"/>
          <w:szCs w:val="22"/>
        </w:rPr>
        <w:t xml:space="preserve">3) </w:t>
      </w:r>
      <w:r w:rsidR="00FF633A" w:rsidRPr="000279A1">
        <w:rPr>
          <w:rFonts w:ascii="Arial Narrow" w:hAnsi="Arial Narrow"/>
          <w:color w:val="auto"/>
          <w:sz w:val="22"/>
          <w:szCs w:val="22"/>
        </w:rPr>
        <w:tab/>
      </w:r>
      <w:r w:rsidRPr="000279A1">
        <w:rPr>
          <w:rFonts w:ascii="Arial Narrow" w:hAnsi="Arial Narrow"/>
          <w:color w:val="auto"/>
          <w:sz w:val="22"/>
          <w:szCs w:val="22"/>
        </w:rPr>
        <w:t xml:space="preserve">suma najvyššej mzdy </w:t>
      </w:r>
      <w:r w:rsidR="00EE2F34" w:rsidRPr="000279A1">
        <w:rPr>
          <w:rFonts w:ascii="Arial Narrow" w:hAnsi="Arial Narrow"/>
          <w:color w:val="auto"/>
          <w:sz w:val="22"/>
          <w:szCs w:val="22"/>
        </w:rPr>
        <w:t>neprekročila</w:t>
      </w:r>
      <w:r w:rsidRPr="000279A1">
        <w:rPr>
          <w:rFonts w:ascii="Arial Narrow" w:hAnsi="Arial Narrow"/>
          <w:color w:val="auto"/>
          <w:sz w:val="22"/>
          <w:szCs w:val="22"/>
        </w:rPr>
        <w:t xml:space="preserve"> 5-násobok sumy najnižšej mzdy</w:t>
      </w:r>
    </w:p>
    <w:p w14:paraId="74D2241B" w14:textId="5182BB77" w:rsidR="00B620DF" w:rsidRPr="000279A1" w:rsidRDefault="00B620DF" w:rsidP="00D932AF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0279A1">
        <w:rPr>
          <w:rFonts w:ascii="Arial Narrow" w:hAnsi="Arial Narrow"/>
          <w:i/>
          <w:color w:val="auto"/>
          <w:sz w:val="22"/>
          <w:szCs w:val="22"/>
        </w:rPr>
        <w:t xml:space="preserve">(podmienky </w:t>
      </w:r>
      <w:r w:rsidR="00FF633A" w:rsidRPr="000279A1">
        <w:rPr>
          <w:rFonts w:ascii="Arial Narrow" w:hAnsi="Arial Narrow"/>
          <w:i/>
          <w:color w:val="auto"/>
          <w:sz w:val="22"/>
          <w:szCs w:val="22"/>
        </w:rPr>
        <w:t>musia byť dodržané kumulatívne)</w:t>
      </w:r>
    </w:p>
    <w:p w14:paraId="38BE15A2" w14:textId="67A4286E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411796">
        <w:rPr>
          <w:rFonts w:ascii="Arial Narrow" w:hAnsi="Arial Narrow"/>
          <w:b/>
          <w:color w:val="auto"/>
          <w:sz w:val="22"/>
          <w:szCs w:val="22"/>
        </w:rPr>
        <w:t>nepresiaho</w:t>
      </w:r>
      <w:r w:rsidR="000379DF">
        <w:rPr>
          <w:rFonts w:ascii="Arial Narrow" w:hAnsi="Arial Narrow"/>
          <w:b/>
          <w:color w:val="auto"/>
          <w:sz w:val="22"/>
          <w:szCs w:val="22"/>
        </w:rPr>
        <w:t>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6E5FB5">
        <w:rPr>
          <w:rFonts w:ascii="Arial Narrow" w:hAnsi="Arial Narrow"/>
          <w:color w:val="auto"/>
          <w:sz w:val="22"/>
          <w:szCs w:val="22"/>
        </w:rPr>
        <w:t>mieste a čase  plnenia alebo spotreby, a to pod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6E5FB5">
        <w:rPr>
          <w:rFonts w:ascii="Arial Narrow" w:hAnsi="Arial Narrow"/>
          <w:color w:val="auto"/>
          <w:sz w:val="22"/>
          <w:szCs w:val="22"/>
        </w:rPr>
        <w:t>o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0FD31419" w14:textId="01D474C8" w:rsidR="00B620DF" w:rsidRPr="000279A1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6E5FB5">
        <w:rPr>
          <w:rFonts w:ascii="Arial Narrow" w:hAnsi="Arial Narrow"/>
          <w:b/>
          <w:color w:val="auto"/>
          <w:sz w:val="22"/>
          <w:szCs w:val="22"/>
        </w:rPr>
        <w:t>vyplác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 xml:space="preserve">al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mzdu najmenej v sume, ku ktorej sa zaviazal pri  poskytnutí podpory alebo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>v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erejných prostriedkov podľa osobitného predpisu </w:t>
      </w:r>
      <w:r w:rsidRPr="000279A1">
        <w:rPr>
          <w:rFonts w:ascii="Arial Narrow" w:hAnsi="Arial Narrow"/>
          <w:color w:val="auto"/>
          <w:sz w:val="22"/>
          <w:szCs w:val="22"/>
        </w:rPr>
        <w:t>(</w:t>
      </w:r>
      <w:r w:rsidR="000279A1" w:rsidRPr="000279A1">
        <w:rPr>
          <w:rFonts w:ascii="Arial Narrow" w:hAnsi="Arial Narrow"/>
          <w:color w:val="auto"/>
          <w:sz w:val="22"/>
          <w:szCs w:val="22"/>
        </w:rPr>
        <w:t>§19 a 19b zákona o SE).</w:t>
      </w:r>
    </w:p>
    <w:p w14:paraId="37FD54C3" w14:textId="77777777" w:rsidR="00AD040E" w:rsidRPr="006E5FB5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6E5FB5">
        <w:t>daniach z príjmov,</w:t>
      </w:r>
    </w:p>
    <w:p w14:paraId="182D3E53" w14:textId="162A8A61" w:rsidR="00071012" w:rsidRDefault="00AD040E" w:rsidP="00D932AF">
      <w:pPr>
        <w:tabs>
          <w:tab w:val="left" w:pos="9781"/>
        </w:tabs>
        <w:spacing w:before="2"/>
        <w:ind w:left="142"/>
        <w:jc w:val="both"/>
      </w:pPr>
      <w:r w:rsidRPr="00FA41FC">
        <w:rPr>
          <w:b/>
        </w:rPr>
        <w:t>RSP</w:t>
      </w:r>
      <w:r w:rsidRPr="006E5FB5">
        <w:t xml:space="preserve"> </w:t>
      </w:r>
      <w:r w:rsidR="00071012" w:rsidRPr="006E5FB5">
        <w:t xml:space="preserve">vyhlasuje, že </w:t>
      </w:r>
      <w:r w:rsidR="00071012" w:rsidRPr="00FA41FC">
        <w:rPr>
          <w:b/>
        </w:rPr>
        <w:t>nevyužil</w:t>
      </w:r>
      <w:r w:rsidR="00071012" w:rsidRPr="006E5FB5">
        <w:t xml:space="preserve">  úľavu na dani </w:t>
      </w:r>
      <w:r w:rsidR="000279A1">
        <w:t xml:space="preserve">z hospodárskej činnosti zmysle § 30d zákona č. 595/2003 </w:t>
      </w:r>
      <w:proofErr w:type="spellStart"/>
      <w:r w:rsidR="000279A1">
        <w:t>Z.z</w:t>
      </w:r>
      <w:proofErr w:type="spellEnd"/>
      <w:r w:rsidR="000279A1">
        <w:t>. o dani z príjmov.</w:t>
      </w:r>
      <w:r w:rsidR="00071012" w:rsidRPr="006E5FB5">
        <w:t xml:space="preserve"> </w:t>
      </w:r>
    </w:p>
    <w:p w14:paraId="27EF0EDB" w14:textId="77777777" w:rsidR="000279A1" w:rsidRPr="000F3D4A" w:rsidRDefault="000279A1" w:rsidP="000279A1">
      <w:pPr>
        <w:tabs>
          <w:tab w:val="left" w:pos="9781"/>
        </w:tabs>
        <w:spacing w:before="2" w:line="252" w:lineRule="exact"/>
        <w:jc w:val="both"/>
      </w:pPr>
    </w:p>
    <w:p w14:paraId="2C31A556" w14:textId="3AADA85C" w:rsidR="00C34DBF" w:rsidRDefault="00255E3F" w:rsidP="00255E3F">
      <w:pPr>
        <w:tabs>
          <w:tab w:val="left" w:pos="9781"/>
        </w:tabs>
        <w:spacing w:before="2"/>
        <w:jc w:val="both"/>
      </w:pPr>
      <w:r>
        <w:t>g) spriaznených osobách</w:t>
      </w:r>
    </w:p>
    <w:p w14:paraId="44852E0F" w14:textId="19959B79" w:rsidR="000279A1" w:rsidRPr="00255E3F" w:rsidRDefault="000279A1" w:rsidP="000279A1">
      <w:pPr>
        <w:tabs>
          <w:tab w:val="left" w:pos="9781"/>
        </w:tabs>
        <w:spacing w:before="60" w:after="120"/>
        <w:jc w:val="both"/>
        <w:rPr>
          <w:b/>
        </w:rPr>
      </w:pPr>
      <w:r w:rsidRPr="00255E3F">
        <w:rPr>
          <w:b/>
        </w:rPr>
        <w:t>RSP</w:t>
      </w:r>
      <w:r w:rsidR="008A38B7">
        <w:rPr>
          <w:b/>
        </w:rPr>
        <w:t xml:space="preserve"> </w:t>
      </w:r>
      <w:r>
        <w:rPr>
          <w:b/>
        </w:rPr>
        <w:t>nedodával</w:t>
      </w:r>
      <w:r w:rsidRPr="00C34DBF">
        <w:t xml:space="preserve"> v období, za ktoré je zostavená účtovná závierka, tovary alebo služby </w:t>
      </w:r>
      <w:r w:rsidRPr="00255E3F">
        <w:rPr>
          <w:u w:val="single"/>
        </w:rPr>
        <w:t>závislej osob</w:t>
      </w:r>
      <w:r>
        <w:rPr>
          <w:u w:val="single"/>
        </w:rPr>
        <w:t>e</w:t>
      </w:r>
      <w:r w:rsidRPr="00255E3F">
        <w:rPr>
          <w:u w:val="single"/>
        </w:rPr>
        <w:t>, ktorá nie je registrovaným sociálnym podnikom</w:t>
      </w:r>
      <w:r w:rsidRPr="00C34DBF">
        <w:t xml:space="preserve">. RSP zároveň vyhlasuje, že </w:t>
      </w:r>
      <w:r w:rsidRPr="00255E3F">
        <w:rPr>
          <w:b/>
        </w:rPr>
        <w:t>spĺňa výnimku</w:t>
      </w:r>
      <w:r w:rsidRPr="00C34DBF">
        <w:t xml:space="preserve"> na </w:t>
      </w:r>
      <w:r>
        <w:t>dodávanie</w:t>
      </w:r>
      <w:r w:rsidRPr="00C34DBF">
        <w:t xml:space="preserve"> tovarov a služieb </w:t>
      </w:r>
      <w:r>
        <w:t xml:space="preserve">závislej </w:t>
      </w:r>
      <w:r w:rsidRPr="00C34DBF">
        <w:t>osob</w:t>
      </w:r>
      <w:r>
        <w:t>e</w:t>
      </w:r>
      <w:r w:rsidRPr="00C34DBF">
        <w:t>, ktorá nie je RSP v zmysle §</w:t>
      </w:r>
      <w:r>
        <w:t xml:space="preserve"> </w:t>
      </w:r>
      <w:r w:rsidRPr="00C34DBF">
        <w:t>24 odsek 5 písm</w:t>
      </w:r>
      <w:r>
        <w:t>.</w:t>
      </w:r>
      <w:r w:rsidRPr="00C34DBF">
        <w:t xml:space="preserve"> a</w:t>
      </w:r>
      <w:r>
        <w:t>)</w:t>
      </w:r>
      <w:r w:rsidRPr="00C34DBF">
        <w:t xml:space="preserve"> b</w:t>
      </w:r>
      <w:r>
        <w:t>)</w:t>
      </w:r>
      <w:r w:rsidRPr="00C34DBF">
        <w:t xml:space="preserve"> c1</w:t>
      </w:r>
      <w:r>
        <w:t>)</w:t>
      </w:r>
      <w:r w:rsidRPr="00C34DBF">
        <w:t xml:space="preserve"> c2</w:t>
      </w:r>
      <w:r>
        <w:t>)</w:t>
      </w:r>
      <w:r w:rsidRPr="00C34DBF">
        <w:t xml:space="preserve"> d</w:t>
      </w:r>
      <w:r>
        <w:t>)</w:t>
      </w:r>
      <w:r w:rsidRPr="00C34DBF">
        <w:t xml:space="preserve"> zákona o SE.</w:t>
      </w:r>
    </w:p>
    <w:p w14:paraId="3320B42E" w14:textId="77777777" w:rsidR="000279A1" w:rsidRPr="006E5FB5" w:rsidRDefault="000279A1" w:rsidP="00255E3F">
      <w:pPr>
        <w:tabs>
          <w:tab w:val="left" w:pos="9781"/>
        </w:tabs>
        <w:spacing w:before="2"/>
        <w:jc w:val="both"/>
      </w:pPr>
    </w:p>
    <w:p w14:paraId="3B56BDAA" w14:textId="512F446C" w:rsidR="00C34DBF" w:rsidRPr="00255E3F" w:rsidRDefault="00C34DBF" w:rsidP="00255E3F">
      <w:pPr>
        <w:tabs>
          <w:tab w:val="left" w:pos="9781"/>
        </w:tabs>
        <w:spacing w:before="60" w:after="120"/>
        <w:jc w:val="both"/>
        <w:rPr>
          <w:b/>
        </w:rPr>
      </w:pPr>
      <w:r w:rsidRPr="00255E3F">
        <w:rPr>
          <w:b/>
        </w:rPr>
        <w:t xml:space="preserve">RSP </w:t>
      </w:r>
      <w:r w:rsidR="00255E3F" w:rsidRPr="00A3757C">
        <w:rPr>
          <w:b/>
          <w:strike/>
        </w:rPr>
        <w:t>odoberal</w:t>
      </w:r>
      <w:r w:rsidR="00255E3F">
        <w:rPr>
          <w:b/>
        </w:rPr>
        <w:t xml:space="preserve"> / neodoberal</w:t>
      </w:r>
      <w:r w:rsidRPr="00C34DBF">
        <w:t xml:space="preserve"> v období, za ktoré je zostavená účtovná závierka, tovary alebo služby </w:t>
      </w:r>
      <w:r w:rsidRPr="00255E3F">
        <w:rPr>
          <w:u w:val="single"/>
        </w:rPr>
        <w:t>od závislej osoby, ktorá nie je registrovaným sociálnym podnikom</w:t>
      </w:r>
      <w:r w:rsidRPr="00C34DBF">
        <w:t xml:space="preserve">. RSP zároveň vyhlasuje, že </w:t>
      </w:r>
      <w:r w:rsidRPr="00255E3F">
        <w:rPr>
          <w:b/>
        </w:rPr>
        <w:t>spĺňa výnimku</w:t>
      </w:r>
      <w:r w:rsidRPr="00C34DBF">
        <w:t xml:space="preserve"> na odoberanie tovarov a služieb od </w:t>
      </w:r>
      <w:r w:rsidRPr="00C34DBF">
        <w:lastRenderedPageBreak/>
        <w:t>závislej osoby, ktorá nie je RSP v zmysle §24 odsek 5, písmeno a / b / c1 / c2 / d* zákona o SE.</w:t>
      </w:r>
    </w:p>
    <w:p w14:paraId="4C728657" w14:textId="5B8DFDFE" w:rsidR="00C34DBF" w:rsidRPr="00C34DBF" w:rsidRDefault="00C34DBF" w:rsidP="00255E3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C34DBF">
        <w:rPr>
          <w:rFonts w:ascii="Arial Narrow" w:hAnsi="Arial Narrow"/>
          <w:b/>
          <w:color w:val="auto"/>
          <w:sz w:val="22"/>
          <w:szCs w:val="22"/>
        </w:rPr>
        <w:t>RSP</w:t>
      </w:r>
      <w:r w:rsidRPr="00C34DBF">
        <w:rPr>
          <w:rFonts w:ascii="Arial Narrow" w:hAnsi="Arial Narrow"/>
          <w:color w:val="auto"/>
          <w:sz w:val="22"/>
          <w:szCs w:val="22"/>
        </w:rPr>
        <w:t xml:space="preserve"> </w:t>
      </w:r>
      <w:r w:rsidRPr="00C34DBF">
        <w:rPr>
          <w:rFonts w:ascii="Arial Narrow" w:hAnsi="Arial Narrow"/>
          <w:b/>
          <w:color w:val="auto"/>
          <w:sz w:val="22"/>
          <w:szCs w:val="22"/>
        </w:rPr>
        <w:t>neodoberal</w:t>
      </w:r>
      <w:r w:rsidRPr="00C34DBF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 </w:t>
      </w:r>
      <w:r w:rsidRPr="00C34DBF">
        <w:rPr>
          <w:rFonts w:ascii="Arial Narrow" w:hAnsi="Arial Narrow"/>
          <w:color w:val="auto"/>
          <w:sz w:val="22"/>
          <w:szCs w:val="22"/>
          <w:u w:val="single"/>
        </w:rPr>
        <w:t>závislej osobe, ktorá je fyzickou osobou</w:t>
      </w:r>
      <w:r w:rsidRPr="00C34DBF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00416630" w14:textId="67F9EB0B" w:rsidR="008A38B7" w:rsidRPr="00C34DBF" w:rsidRDefault="00C34DBF" w:rsidP="00255E3F">
      <w:pPr>
        <w:tabs>
          <w:tab w:val="left" w:pos="9781"/>
        </w:tabs>
        <w:spacing w:before="120"/>
        <w:jc w:val="both"/>
      </w:pPr>
      <w:r w:rsidRPr="00255E3F">
        <w:rPr>
          <w:b/>
        </w:rPr>
        <w:t xml:space="preserve">RSP </w:t>
      </w:r>
      <w:r w:rsidRPr="00C34DBF">
        <w:t>si v období, za ktoré je zostavená účtovná závierka</w:t>
      </w:r>
      <w:r w:rsidR="008A38B7">
        <w:t xml:space="preserve">, </w:t>
      </w:r>
      <w:r w:rsidRPr="00255E3F">
        <w:rPr>
          <w:b/>
        </w:rPr>
        <w:t>nevzal</w:t>
      </w:r>
      <w:r w:rsidR="00255E3F">
        <w:t xml:space="preserve"> </w:t>
      </w:r>
      <w:r w:rsidRPr="00C34DBF">
        <w:t xml:space="preserve"> </w:t>
      </w:r>
      <w:r w:rsidRPr="00255E3F">
        <w:rPr>
          <w:u w:val="single"/>
        </w:rPr>
        <w:t>úver alebo pôžičku od závislej osoby</w:t>
      </w:r>
      <w:r w:rsidRPr="00C34DBF">
        <w:t xml:space="preserve">. </w:t>
      </w:r>
    </w:p>
    <w:p w14:paraId="5161C39A" w14:textId="3C07C302" w:rsidR="00964FF2" w:rsidRPr="002270F7" w:rsidRDefault="001C3C80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2270F7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vyhlasuje, že počas obdobia, za ktoré</w:t>
      </w:r>
      <w:r w:rsidR="00486354" w:rsidRPr="002270F7">
        <w:rPr>
          <w:rFonts w:ascii="Arial Narrow" w:hAnsi="Arial Narrow"/>
          <w:color w:val="auto"/>
          <w:sz w:val="22"/>
          <w:szCs w:val="22"/>
        </w:rPr>
        <w:t xml:space="preserve"> je zostavená účtovná závierka,</w:t>
      </w:r>
      <w:r w:rsidR="00B5630A">
        <w:rPr>
          <w:rFonts w:ascii="Arial Narrow" w:hAnsi="Arial Narrow"/>
          <w:b/>
          <w:color w:val="auto"/>
          <w:sz w:val="22"/>
          <w:szCs w:val="22"/>
        </w:rPr>
        <w:t xml:space="preserve"> nemal </w:t>
      </w:r>
      <w:r w:rsidRPr="002270F7">
        <w:rPr>
          <w:rFonts w:ascii="Arial Narrow" w:hAnsi="Arial Narrow"/>
          <w:color w:val="auto"/>
          <w:sz w:val="22"/>
          <w:szCs w:val="22"/>
        </w:rPr>
        <w:t>nedoplatky poistného na povinné verejné zdravotné poistenie, poistného na sociálne poistenie, povinných príspevkov na starobné dôchodkové sporenie a na dani, ktorej správcom</w:t>
      </w:r>
      <w:r w:rsidR="00394F70" w:rsidRPr="002270F7">
        <w:rPr>
          <w:rFonts w:ascii="Arial Narrow" w:hAnsi="Arial Narrow"/>
          <w:color w:val="auto"/>
          <w:sz w:val="22"/>
          <w:szCs w:val="22"/>
        </w:rPr>
        <w:t xml:space="preserve"> je daňový úrad alebo colný úrad.</w:t>
      </w:r>
    </w:p>
    <w:p w14:paraId="6D433FCF" w14:textId="4B3BF631" w:rsidR="00394F70" w:rsidRDefault="00394F70" w:rsidP="00D932AF">
      <w:pPr>
        <w:tabs>
          <w:tab w:val="left" w:pos="851"/>
          <w:tab w:val="left" w:pos="9781"/>
        </w:tabs>
        <w:spacing w:before="120"/>
        <w:ind w:right="573"/>
        <w:jc w:val="both"/>
      </w:pPr>
      <w:r w:rsidRPr="00881D09">
        <w:rPr>
          <w:b/>
        </w:rPr>
        <w:t xml:space="preserve">RSP malo </w:t>
      </w:r>
      <w:r w:rsidRPr="00881D09">
        <w:t xml:space="preserve">v období, za ktoré je zostavená účtovná závierka, nasledujúce </w:t>
      </w:r>
      <w:r w:rsidRPr="00881D09">
        <w:rPr>
          <w:b/>
        </w:rPr>
        <w:t xml:space="preserve">príjmy </w:t>
      </w:r>
      <w:r>
        <w:rPr>
          <w:b/>
        </w:rPr>
        <w:t xml:space="preserve"> a náklady </w:t>
      </w:r>
      <w:r w:rsidRPr="00881D09">
        <w:rPr>
          <w:b/>
        </w:rPr>
        <w:t>v členení podľa zdrojov</w:t>
      </w:r>
      <w:r w:rsidRPr="00881D09">
        <w:t>:</w:t>
      </w:r>
    </w:p>
    <w:p w14:paraId="40C24407" w14:textId="51D89D9C" w:rsidR="00394F70" w:rsidRDefault="00394F70" w:rsidP="00D932AF">
      <w:pPr>
        <w:tabs>
          <w:tab w:val="left" w:pos="851"/>
          <w:tab w:val="left" w:pos="9781"/>
        </w:tabs>
        <w:spacing w:before="120"/>
        <w:ind w:right="573"/>
        <w:jc w:val="both"/>
      </w:pPr>
    </w:p>
    <w:p w14:paraId="5FD485D8" w14:textId="58AC8EFA" w:rsidR="00394F70" w:rsidRPr="001855FC" w:rsidRDefault="00394F70" w:rsidP="00D932AF">
      <w:pPr>
        <w:tabs>
          <w:tab w:val="left" w:pos="851"/>
          <w:tab w:val="left" w:pos="9781"/>
        </w:tabs>
        <w:ind w:right="57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 w:rsidRPr="001855FC">
        <w:rPr>
          <w:b/>
          <w:sz w:val="24"/>
          <w:szCs w:val="24"/>
        </w:rPr>
        <w:t>Výnosy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7015"/>
        <w:gridCol w:w="2272"/>
      </w:tblGrid>
      <w:tr w:rsidR="00394F70" w:rsidRPr="00922595" w14:paraId="2AA25C57" w14:textId="77777777" w:rsidTr="00141B25">
        <w:tc>
          <w:tcPr>
            <w:tcW w:w="7015" w:type="dxa"/>
          </w:tcPr>
          <w:p w14:paraId="771F8F39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tovaru</w:t>
            </w:r>
          </w:p>
        </w:tc>
        <w:tc>
          <w:tcPr>
            <w:tcW w:w="2272" w:type="dxa"/>
          </w:tcPr>
          <w:p w14:paraId="10C68328" w14:textId="2BE6E3F6" w:rsidR="00394F70" w:rsidRPr="00922595" w:rsidRDefault="00641C33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16558</w:t>
            </w:r>
            <w:r w:rsidR="00041066">
              <w:rPr>
                <w:sz w:val="24"/>
                <w:szCs w:val="24"/>
              </w:rPr>
              <w:t>,00</w:t>
            </w:r>
            <w:r w:rsidR="00A3757C"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BF10CF5" w14:textId="77777777" w:rsidTr="00141B25">
        <w:tc>
          <w:tcPr>
            <w:tcW w:w="7015" w:type="dxa"/>
          </w:tcPr>
          <w:p w14:paraId="31BD4209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- služby</w:t>
            </w:r>
          </w:p>
        </w:tc>
        <w:tc>
          <w:tcPr>
            <w:tcW w:w="2272" w:type="dxa"/>
          </w:tcPr>
          <w:p w14:paraId="449B113C" w14:textId="73DD2DA3" w:rsidR="00394F70" w:rsidRPr="00922595" w:rsidRDefault="00E52911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67709</w:t>
            </w:r>
            <w:r w:rsidR="00041066">
              <w:rPr>
                <w:sz w:val="24"/>
                <w:szCs w:val="24"/>
              </w:rPr>
              <w:t>,00</w:t>
            </w:r>
            <w:r w:rsidR="005042EC"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1F1714A" w14:textId="77777777" w:rsidTr="00141B25">
        <w:tc>
          <w:tcPr>
            <w:tcW w:w="7015" w:type="dxa"/>
          </w:tcPr>
          <w:p w14:paraId="398AC488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Tržby z predaja dlhodobého </w:t>
            </w:r>
            <w:proofErr w:type="spellStart"/>
            <w:r>
              <w:rPr>
                <w:sz w:val="24"/>
                <w:szCs w:val="24"/>
              </w:rPr>
              <w:t>nehmot</w:t>
            </w:r>
            <w:proofErr w:type="spellEnd"/>
            <w:r>
              <w:rPr>
                <w:sz w:val="24"/>
                <w:szCs w:val="24"/>
              </w:rPr>
              <w:t>. a </w:t>
            </w:r>
            <w:proofErr w:type="spellStart"/>
            <w:r>
              <w:rPr>
                <w:sz w:val="24"/>
                <w:szCs w:val="24"/>
              </w:rPr>
              <w:t>hmotn</w:t>
            </w:r>
            <w:proofErr w:type="spellEnd"/>
            <w:r>
              <w:rPr>
                <w:sz w:val="24"/>
                <w:szCs w:val="24"/>
              </w:rPr>
              <w:t>. majetku a materiálu</w:t>
            </w:r>
          </w:p>
        </w:tc>
        <w:tc>
          <w:tcPr>
            <w:tcW w:w="2272" w:type="dxa"/>
          </w:tcPr>
          <w:p w14:paraId="1BA271B8" w14:textId="293E191C" w:rsidR="00394F70" w:rsidRPr="00922595" w:rsidRDefault="005042EC" w:rsidP="00A20BFD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54CF3D4F" w14:textId="77777777" w:rsidTr="00141B25">
        <w:tc>
          <w:tcPr>
            <w:tcW w:w="7015" w:type="dxa"/>
          </w:tcPr>
          <w:p w14:paraId="66940EB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272" w:type="dxa"/>
          </w:tcPr>
          <w:p w14:paraId="5905F685" w14:textId="2DA6301F" w:rsidR="00394F70" w:rsidRPr="00922595" w:rsidRDefault="005042EC" w:rsidP="005042EC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E52911">
              <w:rPr>
                <w:sz w:val="24"/>
                <w:szCs w:val="24"/>
              </w:rPr>
              <w:t>21622</w:t>
            </w:r>
            <w:r w:rsidR="00041066">
              <w:rPr>
                <w:sz w:val="24"/>
                <w:szCs w:val="24"/>
              </w:rPr>
              <w:t>,00</w:t>
            </w:r>
            <w:r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221D090A" w14:textId="77777777" w:rsidTr="00141B25">
        <w:tc>
          <w:tcPr>
            <w:tcW w:w="7015" w:type="dxa"/>
          </w:tcPr>
          <w:p w14:paraId="2D6FD63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2272" w:type="dxa"/>
          </w:tcPr>
          <w:p w14:paraId="367ADA7F" w14:textId="72BAE3CE" w:rsidR="00394F70" w:rsidRPr="00922595" w:rsidRDefault="005042EC" w:rsidP="005042EC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E52911">
              <w:rPr>
                <w:sz w:val="24"/>
                <w:szCs w:val="24"/>
              </w:rPr>
              <w:t>105889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</w:tbl>
    <w:p w14:paraId="3189EA8C" w14:textId="12F7D9B3" w:rsidR="00394F70" w:rsidRDefault="00394F70" w:rsidP="00D932AF">
      <w:pPr>
        <w:tabs>
          <w:tab w:val="left" w:pos="851"/>
          <w:tab w:val="left" w:pos="9781"/>
        </w:tabs>
        <w:spacing w:before="120"/>
        <w:ind w:right="573"/>
        <w:jc w:val="both"/>
      </w:pPr>
    </w:p>
    <w:p w14:paraId="325EFD42" w14:textId="6D5C1382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Náklady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54"/>
        <w:gridCol w:w="4633"/>
      </w:tblGrid>
      <w:tr w:rsidR="00394F70" w:rsidRPr="00922595" w14:paraId="0AE8AB9D" w14:textId="77777777" w:rsidTr="00141B25">
        <w:tc>
          <w:tcPr>
            <w:tcW w:w="4890" w:type="dxa"/>
          </w:tcPr>
          <w:p w14:paraId="4A525297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obstaranie predaného tovaru</w:t>
            </w:r>
          </w:p>
        </w:tc>
        <w:tc>
          <w:tcPr>
            <w:tcW w:w="4890" w:type="dxa"/>
          </w:tcPr>
          <w:p w14:paraId="53374897" w14:textId="58DCAE9A" w:rsidR="00394F70" w:rsidRPr="00922595" w:rsidRDefault="003674DA" w:rsidP="00211D82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</w:t>
            </w:r>
            <w:r w:rsidR="000F4FC3">
              <w:rPr>
                <w:sz w:val="24"/>
                <w:szCs w:val="24"/>
              </w:rPr>
              <w:t>16982</w:t>
            </w:r>
            <w:r w:rsidR="00041066">
              <w:rPr>
                <w:sz w:val="24"/>
                <w:szCs w:val="24"/>
              </w:rPr>
              <w:t>,00</w:t>
            </w:r>
            <w:r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502C135" w14:textId="77777777" w:rsidTr="00141B25">
        <w:tc>
          <w:tcPr>
            <w:tcW w:w="4890" w:type="dxa"/>
          </w:tcPr>
          <w:p w14:paraId="1B0C68F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 a energie</w:t>
            </w:r>
          </w:p>
        </w:tc>
        <w:tc>
          <w:tcPr>
            <w:tcW w:w="4890" w:type="dxa"/>
          </w:tcPr>
          <w:p w14:paraId="4622ED9F" w14:textId="7C7143AD" w:rsidR="00394F70" w:rsidRPr="00922595" w:rsidRDefault="003674DA" w:rsidP="00211D82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</w:t>
            </w:r>
            <w:r w:rsidR="00041066">
              <w:rPr>
                <w:sz w:val="24"/>
                <w:szCs w:val="24"/>
              </w:rPr>
              <w:t xml:space="preserve">  </w:t>
            </w:r>
            <w:r w:rsidR="000F4FC3">
              <w:rPr>
                <w:sz w:val="24"/>
                <w:szCs w:val="24"/>
              </w:rPr>
              <w:t>5778</w:t>
            </w:r>
            <w:r w:rsidR="00041066">
              <w:rPr>
                <w:sz w:val="24"/>
                <w:szCs w:val="24"/>
              </w:rPr>
              <w:t>,00</w:t>
            </w:r>
            <w:r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55DADE02" w14:textId="77777777" w:rsidTr="00141B25">
        <w:tc>
          <w:tcPr>
            <w:tcW w:w="4890" w:type="dxa"/>
          </w:tcPr>
          <w:p w14:paraId="15BADCE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4890" w:type="dxa"/>
          </w:tcPr>
          <w:p w14:paraId="3CBA65A9" w14:textId="32B44BFD" w:rsidR="00394F70" w:rsidRPr="00922595" w:rsidRDefault="003674DA" w:rsidP="00211D82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</w:t>
            </w:r>
            <w:r w:rsidR="000F4FC3">
              <w:rPr>
                <w:sz w:val="24"/>
                <w:szCs w:val="24"/>
              </w:rPr>
              <w:t>61145</w:t>
            </w:r>
            <w:r w:rsidR="00211D82">
              <w:rPr>
                <w:sz w:val="24"/>
                <w:szCs w:val="24"/>
              </w:rPr>
              <w:t>,00</w:t>
            </w:r>
            <w:r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2A18229" w14:textId="77777777" w:rsidTr="00141B25">
        <w:tc>
          <w:tcPr>
            <w:tcW w:w="4890" w:type="dxa"/>
          </w:tcPr>
          <w:p w14:paraId="4883D5D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Osobné náklady</w:t>
            </w:r>
          </w:p>
        </w:tc>
        <w:tc>
          <w:tcPr>
            <w:tcW w:w="4890" w:type="dxa"/>
          </w:tcPr>
          <w:p w14:paraId="04B01851" w14:textId="31C18913" w:rsidR="00394F70" w:rsidRPr="00922595" w:rsidRDefault="003674DA" w:rsidP="00211D82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</w:t>
            </w:r>
            <w:r w:rsidR="000F4FC3">
              <w:rPr>
                <w:sz w:val="24"/>
                <w:szCs w:val="24"/>
              </w:rPr>
              <w:t>18484</w:t>
            </w:r>
            <w:r w:rsidR="00211D82">
              <w:rPr>
                <w:sz w:val="24"/>
                <w:szCs w:val="24"/>
              </w:rPr>
              <w:t>,00</w:t>
            </w:r>
            <w:r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36B13BA4" w14:textId="77777777" w:rsidTr="00141B25">
        <w:tc>
          <w:tcPr>
            <w:tcW w:w="4890" w:type="dxa"/>
          </w:tcPr>
          <w:p w14:paraId="390B5B9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  a poplatky</w:t>
            </w:r>
          </w:p>
        </w:tc>
        <w:tc>
          <w:tcPr>
            <w:tcW w:w="4890" w:type="dxa"/>
          </w:tcPr>
          <w:p w14:paraId="03C4F9D6" w14:textId="7EDFE098" w:rsidR="00394F70" w:rsidRPr="00922595" w:rsidRDefault="003674DA" w:rsidP="00211D82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</w:t>
            </w:r>
            <w:r w:rsidR="001C2C58">
              <w:rPr>
                <w:sz w:val="24"/>
                <w:szCs w:val="24"/>
              </w:rPr>
              <w:t xml:space="preserve"> </w:t>
            </w:r>
            <w:r w:rsidR="000F4FC3">
              <w:rPr>
                <w:sz w:val="24"/>
                <w:szCs w:val="24"/>
              </w:rPr>
              <w:t xml:space="preserve">  0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37F1128C" w14:textId="77777777" w:rsidTr="00141B25">
        <w:tc>
          <w:tcPr>
            <w:tcW w:w="4890" w:type="dxa"/>
          </w:tcPr>
          <w:p w14:paraId="4849E58F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4890" w:type="dxa"/>
          </w:tcPr>
          <w:p w14:paraId="55F876C4" w14:textId="67099CA2" w:rsidR="00394F70" w:rsidRPr="00922595" w:rsidRDefault="003674DA" w:rsidP="003674D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</w:t>
            </w:r>
            <w:r w:rsidR="001C2C58">
              <w:rPr>
                <w:sz w:val="24"/>
                <w:szCs w:val="24"/>
              </w:rPr>
              <w:t xml:space="preserve"> </w:t>
            </w:r>
            <w:r w:rsidR="000F4FC3">
              <w:rPr>
                <w:sz w:val="24"/>
                <w:szCs w:val="24"/>
              </w:rPr>
              <w:t>2612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4117AA7" w14:textId="77777777" w:rsidTr="00141B25">
        <w:tc>
          <w:tcPr>
            <w:tcW w:w="4890" w:type="dxa"/>
          </w:tcPr>
          <w:p w14:paraId="36615A6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4890" w:type="dxa"/>
          </w:tcPr>
          <w:p w14:paraId="4FD6F212" w14:textId="57363EE5" w:rsidR="00394F70" w:rsidRPr="00922595" w:rsidRDefault="003674DA" w:rsidP="003674D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   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68F12F0D" w14:textId="77777777" w:rsidTr="00141B25">
        <w:tc>
          <w:tcPr>
            <w:tcW w:w="4890" w:type="dxa"/>
          </w:tcPr>
          <w:p w14:paraId="2D9B118A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 hospodársku činnosť</w:t>
            </w:r>
          </w:p>
        </w:tc>
        <w:tc>
          <w:tcPr>
            <w:tcW w:w="4890" w:type="dxa"/>
          </w:tcPr>
          <w:p w14:paraId="30FCAFCE" w14:textId="0ED16231" w:rsidR="00394F70" w:rsidRPr="00922595" w:rsidRDefault="003674DA" w:rsidP="003674D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</w:t>
            </w:r>
            <w:r w:rsidR="000F4FC3">
              <w:rPr>
                <w:sz w:val="24"/>
                <w:szCs w:val="24"/>
              </w:rPr>
              <w:t>230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5BA3085" w14:textId="77777777" w:rsidTr="00141B25">
        <w:tc>
          <w:tcPr>
            <w:tcW w:w="4890" w:type="dxa"/>
          </w:tcPr>
          <w:p w14:paraId="07A6EEED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4890" w:type="dxa"/>
          </w:tcPr>
          <w:p w14:paraId="2A28AE79" w14:textId="40A3B8F6" w:rsidR="00394F70" w:rsidRDefault="003674DA" w:rsidP="003674D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</w:t>
            </w:r>
            <w:r w:rsidR="000F4FC3">
              <w:rPr>
                <w:sz w:val="24"/>
                <w:szCs w:val="24"/>
              </w:rPr>
              <w:t xml:space="preserve">  97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CCD2102" w14:textId="77777777" w:rsidTr="00141B25">
        <w:tc>
          <w:tcPr>
            <w:tcW w:w="4890" w:type="dxa"/>
          </w:tcPr>
          <w:p w14:paraId="02E452FC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890" w:type="dxa"/>
          </w:tcPr>
          <w:p w14:paraId="0C5039FC" w14:textId="1DC14B7C" w:rsidR="00394F70" w:rsidRDefault="003674DA" w:rsidP="003674D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</w:t>
            </w:r>
            <w:r w:rsidR="000F4FC3">
              <w:rPr>
                <w:sz w:val="24"/>
                <w:szCs w:val="24"/>
              </w:rPr>
              <w:t>105328,00</w:t>
            </w:r>
            <w:r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</w:tbl>
    <w:p w14:paraId="7DC5D170" w14:textId="774F19F0" w:rsidR="007136EC" w:rsidRPr="00922595" w:rsidRDefault="007136EC" w:rsidP="00D932AF">
      <w:pPr>
        <w:tabs>
          <w:tab w:val="left" w:pos="851"/>
          <w:tab w:val="left" w:pos="9781"/>
        </w:tabs>
        <w:ind w:right="572"/>
        <w:rPr>
          <w:sz w:val="24"/>
          <w:szCs w:val="24"/>
        </w:rPr>
      </w:pPr>
    </w:p>
    <w:p w14:paraId="6D6094E5" w14:textId="77777777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Štruktúra majetku spoločnosti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42"/>
        <w:gridCol w:w="4645"/>
      </w:tblGrid>
      <w:tr w:rsidR="00394F70" w:rsidRPr="00922595" w14:paraId="7ABF63AA" w14:textId="77777777" w:rsidTr="00141B25">
        <w:tc>
          <w:tcPr>
            <w:tcW w:w="4642" w:type="dxa"/>
          </w:tcPr>
          <w:p w14:paraId="2D3D0ECD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645" w:type="dxa"/>
          </w:tcPr>
          <w:p w14:paraId="1A6DA0D2" w14:textId="1AA7D077" w:rsidR="00394F70" w:rsidRPr="00922595" w:rsidRDefault="00FF6E83" w:rsidP="006312F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F068ED">
              <w:rPr>
                <w:sz w:val="24"/>
                <w:szCs w:val="24"/>
              </w:rPr>
              <w:t>4167</w:t>
            </w:r>
            <w:r w:rsidR="006312FA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6DC1A6FB" w14:textId="77777777" w:rsidTr="00141B25">
        <w:tc>
          <w:tcPr>
            <w:tcW w:w="4642" w:type="dxa"/>
          </w:tcPr>
          <w:p w14:paraId="1B5F669F" w14:textId="77777777" w:rsidR="00394F70" w:rsidRPr="002E428A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2E428A">
              <w:rPr>
                <w:b/>
                <w:sz w:val="24"/>
                <w:szCs w:val="24"/>
              </w:rPr>
              <w:t>Neobežný majetok</w:t>
            </w:r>
          </w:p>
        </w:tc>
        <w:tc>
          <w:tcPr>
            <w:tcW w:w="4645" w:type="dxa"/>
          </w:tcPr>
          <w:p w14:paraId="35F0B0F6" w14:textId="2CE27DFA" w:rsidR="00394F70" w:rsidRPr="00922595" w:rsidRDefault="00FF6E83" w:rsidP="006312F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063EEA">
              <w:rPr>
                <w:sz w:val="24"/>
                <w:szCs w:val="24"/>
              </w:rPr>
              <w:t>4167</w:t>
            </w:r>
            <w:r w:rsidR="006312FA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863D6E7" w14:textId="77777777" w:rsidTr="00141B25">
        <w:tc>
          <w:tcPr>
            <w:tcW w:w="4642" w:type="dxa"/>
          </w:tcPr>
          <w:p w14:paraId="392FCE51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4645" w:type="dxa"/>
          </w:tcPr>
          <w:p w14:paraId="7A0AB8E3" w14:textId="256C727D" w:rsidR="00394F70" w:rsidRPr="00922595" w:rsidRDefault="00FF6E83" w:rsidP="006312F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063EEA">
              <w:rPr>
                <w:sz w:val="24"/>
                <w:szCs w:val="24"/>
              </w:rPr>
              <w:t>5165</w:t>
            </w:r>
            <w:r w:rsidR="006312FA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80FD742" w14:textId="77777777" w:rsidTr="00141B25">
        <w:tc>
          <w:tcPr>
            <w:tcW w:w="4642" w:type="dxa"/>
          </w:tcPr>
          <w:p w14:paraId="793807E6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4645" w:type="dxa"/>
          </w:tcPr>
          <w:p w14:paraId="7593F44B" w14:textId="2AD33793" w:rsidR="00394F70" w:rsidRDefault="00FF6E83" w:rsidP="006312FA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   </w:t>
            </w:r>
            <w:r w:rsidR="006312FA">
              <w:rPr>
                <w:sz w:val="24"/>
                <w:szCs w:val="24"/>
              </w:rPr>
              <w:t xml:space="preserve">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A23492A" w14:textId="77777777" w:rsidTr="00141B25">
        <w:tc>
          <w:tcPr>
            <w:tcW w:w="4642" w:type="dxa"/>
          </w:tcPr>
          <w:p w14:paraId="22C1DC1D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</w:t>
            </w:r>
          </w:p>
        </w:tc>
        <w:tc>
          <w:tcPr>
            <w:tcW w:w="4645" w:type="dxa"/>
          </w:tcPr>
          <w:p w14:paraId="022615E9" w14:textId="1CAA9CE5" w:rsidR="00394F70" w:rsidRPr="00922595" w:rsidRDefault="00FF6E83" w:rsidP="00FF6E8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</w:t>
            </w:r>
            <w:r w:rsidR="00063EEA">
              <w:rPr>
                <w:sz w:val="24"/>
                <w:szCs w:val="24"/>
              </w:rPr>
              <w:t>17581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A1EC6B0" w14:textId="77777777" w:rsidTr="00141B25">
        <w:tc>
          <w:tcPr>
            <w:tcW w:w="4642" w:type="dxa"/>
          </w:tcPr>
          <w:p w14:paraId="06BA889C" w14:textId="77777777" w:rsidR="00394F70" w:rsidRPr="001855FC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1855FC">
              <w:rPr>
                <w:b/>
                <w:sz w:val="24"/>
                <w:szCs w:val="24"/>
              </w:rPr>
              <w:t>Obežný majetok</w:t>
            </w:r>
          </w:p>
        </w:tc>
        <w:tc>
          <w:tcPr>
            <w:tcW w:w="4645" w:type="dxa"/>
          </w:tcPr>
          <w:p w14:paraId="3D17838F" w14:textId="052867B2" w:rsidR="00394F70" w:rsidRPr="00922595" w:rsidRDefault="00063EEA" w:rsidP="00D932A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22746</w:t>
            </w:r>
            <w:r w:rsidR="008B179D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</w:tbl>
    <w:p w14:paraId="4B0E296A" w14:textId="77777777" w:rsidR="00EB1180" w:rsidRDefault="00EB1180" w:rsidP="00063EEA">
      <w:pPr>
        <w:tabs>
          <w:tab w:val="left" w:pos="851"/>
          <w:tab w:val="left" w:pos="9781"/>
        </w:tabs>
        <w:ind w:right="572"/>
        <w:rPr>
          <w:b/>
          <w:sz w:val="24"/>
          <w:szCs w:val="24"/>
        </w:rPr>
      </w:pPr>
    </w:p>
    <w:p w14:paraId="720C2E5F" w14:textId="4957DEE1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Štruktúra zdrojov spoločnosti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56"/>
        <w:gridCol w:w="4631"/>
      </w:tblGrid>
      <w:tr w:rsidR="00D932AF" w:rsidRPr="00922595" w14:paraId="2A35BA06" w14:textId="77777777" w:rsidTr="00141B25">
        <w:tc>
          <w:tcPr>
            <w:tcW w:w="4890" w:type="dxa"/>
          </w:tcPr>
          <w:p w14:paraId="585BEF91" w14:textId="77777777" w:rsidR="00394F70" w:rsidRPr="00F55801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F55801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4890" w:type="dxa"/>
          </w:tcPr>
          <w:p w14:paraId="5A026DA8" w14:textId="6648073A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</w:t>
            </w:r>
            <w:r w:rsidR="00171594">
              <w:rPr>
                <w:sz w:val="24"/>
                <w:szCs w:val="24"/>
              </w:rPr>
              <w:t xml:space="preserve"> </w:t>
            </w:r>
            <w:r w:rsidR="00063EEA">
              <w:rPr>
                <w:sz w:val="24"/>
                <w:szCs w:val="24"/>
              </w:rPr>
              <w:t>2512</w:t>
            </w:r>
            <w:r w:rsidR="00171594">
              <w:rPr>
                <w:sz w:val="24"/>
                <w:szCs w:val="24"/>
              </w:rPr>
              <w:t>,</w:t>
            </w:r>
            <w:r w:rsidR="001A3F43">
              <w:rPr>
                <w:sz w:val="24"/>
                <w:szCs w:val="24"/>
              </w:rPr>
              <w:t xml:space="preserve">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45F5E9B9" w14:textId="77777777" w:rsidTr="00141B25">
        <w:tc>
          <w:tcPr>
            <w:tcW w:w="4890" w:type="dxa"/>
          </w:tcPr>
          <w:p w14:paraId="6A2E328C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4890" w:type="dxa"/>
          </w:tcPr>
          <w:p w14:paraId="095611CF" w14:textId="19AD6A4E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1A3F43">
              <w:rPr>
                <w:sz w:val="24"/>
                <w:szCs w:val="24"/>
              </w:rPr>
              <w:t xml:space="preserve">5000,00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6B19CAED" w14:textId="77777777" w:rsidTr="00141B25">
        <w:tc>
          <w:tcPr>
            <w:tcW w:w="4890" w:type="dxa"/>
          </w:tcPr>
          <w:p w14:paraId="0614288A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</w:tc>
        <w:tc>
          <w:tcPr>
            <w:tcW w:w="4890" w:type="dxa"/>
          </w:tcPr>
          <w:p w14:paraId="4E63F0CD" w14:textId="72326526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171594">
              <w:rPr>
                <w:sz w:val="24"/>
                <w:szCs w:val="24"/>
              </w:rPr>
              <w:t>1000,00</w:t>
            </w:r>
            <w:r w:rsidR="001A3F43"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70B76E59" w14:textId="77777777" w:rsidTr="00141B25">
        <w:tc>
          <w:tcPr>
            <w:tcW w:w="4890" w:type="dxa"/>
          </w:tcPr>
          <w:p w14:paraId="578AD9DC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4890" w:type="dxa"/>
          </w:tcPr>
          <w:p w14:paraId="04D4BF31" w14:textId="134EB108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</w:t>
            </w:r>
            <w:r w:rsidR="00171594">
              <w:rPr>
                <w:sz w:val="24"/>
                <w:szCs w:val="24"/>
              </w:rPr>
              <w:t xml:space="preserve"> </w:t>
            </w:r>
            <w:r w:rsidR="00063EEA">
              <w:rPr>
                <w:sz w:val="24"/>
                <w:szCs w:val="24"/>
              </w:rPr>
              <w:t xml:space="preserve">  561</w:t>
            </w:r>
            <w:r w:rsidR="001A3F43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13BE0B10" w14:textId="77777777" w:rsidTr="00141B25">
        <w:tc>
          <w:tcPr>
            <w:tcW w:w="4890" w:type="dxa"/>
          </w:tcPr>
          <w:p w14:paraId="48114B56" w14:textId="77777777" w:rsidR="00394F70" w:rsidRPr="00A9519A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9519A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890" w:type="dxa"/>
          </w:tcPr>
          <w:p w14:paraId="5A83F796" w14:textId="7E167EA5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</w:t>
            </w:r>
            <w:r w:rsidR="00EB1180">
              <w:rPr>
                <w:sz w:val="24"/>
                <w:szCs w:val="24"/>
              </w:rPr>
              <w:t xml:space="preserve"> </w:t>
            </w:r>
            <w:r w:rsidR="00063EEA">
              <w:rPr>
                <w:sz w:val="24"/>
                <w:szCs w:val="24"/>
              </w:rPr>
              <w:t>24401</w:t>
            </w:r>
            <w:r w:rsidR="001A3F43"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17EF14B5" w14:textId="77777777" w:rsidTr="00141B25">
        <w:tc>
          <w:tcPr>
            <w:tcW w:w="4890" w:type="dxa"/>
          </w:tcPr>
          <w:p w14:paraId="7CBB28EB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</w:t>
            </w:r>
          </w:p>
        </w:tc>
        <w:tc>
          <w:tcPr>
            <w:tcW w:w="4890" w:type="dxa"/>
          </w:tcPr>
          <w:p w14:paraId="331DC3D8" w14:textId="0A0894BD" w:rsidR="00394F70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   </w:t>
            </w:r>
            <w:r w:rsidR="001A3F43">
              <w:rPr>
                <w:sz w:val="24"/>
                <w:szCs w:val="24"/>
              </w:rPr>
              <w:t xml:space="preserve">0,00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5161CEBE" w14:textId="77777777" w:rsidTr="00141B25">
        <w:tc>
          <w:tcPr>
            <w:tcW w:w="4890" w:type="dxa"/>
          </w:tcPr>
          <w:p w14:paraId="49FA120F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4890" w:type="dxa"/>
          </w:tcPr>
          <w:p w14:paraId="1993AD08" w14:textId="664C3F2C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</w:t>
            </w:r>
            <w:r w:rsidR="00EB1180">
              <w:rPr>
                <w:sz w:val="24"/>
                <w:szCs w:val="24"/>
              </w:rPr>
              <w:t xml:space="preserve"> </w:t>
            </w:r>
            <w:r w:rsidR="00063EEA">
              <w:rPr>
                <w:sz w:val="24"/>
                <w:szCs w:val="24"/>
              </w:rPr>
              <w:t>23676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447CC215" w14:textId="77777777" w:rsidTr="00141B25">
        <w:tc>
          <w:tcPr>
            <w:tcW w:w="4890" w:type="dxa"/>
          </w:tcPr>
          <w:p w14:paraId="304529C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4890" w:type="dxa"/>
          </w:tcPr>
          <w:p w14:paraId="685FF667" w14:textId="6F7D70F0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063EEA">
              <w:rPr>
                <w:sz w:val="24"/>
                <w:szCs w:val="24"/>
              </w:rPr>
              <w:t>1500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1F66387C" w14:textId="77777777" w:rsidTr="00141B25">
        <w:tc>
          <w:tcPr>
            <w:tcW w:w="4890" w:type="dxa"/>
          </w:tcPr>
          <w:p w14:paraId="012E725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</w:t>
            </w:r>
          </w:p>
        </w:tc>
        <w:tc>
          <w:tcPr>
            <w:tcW w:w="4890" w:type="dxa"/>
          </w:tcPr>
          <w:p w14:paraId="6DE5AE8D" w14:textId="05AD06BC" w:rsidR="00394F70" w:rsidRPr="00922595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063EEA">
              <w:rPr>
                <w:sz w:val="24"/>
                <w:szCs w:val="24"/>
              </w:rPr>
              <w:t>4034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168F6827" w14:textId="77777777" w:rsidTr="00141B25">
        <w:tc>
          <w:tcPr>
            <w:tcW w:w="4890" w:type="dxa"/>
          </w:tcPr>
          <w:p w14:paraId="2F91A339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krátkodobé záväzky</w:t>
            </w:r>
          </w:p>
        </w:tc>
        <w:tc>
          <w:tcPr>
            <w:tcW w:w="4890" w:type="dxa"/>
          </w:tcPr>
          <w:p w14:paraId="012F81B3" w14:textId="5689358F" w:rsidR="00394F70" w:rsidRDefault="00F607FE" w:rsidP="001A3F43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</w:t>
            </w:r>
            <w:r w:rsidR="00063EEA">
              <w:rPr>
                <w:sz w:val="24"/>
                <w:szCs w:val="24"/>
              </w:rPr>
              <w:t>6315</w:t>
            </w:r>
            <w:r>
              <w:rPr>
                <w:sz w:val="24"/>
                <w:szCs w:val="24"/>
              </w:rPr>
              <w:t xml:space="preserve">,00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</w:tbl>
    <w:p w14:paraId="7C74B67B" w14:textId="27B5A4D4" w:rsidR="00185D2F" w:rsidRDefault="00185D2F" w:rsidP="00B05103">
      <w:pPr>
        <w:tabs>
          <w:tab w:val="left" w:pos="851"/>
          <w:tab w:val="left" w:pos="9781"/>
        </w:tabs>
        <w:ind w:right="572"/>
        <w:jc w:val="both"/>
      </w:pPr>
    </w:p>
    <w:p w14:paraId="44744896" w14:textId="7AFB314F" w:rsidR="00255E3F" w:rsidRPr="000F3D4A" w:rsidRDefault="00255E3F" w:rsidP="00255E3F">
      <w:pPr>
        <w:pStyle w:val="Odsekzoznamu"/>
        <w:tabs>
          <w:tab w:val="left" w:pos="9781"/>
        </w:tabs>
        <w:ind w:left="567" w:right="571" w:firstLine="0"/>
        <w:jc w:val="both"/>
      </w:pPr>
      <w:r w:rsidRPr="000F3D4A">
        <w:t>RSP vyhlasuje, že v období, za ktoré je zostavená účtovná závierka</w:t>
      </w:r>
      <w:r w:rsidR="00582B02">
        <w:t xml:space="preserve">, dosiahol </w:t>
      </w:r>
      <w:r w:rsidR="00171594" w:rsidRPr="00171594">
        <w:rPr>
          <w:b/>
        </w:rPr>
        <w:t>zisk</w:t>
      </w:r>
      <w:r w:rsidR="00582B02">
        <w:t xml:space="preserve">, </w:t>
      </w:r>
      <w:r w:rsidR="008A38B7">
        <w:t>po dosiahnutí zisku v budúcnosti by</w:t>
      </w:r>
      <w:r w:rsidR="00582B02">
        <w:t xml:space="preserve"> </w:t>
      </w:r>
      <w:r w:rsidR="00D51BCB">
        <w:t>10</w:t>
      </w:r>
      <w:r w:rsidR="00B05103">
        <w:t>0</w:t>
      </w:r>
      <w:r w:rsidR="00582B02">
        <w:t xml:space="preserve"> % </w:t>
      </w:r>
      <w:r w:rsidRPr="000F3D4A">
        <w:t xml:space="preserve">po zdanení použil v zmysle základného dokumentu </w:t>
      </w:r>
      <w:r w:rsidRPr="000F3D4A">
        <w:rPr>
          <w:u w:val="single"/>
        </w:rPr>
        <w:t>nasledovne</w:t>
      </w:r>
      <w:r w:rsidRPr="000F3D4A">
        <w:t>:</w:t>
      </w:r>
      <w:r w:rsidR="00582B02">
        <w:t xml:space="preserve"> </w:t>
      </w:r>
    </w:p>
    <w:p w14:paraId="3C116D6C" w14:textId="77777777" w:rsidR="00255E3F" w:rsidRPr="00BE493B" w:rsidRDefault="00255E3F" w:rsidP="00255E3F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BE493B">
        <w:t xml:space="preserve">na plnenie daňových povinností a iných zákonných platieb, </w:t>
      </w:r>
    </w:p>
    <w:p w14:paraId="039F944A" w14:textId="77777777" w:rsidR="00255E3F" w:rsidRPr="00BE493B" w:rsidRDefault="00255E3F" w:rsidP="00255E3F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8A38B7">
        <w:rPr>
          <w:u w:val="single"/>
        </w:rPr>
        <w:t>na doplnenie rezervného fondu</w:t>
      </w:r>
      <w:r w:rsidRPr="00BE493B">
        <w:t>,</w:t>
      </w:r>
    </w:p>
    <w:p w14:paraId="1C089C5F" w14:textId="77777777" w:rsidR="00255E3F" w:rsidRPr="00BE493B" w:rsidRDefault="00255E3F" w:rsidP="00255E3F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8A38B7">
        <w:rPr>
          <w:u w:val="single"/>
        </w:rPr>
        <w:t>na uhradenie neuhradenej straty z minulých období do sumy daňovej straty</w:t>
      </w:r>
      <w:r w:rsidRPr="00BE493B">
        <w:t xml:space="preserve"> </w:t>
      </w:r>
      <w:r w:rsidRPr="00BE493B">
        <w:rPr>
          <w:i/>
          <w:sz w:val="20"/>
        </w:rPr>
        <w:t>(ak ide o registrovaný sociálny podnik, ktorý dosahuje merateľný pozitívny sociálny vplyv výlučne nehospodárskou činnosťou, môže týmto spôsobom použiť zisk najdlhšie počas piatich rokov odo dňa priznania štatútu registrovaného sociálneho podniku)</w:t>
      </w:r>
      <w:r w:rsidRPr="00BE493B">
        <w:t xml:space="preserve">, </w:t>
      </w:r>
    </w:p>
    <w:p w14:paraId="39B998AA" w14:textId="1F9E6D89" w:rsidR="00255E3F" w:rsidRPr="008A38B7" w:rsidRDefault="00255E3F" w:rsidP="00582B02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</w:pPr>
      <w:r w:rsidRPr="008A38B7">
        <w:t xml:space="preserve">na dosahovanie pozitívneho sociálneho vplyvu, a to na </w:t>
      </w:r>
      <w:r w:rsidR="00582B02" w:rsidRPr="008A38B7">
        <w:t>:</w:t>
      </w:r>
      <w:r w:rsidRPr="008A38B7">
        <w:t xml:space="preserve"> </w:t>
      </w:r>
    </w:p>
    <w:p w14:paraId="20227951" w14:textId="77777777" w:rsidR="00255E3F" w:rsidRPr="00BE493B" w:rsidRDefault="00255E3F" w:rsidP="00255E3F">
      <w:pPr>
        <w:pStyle w:val="Odsekzoznamu"/>
        <w:numPr>
          <w:ilvl w:val="0"/>
          <w:numId w:val="16"/>
        </w:numPr>
        <w:tabs>
          <w:tab w:val="left" w:pos="851"/>
          <w:tab w:val="left" w:pos="9781"/>
        </w:tabs>
        <w:ind w:right="571"/>
        <w:jc w:val="both"/>
      </w:pPr>
      <w:r w:rsidRPr="00BE493B">
        <w:t xml:space="preserve">na investíciu účelovo určenú na dosiahnutie merateľného PSV </w:t>
      </w:r>
    </w:p>
    <w:p w14:paraId="6594DDCF" w14:textId="77777777" w:rsidR="00255E3F" w:rsidRPr="00BE493B" w:rsidRDefault="00255E3F" w:rsidP="00255E3F">
      <w:pPr>
        <w:pStyle w:val="Odsekzoznamu"/>
        <w:numPr>
          <w:ilvl w:val="0"/>
          <w:numId w:val="16"/>
        </w:numPr>
        <w:tabs>
          <w:tab w:val="left" w:pos="851"/>
          <w:tab w:val="left" w:pos="9781"/>
        </w:tabs>
        <w:ind w:right="571"/>
        <w:jc w:val="both"/>
      </w:pPr>
      <w:r w:rsidRPr="00BE493B">
        <w:t xml:space="preserve">prevedenie na osobitný účet v banke / pobočke zahraničnej banky na ich budúce použitie na dosiahnutie merateľného PSV </w:t>
      </w:r>
    </w:p>
    <w:p w14:paraId="1B0E2FAF" w14:textId="77777777" w:rsidR="00255E3F" w:rsidRPr="008A38B7" w:rsidRDefault="00255E3F" w:rsidP="00255E3F">
      <w:pPr>
        <w:pStyle w:val="Odsekzoznamu"/>
        <w:numPr>
          <w:ilvl w:val="0"/>
          <w:numId w:val="16"/>
        </w:numPr>
        <w:tabs>
          <w:tab w:val="left" w:pos="851"/>
          <w:tab w:val="left" w:pos="9781"/>
        </w:tabs>
        <w:ind w:right="571"/>
        <w:jc w:val="both"/>
      </w:pPr>
      <w:r w:rsidRPr="008A38B7">
        <w:t xml:space="preserve">vloženie do rezervného fondu / nedeliteľného fondu na ich budúce použitie na dosiahnutie merateľného PSV </w:t>
      </w:r>
    </w:p>
    <w:p w14:paraId="77D024F6" w14:textId="77777777" w:rsidR="00262AB2" w:rsidRDefault="00262AB2" w:rsidP="00262AB2">
      <w:pPr>
        <w:tabs>
          <w:tab w:val="left" w:pos="9781"/>
        </w:tabs>
        <w:spacing w:before="60"/>
        <w:ind w:right="573"/>
        <w:jc w:val="both"/>
      </w:pPr>
      <w:bookmarkStart w:id="1" w:name="_GoBack"/>
      <w:bookmarkEnd w:id="1"/>
      <w:r>
        <w:t xml:space="preserve">RSP v zmysle základného dokumentu nemohol kvôli dosiahnutiu straty v predošlých obdobiach reinvestovať zisk po zdanení. </w:t>
      </w:r>
    </w:p>
    <w:p w14:paraId="07191F47" w14:textId="77777777" w:rsidR="00255E3F" w:rsidRPr="000F3D4A" w:rsidRDefault="00255E3F" w:rsidP="00185D2F">
      <w:pPr>
        <w:pStyle w:val="Default"/>
        <w:tabs>
          <w:tab w:val="left" w:pos="9781"/>
        </w:tabs>
        <w:jc w:val="both"/>
        <w:rPr>
          <w:color w:val="auto"/>
          <w:sz w:val="23"/>
        </w:rPr>
      </w:pPr>
    </w:p>
    <w:p w14:paraId="2796EC12" w14:textId="77777777" w:rsidR="00255E3F" w:rsidRDefault="00255E3F" w:rsidP="00185D2F">
      <w:pPr>
        <w:pStyle w:val="Default"/>
        <w:tabs>
          <w:tab w:val="left" w:pos="9781"/>
        </w:tabs>
        <w:jc w:val="both"/>
        <w:rPr>
          <w:sz w:val="23"/>
        </w:rPr>
      </w:pPr>
    </w:p>
    <w:p w14:paraId="63EB30B3" w14:textId="77777777" w:rsidR="00255E3F" w:rsidRDefault="00255E3F" w:rsidP="00185D2F">
      <w:pPr>
        <w:pStyle w:val="Default"/>
        <w:tabs>
          <w:tab w:val="left" w:pos="9781"/>
        </w:tabs>
        <w:jc w:val="both"/>
        <w:rPr>
          <w:sz w:val="23"/>
        </w:rPr>
      </w:pPr>
    </w:p>
    <w:p w14:paraId="7E07985A" w14:textId="1EDC0D69" w:rsidR="00B2116E" w:rsidRDefault="00582B02" w:rsidP="00D932AF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  <w:r>
        <w:rPr>
          <w:sz w:val="23"/>
        </w:rPr>
        <w:t xml:space="preserve">V </w:t>
      </w:r>
      <w:r w:rsidR="004674BB">
        <w:rPr>
          <w:sz w:val="23"/>
        </w:rPr>
        <w:t>Šútovciach</w:t>
      </w:r>
      <w:r>
        <w:rPr>
          <w:sz w:val="23"/>
        </w:rPr>
        <w:t xml:space="preserve">   dňa</w:t>
      </w:r>
      <w:r w:rsidR="004674BB">
        <w:rPr>
          <w:sz w:val="23"/>
        </w:rPr>
        <w:t xml:space="preserve"> </w:t>
      </w:r>
      <w:r w:rsidR="00EB1180">
        <w:rPr>
          <w:sz w:val="23"/>
        </w:rPr>
        <w:t>2</w:t>
      </w:r>
      <w:r w:rsidR="00063EEA">
        <w:rPr>
          <w:sz w:val="23"/>
        </w:rPr>
        <w:t>5</w:t>
      </w:r>
      <w:r w:rsidR="00EB1180">
        <w:rPr>
          <w:sz w:val="23"/>
        </w:rPr>
        <w:t>.07.202</w:t>
      </w:r>
      <w:r w:rsidR="00063EEA">
        <w:rPr>
          <w:sz w:val="23"/>
        </w:rPr>
        <w:t>5</w:t>
      </w:r>
    </w:p>
    <w:p w14:paraId="58231126" w14:textId="5455B5A5" w:rsidR="00BE493B" w:rsidRDefault="00BE493B" w:rsidP="00D932AF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772668C9" w14:textId="0ABC3B8C" w:rsidR="00BE493B" w:rsidRDefault="00BE493B" w:rsidP="00D932AF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  <w:r>
        <w:rPr>
          <w:sz w:val="23"/>
        </w:rPr>
        <w:t xml:space="preserve">Vypracoval: </w:t>
      </w:r>
      <w:r w:rsidR="007B63D5">
        <w:rPr>
          <w:sz w:val="23"/>
        </w:rPr>
        <w:t xml:space="preserve">Ivana </w:t>
      </w:r>
      <w:proofErr w:type="spellStart"/>
      <w:r w:rsidR="007B63D5">
        <w:rPr>
          <w:sz w:val="23"/>
        </w:rPr>
        <w:t>Pánisová</w:t>
      </w:r>
      <w:proofErr w:type="spellEnd"/>
    </w:p>
    <w:sectPr w:rsidR="00BE493B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0184A1" w14:textId="77777777" w:rsidR="00680E57" w:rsidRDefault="00680E57">
      <w:r>
        <w:separator/>
      </w:r>
    </w:p>
  </w:endnote>
  <w:endnote w:type="continuationSeparator" w:id="0">
    <w:p w14:paraId="517BEDD2" w14:textId="77777777" w:rsidR="00680E57" w:rsidRDefault="00680E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8730652"/>
      <w:docPartObj>
        <w:docPartGallery w:val="Page Numbers (Bottom of Page)"/>
        <w:docPartUnique/>
      </w:docPartObj>
    </w:sdtPr>
    <w:sdtEndPr/>
    <w:sdtContent>
      <w:p w14:paraId="71CADDF7" w14:textId="402603DB" w:rsidR="0081651A" w:rsidRDefault="0081651A">
        <w:pPr>
          <w:pStyle w:val="Pta"/>
          <w:jc w:val="center"/>
        </w:pPr>
        <w:r>
          <w:rPr>
            <w:noProof/>
            <w:lang w:eastAsia="sk-SK"/>
          </w:rPr>
          <mc:AlternateContent>
            <mc:Choice Requires="wpg">
              <w:drawing>
                <wp:inline distT="0" distB="0" distL="0" distR="0" wp14:anchorId="321A22C6" wp14:editId="14107276">
                  <wp:extent cx="418465" cy="221615"/>
                  <wp:effectExtent l="0" t="0" r="635" b="0"/>
                  <wp:docPr id="2" name="Skupina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3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7D7074D" w14:textId="0B21DA23" w:rsidR="0081651A" w:rsidRDefault="0081651A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DF555B" w:rsidRPr="00DF555B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</w:rPr>
                                  <w:t>6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4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5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7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w14:anchorId="321A22C6" id="Skupina 2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rA3FgQAABsSAAAOAAAAZHJzL2Uyb0RvYy54bWzsWNtu3DYQfS/QfyD4vtZlKa0kWA7svRgF&#10;3CaA0w/gStQFkUSV1FrrBv33DklJe3GCNrGdooD1oCU55HDmzMwhV5fv9nWFHpiQJW9i7FzYGLEm&#10;4WnZ5DH+/eNmFmAkO9qktOINi/Ejk/jd1c8/XfZtxFxe8CplAoGSRkZ9G+Oi69rIsmRSsJrKC96y&#10;BoQZFzXtoCtyKxW0B+11Zbm27Vs9F2kreMKkhNGVEeIrrT/LWNK9zzLJOlTFGGzr9Fvo91a9ratL&#10;GuWCtkWZDGbQ77CipmUDm06qVrSjaCfKJ6rqMhFc8qy7SHht8SwrE6Z9AG8c+8ybW8F3rfYlj/q8&#10;nWACaM9w+m61yW8PHwQq0xi7GDW0hhDdf9q1ZUORq8Dp2zyCObeivW8/COMhNO948kmC2DqXq35u&#10;JqNt/ytPQSHddVyDs89ErVSA22ivY/A4xYDtO5TAIHEC4nsYJSByXcd3PBOjpIBAqlXe3HMwAuli&#10;Ho6i9bDY90Kzck60zKKR2VPbOdilnIJkkwc85fPwvC9oy3SYpMJqwHM+4vlRuXbD98ifG0T1LAUn&#10;6vYwDmWj0ZEGVdTwZUGbnF0LwfuC0RTMc9RKcGJaapyQSsk/wTwBFthDvo9YT3C5QaA3GOGiUStk&#10;d8t4jVQjxgIKSRtJH+5kp2w5TFERbfimrCoYp1HVnAzARDMCm8JSJVPb69r4HNrhOlgHZEZcfz0j&#10;9mo1u94syczfOAtvNV8tlyvnL7WvQ6KiTFPWqG3GOnXIv4vbwBimwqZKlbwqU6VOmSRFvl1WAj1Q&#10;4ImNfgZAjqZZp2ZoEMCXM5ccl9g3bjjb+MFiRjbEm4ULO5jZTngT+jYJyWpz6tJd2bDnu4T6GIee&#10;65lU+qpvtn6e+kajuuyAiauyjjEkCjxqEo1UAq6bVLc7WlamfQSFMv8ABYR7DLROV5WhJle7/XYP&#10;WlQOb3n6CIkrOGQWkDIcH9AouPgTox6oOMbyjx0VDKPqlwaSX/H22BBjYzs2aJPA0hgnncDIdJad&#10;YfhdK8q8AN2mwBp+DUyUlTp/D3YMhQWEoKwb6Ms0D9VMxmrWnIx8otA5Jz9F/y9Fjh5kyinNqbJR&#10;DDlfAFUreoRfHZYDNZLAP12TFOsvr/ovmRHY3Zw076HcEJD9kBaA9njIvBoXPkFoRPUU1AmeA80N&#10;TMiqqmylonsafYUMjyjjjFkCcu0ufeUvbHAy7ZtY8/9KMXCdGZjkxVjlG6kkdAiZ6IR4Cxc6hlIG&#10;iaGVQTJSS/cSxPIDrhxQ/MeFpRPt5M4ASfdalwx/fkY9b4UlL754LX96HXn22f1WWNN/o1e5yy9O&#10;C2vxI0+sxfmZ/lZYb4WlrsWvfGId/jLrC7L+AqHvLcPXEvWJ47ivZx2+6Vz9DQAA//8DAFBLAwQU&#10;AAYACAAAACEAsJYdF9wAAAADAQAADwAAAGRycy9kb3ducmV2LnhtbEyPQWvCQBCF7wX/wzIFb3UT&#10;rVLTbETE9iSFakG8jdkxCWZnQ3ZN4r/vtpf2MvB4j/e+SVeDqUVHrassK4gnEQji3OqKCwVfh7en&#10;FxDOI2usLZOCOzlYZaOHFBNte/6kbu8LEUrYJaig9L5JpHR5SQbdxDbEwbvY1qAPsi2kbrEP5aaW&#10;0yhaSIMVh4USG9qUlF/3N6Pgvcd+PYu33e562dxPh/nHcReTUuPHYf0KwtPg/8Lwgx/QIQtMZ3tj&#10;7UStIDzif2/wFvMliLOC2fMSZJbK/+zZNwAAAP//AwBQSwECLQAUAAYACAAAACEAtoM4kv4AAADh&#10;AQAAEwAAAAAAAAAAAAAAAAAAAAAAW0NvbnRlbnRfVHlwZXNdLnhtbFBLAQItABQABgAIAAAAIQA4&#10;/SH/1gAAAJQBAAALAAAAAAAAAAAAAAAAAC8BAABfcmVscy8ucmVsc1BLAQItABQABgAIAAAAIQAV&#10;urA3FgQAABsSAAAOAAAAAAAAAAAAAAAAAC4CAABkcnMvZTJvRG9jLnhtbFBLAQItABQABgAIAAAA&#10;IQCwlh0X3AAAAAMBAAAPAAAAAAAAAAAAAAAAAHAGAABkcnMvZG93bnJldi54bWxQSwUGAAAAAAQA&#10;BADzAAAAeQcA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Nv0wwAAANoAAAAPAAAAZHJzL2Rvd25yZXYueG1sRI/dasJA&#10;FITvC77DcoTeFLNRoUjMKv6g9qYXUR/gkD0mwezZkF2TtE/fLQheDjPzDZOuB1OLjlpXWVYwjWIQ&#10;xLnVFRcKrpfDZAHCeWSNtWVS8EMO1qvRW4qJtj1n1J19IQKEXYIKSu+bREqXl2TQRbYhDt7NtgZ9&#10;kG0hdYt9gJtazuL4UxqsOCyU2NCupPx+fhgFtMns7/fdHU223e+Ot4rpQ56Ueh8PmyUIT4N/hZ/t&#10;L61gDv9Xwg2Qqz8AAAD//wMAUEsBAi0AFAAGAAgAAAAhANvh9svuAAAAhQEAABMAAAAAAAAAAAAA&#10;AAAAAAAAAFtDb250ZW50X1R5cGVzXS54bWxQSwECLQAUAAYACAAAACEAWvQsW78AAAAVAQAACwAA&#10;AAAAAAAAAAAAAAAfAQAAX3JlbHMvLnJlbHNQSwECLQAUAAYACAAAACEAIBjb9MMAAADaAAAADwAA&#10;AAAAAAAAAAAAAAAHAgAAZHJzL2Rvd25yZXYueG1sUEsFBgAAAAADAAMAtwAAAPcCAAAAAA==&#10;" filled="f" stroked="f">
                    <v:textbox inset="0,0,0,0">
                      <w:txbxContent>
                        <w:p w14:paraId="47D7074D" w14:textId="0B21DA23" w:rsidR="0081651A" w:rsidRDefault="0081651A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DF555B" w:rsidRPr="00DF555B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</w:rPr>
                            <w:t>6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  <v:oval id="Oval 65" o:spid="_x0000_s1029" style="position:absolute;left:54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dbIvgAAANoAAAAPAAAAZHJzL2Rvd25yZXYueG1sRI/BCsIw&#10;EETvgv8QVvCmqY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ArN1si+AAAA2gAAAA8AAAAAAAAA&#10;AAAAAAAABwIAAGRycy9kb3ducmV2LnhtbFBLBQYAAAAAAwADALcAAADyAgAAAAA=&#10;" fillcolor="#84a2c6" stroked="f"/>
                    <v:oval id="Oval 66" o:spid="_x0000_s1030" style="position:absolute;left:563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H0i/vgAAANoAAAAPAAAAZHJzL2Rvd25yZXYueG1sRI/BCsIw&#10;EETvgv8QVvCmqR6KVKOooHi16sHb2qxtsdmUJtb690YQPA4z84ZZrDpTiZYaV1pWMBlHIIgzq0vO&#10;FZxPu9EMhPPIGivLpOBNDlbLfm+BibYvPlKb+lwECLsEFRTe14mULivIoBvbmjh4d9sY9EE2udQN&#10;vgLcVHIaRbE0WHJYKLCmbUHZI30aBeXeTi67TXp01zbeynV129jLTanhoFvPQXjq/D/8ax+0ghi+&#10;V8INkMsPAAAA//8DAFBLAQItABQABgAIAAAAIQDb4fbL7gAAAIUBAAATAAAAAAAAAAAAAAAAAAAA&#10;AABbQ29udGVudF9UeXBlc10ueG1sUEsBAi0AFAAGAAgAAAAhAFr0LFu/AAAAFQEAAAsAAAAAAAAA&#10;AAAAAAAAHwEAAF9yZWxzLy5yZWxzUEsBAi0AFAAGAAgAAAAhAPofSL++AAAA2gAAAA8AAAAAAAAA&#10;AAAAAAAABwIAAGRycy9kb3ducmV2LnhtbFBLBQYAAAAAAwADALcAAADyAgAAAAA=&#10;" fillcolor="#84a2c6" stroked="f"/>
                    <v:oval id="Oval 67" o:spid="_x0000_s1031" style="position:absolute;left:57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+0kvgAAANoAAAAPAAAAZHJzL2Rvd25yZXYueG1sRI9BD8FA&#10;FITvEv9h8yRubDkgZQkS4qo4uD3dp2103zbdVfXvrUTiOJmZbzKLVWtK0VDtCssKRsMIBHFqdcGZ&#10;gvNpN5iBcB5ZY2mZFLzJwWrZ7Sww1vbFR2oSn4kAYRejgtz7KpbSpTkZdENbEQfvbmuDPsg6k7rG&#10;V4CbUo6jaCINFhwWcqxom1P6SJ5GQbG3o8tukxzdtZls5bq8bezlplS/167nIDy1/h/+tQ9awRS+&#10;V8INkMsPAAAA//8DAFBLAQItABQABgAIAAAAIQDb4fbL7gAAAIUBAAATAAAAAAAAAAAAAAAAAAAA&#10;AABbQ29udGVudF9UeXBlc10ueG1sUEsBAi0AFAAGAAgAAAAhAFr0LFu/AAAAFQEAAAsAAAAAAAAA&#10;AAAAAAAAHwEAAF9yZWxzLy5yZWxzUEsBAi0AFAAGAAgAAAAhAJVT7SS+AAAA2gAAAA8AAAAAAAAA&#10;AAAAAAAABwIAAGRycy9kb3ducmV2LnhtbFBLBQYAAAAAAwADALcAAADyAg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14:paraId="3F3AA283" w14:textId="393ACE12" w:rsidR="0056543A" w:rsidRDefault="005654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F9CBFB2" w14:textId="77777777" w:rsidR="00680E57" w:rsidRDefault="00680E57">
      <w:r>
        <w:separator/>
      </w:r>
    </w:p>
  </w:footnote>
  <w:footnote w:type="continuationSeparator" w:id="0">
    <w:p w14:paraId="26F8578C" w14:textId="77777777" w:rsidR="00680E57" w:rsidRDefault="00680E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7657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93C7E3A"/>
    <w:multiLevelType w:val="hybridMultilevel"/>
    <w:tmpl w:val="9F1A49B8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3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4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5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6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0"/>
  </w:num>
  <w:num w:numId="2">
    <w:abstractNumId w:val="4"/>
  </w:num>
  <w:num w:numId="3">
    <w:abstractNumId w:val="14"/>
  </w:num>
  <w:num w:numId="4">
    <w:abstractNumId w:val="12"/>
  </w:num>
  <w:num w:numId="5">
    <w:abstractNumId w:val="2"/>
  </w:num>
  <w:num w:numId="6">
    <w:abstractNumId w:val="9"/>
  </w:num>
  <w:num w:numId="7">
    <w:abstractNumId w:val="15"/>
  </w:num>
  <w:num w:numId="8">
    <w:abstractNumId w:val="3"/>
  </w:num>
  <w:num w:numId="9">
    <w:abstractNumId w:val="7"/>
  </w:num>
  <w:num w:numId="10">
    <w:abstractNumId w:val="13"/>
  </w:num>
  <w:num w:numId="11">
    <w:abstractNumId w:val="0"/>
  </w:num>
  <w:num w:numId="12">
    <w:abstractNumId w:val="1"/>
  </w:num>
  <w:num w:numId="13">
    <w:abstractNumId w:val="16"/>
  </w:num>
  <w:num w:numId="14">
    <w:abstractNumId w:val="5"/>
  </w:num>
  <w:num w:numId="15">
    <w:abstractNumId w:val="6"/>
  </w:num>
  <w:num w:numId="16">
    <w:abstractNumId w:val="8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F2"/>
    <w:rsid w:val="0000643C"/>
    <w:rsid w:val="000279A1"/>
    <w:rsid w:val="00030FC6"/>
    <w:rsid w:val="000379DF"/>
    <w:rsid w:val="00040D2F"/>
    <w:rsid w:val="00041066"/>
    <w:rsid w:val="000524BA"/>
    <w:rsid w:val="000550FB"/>
    <w:rsid w:val="000613FC"/>
    <w:rsid w:val="00063EEA"/>
    <w:rsid w:val="00065B77"/>
    <w:rsid w:val="00071012"/>
    <w:rsid w:val="000820F0"/>
    <w:rsid w:val="00086548"/>
    <w:rsid w:val="0008730E"/>
    <w:rsid w:val="000B062A"/>
    <w:rsid w:val="000B565C"/>
    <w:rsid w:val="000C5BEB"/>
    <w:rsid w:val="000E2837"/>
    <w:rsid w:val="000F3D4A"/>
    <w:rsid w:val="000F4FC3"/>
    <w:rsid w:val="000F6AB4"/>
    <w:rsid w:val="000F77DB"/>
    <w:rsid w:val="0011606D"/>
    <w:rsid w:val="00123C21"/>
    <w:rsid w:val="00171594"/>
    <w:rsid w:val="001855FC"/>
    <w:rsid w:val="00185D2F"/>
    <w:rsid w:val="001A3F43"/>
    <w:rsid w:val="001B3182"/>
    <w:rsid w:val="001C2C58"/>
    <w:rsid w:val="001C3C80"/>
    <w:rsid w:val="001C529A"/>
    <w:rsid w:val="001E024F"/>
    <w:rsid w:val="001E5C6D"/>
    <w:rsid w:val="001F7846"/>
    <w:rsid w:val="00200DEC"/>
    <w:rsid w:val="00203083"/>
    <w:rsid w:val="00211D82"/>
    <w:rsid w:val="002205DF"/>
    <w:rsid w:val="002270F7"/>
    <w:rsid w:val="00243CAE"/>
    <w:rsid w:val="00243E86"/>
    <w:rsid w:val="00246BA7"/>
    <w:rsid w:val="002523C6"/>
    <w:rsid w:val="00255E3F"/>
    <w:rsid w:val="00262AB2"/>
    <w:rsid w:val="00270DD0"/>
    <w:rsid w:val="00287809"/>
    <w:rsid w:val="00295778"/>
    <w:rsid w:val="002B2BDF"/>
    <w:rsid w:val="002C794D"/>
    <w:rsid w:val="002D243F"/>
    <w:rsid w:val="002E428A"/>
    <w:rsid w:val="0031355A"/>
    <w:rsid w:val="00334676"/>
    <w:rsid w:val="00334E11"/>
    <w:rsid w:val="00346366"/>
    <w:rsid w:val="003674DA"/>
    <w:rsid w:val="0037103A"/>
    <w:rsid w:val="00385083"/>
    <w:rsid w:val="0039207C"/>
    <w:rsid w:val="00394F70"/>
    <w:rsid w:val="003B40DB"/>
    <w:rsid w:val="003C2DE1"/>
    <w:rsid w:val="003C6FF3"/>
    <w:rsid w:val="003D3D17"/>
    <w:rsid w:val="003F0BF7"/>
    <w:rsid w:val="00406BEC"/>
    <w:rsid w:val="00411796"/>
    <w:rsid w:val="00411A75"/>
    <w:rsid w:val="00415619"/>
    <w:rsid w:val="00426D09"/>
    <w:rsid w:val="00444B15"/>
    <w:rsid w:val="0044549F"/>
    <w:rsid w:val="00445C0A"/>
    <w:rsid w:val="004618FF"/>
    <w:rsid w:val="00465BF1"/>
    <w:rsid w:val="004674BB"/>
    <w:rsid w:val="00471C40"/>
    <w:rsid w:val="00486354"/>
    <w:rsid w:val="004A36C9"/>
    <w:rsid w:val="004B6804"/>
    <w:rsid w:val="004D51FC"/>
    <w:rsid w:val="004E25CE"/>
    <w:rsid w:val="005042EC"/>
    <w:rsid w:val="00506678"/>
    <w:rsid w:val="00530D8A"/>
    <w:rsid w:val="00545CE0"/>
    <w:rsid w:val="00564263"/>
    <w:rsid w:val="0056543A"/>
    <w:rsid w:val="00582B02"/>
    <w:rsid w:val="005B4BF9"/>
    <w:rsid w:val="005B5387"/>
    <w:rsid w:val="005B57E0"/>
    <w:rsid w:val="005C1B27"/>
    <w:rsid w:val="005C7762"/>
    <w:rsid w:val="005D4C37"/>
    <w:rsid w:val="005F1B75"/>
    <w:rsid w:val="005F5469"/>
    <w:rsid w:val="006011AD"/>
    <w:rsid w:val="006131EA"/>
    <w:rsid w:val="006142FE"/>
    <w:rsid w:val="006225B2"/>
    <w:rsid w:val="006312FA"/>
    <w:rsid w:val="00641C33"/>
    <w:rsid w:val="00657FDD"/>
    <w:rsid w:val="00680E57"/>
    <w:rsid w:val="006B476F"/>
    <w:rsid w:val="006D03C8"/>
    <w:rsid w:val="006E5FB5"/>
    <w:rsid w:val="006F3420"/>
    <w:rsid w:val="006F6C17"/>
    <w:rsid w:val="006F7EB7"/>
    <w:rsid w:val="00701033"/>
    <w:rsid w:val="007136EC"/>
    <w:rsid w:val="00716487"/>
    <w:rsid w:val="00735194"/>
    <w:rsid w:val="00747FA5"/>
    <w:rsid w:val="0075701C"/>
    <w:rsid w:val="0075712E"/>
    <w:rsid w:val="007703AC"/>
    <w:rsid w:val="00773892"/>
    <w:rsid w:val="007920AB"/>
    <w:rsid w:val="00792B3B"/>
    <w:rsid w:val="00793311"/>
    <w:rsid w:val="00795175"/>
    <w:rsid w:val="007B1C5B"/>
    <w:rsid w:val="007B63D5"/>
    <w:rsid w:val="007D1F45"/>
    <w:rsid w:val="007D5B19"/>
    <w:rsid w:val="007D7313"/>
    <w:rsid w:val="007F71CC"/>
    <w:rsid w:val="008002F3"/>
    <w:rsid w:val="0080170A"/>
    <w:rsid w:val="0080220F"/>
    <w:rsid w:val="008162E0"/>
    <w:rsid w:val="0081651A"/>
    <w:rsid w:val="0082153C"/>
    <w:rsid w:val="00854318"/>
    <w:rsid w:val="00871650"/>
    <w:rsid w:val="00881D09"/>
    <w:rsid w:val="00882BEB"/>
    <w:rsid w:val="00896768"/>
    <w:rsid w:val="008A38B7"/>
    <w:rsid w:val="008B179D"/>
    <w:rsid w:val="008B598E"/>
    <w:rsid w:val="008B6C33"/>
    <w:rsid w:val="008C25D3"/>
    <w:rsid w:val="008C2B28"/>
    <w:rsid w:val="008D1056"/>
    <w:rsid w:val="00912273"/>
    <w:rsid w:val="00922595"/>
    <w:rsid w:val="00922F02"/>
    <w:rsid w:val="00964FF2"/>
    <w:rsid w:val="00967B1B"/>
    <w:rsid w:val="00976E76"/>
    <w:rsid w:val="009869BE"/>
    <w:rsid w:val="00997A65"/>
    <w:rsid w:val="009A486C"/>
    <w:rsid w:val="009B2824"/>
    <w:rsid w:val="009B341F"/>
    <w:rsid w:val="009B5162"/>
    <w:rsid w:val="009C0E0A"/>
    <w:rsid w:val="009E5A39"/>
    <w:rsid w:val="00A13631"/>
    <w:rsid w:val="00A20BFD"/>
    <w:rsid w:val="00A24BA4"/>
    <w:rsid w:val="00A35916"/>
    <w:rsid w:val="00A3757C"/>
    <w:rsid w:val="00A60177"/>
    <w:rsid w:val="00A65934"/>
    <w:rsid w:val="00A747B7"/>
    <w:rsid w:val="00A8068A"/>
    <w:rsid w:val="00A92D1D"/>
    <w:rsid w:val="00A9519A"/>
    <w:rsid w:val="00AA4321"/>
    <w:rsid w:val="00AB6404"/>
    <w:rsid w:val="00AD040E"/>
    <w:rsid w:val="00AE61AA"/>
    <w:rsid w:val="00AF164F"/>
    <w:rsid w:val="00AF6DA4"/>
    <w:rsid w:val="00AF6E05"/>
    <w:rsid w:val="00B05103"/>
    <w:rsid w:val="00B2116E"/>
    <w:rsid w:val="00B361E6"/>
    <w:rsid w:val="00B42936"/>
    <w:rsid w:val="00B5630A"/>
    <w:rsid w:val="00B620DF"/>
    <w:rsid w:val="00B6271D"/>
    <w:rsid w:val="00B75B20"/>
    <w:rsid w:val="00B8344F"/>
    <w:rsid w:val="00B86B6C"/>
    <w:rsid w:val="00BA7AA5"/>
    <w:rsid w:val="00BD46F7"/>
    <w:rsid w:val="00BD7A8D"/>
    <w:rsid w:val="00BE493B"/>
    <w:rsid w:val="00C11D52"/>
    <w:rsid w:val="00C13AC2"/>
    <w:rsid w:val="00C15EBC"/>
    <w:rsid w:val="00C170BF"/>
    <w:rsid w:val="00C34DBF"/>
    <w:rsid w:val="00C46984"/>
    <w:rsid w:val="00C50949"/>
    <w:rsid w:val="00C52E64"/>
    <w:rsid w:val="00C628CC"/>
    <w:rsid w:val="00C64F51"/>
    <w:rsid w:val="00CC03D0"/>
    <w:rsid w:val="00CC397E"/>
    <w:rsid w:val="00CF071F"/>
    <w:rsid w:val="00D51BCB"/>
    <w:rsid w:val="00D8220B"/>
    <w:rsid w:val="00D8352B"/>
    <w:rsid w:val="00D932AF"/>
    <w:rsid w:val="00DA1224"/>
    <w:rsid w:val="00DA1AE6"/>
    <w:rsid w:val="00DC22B7"/>
    <w:rsid w:val="00DD3B5A"/>
    <w:rsid w:val="00DE3545"/>
    <w:rsid w:val="00DE720B"/>
    <w:rsid w:val="00DE7954"/>
    <w:rsid w:val="00DF3DF7"/>
    <w:rsid w:val="00DF555B"/>
    <w:rsid w:val="00E00C3E"/>
    <w:rsid w:val="00E03050"/>
    <w:rsid w:val="00E0499C"/>
    <w:rsid w:val="00E461F9"/>
    <w:rsid w:val="00E52911"/>
    <w:rsid w:val="00E60A17"/>
    <w:rsid w:val="00E642CF"/>
    <w:rsid w:val="00E70AAE"/>
    <w:rsid w:val="00E85DD8"/>
    <w:rsid w:val="00EB1180"/>
    <w:rsid w:val="00ED3B48"/>
    <w:rsid w:val="00EE26EF"/>
    <w:rsid w:val="00EE2F34"/>
    <w:rsid w:val="00EF6D01"/>
    <w:rsid w:val="00EF725C"/>
    <w:rsid w:val="00F068ED"/>
    <w:rsid w:val="00F2120D"/>
    <w:rsid w:val="00F2277B"/>
    <w:rsid w:val="00F331AA"/>
    <w:rsid w:val="00F341C6"/>
    <w:rsid w:val="00F3570B"/>
    <w:rsid w:val="00F54A5E"/>
    <w:rsid w:val="00F55131"/>
    <w:rsid w:val="00F55801"/>
    <w:rsid w:val="00F607FE"/>
    <w:rsid w:val="00F7028B"/>
    <w:rsid w:val="00F804B5"/>
    <w:rsid w:val="00F94677"/>
    <w:rsid w:val="00F97836"/>
    <w:rsid w:val="00FA1798"/>
    <w:rsid w:val="00FA41FC"/>
    <w:rsid w:val="00FD53E1"/>
    <w:rsid w:val="00FE4243"/>
    <w:rsid w:val="00FF633A"/>
    <w:rsid w:val="00FF6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B68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94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76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2A2CA3-2E2D-4E40-A91B-D6CE4546FB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387</TotalTime>
  <Pages>6</Pages>
  <Words>1953</Words>
  <Characters>11135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13062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PÁNISOVÁ Ivana</cp:lastModifiedBy>
  <cp:revision>30</cp:revision>
  <cp:lastPrinted>2023-07-26T15:16:00Z</cp:lastPrinted>
  <dcterms:created xsi:type="dcterms:W3CDTF">2022-04-29T09:47:00Z</dcterms:created>
  <dcterms:modified xsi:type="dcterms:W3CDTF">2025-07-28T13:26:00Z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