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741" w:rsidRPr="00CC6725" w:rsidRDefault="00065741" w:rsidP="00065741">
      <w:pPr>
        <w:pStyle w:val="Zarkazkladnhotextu"/>
      </w:pPr>
    </w:p>
    <w:p w:rsidR="00065741" w:rsidRPr="00AF7474" w:rsidRDefault="00065741" w:rsidP="00065741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CC6725">
        <w:t xml:space="preserve">  </w:t>
      </w:r>
      <w:r>
        <w:t xml:space="preserve">    </w:t>
      </w:r>
      <w:r w:rsidRPr="00AF7474">
        <w:rPr>
          <w:rFonts w:ascii="Arial" w:hAnsi="Arial" w:cs="Arial"/>
          <w:b/>
          <w:bCs/>
          <w:sz w:val="28"/>
          <w:szCs w:val="28"/>
          <w:u w:val="single"/>
        </w:rPr>
        <w:t xml:space="preserve">PODLAVICE  RKC,  n. f.  </w:t>
      </w:r>
      <w:proofErr w:type="spellStart"/>
      <w:r w:rsidRPr="00AF7474">
        <w:rPr>
          <w:rFonts w:ascii="Arial" w:hAnsi="Arial" w:cs="Arial"/>
          <w:b/>
          <w:bCs/>
          <w:sz w:val="28"/>
          <w:szCs w:val="28"/>
          <w:u w:val="single"/>
        </w:rPr>
        <w:t>Skubínska</w:t>
      </w:r>
      <w:proofErr w:type="spellEnd"/>
      <w:r w:rsidRPr="00AF7474">
        <w:rPr>
          <w:rFonts w:ascii="Arial" w:hAnsi="Arial" w:cs="Arial"/>
          <w:b/>
          <w:bCs/>
          <w:sz w:val="28"/>
          <w:szCs w:val="28"/>
          <w:u w:val="single"/>
        </w:rPr>
        <w:t xml:space="preserve"> cesta 6,   974 09   Banská Bystrica </w:t>
      </w:r>
    </w:p>
    <w:p w:rsidR="00065741" w:rsidRPr="00CC6725" w:rsidRDefault="00065741" w:rsidP="00065741">
      <w:pPr>
        <w:pStyle w:val="Zarkazkladnhotextu"/>
        <w:ind w:left="360"/>
        <w:rPr>
          <w:rFonts w:ascii="Arial" w:hAnsi="Arial" w:cs="Arial"/>
        </w:rPr>
      </w:pPr>
    </w:p>
    <w:p w:rsidR="00065741" w:rsidRPr="00CC6725" w:rsidRDefault="00065741" w:rsidP="00065741">
      <w:pPr>
        <w:pStyle w:val="Zarkazkladnhotextu"/>
        <w:ind w:left="720"/>
        <w:jc w:val="center"/>
        <w:rPr>
          <w:rFonts w:ascii="Arial" w:hAnsi="Arial" w:cs="Arial"/>
        </w:rPr>
      </w:pPr>
    </w:p>
    <w:p w:rsidR="00065741" w:rsidRPr="00AF7474" w:rsidRDefault="00065741" w:rsidP="00065741">
      <w:pPr>
        <w:pStyle w:val="Zarkazkladnhotextu"/>
        <w:ind w:left="72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</w:rPr>
        <w:t xml:space="preserve">                                   </w:t>
      </w:r>
      <w:r w:rsidR="00377876">
        <w:rPr>
          <w:rFonts w:ascii="Arial" w:hAnsi="Arial" w:cs="Arial"/>
          <w:b/>
          <w:bCs/>
          <w:sz w:val="28"/>
          <w:szCs w:val="28"/>
        </w:rPr>
        <w:t>Výročná správa za rok 2024</w:t>
      </w:r>
      <w:r w:rsidRPr="00AF7474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065741" w:rsidRPr="00CC6725" w:rsidRDefault="00065741" w:rsidP="00065741">
      <w:pPr>
        <w:pStyle w:val="Zarkazkladnhotextu"/>
        <w:ind w:left="720"/>
        <w:rPr>
          <w:rFonts w:ascii="Arial" w:hAnsi="Arial" w:cs="Arial"/>
        </w:rPr>
      </w:pPr>
    </w:p>
    <w:p w:rsidR="00065741" w:rsidRPr="00CC6725" w:rsidRDefault="00065741" w:rsidP="00065741">
      <w:pPr>
        <w:pStyle w:val="Zarkazkladnhotextu"/>
        <w:ind w:left="0"/>
        <w:rPr>
          <w:rFonts w:ascii="Arial" w:hAnsi="Arial" w:cs="Arial"/>
        </w:rPr>
      </w:pP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   PODLAVICE  RKC,  n. f.,   ako  nezisková  právni</w:t>
      </w:r>
      <w:r>
        <w:rPr>
          <w:rFonts w:ascii="Arial" w:hAnsi="Arial" w:cs="Arial"/>
        </w:rPr>
        <w:t xml:space="preserve">cká  osoba,  bola  zriadená     </w:t>
      </w:r>
      <w:r w:rsidRPr="00CC6725">
        <w:rPr>
          <w:rFonts w:ascii="Arial" w:hAnsi="Arial" w:cs="Arial"/>
        </w:rPr>
        <w:t>22</w:t>
      </w:r>
      <w:r>
        <w:rPr>
          <w:rFonts w:ascii="Arial" w:hAnsi="Arial" w:cs="Arial"/>
        </w:rPr>
        <w:t xml:space="preserve">.10. </w:t>
      </w:r>
      <w:r w:rsidRPr="00CC6725">
        <w:rPr>
          <w:rFonts w:ascii="Arial" w:hAnsi="Arial" w:cs="Arial"/>
        </w:rPr>
        <w:t xml:space="preserve">2004 rozhodnutím Krajského úradu  v Banskej Bystrici 24. </w:t>
      </w:r>
      <w:r>
        <w:rPr>
          <w:rFonts w:ascii="Arial" w:hAnsi="Arial" w:cs="Arial"/>
        </w:rPr>
        <w:t xml:space="preserve">11. </w:t>
      </w:r>
      <w:r w:rsidRPr="00CC6725">
        <w:rPr>
          <w:rFonts w:ascii="Arial" w:hAnsi="Arial" w:cs="Arial"/>
        </w:rPr>
        <w:t>2004 pod číslom OVVS/NF</w:t>
      </w:r>
      <w:r>
        <w:rPr>
          <w:rFonts w:ascii="Arial" w:hAnsi="Arial" w:cs="Arial"/>
        </w:rPr>
        <w:t xml:space="preserve"> </w:t>
      </w:r>
      <w:r w:rsidRPr="00CC6725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CC6725">
        <w:rPr>
          <w:rFonts w:ascii="Arial" w:hAnsi="Arial" w:cs="Arial"/>
        </w:rPr>
        <w:t xml:space="preserve">3/2004.  </w:t>
      </w:r>
      <w:r>
        <w:rPr>
          <w:rFonts w:ascii="Arial" w:hAnsi="Arial" w:cs="Arial"/>
        </w:rPr>
        <w:t xml:space="preserve">   </w:t>
      </w:r>
      <w:r w:rsidRPr="00CC6725">
        <w:rPr>
          <w:rFonts w:ascii="Arial" w:hAnsi="Arial" w:cs="Arial"/>
        </w:rPr>
        <w:t xml:space="preserve">Fond združuje peňažné prostriedky určené  na  podporu rozvoja  duchovného života v mestskej časti  Podlavice – Skubín,  vytvorenie jeho základnej infraštruktúry  a pastoračného centra. </w:t>
      </w:r>
    </w:p>
    <w:p w:rsidR="00065741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   Účet  neinvestičného  fondu  je  zriadený  v</w:t>
      </w:r>
      <w:r>
        <w:rPr>
          <w:rFonts w:ascii="Arial" w:hAnsi="Arial" w:cs="Arial"/>
        </w:rPr>
        <w:t xml:space="preserve">o </w:t>
      </w:r>
      <w:proofErr w:type="spellStart"/>
      <w:r>
        <w:rPr>
          <w:rFonts w:ascii="Arial" w:hAnsi="Arial" w:cs="Arial"/>
        </w:rPr>
        <w:t>Fio</w:t>
      </w:r>
      <w:proofErr w:type="spellEnd"/>
      <w:r>
        <w:rPr>
          <w:rFonts w:ascii="Arial" w:hAnsi="Arial" w:cs="Arial"/>
        </w:rPr>
        <w:t xml:space="preserve"> banke a.s., pobočka zahraničnej banky,</w:t>
      </w:r>
      <w:r w:rsidRPr="00CC6725">
        <w:rPr>
          <w:rFonts w:ascii="Arial" w:hAnsi="Arial" w:cs="Arial"/>
        </w:rPr>
        <w:t xml:space="preserve"> pobočka Banská Bystrica, </w:t>
      </w:r>
      <w:proofErr w:type="spellStart"/>
      <w:r w:rsidRPr="00CC6725">
        <w:rPr>
          <w:rFonts w:ascii="Arial" w:hAnsi="Arial" w:cs="Arial"/>
        </w:rPr>
        <w:t>č.ú</w:t>
      </w:r>
      <w:proofErr w:type="spellEnd"/>
      <w:r w:rsidRPr="00CC6725">
        <w:rPr>
          <w:rFonts w:ascii="Arial" w:hAnsi="Arial" w:cs="Arial"/>
        </w:rPr>
        <w:t>.: IBAN</w:t>
      </w:r>
      <w:r>
        <w:rPr>
          <w:rFonts w:ascii="Arial" w:hAnsi="Arial" w:cs="Arial"/>
        </w:rPr>
        <w:t xml:space="preserve"> </w:t>
      </w:r>
      <w:r w:rsidRPr="006E1DC9">
        <w:rPr>
          <w:rFonts w:ascii="Arial" w:hAnsi="Arial" w:cs="Arial"/>
          <w:color w:val="000000"/>
          <w:shd w:val="clear" w:color="auto" w:fill="FFFFFF"/>
        </w:rPr>
        <w:t>SK96 8330 0000 0021 0193 8216</w:t>
      </w:r>
      <w:r w:rsidRPr="006E1DC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    Ku dňu 1.1.  202</w:t>
      </w:r>
      <w:r w:rsidR="00377876">
        <w:rPr>
          <w:rFonts w:ascii="Arial" w:hAnsi="Arial" w:cs="Arial"/>
        </w:rPr>
        <w:t>4</w:t>
      </w:r>
      <w:r w:rsidRPr="00CC6725">
        <w:rPr>
          <w:rFonts w:ascii="Arial" w:hAnsi="Arial" w:cs="Arial"/>
        </w:rPr>
        <w:t xml:space="preserve">  bolo  na  účte  PODLAVICE  RKC, n. f. celkom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3064</w:t>
      </w:r>
      <w:r w:rsidRPr="00CC6725">
        <w:rPr>
          <w:rFonts w:ascii="Arial" w:hAnsi="Arial" w:cs="Arial"/>
          <w:b/>
        </w:rPr>
        <w:t>,</w:t>
      </w:r>
      <w:r>
        <w:rPr>
          <w:rFonts w:ascii="Arial" w:hAnsi="Arial" w:cs="Arial"/>
          <w:b/>
        </w:rPr>
        <w:t>67</w:t>
      </w:r>
      <w:r w:rsidRPr="00CC6725">
        <w:rPr>
          <w:rFonts w:ascii="Arial" w:hAnsi="Arial" w:cs="Arial"/>
          <w:b/>
        </w:rPr>
        <w:t xml:space="preserve"> €.</w:t>
      </w:r>
      <w:r w:rsidRPr="00CC6725">
        <w:rPr>
          <w:rFonts w:ascii="Arial" w:hAnsi="Arial" w:cs="Arial"/>
        </w:rPr>
        <w:t xml:space="preserve">  </w:t>
      </w:r>
    </w:p>
    <w:p w:rsidR="00065741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Hotovosť v  pokladni nebola žiadna. </w:t>
      </w:r>
    </w:p>
    <w:p w:rsidR="00065741" w:rsidRPr="00CC6725" w:rsidRDefault="00065741" w:rsidP="00065741">
      <w:pPr>
        <w:pStyle w:val="Zarkazkladnhotextu"/>
        <w:ind w:left="0" w:firstLine="708"/>
        <w:jc w:val="both"/>
        <w:rPr>
          <w:rFonts w:ascii="Arial" w:hAnsi="Arial" w:cs="Arial"/>
        </w:rPr>
      </w:pPr>
    </w:p>
    <w:p w:rsidR="00065741" w:rsidRPr="0085671A" w:rsidRDefault="00377876" w:rsidP="00065741">
      <w:pPr>
        <w:pStyle w:val="Zarkazkladnhotextu"/>
        <w:ind w:left="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  roku  2024</w:t>
      </w:r>
      <w:r w:rsidR="00065741" w:rsidRPr="00343626">
        <w:rPr>
          <w:rFonts w:ascii="Arial" w:hAnsi="Arial" w:cs="Arial"/>
          <w:u w:val="single"/>
        </w:rPr>
        <w:t xml:space="preserve">  sme  mali nasledovné výdavky:</w:t>
      </w:r>
      <w:r w:rsidR="00065741">
        <w:rPr>
          <w:rFonts w:ascii="Arial" w:hAnsi="Arial" w:cs="Arial"/>
          <w:u w:val="single"/>
        </w:rPr>
        <w:t xml:space="preserve"> </w:t>
      </w:r>
    </w:p>
    <w:p w:rsidR="00C00AED" w:rsidRDefault="00C00AED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poplatok notárovi                                                                                        72,00 </w:t>
      </w:r>
      <w:r w:rsidRPr="00CC6725">
        <w:rPr>
          <w:rFonts w:ascii="Arial" w:hAnsi="Arial" w:cs="Arial"/>
        </w:rPr>
        <w:t>€</w:t>
      </w:r>
    </w:p>
    <w:p w:rsidR="00065741" w:rsidRDefault="00377876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farské</w:t>
      </w:r>
      <w:r w:rsidR="00065741">
        <w:rPr>
          <w:rFonts w:ascii="Arial" w:hAnsi="Arial" w:cs="Arial"/>
        </w:rPr>
        <w:t xml:space="preserve"> kalendár</w:t>
      </w:r>
      <w:r>
        <w:rPr>
          <w:rFonts w:ascii="Arial" w:hAnsi="Arial" w:cs="Arial"/>
        </w:rPr>
        <w:t>e 2024, 2025</w:t>
      </w:r>
      <w:r w:rsidR="00065741" w:rsidRPr="00CC6725">
        <w:rPr>
          <w:rFonts w:ascii="Arial" w:hAnsi="Arial" w:cs="Arial"/>
        </w:rPr>
        <w:tab/>
      </w:r>
      <w:r w:rsidR="00065741">
        <w:rPr>
          <w:rFonts w:ascii="Arial" w:hAnsi="Arial" w:cs="Arial"/>
        </w:rPr>
        <w:t xml:space="preserve">                          </w:t>
      </w:r>
      <w:r w:rsidR="00C00AED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 xml:space="preserve">              1</w:t>
      </w:r>
      <w:r w:rsidR="00C00A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87</w:t>
      </w:r>
      <w:r w:rsidR="00065741">
        <w:rPr>
          <w:rFonts w:ascii="Arial" w:hAnsi="Arial" w:cs="Arial"/>
        </w:rPr>
        <w:t xml:space="preserve">5,00 </w:t>
      </w:r>
      <w:r w:rsidR="00065741" w:rsidRPr="00CC6725">
        <w:rPr>
          <w:rFonts w:ascii="Arial" w:hAnsi="Arial" w:cs="Arial"/>
        </w:rPr>
        <w:t>€</w:t>
      </w:r>
    </w:p>
    <w:p w:rsidR="00065741" w:rsidRDefault="00377876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Program Vyvolení pre </w:t>
      </w:r>
      <w:proofErr w:type="spellStart"/>
      <w:r>
        <w:rPr>
          <w:rFonts w:ascii="Arial" w:hAnsi="Arial" w:cs="Arial"/>
        </w:rPr>
        <w:t>birmovancov</w:t>
      </w:r>
      <w:r w:rsidR="009B4154">
        <w:rPr>
          <w:rFonts w:ascii="Arial" w:hAnsi="Arial" w:cs="Arial"/>
        </w:rPr>
        <w:t>+životopisy</w:t>
      </w:r>
      <w:proofErr w:type="spellEnd"/>
      <w:r w:rsidR="009B4154">
        <w:rPr>
          <w:rFonts w:ascii="Arial" w:hAnsi="Arial" w:cs="Arial"/>
        </w:rPr>
        <w:t xml:space="preserve"> sv.</w:t>
      </w:r>
      <w:r w:rsidR="00065741">
        <w:rPr>
          <w:rFonts w:ascii="Arial" w:hAnsi="Arial" w:cs="Arial"/>
        </w:rPr>
        <w:t xml:space="preserve">          </w:t>
      </w:r>
      <w:r w:rsidR="009B4154">
        <w:rPr>
          <w:rFonts w:ascii="Arial" w:hAnsi="Arial" w:cs="Arial"/>
        </w:rPr>
        <w:t xml:space="preserve">                     1 060</w:t>
      </w:r>
      <w:r w:rsidR="00065741">
        <w:rPr>
          <w:rFonts w:ascii="Arial" w:hAnsi="Arial" w:cs="Arial"/>
        </w:rPr>
        <w:t>,</w:t>
      </w:r>
      <w:r w:rsidR="009B4154">
        <w:rPr>
          <w:rFonts w:ascii="Arial" w:hAnsi="Arial" w:cs="Arial"/>
        </w:rPr>
        <w:t>2</w:t>
      </w:r>
      <w:r w:rsidR="00065741">
        <w:rPr>
          <w:rFonts w:ascii="Arial" w:hAnsi="Arial" w:cs="Arial"/>
        </w:rPr>
        <w:t xml:space="preserve">0 </w:t>
      </w:r>
      <w:r w:rsidR="00065741" w:rsidRPr="00CC6725">
        <w:rPr>
          <w:rFonts w:ascii="Arial" w:hAnsi="Arial" w:cs="Arial"/>
        </w:rPr>
        <w:t>€</w:t>
      </w:r>
    </w:p>
    <w:p w:rsidR="00065741" w:rsidRDefault="00C00AED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Členské SBS</w:t>
      </w:r>
      <w:r w:rsidR="00065741" w:rsidRPr="0085671A">
        <w:rPr>
          <w:rFonts w:ascii="Arial" w:hAnsi="Arial" w:cs="Arial"/>
        </w:rPr>
        <w:t xml:space="preserve">                                                           </w:t>
      </w:r>
      <w:r>
        <w:rPr>
          <w:rFonts w:ascii="Arial" w:hAnsi="Arial" w:cs="Arial"/>
        </w:rPr>
        <w:t xml:space="preserve">                                 </w:t>
      </w:r>
      <w:r w:rsidR="00065741" w:rsidRPr="0085671A">
        <w:rPr>
          <w:rFonts w:ascii="Arial" w:hAnsi="Arial" w:cs="Arial"/>
        </w:rPr>
        <w:t>15</w:t>
      </w:r>
      <w:r>
        <w:rPr>
          <w:rFonts w:ascii="Arial" w:hAnsi="Arial" w:cs="Arial"/>
        </w:rPr>
        <w:t>0</w:t>
      </w:r>
      <w:r w:rsidR="00065741" w:rsidRPr="0085671A">
        <w:rPr>
          <w:rFonts w:ascii="Arial" w:hAnsi="Arial" w:cs="Arial"/>
        </w:rPr>
        <w:t>,00 €</w:t>
      </w:r>
    </w:p>
    <w:p w:rsidR="00065741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knihy a prac. zošity na </w:t>
      </w:r>
      <w:proofErr w:type="spellStart"/>
      <w:r>
        <w:rPr>
          <w:rFonts w:ascii="Arial" w:hAnsi="Arial" w:cs="Arial"/>
        </w:rPr>
        <w:t>nábož</w:t>
      </w:r>
      <w:proofErr w:type="spellEnd"/>
      <w:r>
        <w:rPr>
          <w:rFonts w:ascii="Arial" w:hAnsi="Arial" w:cs="Arial"/>
        </w:rPr>
        <w:t xml:space="preserve">. výchovu pre deti      </w:t>
      </w:r>
      <w:r w:rsidR="00C00AED">
        <w:rPr>
          <w:rFonts w:ascii="Arial" w:hAnsi="Arial" w:cs="Arial"/>
        </w:rPr>
        <w:t xml:space="preserve">                                </w:t>
      </w:r>
      <w:r w:rsidR="003A3B95">
        <w:rPr>
          <w:rFonts w:ascii="Arial" w:hAnsi="Arial" w:cs="Arial"/>
        </w:rPr>
        <w:t xml:space="preserve"> 3</w:t>
      </w:r>
      <w:r w:rsidR="005C0226">
        <w:rPr>
          <w:rFonts w:ascii="Arial" w:hAnsi="Arial" w:cs="Arial"/>
        </w:rPr>
        <w:t>78</w:t>
      </w:r>
      <w:r>
        <w:rPr>
          <w:rFonts w:ascii="Arial" w:hAnsi="Arial" w:cs="Arial"/>
        </w:rPr>
        <w:t>,</w:t>
      </w:r>
      <w:r w:rsidR="005C0226">
        <w:rPr>
          <w:rFonts w:ascii="Arial" w:hAnsi="Arial" w:cs="Arial"/>
        </w:rPr>
        <w:t>72</w:t>
      </w:r>
      <w:r>
        <w:rPr>
          <w:rFonts w:ascii="Arial" w:hAnsi="Arial" w:cs="Arial"/>
        </w:rPr>
        <w:t xml:space="preserve"> </w:t>
      </w:r>
      <w:r w:rsidRPr="00CC6725">
        <w:rPr>
          <w:rFonts w:ascii="Arial" w:hAnsi="Arial" w:cs="Arial"/>
        </w:rPr>
        <w:t>€</w:t>
      </w:r>
    </w:p>
    <w:p w:rsidR="00065741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chata s rodinami - jedlo a prenájom sály                 </w:t>
      </w:r>
      <w:r w:rsidR="00C00AED">
        <w:rPr>
          <w:rFonts w:ascii="Arial" w:hAnsi="Arial" w:cs="Arial"/>
        </w:rPr>
        <w:t xml:space="preserve">                                200</w:t>
      </w:r>
      <w:r>
        <w:rPr>
          <w:rFonts w:ascii="Arial" w:hAnsi="Arial" w:cs="Arial"/>
        </w:rPr>
        <w:t>,</w:t>
      </w:r>
      <w:r w:rsidR="003A3B95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 </w:t>
      </w:r>
      <w:r w:rsidRPr="00CC6725">
        <w:rPr>
          <w:rFonts w:ascii="Arial" w:hAnsi="Arial" w:cs="Arial"/>
        </w:rPr>
        <w:t>€</w:t>
      </w:r>
    </w:p>
    <w:p w:rsidR="00065741" w:rsidRDefault="00C00AED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hudobné nástroje pre </w:t>
      </w:r>
      <w:proofErr w:type="spellStart"/>
      <w:r>
        <w:rPr>
          <w:rFonts w:ascii="Arial" w:hAnsi="Arial" w:cs="Arial"/>
        </w:rPr>
        <w:t>spevokol+projektor</w:t>
      </w:r>
      <w:proofErr w:type="spellEnd"/>
      <w:r>
        <w:rPr>
          <w:rFonts w:ascii="Arial" w:hAnsi="Arial" w:cs="Arial"/>
        </w:rPr>
        <w:t xml:space="preserve">                                             1 </w:t>
      </w:r>
      <w:r w:rsidR="009B4154">
        <w:rPr>
          <w:rFonts w:ascii="Arial" w:hAnsi="Arial" w:cs="Arial"/>
        </w:rPr>
        <w:t>25</w:t>
      </w:r>
      <w:r w:rsidR="003A3B95">
        <w:rPr>
          <w:rFonts w:ascii="Arial" w:hAnsi="Arial" w:cs="Arial"/>
        </w:rPr>
        <w:t>6</w:t>
      </w:r>
      <w:r>
        <w:rPr>
          <w:rFonts w:ascii="Arial" w:hAnsi="Arial" w:cs="Arial"/>
        </w:rPr>
        <w:t>,4</w:t>
      </w:r>
      <w:r w:rsidR="003A3B95">
        <w:rPr>
          <w:rFonts w:ascii="Arial" w:hAnsi="Arial" w:cs="Arial"/>
        </w:rPr>
        <w:t>0</w:t>
      </w:r>
      <w:r w:rsidR="00065741">
        <w:rPr>
          <w:rFonts w:ascii="Arial" w:hAnsi="Arial" w:cs="Arial"/>
        </w:rPr>
        <w:t xml:space="preserve"> </w:t>
      </w:r>
      <w:r w:rsidR="00065741" w:rsidRPr="00CC6725">
        <w:rPr>
          <w:rFonts w:ascii="Arial" w:hAnsi="Arial" w:cs="Arial"/>
        </w:rPr>
        <w:t>€</w:t>
      </w:r>
    </w:p>
    <w:p w:rsidR="00065741" w:rsidRPr="0085671A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chata mladí </w:t>
      </w:r>
      <w:r w:rsidR="00C00AED">
        <w:rPr>
          <w:rFonts w:ascii="Arial" w:hAnsi="Arial" w:cs="Arial"/>
        </w:rPr>
        <w:t xml:space="preserve">– ubytovanie           </w:t>
      </w:r>
      <w:r>
        <w:rPr>
          <w:rFonts w:ascii="Arial" w:hAnsi="Arial" w:cs="Arial"/>
        </w:rPr>
        <w:t xml:space="preserve">                                                         </w:t>
      </w:r>
      <w:r w:rsidR="00C00AED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</w:t>
      </w:r>
      <w:r w:rsidR="00C00AED">
        <w:rPr>
          <w:rFonts w:ascii="Arial" w:hAnsi="Arial" w:cs="Arial"/>
        </w:rPr>
        <w:t>200</w:t>
      </w:r>
      <w:r>
        <w:rPr>
          <w:rFonts w:ascii="Arial" w:hAnsi="Arial" w:cs="Arial"/>
        </w:rPr>
        <w:t>,0</w:t>
      </w:r>
      <w:r w:rsidR="00C00AED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</w:t>
      </w:r>
      <w:r w:rsidRPr="00CC6725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               </w:t>
      </w:r>
      <w:r w:rsidRPr="0085671A">
        <w:rPr>
          <w:rFonts w:ascii="Arial" w:hAnsi="Arial" w:cs="Arial"/>
        </w:rPr>
        <w:t xml:space="preserve">   </w:t>
      </w:r>
    </w:p>
    <w:p w:rsidR="00065741" w:rsidRPr="00CC6725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spolu: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          </w:t>
      </w:r>
      <w:r w:rsidR="00C00AED">
        <w:rPr>
          <w:rFonts w:ascii="Arial" w:hAnsi="Arial" w:cs="Arial"/>
          <w:b/>
        </w:rPr>
        <w:t xml:space="preserve"> </w:t>
      </w:r>
      <w:r w:rsidR="00510B8D">
        <w:rPr>
          <w:rFonts w:ascii="Arial" w:hAnsi="Arial" w:cs="Arial"/>
          <w:b/>
        </w:rPr>
        <w:t xml:space="preserve">5 </w:t>
      </w:r>
      <w:r w:rsidR="005C0226">
        <w:rPr>
          <w:rFonts w:ascii="Arial" w:hAnsi="Arial" w:cs="Arial"/>
          <w:b/>
        </w:rPr>
        <w:t>192</w:t>
      </w:r>
      <w:r>
        <w:rPr>
          <w:rFonts w:ascii="Arial" w:hAnsi="Arial" w:cs="Arial"/>
          <w:b/>
        </w:rPr>
        <w:t>,</w:t>
      </w:r>
      <w:r w:rsidR="00510B8D">
        <w:rPr>
          <w:rFonts w:ascii="Arial" w:hAnsi="Arial" w:cs="Arial"/>
          <w:b/>
        </w:rPr>
        <w:t>3</w:t>
      </w:r>
      <w:r w:rsidR="005C0226">
        <w:rPr>
          <w:rFonts w:ascii="Arial" w:hAnsi="Arial" w:cs="Arial"/>
          <w:b/>
        </w:rPr>
        <w:t>2</w:t>
      </w:r>
      <w:r w:rsidRPr="00CC6725">
        <w:rPr>
          <w:rFonts w:ascii="Arial" w:hAnsi="Arial" w:cs="Arial"/>
          <w:b/>
        </w:rPr>
        <w:t xml:space="preserve"> €</w:t>
      </w:r>
    </w:p>
    <w:p w:rsidR="00065741" w:rsidRPr="00CC6725" w:rsidRDefault="00065741" w:rsidP="00065741">
      <w:pPr>
        <w:pStyle w:val="Zarkazkladnhotextu"/>
        <w:ind w:left="720"/>
        <w:jc w:val="both"/>
        <w:rPr>
          <w:rFonts w:ascii="Arial" w:hAnsi="Arial" w:cs="Arial"/>
          <w:b/>
        </w:rPr>
      </w:pPr>
    </w:p>
    <w:p w:rsidR="00065741" w:rsidRPr="00343626" w:rsidRDefault="00377876" w:rsidP="00065741">
      <w:pPr>
        <w:pStyle w:val="Zarkazkladnhotextu"/>
        <w:ind w:left="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 roku 2024</w:t>
      </w:r>
      <w:r w:rsidR="00065741" w:rsidRPr="00343626">
        <w:rPr>
          <w:rFonts w:ascii="Arial" w:hAnsi="Arial" w:cs="Arial"/>
          <w:u w:val="single"/>
        </w:rPr>
        <w:t xml:space="preserve"> príjmy:</w:t>
      </w:r>
    </w:p>
    <w:p w:rsidR="00065741" w:rsidRPr="00CC6725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  <w:u w:val="single"/>
        </w:rPr>
      </w:pPr>
      <w:r w:rsidRPr="00CC6725">
        <w:rPr>
          <w:rFonts w:ascii="Arial" w:hAnsi="Arial" w:cs="Arial"/>
        </w:rPr>
        <w:t>úr</w:t>
      </w:r>
      <w:r w:rsidR="00CF00E3">
        <w:rPr>
          <w:rFonts w:ascii="Arial" w:hAnsi="Arial" w:cs="Arial"/>
        </w:rPr>
        <w:t>oky</w:t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  <w:t xml:space="preserve">   </w:t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</w:r>
      <w:r w:rsidR="00CF00E3">
        <w:rPr>
          <w:rFonts w:ascii="Arial" w:hAnsi="Arial" w:cs="Arial"/>
        </w:rPr>
        <w:tab/>
        <w:t xml:space="preserve">                  16</w:t>
      </w:r>
      <w:r w:rsidRPr="00CC6725">
        <w:rPr>
          <w:rFonts w:ascii="Arial" w:hAnsi="Arial" w:cs="Arial"/>
        </w:rPr>
        <w:t>,</w:t>
      </w:r>
      <w:r w:rsidR="00CF00E3">
        <w:rPr>
          <w:rFonts w:ascii="Arial" w:hAnsi="Arial" w:cs="Arial"/>
        </w:rPr>
        <w:t>61</w:t>
      </w:r>
      <w:r w:rsidRPr="00CC6725">
        <w:rPr>
          <w:rFonts w:ascii="Arial" w:hAnsi="Arial" w:cs="Arial"/>
        </w:rPr>
        <w:t xml:space="preserve"> €</w:t>
      </w:r>
      <w:r w:rsidRPr="00CC6725">
        <w:rPr>
          <w:rFonts w:ascii="Arial" w:hAnsi="Arial" w:cs="Arial"/>
        </w:rPr>
        <w:tab/>
      </w:r>
    </w:p>
    <w:p w:rsidR="00065741" w:rsidRPr="00353D57" w:rsidRDefault="00377876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2 % 2024</w:t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 w:rsidRPr="00353D57">
        <w:rPr>
          <w:rFonts w:ascii="Arial" w:hAnsi="Arial" w:cs="Arial"/>
        </w:rPr>
        <w:tab/>
      </w:r>
      <w:r w:rsidR="00065741">
        <w:rPr>
          <w:rFonts w:ascii="Arial" w:hAnsi="Arial" w:cs="Arial"/>
        </w:rPr>
        <w:t xml:space="preserve">                     </w:t>
      </w:r>
      <w:r w:rsidR="00510B8D">
        <w:rPr>
          <w:rFonts w:ascii="Arial" w:hAnsi="Arial" w:cs="Arial"/>
        </w:rPr>
        <w:t xml:space="preserve">  </w:t>
      </w:r>
      <w:r w:rsidR="00065741">
        <w:rPr>
          <w:rFonts w:ascii="Arial" w:hAnsi="Arial" w:cs="Arial"/>
        </w:rPr>
        <w:t>2</w:t>
      </w:r>
      <w:r w:rsidR="00510B8D">
        <w:rPr>
          <w:rFonts w:ascii="Arial" w:hAnsi="Arial" w:cs="Arial"/>
        </w:rPr>
        <w:t xml:space="preserve"> 479</w:t>
      </w:r>
      <w:r w:rsidR="00065741">
        <w:rPr>
          <w:rFonts w:ascii="Arial" w:hAnsi="Arial" w:cs="Arial"/>
        </w:rPr>
        <w:t>,</w:t>
      </w:r>
      <w:r w:rsidR="00510B8D">
        <w:rPr>
          <w:rFonts w:ascii="Arial" w:hAnsi="Arial" w:cs="Arial"/>
        </w:rPr>
        <w:t>63</w:t>
      </w:r>
      <w:r w:rsidR="00065741">
        <w:rPr>
          <w:rFonts w:ascii="Arial" w:hAnsi="Arial" w:cs="Arial"/>
        </w:rPr>
        <w:t xml:space="preserve"> </w:t>
      </w:r>
      <w:r w:rsidR="00065741" w:rsidRPr="00CC6725">
        <w:rPr>
          <w:rFonts w:ascii="Arial" w:hAnsi="Arial" w:cs="Arial"/>
        </w:rPr>
        <w:t>€</w:t>
      </w:r>
    </w:p>
    <w:p w:rsidR="00065741" w:rsidRPr="006D7FF1" w:rsidRDefault="00065741" w:rsidP="00065741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spolu                                                                                                 </w:t>
      </w:r>
      <w:r w:rsidR="00510B8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2</w:t>
      </w:r>
      <w:r w:rsidR="00510B8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4</w:t>
      </w:r>
      <w:r w:rsidR="00510B8D">
        <w:rPr>
          <w:rFonts w:ascii="Arial" w:hAnsi="Arial" w:cs="Arial"/>
          <w:b/>
        </w:rPr>
        <w:t>96</w:t>
      </w:r>
      <w:r>
        <w:rPr>
          <w:rFonts w:ascii="Arial" w:hAnsi="Arial" w:cs="Arial"/>
          <w:b/>
        </w:rPr>
        <w:t>,</w:t>
      </w:r>
      <w:r w:rsidR="00510B8D">
        <w:rPr>
          <w:rFonts w:ascii="Arial" w:hAnsi="Arial" w:cs="Arial"/>
          <w:b/>
        </w:rPr>
        <w:t>24</w:t>
      </w:r>
      <w:r>
        <w:rPr>
          <w:rFonts w:ascii="Arial" w:hAnsi="Arial" w:cs="Arial"/>
          <w:b/>
        </w:rPr>
        <w:t xml:space="preserve"> </w:t>
      </w:r>
      <w:r w:rsidRPr="00CC6725">
        <w:rPr>
          <w:rFonts w:ascii="Arial" w:hAnsi="Arial" w:cs="Arial"/>
          <w:b/>
        </w:rPr>
        <w:t>€</w:t>
      </w:r>
    </w:p>
    <w:p w:rsidR="00065741" w:rsidRPr="00CC6725" w:rsidRDefault="00065741" w:rsidP="00065741">
      <w:pPr>
        <w:pStyle w:val="Zarkazkladnhotextu"/>
        <w:ind w:left="720"/>
        <w:jc w:val="both"/>
        <w:rPr>
          <w:rFonts w:ascii="Arial" w:hAnsi="Arial" w:cs="Arial"/>
          <w:b/>
        </w:rPr>
      </w:pPr>
    </w:p>
    <w:p w:rsidR="00065741" w:rsidRPr="00CC6725" w:rsidRDefault="00065741" w:rsidP="00065741">
      <w:pPr>
        <w:pStyle w:val="Zarkazkladnhotextu"/>
        <w:ind w:left="7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Konečný stav na účte: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</w:t>
      </w:r>
      <w:r w:rsidR="00510B8D">
        <w:rPr>
          <w:rFonts w:ascii="Arial" w:hAnsi="Arial" w:cs="Arial"/>
          <w:b/>
        </w:rPr>
        <w:t xml:space="preserve"> </w:t>
      </w:r>
      <w:r w:rsidR="00F724BD">
        <w:rPr>
          <w:rFonts w:ascii="Arial" w:hAnsi="Arial" w:cs="Arial"/>
          <w:b/>
        </w:rPr>
        <w:t>368</w:t>
      </w:r>
      <w:r w:rsidRPr="00CC6725">
        <w:rPr>
          <w:rFonts w:ascii="Arial" w:hAnsi="Arial" w:cs="Arial"/>
          <w:b/>
        </w:rPr>
        <w:t>,</w:t>
      </w:r>
      <w:r w:rsidR="00F724BD">
        <w:rPr>
          <w:rFonts w:ascii="Arial" w:hAnsi="Arial" w:cs="Arial"/>
          <w:b/>
        </w:rPr>
        <w:t>59</w:t>
      </w:r>
      <w:r w:rsidRPr="00CC6725">
        <w:rPr>
          <w:rFonts w:ascii="Arial" w:hAnsi="Arial" w:cs="Arial"/>
          <w:b/>
        </w:rPr>
        <w:t xml:space="preserve"> €</w:t>
      </w: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Pr="00CC6725">
        <w:rPr>
          <w:rFonts w:ascii="Arial" w:hAnsi="Arial" w:cs="Arial"/>
        </w:rPr>
        <w:t>Výdavky</w:t>
      </w:r>
      <w:r>
        <w:rPr>
          <w:rFonts w:ascii="Arial" w:hAnsi="Arial" w:cs="Arial"/>
        </w:rPr>
        <w:t xml:space="preserve"> </w:t>
      </w:r>
      <w:r w:rsidR="00377876">
        <w:rPr>
          <w:rFonts w:ascii="Arial" w:hAnsi="Arial" w:cs="Arial"/>
        </w:rPr>
        <w:t>neinvestičného fon</w:t>
      </w:r>
      <w:r w:rsidR="00CF00E3">
        <w:rPr>
          <w:rFonts w:ascii="Arial" w:hAnsi="Arial" w:cs="Arial"/>
        </w:rPr>
        <w:t>d</w:t>
      </w:r>
      <w:r w:rsidR="00377876">
        <w:rPr>
          <w:rFonts w:ascii="Arial" w:hAnsi="Arial" w:cs="Arial"/>
        </w:rPr>
        <w:t>u v roku 2024</w:t>
      </w:r>
      <w:r w:rsidRPr="00CC6725">
        <w:rPr>
          <w:rFonts w:ascii="Arial" w:hAnsi="Arial" w:cs="Arial"/>
        </w:rPr>
        <w:t xml:space="preserve"> boli celkom </w:t>
      </w:r>
      <w:r w:rsidR="00510B8D">
        <w:rPr>
          <w:rFonts w:ascii="Arial" w:hAnsi="Arial" w:cs="Arial"/>
          <w:b/>
        </w:rPr>
        <w:t xml:space="preserve">5 </w:t>
      </w:r>
      <w:r w:rsidR="005C0226">
        <w:rPr>
          <w:rFonts w:ascii="Arial" w:hAnsi="Arial" w:cs="Arial"/>
          <w:b/>
        </w:rPr>
        <w:t>192</w:t>
      </w:r>
      <w:r>
        <w:rPr>
          <w:rFonts w:ascii="Arial" w:hAnsi="Arial" w:cs="Arial"/>
          <w:b/>
        </w:rPr>
        <w:t>,</w:t>
      </w:r>
      <w:r w:rsidR="00510B8D">
        <w:rPr>
          <w:rFonts w:ascii="Arial" w:hAnsi="Arial" w:cs="Arial"/>
          <w:b/>
        </w:rPr>
        <w:t>3</w:t>
      </w:r>
      <w:r w:rsidR="005C0226">
        <w:rPr>
          <w:rFonts w:ascii="Arial" w:hAnsi="Arial" w:cs="Arial"/>
          <w:b/>
        </w:rPr>
        <w:t>2</w:t>
      </w:r>
      <w:r w:rsidRPr="00CC6725">
        <w:rPr>
          <w:rFonts w:ascii="Arial" w:hAnsi="Arial" w:cs="Arial"/>
          <w:b/>
        </w:rPr>
        <w:t xml:space="preserve"> €.</w:t>
      </w:r>
    </w:p>
    <w:p w:rsidR="00065741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N.F. PODLAVICE  RKC v roku 202</w:t>
      </w:r>
      <w:r w:rsidR="00377876">
        <w:rPr>
          <w:rFonts w:ascii="Arial" w:hAnsi="Arial" w:cs="Arial"/>
        </w:rPr>
        <w:t>4</w:t>
      </w:r>
      <w:r w:rsidRPr="00CC6725">
        <w:rPr>
          <w:rFonts w:ascii="Arial" w:hAnsi="Arial" w:cs="Arial"/>
        </w:rPr>
        <w:t xml:space="preserve"> prijal  príspevky z 2 % z odvedených daní darcov </w:t>
      </w:r>
      <w:r>
        <w:rPr>
          <w:rFonts w:ascii="Arial" w:hAnsi="Arial" w:cs="Arial"/>
          <w:b/>
        </w:rPr>
        <w:t>2</w:t>
      </w:r>
      <w:r w:rsidR="00510B8D">
        <w:rPr>
          <w:rFonts w:ascii="Arial" w:hAnsi="Arial" w:cs="Arial"/>
          <w:b/>
        </w:rPr>
        <w:t> 4</w:t>
      </w:r>
      <w:r>
        <w:rPr>
          <w:rFonts w:ascii="Arial" w:hAnsi="Arial" w:cs="Arial"/>
          <w:b/>
        </w:rPr>
        <w:t>7</w:t>
      </w:r>
      <w:r w:rsidR="00510B8D">
        <w:rPr>
          <w:rFonts w:ascii="Arial" w:hAnsi="Arial" w:cs="Arial"/>
          <w:b/>
        </w:rPr>
        <w:t>9,63</w:t>
      </w:r>
      <w:r w:rsidRPr="00CC6725">
        <w:rPr>
          <w:rFonts w:ascii="Arial" w:hAnsi="Arial" w:cs="Arial"/>
          <w:b/>
        </w:rPr>
        <w:t xml:space="preserve"> €.</w:t>
      </w:r>
      <w:r w:rsidRPr="00CC672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</w:t>
      </w:r>
    </w:p>
    <w:p w:rsidR="00065741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377876">
        <w:rPr>
          <w:rFonts w:ascii="Arial" w:hAnsi="Arial" w:cs="Arial"/>
        </w:rPr>
        <w:t>Celkový  príjem v roku 2024</w:t>
      </w:r>
      <w:r w:rsidRPr="00CC6725">
        <w:rPr>
          <w:rFonts w:ascii="Arial" w:hAnsi="Arial" w:cs="Arial"/>
        </w:rPr>
        <w:t xml:space="preserve">  bol  </w:t>
      </w:r>
      <w:r>
        <w:rPr>
          <w:rFonts w:ascii="Arial" w:hAnsi="Arial" w:cs="Arial"/>
          <w:b/>
        </w:rPr>
        <w:t>2</w:t>
      </w:r>
      <w:r w:rsidR="00510B8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4</w:t>
      </w:r>
      <w:r w:rsidR="00510B8D">
        <w:rPr>
          <w:rFonts w:ascii="Arial" w:hAnsi="Arial" w:cs="Arial"/>
          <w:b/>
        </w:rPr>
        <w:t>96</w:t>
      </w:r>
      <w:r>
        <w:rPr>
          <w:rFonts w:ascii="Arial" w:hAnsi="Arial" w:cs="Arial"/>
          <w:b/>
        </w:rPr>
        <w:t>,</w:t>
      </w:r>
      <w:r w:rsidR="00510B8D">
        <w:rPr>
          <w:rFonts w:ascii="Arial" w:hAnsi="Arial" w:cs="Arial"/>
          <w:b/>
        </w:rPr>
        <w:t>24</w:t>
      </w:r>
      <w:r w:rsidRPr="00CC6725">
        <w:rPr>
          <w:rFonts w:ascii="Arial" w:hAnsi="Arial" w:cs="Arial"/>
          <w:b/>
        </w:rPr>
        <w:t xml:space="preserve"> €.</w:t>
      </w:r>
      <w:r w:rsidRPr="00CC6725">
        <w:rPr>
          <w:rFonts w:ascii="Arial" w:hAnsi="Arial" w:cs="Arial"/>
        </w:rPr>
        <w:t xml:space="preserve"> </w:t>
      </w: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>Stav p</w:t>
      </w:r>
      <w:r>
        <w:rPr>
          <w:rFonts w:ascii="Arial" w:hAnsi="Arial" w:cs="Arial"/>
        </w:rPr>
        <w:t>rostriedkov na účte k 31.12. 202</w:t>
      </w:r>
      <w:r w:rsidR="00377876">
        <w:rPr>
          <w:rFonts w:ascii="Arial" w:hAnsi="Arial" w:cs="Arial"/>
        </w:rPr>
        <w:t>4</w:t>
      </w:r>
      <w:r w:rsidRPr="00CC6725">
        <w:rPr>
          <w:rFonts w:ascii="Arial" w:hAnsi="Arial" w:cs="Arial"/>
        </w:rPr>
        <w:t xml:space="preserve"> bol </w:t>
      </w:r>
      <w:r w:rsidRPr="00CC6725">
        <w:rPr>
          <w:rFonts w:ascii="Arial" w:hAnsi="Arial" w:cs="Arial"/>
          <w:b/>
        </w:rPr>
        <w:t xml:space="preserve">+ </w:t>
      </w:r>
      <w:r w:rsidR="008102DC">
        <w:rPr>
          <w:rFonts w:ascii="Arial" w:hAnsi="Arial" w:cs="Arial"/>
          <w:b/>
        </w:rPr>
        <w:t>3</w:t>
      </w:r>
      <w:r w:rsidR="00F724BD">
        <w:rPr>
          <w:rFonts w:ascii="Arial" w:hAnsi="Arial" w:cs="Arial"/>
          <w:b/>
        </w:rPr>
        <w:t>68</w:t>
      </w:r>
      <w:r>
        <w:rPr>
          <w:rFonts w:ascii="Arial" w:hAnsi="Arial" w:cs="Arial"/>
          <w:b/>
        </w:rPr>
        <w:t>,</w:t>
      </w:r>
      <w:r w:rsidR="00F724BD">
        <w:rPr>
          <w:rFonts w:ascii="Arial" w:hAnsi="Arial" w:cs="Arial"/>
          <w:b/>
        </w:rPr>
        <w:t>59</w:t>
      </w:r>
      <w:r w:rsidRPr="00CC6725">
        <w:rPr>
          <w:rFonts w:ascii="Arial" w:hAnsi="Arial" w:cs="Arial"/>
          <w:b/>
        </w:rPr>
        <w:t xml:space="preserve"> €.</w:t>
      </w:r>
      <w:r w:rsidR="00F724BD">
        <w:rPr>
          <w:rFonts w:ascii="Arial" w:hAnsi="Arial" w:cs="Arial"/>
        </w:rPr>
        <w:t xml:space="preserve"> Hotovosť v pokladni žiadna</w:t>
      </w:r>
      <w:r w:rsidR="00F724BD" w:rsidRPr="00F724BD">
        <w:rPr>
          <w:rFonts w:ascii="Arial" w:hAnsi="Arial" w:cs="Arial"/>
          <w:b/>
        </w:rPr>
        <w:t>.</w:t>
      </w:r>
    </w:p>
    <w:p w:rsidR="00065741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   Ročná  účtovná  uzávierka  bola  vykonaná  v súlade s vyhláškou o účtovníctve č. 563/1991 Zb. Bolo vykonané hospodárske uzavretie roka s výsledkom </w:t>
      </w:r>
      <w:r w:rsidRPr="00CC6725">
        <w:rPr>
          <w:rFonts w:ascii="Arial" w:hAnsi="Arial" w:cs="Arial"/>
          <w:b/>
        </w:rPr>
        <w:t xml:space="preserve">+ </w:t>
      </w:r>
      <w:r w:rsidR="005C0226">
        <w:rPr>
          <w:rFonts w:ascii="Arial" w:hAnsi="Arial" w:cs="Arial"/>
          <w:b/>
        </w:rPr>
        <w:t>3</w:t>
      </w:r>
      <w:r w:rsidR="00F724BD">
        <w:rPr>
          <w:rFonts w:ascii="Arial" w:hAnsi="Arial" w:cs="Arial"/>
          <w:b/>
        </w:rPr>
        <w:t>68</w:t>
      </w:r>
      <w:r>
        <w:rPr>
          <w:rFonts w:ascii="Arial" w:hAnsi="Arial" w:cs="Arial"/>
          <w:b/>
        </w:rPr>
        <w:t>,</w:t>
      </w:r>
      <w:r w:rsidR="00F724BD">
        <w:rPr>
          <w:rFonts w:ascii="Arial" w:hAnsi="Arial" w:cs="Arial"/>
          <w:b/>
        </w:rPr>
        <w:t>59</w:t>
      </w:r>
      <w:r w:rsidRPr="00CC6725">
        <w:rPr>
          <w:rFonts w:ascii="Arial" w:hAnsi="Arial" w:cs="Arial"/>
          <w:b/>
        </w:rPr>
        <w:t xml:space="preserve"> €.</w:t>
      </w:r>
      <w:r w:rsidRPr="00CC6725">
        <w:rPr>
          <w:rFonts w:ascii="Arial" w:hAnsi="Arial" w:cs="Arial"/>
        </w:rPr>
        <w:t xml:space="preserve"> </w:t>
      </w: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>Ročná účtovná uzávierka  nebola preskúmaná audítorom, nakoľko príjmy a</w:t>
      </w:r>
      <w:r>
        <w:rPr>
          <w:rFonts w:ascii="Arial" w:hAnsi="Arial" w:cs="Arial"/>
        </w:rPr>
        <w:t> výdaje nepresiahli objem 200 00</w:t>
      </w:r>
      <w:r w:rsidRPr="00CC6725">
        <w:rPr>
          <w:rFonts w:ascii="Arial" w:hAnsi="Arial" w:cs="Arial"/>
        </w:rPr>
        <w:t>0,- €  (§ 24 ods. 2  Z. z. 147/97).</w:t>
      </w: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   Neinvestičný fond  PODLAV</w:t>
      </w:r>
      <w:r>
        <w:rPr>
          <w:rFonts w:ascii="Arial" w:hAnsi="Arial" w:cs="Arial"/>
        </w:rPr>
        <w:t>ICE  RKC nevlastní  k  31.12.202</w:t>
      </w:r>
      <w:r w:rsidR="00377876">
        <w:rPr>
          <w:rFonts w:ascii="Arial" w:hAnsi="Arial" w:cs="Arial"/>
        </w:rPr>
        <w:t>4</w:t>
      </w:r>
      <w:r w:rsidRPr="00CC6725">
        <w:rPr>
          <w:rFonts w:ascii="Arial" w:hAnsi="Arial" w:cs="Arial"/>
        </w:rPr>
        <w:t xml:space="preserve">  žiaden majetok a nemá voči nikomu žiadne záväzky ani  pohľadávky.</w:t>
      </w:r>
    </w:p>
    <w:p w:rsidR="00065741" w:rsidRPr="00CC6725" w:rsidRDefault="00065741" w:rsidP="00065741">
      <w:pPr>
        <w:pStyle w:val="Zarkazkladnhotextu"/>
        <w:ind w:left="0"/>
        <w:jc w:val="both"/>
        <w:rPr>
          <w:rFonts w:ascii="Arial" w:hAnsi="Arial" w:cs="Arial"/>
          <w:b/>
        </w:rPr>
      </w:pPr>
      <w:r w:rsidRPr="00CC6725">
        <w:rPr>
          <w:rFonts w:ascii="Arial" w:hAnsi="Arial" w:cs="Arial"/>
        </w:rPr>
        <w:t xml:space="preserve">          O  všetkých  záležitostiach  neinvestičného  fondu  rozhodovala  Správna  rada  fondu  vymenovaná</w:t>
      </w:r>
      <w:r>
        <w:rPr>
          <w:rFonts w:ascii="Arial" w:hAnsi="Arial" w:cs="Arial"/>
        </w:rPr>
        <w:t xml:space="preserve">  v roku 2024</w:t>
      </w:r>
      <w:r w:rsidRPr="00CC6725">
        <w:rPr>
          <w:rFonts w:ascii="Arial" w:hAnsi="Arial" w:cs="Arial"/>
        </w:rPr>
        <w:t xml:space="preserve">. </w:t>
      </w:r>
    </w:p>
    <w:p w:rsidR="00065741" w:rsidRPr="00CC6725" w:rsidRDefault="00065741" w:rsidP="00065741">
      <w:pPr>
        <w:pStyle w:val="Zarkazkladnhotextu"/>
        <w:tabs>
          <w:tab w:val="left" w:pos="10348"/>
        </w:tabs>
        <w:ind w:left="0" w:right="360"/>
        <w:jc w:val="both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   Výročná   správa  je  spracovaná  v  zmysle   Štatútu  neinvestičného  fondu.  Prerokovaná  bola na zasadnutí Správnej rady a Dozornej rady  </w:t>
      </w:r>
      <w:r w:rsidRPr="00CC6725">
        <w:rPr>
          <w:rFonts w:ascii="Arial" w:hAnsi="Arial" w:cs="Arial"/>
          <w:b/>
          <w:bCs/>
        </w:rPr>
        <w:t>PODLAVICE  RKC, n. f.</w:t>
      </w:r>
      <w:r>
        <w:rPr>
          <w:rFonts w:ascii="Arial" w:hAnsi="Arial" w:cs="Arial"/>
        </w:rPr>
        <w:t xml:space="preserve"> dňa  2</w:t>
      </w:r>
      <w:r w:rsidR="00377876">
        <w:rPr>
          <w:rFonts w:ascii="Arial" w:hAnsi="Arial" w:cs="Arial"/>
        </w:rPr>
        <w:t>4</w:t>
      </w:r>
      <w:r w:rsidRPr="00CC6725">
        <w:rPr>
          <w:rFonts w:ascii="Arial" w:hAnsi="Arial" w:cs="Arial"/>
        </w:rPr>
        <w:t>.</w:t>
      </w:r>
      <w:r w:rsidR="00377876">
        <w:rPr>
          <w:rFonts w:ascii="Arial" w:hAnsi="Arial" w:cs="Arial"/>
        </w:rPr>
        <w:t>3.2025</w:t>
      </w:r>
      <w:r w:rsidRPr="00CC6725">
        <w:rPr>
          <w:rFonts w:ascii="Arial" w:hAnsi="Arial" w:cs="Arial"/>
        </w:rPr>
        <w:t>.</w:t>
      </w:r>
    </w:p>
    <w:p w:rsidR="00065741" w:rsidRPr="00CC6725" w:rsidRDefault="00065741" w:rsidP="00065741">
      <w:pPr>
        <w:pStyle w:val="Zarkazkladnhotextu"/>
        <w:ind w:left="0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</w:t>
      </w:r>
    </w:p>
    <w:p w:rsidR="00065741" w:rsidRPr="00CC6725" w:rsidRDefault="00065741" w:rsidP="00065741">
      <w:pPr>
        <w:pStyle w:val="Zarkazkladnhotextu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 Banskej Bystrici </w:t>
      </w:r>
      <w:r w:rsidR="007C5797">
        <w:rPr>
          <w:rFonts w:ascii="Arial" w:hAnsi="Arial" w:cs="Arial"/>
        </w:rPr>
        <w:t>21</w:t>
      </w:r>
      <w:r>
        <w:rPr>
          <w:rFonts w:ascii="Arial" w:hAnsi="Arial" w:cs="Arial"/>
        </w:rPr>
        <w:t>.</w:t>
      </w:r>
      <w:r w:rsidR="00377876">
        <w:rPr>
          <w:rFonts w:ascii="Arial" w:hAnsi="Arial" w:cs="Arial"/>
        </w:rPr>
        <w:t>3</w:t>
      </w:r>
      <w:r>
        <w:rPr>
          <w:rFonts w:ascii="Arial" w:hAnsi="Arial" w:cs="Arial"/>
        </w:rPr>
        <w:t>.2024</w:t>
      </w:r>
    </w:p>
    <w:p w:rsidR="00065741" w:rsidRPr="00CC6725" w:rsidRDefault="00C958BB" w:rsidP="00065741">
      <w:pPr>
        <w:pStyle w:val="Zarkazkladnhotextu"/>
        <w:ind w:left="0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pict>
          <v:oval id="Ovál 1" o:spid="_x0000_s1026" style="position:absolute;margin-left:12.15pt;margin-top:2.25pt;width:60.15pt;height:16.6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" stroked="f"/>
        </w:pict>
      </w:r>
      <w:r w:rsidR="00065741" w:rsidRPr="00CC6725">
        <w:rPr>
          <w:rFonts w:ascii="Arial" w:hAnsi="Arial" w:cs="Arial"/>
        </w:rPr>
        <w:tab/>
      </w:r>
      <w:r w:rsidR="00065741" w:rsidRPr="00CC6725">
        <w:rPr>
          <w:rFonts w:ascii="Arial" w:hAnsi="Arial" w:cs="Arial"/>
        </w:rPr>
        <w:tab/>
      </w:r>
      <w:r w:rsidR="00065741" w:rsidRPr="00CC6725">
        <w:rPr>
          <w:rFonts w:ascii="Arial" w:hAnsi="Arial" w:cs="Arial"/>
          <w:bCs/>
        </w:rPr>
        <w:t xml:space="preserve">                                                         </w:t>
      </w:r>
      <w:r w:rsidR="00065741">
        <w:rPr>
          <w:rFonts w:ascii="Arial" w:hAnsi="Arial" w:cs="Arial"/>
          <w:bCs/>
        </w:rPr>
        <w:t xml:space="preserve">                </w:t>
      </w:r>
    </w:p>
    <w:p w:rsidR="00065741" w:rsidRDefault="00065741" w:rsidP="00065741">
      <w:pPr>
        <w:pStyle w:val="Zarkazkladnhotextu"/>
        <w:ind w:left="0"/>
        <w:rPr>
          <w:rFonts w:ascii="Arial" w:hAnsi="Arial" w:cs="Arial"/>
        </w:rPr>
      </w:pPr>
      <w:r w:rsidRPr="00CC672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>..............................................</w:t>
      </w:r>
      <w:r w:rsidRPr="00CC6725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                      ...................................................</w:t>
      </w:r>
    </w:p>
    <w:p w:rsidR="00065741" w:rsidRDefault="00065741" w:rsidP="00065741">
      <w:pPr>
        <w:pStyle w:val="Zarkazkladnhotextu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</w:t>
      </w:r>
      <w:r>
        <w:rPr>
          <w:rFonts w:ascii="Arial" w:hAnsi="Arial" w:cs="Arial"/>
          <w:b/>
        </w:rPr>
        <w:t xml:space="preserve">      Zuzana </w:t>
      </w:r>
      <w:proofErr w:type="spellStart"/>
      <w:r>
        <w:rPr>
          <w:rFonts w:ascii="Arial" w:hAnsi="Arial" w:cs="Arial"/>
          <w:b/>
        </w:rPr>
        <w:t>Mazúrová</w:t>
      </w:r>
      <w:proofErr w:type="spellEnd"/>
      <w:r w:rsidRPr="00CC6725">
        <w:rPr>
          <w:rFonts w:ascii="Arial" w:hAnsi="Arial" w:cs="Arial"/>
          <w:b/>
          <w:bCs/>
        </w:rPr>
        <w:t xml:space="preserve">                                                   </w:t>
      </w:r>
      <w:r>
        <w:rPr>
          <w:rFonts w:ascii="Arial" w:hAnsi="Arial" w:cs="Arial"/>
          <w:b/>
          <w:bCs/>
        </w:rPr>
        <w:t xml:space="preserve">     </w:t>
      </w:r>
      <w:r w:rsidRPr="00CC6725">
        <w:rPr>
          <w:rFonts w:ascii="Arial" w:hAnsi="Arial" w:cs="Arial"/>
          <w:b/>
          <w:bCs/>
        </w:rPr>
        <w:t xml:space="preserve">Mgr. </w:t>
      </w:r>
      <w:r>
        <w:rPr>
          <w:rFonts w:ascii="Arial" w:hAnsi="Arial" w:cs="Arial"/>
          <w:b/>
          <w:bCs/>
        </w:rPr>
        <w:t>Juraj Adamkovič</w:t>
      </w:r>
    </w:p>
    <w:p w:rsidR="00065741" w:rsidRPr="00CC6725" w:rsidRDefault="00065741" w:rsidP="00065741">
      <w:pPr>
        <w:pStyle w:val="Zarkazkladnhotextu"/>
        <w:ind w:left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        </w:t>
      </w:r>
      <w:r>
        <w:rPr>
          <w:rFonts w:ascii="Arial" w:hAnsi="Arial" w:cs="Arial"/>
        </w:rPr>
        <w:t xml:space="preserve">predseda Správnej rady   </w:t>
      </w:r>
      <w:r w:rsidRPr="00CC6725">
        <w:rPr>
          <w:rFonts w:ascii="Arial" w:hAnsi="Arial" w:cs="Arial"/>
        </w:rPr>
        <w:t xml:space="preserve">                                            správca PODLAVICE  RKC</w:t>
      </w:r>
      <w:r>
        <w:rPr>
          <w:rFonts w:ascii="Arial" w:hAnsi="Arial" w:cs="Arial"/>
        </w:rPr>
        <w:t xml:space="preserve"> </w:t>
      </w:r>
      <w:proofErr w:type="spellStart"/>
      <w:r w:rsidRPr="00CC6725">
        <w:rPr>
          <w:rFonts w:ascii="Arial" w:hAnsi="Arial" w:cs="Arial"/>
        </w:rPr>
        <w:t>n.f</w:t>
      </w:r>
      <w:proofErr w:type="spellEnd"/>
      <w:r w:rsidRPr="00CC6725">
        <w:rPr>
          <w:rFonts w:ascii="Arial" w:hAnsi="Arial" w:cs="Arial"/>
        </w:rPr>
        <w:t>.</w:t>
      </w:r>
    </w:p>
    <w:p w:rsidR="00065741" w:rsidRDefault="00065741" w:rsidP="00065741">
      <w:pPr>
        <w:ind w:left="-709" w:firstLine="709"/>
      </w:pPr>
    </w:p>
    <w:p w:rsidR="00065741" w:rsidRDefault="00065741" w:rsidP="00065741"/>
    <w:sectPr w:rsidR="00065741" w:rsidSect="00A91630">
      <w:footnotePr>
        <w:pos w:val="beneathText"/>
      </w:footnotePr>
      <w:pgSz w:w="11905" w:h="16837"/>
      <w:pgMar w:top="426" w:right="423" w:bottom="567" w:left="9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5E6531"/>
    <w:multiLevelType w:val="hybridMultilevel"/>
    <w:tmpl w:val="675E0F7E"/>
    <w:lvl w:ilvl="0" w:tplc="2E9A55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065741"/>
    <w:rsid w:val="00065741"/>
    <w:rsid w:val="00377876"/>
    <w:rsid w:val="003A3B95"/>
    <w:rsid w:val="00417C34"/>
    <w:rsid w:val="004678D2"/>
    <w:rsid w:val="00510B8D"/>
    <w:rsid w:val="005C0226"/>
    <w:rsid w:val="007C5797"/>
    <w:rsid w:val="008102DC"/>
    <w:rsid w:val="009B4154"/>
    <w:rsid w:val="00C00AED"/>
    <w:rsid w:val="00C958BB"/>
    <w:rsid w:val="00CF00E3"/>
    <w:rsid w:val="00E61BE1"/>
    <w:rsid w:val="00F724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7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semiHidden/>
    <w:rsid w:val="00065741"/>
    <w:pPr>
      <w:ind w:left="420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6574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Daniel</cp:lastModifiedBy>
  <cp:revision>7</cp:revision>
  <cp:lastPrinted>2025-03-24T16:54:00Z</cp:lastPrinted>
  <dcterms:created xsi:type="dcterms:W3CDTF">2025-03-19T10:30:00Z</dcterms:created>
  <dcterms:modified xsi:type="dcterms:W3CDTF">2025-08-04T16:38:00Z</dcterms:modified>
</cp:coreProperties>
</file>