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2D4" w:rsidRDefault="005D42D4" w:rsidP="00565AB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52"/>
          <w:szCs w:val="52"/>
        </w:rPr>
      </w:pPr>
      <w:bookmarkStart w:id="0" w:name="_GoBack"/>
      <w:bookmarkEnd w:id="0"/>
    </w:p>
    <w:p w:rsidR="00565ABB" w:rsidRPr="008D2AD4" w:rsidRDefault="00565ABB" w:rsidP="00565AB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52"/>
          <w:szCs w:val="52"/>
          <w:lang w:val="en-US"/>
        </w:rPr>
      </w:pPr>
      <w:r w:rsidRPr="008D2AD4">
        <w:rPr>
          <w:rFonts w:ascii="Times New Roman" w:hAnsi="Times New Roman" w:cs="Times New Roman"/>
          <w:sz w:val="52"/>
          <w:szCs w:val="52"/>
        </w:rPr>
        <w:t>Výročn</w:t>
      </w:r>
      <w:r w:rsidRPr="008D2AD4">
        <w:rPr>
          <w:rFonts w:ascii="Times New Roman" w:hAnsi="Times New Roman" w:cs="Times New Roman"/>
          <w:sz w:val="52"/>
          <w:szCs w:val="52"/>
          <w:lang w:val="en-US"/>
        </w:rPr>
        <w:t>á správa</w:t>
      </w:r>
    </w:p>
    <w:p w:rsidR="00565ABB" w:rsidRPr="008D2AD4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52"/>
          <w:szCs w:val="52"/>
        </w:rPr>
      </w:pPr>
      <w:r w:rsidRPr="008D2AD4">
        <w:rPr>
          <w:rFonts w:ascii="Times New Roman" w:hAnsi="Times New Roman" w:cs="Times New Roman"/>
          <w:sz w:val="52"/>
          <w:szCs w:val="52"/>
        </w:rPr>
        <w:t>za rok 20</w:t>
      </w:r>
      <w:r>
        <w:rPr>
          <w:rFonts w:ascii="Times New Roman" w:hAnsi="Times New Roman" w:cs="Times New Roman"/>
          <w:sz w:val="52"/>
          <w:szCs w:val="52"/>
        </w:rPr>
        <w:t>2</w:t>
      </w:r>
      <w:r w:rsidR="00E15FAA">
        <w:rPr>
          <w:rFonts w:ascii="Times New Roman" w:hAnsi="Times New Roman" w:cs="Times New Roman"/>
          <w:sz w:val="52"/>
          <w:szCs w:val="52"/>
        </w:rPr>
        <w:t>4</w:t>
      </w:r>
    </w:p>
    <w:p w:rsidR="00565ABB" w:rsidRPr="009D23FA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40"/>
          <w:szCs w:val="40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Segoe Script" w:hAnsi="Segoe Script" w:cs="Segoe Script"/>
          <w:sz w:val="40"/>
          <w:szCs w:val="40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360" w:lineRule="auto"/>
        <w:jc w:val="center"/>
        <w:rPr>
          <w:rFonts w:ascii="Segoe Script" w:hAnsi="Segoe Script" w:cs="Segoe Script"/>
          <w:sz w:val="40"/>
          <w:szCs w:val="40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Pr="008D2AD4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40"/>
          <w:szCs w:val="40"/>
        </w:rPr>
      </w:pPr>
      <w:r w:rsidRPr="008D2AD4">
        <w:rPr>
          <w:rFonts w:ascii="Times New Roman" w:hAnsi="Times New Roman" w:cs="Times New Roman"/>
          <w:sz w:val="40"/>
          <w:szCs w:val="40"/>
        </w:rPr>
        <w:t xml:space="preserve">Šanca pre Dražice </w:t>
      </w:r>
    </w:p>
    <w:p w:rsidR="00565ABB" w:rsidRPr="008D2AD4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40"/>
          <w:szCs w:val="40"/>
        </w:rPr>
      </w:pPr>
      <w:r w:rsidRPr="008D2AD4">
        <w:rPr>
          <w:rFonts w:ascii="Times New Roman" w:hAnsi="Times New Roman" w:cs="Times New Roman"/>
          <w:sz w:val="40"/>
          <w:szCs w:val="40"/>
        </w:rPr>
        <w:t>Občianske združenie</w:t>
      </w: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40"/>
          <w:szCs w:val="40"/>
        </w:rPr>
      </w:pPr>
    </w:p>
    <w:p w:rsidR="00E57FF6" w:rsidRDefault="00E57FF6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40"/>
          <w:szCs w:val="40"/>
        </w:rPr>
      </w:pPr>
    </w:p>
    <w:p w:rsidR="00E57FF6" w:rsidRDefault="00E57FF6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40"/>
          <w:szCs w:val="40"/>
        </w:rPr>
      </w:pPr>
    </w:p>
    <w:p w:rsidR="00E57FF6" w:rsidRDefault="00E57FF6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40"/>
          <w:szCs w:val="40"/>
        </w:rPr>
      </w:pPr>
    </w:p>
    <w:p w:rsidR="00565ABB" w:rsidRPr="008D2AD4" w:rsidRDefault="00565ABB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40"/>
          <w:szCs w:val="40"/>
        </w:rPr>
      </w:pPr>
    </w:p>
    <w:p w:rsidR="00565ABB" w:rsidRPr="008D2AD4" w:rsidRDefault="00E57FF6" w:rsidP="00726E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Dražice 20.marec 202</w:t>
      </w:r>
      <w:r w:rsidR="00E15FAA">
        <w:rPr>
          <w:rFonts w:ascii="Times New Roman" w:hAnsi="Times New Roman" w:cs="Times New Roman"/>
          <w:sz w:val="24"/>
          <w:szCs w:val="24"/>
        </w:rPr>
        <w:t xml:space="preserve">5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565ABB" w:rsidRPr="008D2AD4">
        <w:rPr>
          <w:rFonts w:ascii="Times New Roman" w:hAnsi="Times New Roman" w:cs="Times New Roman"/>
          <w:sz w:val="24"/>
          <w:szCs w:val="24"/>
        </w:rPr>
        <w:t xml:space="preserve">Vypracoval: </w:t>
      </w:r>
      <w:r w:rsidR="00565ABB">
        <w:rPr>
          <w:rFonts w:ascii="Times New Roman" w:hAnsi="Times New Roman" w:cs="Times New Roman"/>
          <w:sz w:val="24"/>
          <w:szCs w:val="24"/>
        </w:rPr>
        <w:t xml:space="preserve">   </w:t>
      </w:r>
      <w:r w:rsidR="005D42D4">
        <w:rPr>
          <w:rFonts w:ascii="Times New Roman" w:hAnsi="Times New Roman" w:cs="Times New Roman"/>
          <w:sz w:val="24"/>
          <w:szCs w:val="24"/>
        </w:rPr>
        <w:t>Mgr.</w:t>
      </w:r>
      <w:r w:rsidR="00565ABB">
        <w:rPr>
          <w:rFonts w:ascii="Times New Roman" w:hAnsi="Times New Roman" w:cs="Times New Roman"/>
          <w:sz w:val="24"/>
          <w:szCs w:val="24"/>
        </w:rPr>
        <w:t xml:space="preserve"> </w:t>
      </w:r>
      <w:r w:rsidR="00565ABB" w:rsidRPr="008D2AD4">
        <w:rPr>
          <w:rFonts w:ascii="Times New Roman" w:hAnsi="Times New Roman" w:cs="Times New Roman"/>
          <w:sz w:val="24"/>
          <w:szCs w:val="24"/>
        </w:rPr>
        <w:t>Ingrid Palatinusová</w:t>
      </w:r>
    </w:p>
    <w:p w:rsidR="00565ABB" w:rsidRDefault="00E57FF6" w:rsidP="00726E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565ABB" w:rsidRPr="008D2AD4">
        <w:rPr>
          <w:rFonts w:ascii="Times New Roman" w:hAnsi="Times New Roman" w:cs="Times New Roman"/>
          <w:sz w:val="24"/>
          <w:szCs w:val="24"/>
        </w:rPr>
        <w:t xml:space="preserve">Štatutárny zástupca Šanca pre Dražice </w:t>
      </w:r>
    </w:p>
    <w:p w:rsidR="00C81A3F" w:rsidRDefault="00C81A3F" w:rsidP="00726E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65ABB" w:rsidRPr="00F840C7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840C7">
        <w:rPr>
          <w:rFonts w:ascii="Times New Roman" w:hAnsi="Times New Roman" w:cs="Times New Roman"/>
          <w:b/>
          <w:bCs/>
          <w:sz w:val="28"/>
          <w:szCs w:val="28"/>
        </w:rPr>
        <w:lastRenderedPageBreak/>
        <w:t>O B S A H</w:t>
      </w:r>
    </w:p>
    <w:p w:rsidR="00565ABB" w:rsidRPr="004C61E4" w:rsidRDefault="00565ABB" w:rsidP="00565A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65ABB" w:rsidRPr="004C61E4" w:rsidRDefault="00565ABB" w:rsidP="00726E5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65ABB" w:rsidRPr="007C345D" w:rsidRDefault="00565ABB" w:rsidP="00C725BA">
      <w:pPr>
        <w:pStyle w:val="Bezriadkovania"/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7C345D">
        <w:rPr>
          <w:rFonts w:ascii="Times New Roman" w:hAnsi="Times New Roman" w:cs="Times New Roman"/>
          <w:sz w:val="24"/>
          <w:szCs w:val="24"/>
        </w:rPr>
        <w:t>1.  Základné informácie o</w:t>
      </w:r>
      <w:r w:rsidR="00095AB6">
        <w:rPr>
          <w:rFonts w:ascii="Times New Roman" w:hAnsi="Times New Roman" w:cs="Times New Roman"/>
          <w:sz w:val="24"/>
          <w:szCs w:val="24"/>
        </w:rPr>
        <w:t xml:space="preserve"> občianskom </w:t>
      </w:r>
      <w:r w:rsidRPr="007C345D">
        <w:rPr>
          <w:rFonts w:ascii="Times New Roman" w:hAnsi="Times New Roman" w:cs="Times New Roman"/>
          <w:sz w:val="24"/>
          <w:szCs w:val="24"/>
        </w:rPr>
        <w:t>združení</w:t>
      </w:r>
      <w:r w:rsidR="00095AB6">
        <w:rPr>
          <w:rFonts w:ascii="Times New Roman" w:hAnsi="Times New Roman" w:cs="Times New Roman"/>
          <w:sz w:val="24"/>
          <w:szCs w:val="24"/>
        </w:rPr>
        <w:t xml:space="preserve"> Šanca pre Dražice </w:t>
      </w:r>
      <w:r w:rsidRPr="007C345D">
        <w:rPr>
          <w:rFonts w:ascii="Times New Roman" w:hAnsi="Times New Roman" w:cs="Times New Roman"/>
          <w:sz w:val="24"/>
          <w:szCs w:val="24"/>
        </w:rPr>
        <w:t xml:space="preserve">, poskytovateľovi  </w:t>
      </w:r>
      <w:r w:rsidR="00C725BA">
        <w:rPr>
          <w:rFonts w:ascii="Times New Roman" w:hAnsi="Times New Roman" w:cs="Times New Roman"/>
          <w:sz w:val="24"/>
          <w:szCs w:val="24"/>
        </w:rPr>
        <w:t xml:space="preserve">   </w:t>
      </w:r>
      <w:r w:rsidRPr="007C345D">
        <w:rPr>
          <w:rFonts w:ascii="Times New Roman" w:hAnsi="Times New Roman" w:cs="Times New Roman"/>
          <w:sz w:val="24"/>
          <w:szCs w:val="24"/>
        </w:rPr>
        <w:t>sociálnych služieb</w:t>
      </w:r>
    </w:p>
    <w:p w:rsidR="00565ABB" w:rsidRPr="007C345D" w:rsidRDefault="00565ABB" w:rsidP="00726E50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345D">
        <w:rPr>
          <w:rFonts w:ascii="Times New Roman" w:hAnsi="Times New Roman" w:cs="Times New Roman"/>
          <w:sz w:val="24"/>
          <w:szCs w:val="24"/>
        </w:rPr>
        <w:t xml:space="preserve">2.  Vymedzenie sociálnej služby  Komunitné centrum </w:t>
      </w:r>
    </w:p>
    <w:p w:rsidR="00565ABB" w:rsidRPr="007D0FCB" w:rsidRDefault="00D72D7C" w:rsidP="00C725BA">
      <w:pPr>
        <w:pStyle w:val="Bezriadkovania"/>
        <w:spacing w:line="360" w:lineRule="auto"/>
        <w:ind w:left="284"/>
        <w:rPr>
          <w:rFonts w:ascii="Times New Roman" w:hAnsi="Times New Roman" w:cs="Times New Roman"/>
          <w:sz w:val="24"/>
          <w:szCs w:val="24"/>
        </w:rPr>
      </w:pPr>
      <w:hyperlink r:id="rId8" w:tooltip="Odkaz sa otvorí v novom okne" w:history="1">
        <w:r w:rsidR="007D0FCB" w:rsidRPr="007D0FCB">
          <w:rPr>
            <w:rFonts w:ascii="Times New Roman" w:hAnsi="Times New Roman" w:cs="Times New Roman"/>
            <w:sz w:val="24"/>
            <w:szCs w:val="24"/>
          </w:rPr>
          <w:t xml:space="preserve">Zákon č. 448/2008 Z. z. o sociálnych službách a o zmene a doplnení zákona č. 455/1991 Zb. o živnostenskom podnikaní (živnostenský zákon) v znení neskorších predpisov v znení neskorších predpisov </w:t>
        </w:r>
      </w:hyperlink>
      <w:r w:rsidR="00565ABB" w:rsidRPr="007D0FC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5ABB" w:rsidRPr="007C345D" w:rsidRDefault="00565ABB" w:rsidP="00726E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C345D">
        <w:rPr>
          <w:rFonts w:ascii="Times New Roman" w:hAnsi="Times New Roman" w:cs="Times New Roman"/>
          <w:bCs/>
          <w:sz w:val="24"/>
          <w:szCs w:val="24"/>
        </w:rPr>
        <w:t xml:space="preserve">3.  Prehľad o poskytovaných </w:t>
      </w:r>
      <w:r w:rsidRPr="007C345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sociálnych  službách v KC </w:t>
      </w:r>
      <w:r w:rsidR="00BC665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Dražice </w:t>
      </w:r>
    </w:p>
    <w:p w:rsidR="00565ABB" w:rsidRPr="007C345D" w:rsidRDefault="00C725BA" w:rsidP="00C725BA">
      <w:pPr>
        <w:pStyle w:val="Bezriadkovania"/>
        <w:spacing w:line="360" w:lineRule="auto"/>
        <w:ind w:left="284" w:hanging="284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 xml:space="preserve">     </w:t>
      </w:r>
      <w:r w:rsidR="00565ABB" w:rsidRPr="007C345D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 xml:space="preserve">Zákon č. 448/2008 Z. z.  o sociálnych službách a o zmene a doplnení zákona č. </w:t>
      </w: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 xml:space="preserve"> </w:t>
      </w:r>
      <w:r w:rsidR="00565ABB" w:rsidRPr="007C345D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>455/1991 Zb. o živnostenskom podnikaní (živnostenský zákon) v znení neskorších predpisov</w:t>
      </w:r>
    </w:p>
    <w:p w:rsidR="00696F1F" w:rsidRPr="007C345D" w:rsidRDefault="00696F1F" w:rsidP="00726E50">
      <w:pPr>
        <w:pStyle w:val="Bezriadkovania"/>
        <w:spacing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</w:pPr>
      <w:r w:rsidRPr="007C345D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>4. Správa o činnosti KC Dražice  za rok 202</w:t>
      </w:r>
      <w:r w:rsidR="00862053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>4</w:t>
      </w:r>
      <w:r w:rsidRPr="007C345D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 xml:space="preserve"> </w:t>
      </w:r>
    </w:p>
    <w:p w:rsidR="00422EEB" w:rsidRPr="007C345D" w:rsidRDefault="00422EEB" w:rsidP="00726E50">
      <w:pPr>
        <w:pStyle w:val="Bezriadkovania"/>
        <w:spacing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</w:pPr>
      <w:r w:rsidRPr="007C345D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>5.</w:t>
      </w:r>
      <w:r w:rsidR="00B77E26" w:rsidRPr="007C345D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 xml:space="preserve"> </w:t>
      </w:r>
      <w:r w:rsidRPr="007C345D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>Ciele</w:t>
      </w:r>
      <w:r w:rsidR="00CE08E5" w:rsidRPr="007C345D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 xml:space="preserve"> Šanca pre Dražice </w:t>
      </w:r>
      <w:r w:rsidRPr="007C345D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>na rok 202</w:t>
      </w:r>
      <w:r w:rsidR="00FF680A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sk-SK"/>
        </w:rPr>
        <w:t>5</w:t>
      </w:r>
    </w:p>
    <w:p w:rsidR="00565ABB" w:rsidRPr="007C345D" w:rsidRDefault="00422EEB" w:rsidP="00726E50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345D">
        <w:rPr>
          <w:rFonts w:ascii="Times New Roman" w:hAnsi="Times New Roman" w:cs="Times New Roman"/>
          <w:sz w:val="24"/>
          <w:szCs w:val="24"/>
        </w:rPr>
        <w:t>6</w:t>
      </w:r>
      <w:r w:rsidR="00565ABB" w:rsidRPr="007C345D">
        <w:rPr>
          <w:rFonts w:ascii="Times New Roman" w:hAnsi="Times New Roman" w:cs="Times New Roman"/>
          <w:sz w:val="24"/>
          <w:szCs w:val="24"/>
        </w:rPr>
        <w:t>.  Ročná účtovná závierka za rok 202</w:t>
      </w:r>
      <w:r w:rsidR="00862053">
        <w:rPr>
          <w:rFonts w:ascii="Times New Roman" w:hAnsi="Times New Roman" w:cs="Times New Roman"/>
          <w:sz w:val="24"/>
          <w:szCs w:val="24"/>
        </w:rPr>
        <w:t>4</w:t>
      </w:r>
      <w:r w:rsidR="00565ABB" w:rsidRPr="007C345D">
        <w:rPr>
          <w:rFonts w:ascii="Times New Roman" w:hAnsi="Times New Roman" w:cs="Times New Roman"/>
          <w:sz w:val="24"/>
          <w:szCs w:val="24"/>
        </w:rPr>
        <w:t xml:space="preserve"> a zhodnotenie základných údajov v nej </w:t>
      </w:r>
    </w:p>
    <w:p w:rsidR="00565ABB" w:rsidRPr="007C345D" w:rsidRDefault="00565ABB" w:rsidP="00726E50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345D">
        <w:rPr>
          <w:rFonts w:ascii="Times New Roman" w:hAnsi="Times New Roman" w:cs="Times New Roman"/>
          <w:sz w:val="24"/>
          <w:szCs w:val="24"/>
        </w:rPr>
        <w:t xml:space="preserve">     obsiahnutých   </w:t>
      </w:r>
    </w:p>
    <w:p w:rsidR="00565ABB" w:rsidRPr="007C345D" w:rsidRDefault="00422EEB" w:rsidP="00726E5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7C345D">
        <w:rPr>
          <w:rFonts w:ascii="Times New Roman" w:hAnsi="Times New Roman" w:cs="Times New Roman"/>
          <w:bCs/>
          <w:sz w:val="24"/>
          <w:szCs w:val="24"/>
        </w:rPr>
        <w:t>7</w:t>
      </w:r>
      <w:r w:rsidR="00565ABB" w:rsidRPr="007C345D">
        <w:rPr>
          <w:rFonts w:ascii="Times New Roman" w:hAnsi="Times New Roman" w:cs="Times New Roman"/>
          <w:bCs/>
          <w:sz w:val="24"/>
          <w:szCs w:val="24"/>
        </w:rPr>
        <w:t>.  Pr</w:t>
      </w:r>
      <w:r w:rsidR="008B5DD3" w:rsidRPr="007C345D">
        <w:rPr>
          <w:rFonts w:ascii="Times New Roman" w:hAnsi="Times New Roman" w:cs="Times New Roman"/>
          <w:bCs/>
          <w:sz w:val="24"/>
          <w:szCs w:val="24"/>
        </w:rPr>
        <w:t xml:space="preserve">ijaté granty a transfery  </w:t>
      </w:r>
      <w:r w:rsidR="00565ABB" w:rsidRPr="007C345D">
        <w:rPr>
          <w:rFonts w:ascii="Times New Roman" w:hAnsi="Times New Roman" w:cs="Times New Roman"/>
          <w:bCs/>
          <w:sz w:val="24"/>
          <w:szCs w:val="24"/>
          <w:lang w:val="en-US"/>
        </w:rPr>
        <w:t>za rok 202</w:t>
      </w:r>
      <w:r w:rsidR="00862053">
        <w:rPr>
          <w:rFonts w:ascii="Times New Roman" w:hAnsi="Times New Roman" w:cs="Times New Roman"/>
          <w:bCs/>
          <w:sz w:val="24"/>
          <w:szCs w:val="24"/>
          <w:lang w:val="en-US"/>
        </w:rPr>
        <w:t>4</w:t>
      </w:r>
      <w:r w:rsidR="00565ABB" w:rsidRPr="007C345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:rsidR="00565ABB" w:rsidRPr="007C345D" w:rsidRDefault="00422EEB" w:rsidP="00726E50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345D">
        <w:rPr>
          <w:rFonts w:ascii="Times New Roman" w:hAnsi="Times New Roman" w:cs="Times New Roman"/>
          <w:sz w:val="24"/>
          <w:szCs w:val="24"/>
        </w:rPr>
        <w:t>8</w:t>
      </w:r>
      <w:r w:rsidR="00565ABB" w:rsidRPr="007C345D">
        <w:rPr>
          <w:rFonts w:ascii="Times New Roman" w:hAnsi="Times New Roman" w:cs="Times New Roman"/>
          <w:sz w:val="24"/>
          <w:szCs w:val="24"/>
        </w:rPr>
        <w:t xml:space="preserve">.  Fotodokumentácia     </w:t>
      </w:r>
    </w:p>
    <w:p w:rsidR="00565ABB" w:rsidRPr="00F840C7" w:rsidRDefault="00565ABB" w:rsidP="007C345D"/>
    <w:p w:rsidR="00565ABB" w:rsidRPr="004C61E4" w:rsidRDefault="00565ABB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5ABB" w:rsidRPr="004C61E4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565ABB" w:rsidRPr="004C61E4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565ABB" w:rsidRPr="004C61E4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565ABB" w:rsidRPr="004C61E4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565ABB" w:rsidRPr="004C61E4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565ABB" w:rsidRPr="004C61E4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7C345D" w:rsidRDefault="007C345D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7C345D" w:rsidRDefault="007C345D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7C345D" w:rsidRDefault="007C345D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7C345D" w:rsidRDefault="007C345D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7C345D" w:rsidRDefault="007C345D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7C345D" w:rsidRDefault="007C345D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7C345D" w:rsidRDefault="007C345D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7C345D" w:rsidRDefault="007C345D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7C345D" w:rsidRDefault="007C345D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65ABB" w:rsidRPr="00C31E30" w:rsidRDefault="00565ABB" w:rsidP="00095AB6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31E30">
        <w:rPr>
          <w:rFonts w:ascii="Times New Roman" w:hAnsi="Times New Roman" w:cs="Times New Roman"/>
          <w:b/>
          <w:bCs/>
          <w:sz w:val="28"/>
          <w:szCs w:val="28"/>
        </w:rPr>
        <w:lastRenderedPageBreak/>
        <w:t>1.  Základné informácie o</w:t>
      </w:r>
      <w:r w:rsidR="00095AB6">
        <w:rPr>
          <w:rFonts w:ascii="Times New Roman" w:hAnsi="Times New Roman" w:cs="Times New Roman"/>
          <w:b/>
          <w:bCs/>
          <w:sz w:val="28"/>
          <w:szCs w:val="28"/>
        </w:rPr>
        <w:t xml:space="preserve"> občianskom </w:t>
      </w:r>
      <w:r w:rsidRPr="00C31E30">
        <w:rPr>
          <w:rFonts w:ascii="Times New Roman" w:hAnsi="Times New Roman" w:cs="Times New Roman"/>
          <w:b/>
          <w:bCs/>
          <w:sz w:val="28"/>
          <w:szCs w:val="28"/>
        </w:rPr>
        <w:t>združen</w:t>
      </w:r>
      <w:r w:rsidRPr="00C31E30">
        <w:rPr>
          <w:rFonts w:ascii="Times New Roman" w:hAnsi="Times New Roman" w:cs="Times New Roman"/>
          <w:b/>
          <w:bCs/>
          <w:sz w:val="28"/>
          <w:szCs w:val="28"/>
          <w:lang w:val="en-US"/>
        </w:rPr>
        <w:t>í</w:t>
      </w:r>
      <w:r w:rsidR="00095AB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Šanca pre Dražice</w:t>
      </w:r>
      <w:r w:rsidRPr="00C31E3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, </w:t>
      </w:r>
      <w:r w:rsidR="00095AB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31E30">
        <w:rPr>
          <w:rFonts w:ascii="Times New Roman" w:hAnsi="Times New Roman" w:cs="Times New Roman"/>
          <w:b/>
          <w:bCs/>
          <w:sz w:val="28"/>
          <w:szCs w:val="28"/>
          <w:lang w:val="en-US"/>
        </w:rPr>
        <w:t>poskytovateľovi sociálnych služieb</w:t>
      </w:r>
    </w:p>
    <w:p w:rsidR="00565ABB" w:rsidRPr="004C61E4" w:rsidRDefault="00565ABB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5ABB" w:rsidRPr="00F840C7" w:rsidRDefault="00565ABB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40C7">
        <w:rPr>
          <w:rFonts w:ascii="Times New Roman" w:hAnsi="Times New Roman" w:cs="Times New Roman"/>
          <w:sz w:val="24"/>
          <w:szCs w:val="24"/>
        </w:rPr>
        <w:t>Názov právnickej osoby:  Šanca pre Dražice</w:t>
      </w:r>
    </w:p>
    <w:p w:rsidR="00565ABB" w:rsidRPr="00F840C7" w:rsidRDefault="00565ABB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0C7">
        <w:rPr>
          <w:rFonts w:ascii="Times New Roman" w:hAnsi="Times New Roman" w:cs="Times New Roman"/>
          <w:sz w:val="24"/>
          <w:szCs w:val="24"/>
        </w:rPr>
        <w:t xml:space="preserve">Sídlo: </w:t>
      </w:r>
      <w:r w:rsidR="007D0FCB">
        <w:rPr>
          <w:rFonts w:ascii="Times New Roman" w:hAnsi="Times New Roman" w:cs="Times New Roman"/>
          <w:sz w:val="24"/>
          <w:szCs w:val="24"/>
        </w:rPr>
        <w:t xml:space="preserve">  </w:t>
      </w:r>
      <w:r w:rsidRPr="00F840C7">
        <w:rPr>
          <w:rFonts w:ascii="Times New Roman" w:hAnsi="Times New Roman" w:cs="Times New Roman"/>
          <w:sz w:val="24"/>
          <w:szCs w:val="24"/>
        </w:rPr>
        <w:t xml:space="preserve">Dražice č.14, 980 23 Dražice 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0C7">
        <w:rPr>
          <w:rFonts w:ascii="Times New Roman" w:hAnsi="Times New Roman" w:cs="Times New Roman"/>
          <w:sz w:val="24"/>
          <w:szCs w:val="24"/>
        </w:rPr>
        <w:t xml:space="preserve">IČO:   </w:t>
      </w:r>
      <w:r w:rsidR="007D0FCB">
        <w:rPr>
          <w:rFonts w:ascii="Times New Roman" w:hAnsi="Times New Roman" w:cs="Times New Roman"/>
          <w:sz w:val="24"/>
          <w:szCs w:val="24"/>
        </w:rPr>
        <w:t xml:space="preserve">  </w:t>
      </w:r>
      <w:r w:rsidRPr="00F840C7">
        <w:rPr>
          <w:rFonts w:ascii="Times New Roman" w:hAnsi="Times New Roman" w:cs="Times New Roman"/>
          <w:sz w:val="24"/>
          <w:szCs w:val="24"/>
        </w:rPr>
        <w:t>42190380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0C7">
        <w:rPr>
          <w:rFonts w:ascii="Times New Roman" w:hAnsi="Times New Roman" w:cs="Times New Roman"/>
          <w:sz w:val="24"/>
          <w:szCs w:val="24"/>
        </w:rPr>
        <w:t xml:space="preserve">DIČ:  </w:t>
      </w:r>
      <w:r w:rsidR="007D0FCB">
        <w:rPr>
          <w:rFonts w:ascii="Times New Roman" w:hAnsi="Times New Roman" w:cs="Times New Roman"/>
          <w:sz w:val="24"/>
          <w:szCs w:val="24"/>
        </w:rPr>
        <w:t xml:space="preserve">   </w:t>
      </w:r>
      <w:r w:rsidRPr="00F840C7">
        <w:rPr>
          <w:rFonts w:ascii="Times New Roman" w:hAnsi="Times New Roman" w:cs="Times New Roman"/>
          <w:sz w:val="24"/>
          <w:szCs w:val="24"/>
        </w:rPr>
        <w:t>2023052218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0C7">
        <w:rPr>
          <w:rFonts w:ascii="Times New Roman" w:hAnsi="Times New Roman" w:cs="Times New Roman"/>
          <w:sz w:val="24"/>
          <w:szCs w:val="24"/>
        </w:rPr>
        <w:t>Registračné číslo: VVS/1-900/90-35612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0C7">
        <w:rPr>
          <w:rFonts w:ascii="Times New Roman" w:hAnsi="Times New Roman" w:cs="Times New Roman"/>
          <w:sz w:val="24"/>
          <w:szCs w:val="24"/>
        </w:rPr>
        <w:t>Registrovaný úrad.   MV SR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0C7">
        <w:rPr>
          <w:rFonts w:ascii="Times New Roman" w:hAnsi="Times New Roman" w:cs="Times New Roman"/>
          <w:sz w:val="24"/>
          <w:szCs w:val="24"/>
        </w:rPr>
        <w:t>Právna forma: Právnická osoba – občianske združenie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</w:rPr>
        <w:t>Štatur</w:t>
      </w:r>
      <w:r w:rsidRPr="00F840C7">
        <w:rPr>
          <w:rFonts w:ascii="Times New Roman" w:hAnsi="Times New Roman" w:cs="Times New Roman"/>
          <w:sz w:val="24"/>
          <w:szCs w:val="24"/>
          <w:lang w:val="en-US"/>
        </w:rPr>
        <w:t>átny orgán:  Ingrid Palatinusová ,</w:t>
      </w:r>
      <w:r w:rsidR="00C725BA">
        <w:rPr>
          <w:rFonts w:ascii="Times New Roman" w:hAnsi="Times New Roman" w:cs="Times New Roman"/>
          <w:sz w:val="24"/>
          <w:szCs w:val="24"/>
          <w:lang w:val="en-US"/>
        </w:rPr>
        <w:t xml:space="preserve">Mgr. </w:t>
      </w:r>
      <w:r w:rsidRPr="00F840C7">
        <w:rPr>
          <w:rFonts w:ascii="Times New Roman" w:hAnsi="Times New Roman" w:cs="Times New Roman"/>
          <w:sz w:val="24"/>
          <w:szCs w:val="24"/>
          <w:lang w:val="en-US"/>
        </w:rPr>
        <w:t xml:space="preserve"> Dražice 14, 980 23 Teplý Vrch,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  <w:lang w:val="en-US"/>
        </w:rPr>
        <w:t>Kontakt: 0905321855, 0911752258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  <w:lang w:val="en-US"/>
        </w:rPr>
        <w:t xml:space="preserve">E mail.: </w:t>
      </w:r>
      <w:hyperlink r:id="rId9" w:history="1">
        <w:r w:rsidRPr="00F840C7">
          <w:rPr>
            <w:rStyle w:val="Hypertextovprepojenie"/>
            <w:rFonts w:ascii="Times New Roman" w:hAnsi="Times New Roman" w:cs="Times New Roman"/>
            <w:sz w:val="24"/>
            <w:szCs w:val="24"/>
            <w:lang w:val="en-US"/>
          </w:rPr>
          <w:t>oz.sanca@gmail.com</w:t>
        </w:r>
      </w:hyperlink>
      <w:r w:rsidRPr="00F840C7">
        <w:rPr>
          <w:rFonts w:ascii="Times New Roman" w:hAnsi="Times New Roman" w:cs="Times New Roman"/>
          <w:sz w:val="24"/>
          <w:szCs w:val="24"/>
          <w:lang w:val="en-US"/>
        </w:rPr>
        <w:t xml:space="preserve"> , </w:t>
      </w:r>
      <w:hyperlink r:id="rId10" w:history="1">
        <w:r w:rsidRPr="00F840C7">
          <w:rPr>
            <w:rStyle w:val="Hypertextovprepojenie"/>
            <w:rFonts w:ascii="Times New Roman" w:hAnsi="Times New Roman" w:cs="Times New Roman"/>
            <w:sz w:val="24"/>
            <w:szCs w:val="24"/>
            <w:lang w:val="en-US"/>
          </w:rPr>
          <w:t>kc.dr</w:t>
        </w:r>
        <w:r w:rsidR="00095AB6">
          <w:rPr>
            <w:rStyle w:val="Hypertextovprepojenie"/>
            <w:rFonts w:ascii="Times New Roman" w:hAnsi="Times New Roman" w:cs="Times New Roman"/>
            <w:sz w:val="24"/>
            <w:szCs w:val="24"/>
            <w:lang w:val="en-US"/>
          </w:rPr>
          <w:t xml:space="preserve">azice </w:t>
        </w:r>
        <w:r w:rsidRPr="00F840C7">
          <w:rPr>
            <w:rStyle w:val="Hypertextovprepojenie"/>
            <w:rFonts w:ascii="Times New Roman" w:hAnsi="Times New Roman" w:cs="Times New Roman"/>
            <w:sz w:val="24"/>
            <w:szCs w:val="24"/>
            <w:lang w:val="en-US"/>
          </w:rPr>
          <w:t>@gmail.com</w:t>
        </w:r>
      </w:hyperlink>
    </w:p>
    <w:p w:rsidR="00B77E26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  <w:lang w:val="en-US"/>
        </w:rPr>
        <w:t>Bankové spojenie</w:t>
      </w:r>
      <w:r w:rsidR="006445E2" w:rsidRPr="00F840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840C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6445E2" w:rsidRPr="00F840C7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B77E26" w:rsidRPr="00F840C7">
        <w:rPr>
          <w:rFonts w:ascii="Times New Roman" w:hAnsi="Times New Roman" w:cs="Times New Roman"/>
          <w:sz w:val="24"/>
          <w:szCs w:val="24"/>
          <w:lang w:val="en-US"/>
        </w:rPr>
        <w:t>ČSOB SK71 7500 0000 0040 3006 0678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</w:rPr>
        <w:t xml:space="preserve">Osoba zodpovedná za poskytovanie sociálnych služieb: </w:t>
      </w:r>
      <w:r w:rsidRPr="00F840C7">
        <w:rPr>
          <w:rFonts w:ascii="Times New Roman" w:hAnsi="Times New Roman" w:cs="Times New Roman"/>
          <w:sz w:val="24"/>
          <w:szCs w:val="24"/>
          <w:lang w:val="en-US"/>
        </w:rPr>
        <w:t xml:space="preserve"> Mgr. Alena Horváthová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840C7">
        <w:rPr>
          <w:rFonts w:ascii="Times New Roman" w:hAnsi="Times New Roman" w:cs="Times New Roman"/>
          <w:b/>
          <w:sz w:val="24"/>
          <w:szCs w:val="24"/>
        </w:rPr>
        <w:t xml:space="preserve">Druh sociálnej služby: 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C426F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0C7">
        <w:rPr>
          <w:rFonts w:ascii="Times New Roman" w:hAnsi="Times New Roman" w:cs="Times New Roman"/>
          <w:sz w:val="24"/>
          <w:szCs w:val="24"/>
        </w:rPr>
        <w:t xml:space="preserve">KOMUNITNÉ CENTRUM Šanca pre Dražice 32, </w:t>
      </w:r>
      <w:r w:rsidR="00DC426F" w:rsidRPr="00F840C7">
        <w:rPr>
          <w:rFonts w:ascii="Times New Roman" w:hAnsi="Times New Roman" w:cs="Times New Roman"/>
          <w:sz w:val="24"/>
          <w:szCs w:val="24"/>
        </w:rPr>
        <w:t>980 23 Dražice</w:t>
      </w:r>
    </w:p>
    <w:p w:rsidR="00565ABB" w:rsidRPr="00F840C7" w:rsidRDefault="00DC426F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</w:rPr>
        <w:t>K</w:t>
      </w:r>
      <w:r w:rsidR="00565ABB" w:rsidRPr="00F840C7">
        <w:rPr>
          <w:rFonts w:ascii="Times New Roman" w:hAnsi="Times New Roman" w:cs="Times New Roman"/>
          <w:sz w:val="24"/>
          <w:szCs w:val="24"/>
        </w:rPr>
        <w:t>omunitn</w:t>
      </w:r>
      <w:r w:rsidR="00565ABB" w:rsidRPr="00F840C7">
        <w:rPr>
          <w:rFonts w:ascii="Times New Roman" w:hAnsi="Times New Roman" w:cs="Times New Roman"/>
          <w:sz w:val="24"/>
          <w:szCs w:val="24"/>
          <w:lang w:val="en-US"/>
        </w:rPr>
        <w:t>é centrum v zmysle § 24d zákona č. 448/2008 Z .z. o sociálnych službách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</w:rPr>
        <w:t>Forma sociálnej služby: ter</w:t>
      </w:r>
      <w:r w:rsidRPr="00F840C7">
        <w:rPr>
          <w:rFonts w:ascii="Times New Roman" w:hAnsi="Times New Roman" w:cs="Times New Roman"/>
          <w:sz w:val="24"/>
          <w:szCs w:val="24"/>
          <w:lang w:val="en-US"/>
        </w:rPr>
        <w:t xml:space="preserve">énna a ambulantná 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</w:rPr>
        <w:t>Začiatok poskytovania soci</w:t>
      </w:r>
      <w:r w:rsidRPr="00F840C7">
        <w:rPr>
          <w:rFonts w:ascii="Times New Roman" w:hAnsi="Times New Roman" w:cs="Times New Roman"/>
          <w:sz w:val="24"/>
          <w:szCs w:val="24"/>
          <w:lang w:val="en-US"/>
        </w:rPr>
        <w:t>álnej služby: 1.5.2015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  <w:lang w:val="en-US"/>
        </w:rPr>
        <w:t>Čas trvania poskytovania sociálnej služby: doba neurčitá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840C7">
        <w:rPr>
          <w:rFonts w:ascii="Times New Roman" w:hAnsi="Times New Roman" w:cs="Times New Roman"/>
          <w:sz w:val="24"/>
          <w:szCs w:val="24"/>
        </w:rPr>
        <w:t>Dátum zápisu do registra poskytovateľov soci</w:t>
      </w:r>
      <w:r w:rsidRPr="00F840C7">
        <w:rPr>
          <w:rFonts w:ascii="Times New Roman" w:hAnsi="Times New Roman" w:cs="Times New Roman"/>
          <w:sz w:val="24"/>
          <w:szCs w:val="24"/>
          <w:lang w:val="en-US"/>
        </w:rPr>
        <w:t>álnych služieb BBSK:  10.11.2015</w:t>
      </w:r>
    </w:p>
    <w:p w:rsidR="00565ABB" w:rsidRPr="00F840C7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62053" w:rsidRPr="00F840C7" w:rsidRDefault="00862053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445E2" w:rsidRPr="00F840C7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D0FCB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31E30">
        <w:rPr>
          <w:rFonts w:ascii="Times New Roman" w:hAnsi="Times New Roman" w:cs="Times New Roman"/>
          <w:b/>
          <w:sz w:val="28"/>
          <w:szCs w:val="28"/>
        </w:rPr>
        <w:lastRenderedPageBreak/>
        <w:t xml:space="preserve">2. Vymedzenie sociálnej služby   </w:t>
      </w:r>
      <w:r w:rsidRPr="00F840C7">
        <w:rPr>
          <w:rFonts w:ascii="Times New Roman" w:hAnsi="Times New Roman" w:cs="Times New Roman"/>
          <w:b/>
          <w:sz w:val="24"/>
          <w:szCs w:val="24"/>
        </w:rPr>
        <w:t xml:space="preserve">Komunitné centrum </w:t>
      </w:r>
    </w:p>
    <w:p w:rsidR="00565ABB" w:rsidRDefault="00565ABB" w:rsidP="006445E2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  <w:r w:rsidRPr="00F840C7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  <w:t>Zákon č. 448/2008 Z. z.  o sociálnych službách a o zmene a doplnení zákona č. 455/1991 Zb. o živnostenskom podnikaní (živnostenský zákon) v znení neskorších predpisov</w:t>
      </w:r>
    </w:p>
    <w:p w:rsidR="007D0FCB" w:rsidRPr="00F840C7" w:rsidRDefault="007D0FCB" w:rsidP="006445E2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§ 2</w:t>
      </w:r>
    </w:p>
    <w:p w:rsid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D0FC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Vymedzenie sociálnej služby</w:t>
      </w:r>
    </w:p>
    <w:p w:rsidR="007D0FCB" w:rsidRPr="007D0FCB" w:rsidRDefault="007D0FCB" w:rsidP="006445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5E2" w:rsidRPr="007D0FCB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D0FCB">
        <w:rPr>
          <w:rFonts w:ascii="Times New Roman" w:eastAsia="Times New Roman" w:hAnsi="Times New Roman" w:cs="Times New Roman"/>
          <w:sz w:val="24"/>
          <w:szCs w:val="24"/>
          <w:lang w:eastAsia="sk-SK"/>
        </w:rPr>
        <w:t>(1</w:t>
      </w:r>
      <w:r w:rsidRPr="007D0FC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)</w:t>
      </w:r>
      <w:r w:rsidRPr="007D0FCB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Sociálna služba je odborná činnosť, obslužná činnosť alebo ďalšia činnosť alebo súbor týchto činností, ktoré sú zamerané na</w:t>
      </w:r>
      <w:r w:rsidRPr="007D0FC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prevenciu vzniku nepriaznivej sociálnej situácie, riešenie nepriaznivej sociálnej situácie alebo zmiernenie nepriaznivej sociálnej situácie fyzickej osoby, rodiny alebo komunity,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zachovanie, obnovu alebo rozvoj schopnosti fyzickej osoby viesť samostatný život a na podporu jej začlenenia do spoločnosti,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c)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zabezpečenie nevyhnutných podmienok na uspokojovanie základných životných potrieb fyzickej osoby,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d)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riešenie krízovej sociálnej situácie fyzickej osoby a rodiny,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e)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prevenciu sociálneho vylúčenia fyzickej osoby a rodiny,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f)</w:t>
      </w:r>
    </w:p>
    <w:p w:rsidR="007D0FCB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zabezpečenie starostlivosti o dieťa z dôvodu situácie v rodine, ktorá vyžaduje pomoc pri starostlivosti o dieťa. </w:t>
      </w:r>
    </w:p>
    <w:p w:rsidR="007D0FCB" w:rsidRPr="006445E2" w:rsidRDefault="007D0FCB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5E2" w:rsidRPr="007D0FCB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(2)</w:t>
      </w:r>
      <w:r w:rsidRPr="007D0FCB">
        <w:rPr>
          <w:rFonts w:ascii="Times New Roman" w:eastAsia="Times New Roman" w:hAnsi="Times New Roman" w:cs="Times New Roman"/>
          <w:sz w:val="24"/>
          <w:szCs w:val="24"/>
          <w:lang w:eastAsia="sk-SK"/>
        </w:rPr>
        <w:t>Nepriaznivá sociálna situácia podľa tohto zákona je ohrozenie fyzickej osoby sociálnym vylúčením alebo obmedzenie jej schopnosti sa spoločensky začleniť a samostatne riešiť svoje problémy</w:t>
      </w:r>
      <w:r w:rsidRPr="007D0FC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dôvodu, že nemá zabezpečené nevyhnutné podmienky na uspokojovanie základných životných potrieb,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svoje životné návyky, spôsob života, závislosť od návykových látok alebo návykových škodlivých činností,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c)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ohrozenie jej vývoja z dôvodu jej zdravotného postihnutia, ak ide o dieťa do siedmich rokov veku,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d)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pre ťažké zdravotné postihnutie alebo nepriaznivý zdravotný stav,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e)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z dôvodu, že dovŕšila vek potrebný na nárok na starobný dôchodok podľa osobitného predpisu</w:t>
      </w:r>
      <w:hyperlink r:id="rId11" w:anchor="poznamky.poznamka-1" w:tooltip="Odkaz na predpis alebo ustanovenie" w:history="1">
        <w:r w:rsidRPr="006445E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  <w:lang w:eastAsia="sk-SK"/>
          </w:rPr>
          <w:t>1</w:t>
        </w:r>
        <w:r w:rsidRPr="006445E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)</w:t>
        </w:r>
      </w:hyperlink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„dôchodkový vek“),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f)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pre výkon opatrovania fyzickej osoby s ťažkým zdravotným postihnutím,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g)</w:t>
      </w:r>
    </w:p>
    <w:p w:rsid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ohrozenie správaním iných fyzických osôb alebo, ak sa stala obeťou správania iných fyzických osôb, alebo </w:t>
      </w:r>
    </w:p>
    <w:p w:rsidR="007D0FCB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C66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h)</w:t>
      </w:r>
      <w:r w:rsidR="007D0FC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45E2" w:rsidRPr="00BC6653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C66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 zotrvávanie v priestorovo segregovanej lokalite s prítomnosťou koncentrovanej a generačne reprodukovanej chudoby, </w:t>
      </w: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i)</w:t>
      </w:r>
    </w:p>
    <w:p w:rsid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z dôvodu straty bývania alebo ohrozenia stratou bývania.</w:t>
      </w:r>
    </w:p>
    <w:p w:rsidR="007D0FCB" w:rsidRPr="006445E2" w:rsidRDefault="007D0FCB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(3)</w:t>
      </w:r>
      <w:r w:rsidR="00C725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D0FCB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Zabezpečenie nevyhnutných podmienok na uspokojovanie základných životných potrieb fyzickej osoby na účely tohto zákona je zabezpečenie ubytovania, stravy, nevyhnutného ošatenia, obuvi a nevyhnutnej základnej osobnej hygieny</w:t>
      </w:r>
      <w:r w:rsidRPr="007D0FC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D0FCB" w:rsidRPr="006445E2" w:rsidRDefault="007D0FCB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(4)</w:t>
      </w:r>
      <w:r w:rsidR="00C725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Krízová sociálna situácia podľa tohto zákona je ohrozenie života alebo zdravia fyzickej osoby a rodiny, ktoré vyžaduje bezodkladné riešenie sociálnou službou. </w:t>
      </w:r>
    </w:p>
    <w:p w:rsidR="007D0FCB" w:rsidRPr="006445E2" w:rsidRDefault="007D0FCB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(5)</w:t>
      </w:r>
      <w:r w:rsidR="00C725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Situácia v rodine, ktorá vyžaduje pomoc pri starostlivosti o dieťa podľa odseku 1 písm. f), sa na účely tohto zákona považuje za nepriaznivú sociálnu situáciu. </w:t>
      </w:r>
    </w:p>
    <w:p w:rsidR="007D0FCB" w:rsidRPr="006445E2" w:rsidRDefault="007D0FCB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0FCB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(6)</w:t>
      </w:r>
      <w:r w:rsidR="00C725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Sociálna služba sa vykonáva najmä prostredníctvom sociálnej práce, postupmi </w:t>
      </w:r>
    </w:p>
    <w:p w:rsid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zodpovedajúcimi poznatkom spoločenských vied a poznatkom o stave a vývoji poskytovania sociálnych služieb. </w:t>
      </w:r>
    </w:p>
    <w:p w:rsidR="007D0FCB" w:rsidRPr="006445E2" w:rsidRDefault="007D0FCB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(7)</w:t>
      </w:r>
      <w:r w:rsidR="00C725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Správaním iných fyzických osôb podľa odseku 2 písm. g) sa rozumie domáce násilie, rodovo podmienené násilie alebo násilný trestný čin. </w:t>
      </w:r>
    </w:p>
    <w:p w:rsidR="007D0FCB" w:rsidRPr="006445E2" w:rsidRDefault="007D0FCB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(8)</w:t>
      </w:r>
      <w:r w:rsidR="00C725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Zotrvávanie v priestorovo segregovanej lokalite podľa odseku 2 písm. h) je zotrvávanie v priestore vymedzenom bytovým domom, ulicou, mestskou časťou, obcou alebo zotrvávanie v lokalite mimo územia obce bez základnej občianskej vybavenosti. </w:t>
      </w:r>
    </w:p>
    <w:p w:rsidR="007D0FCB" w:rsidRPr="006445E2" w:rsidRDefault="007D0FCB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5E2" w:rsidRPr="006445E2" w:rsidRDefault="006445E2" w:rsidP="006445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>(9)</w:t>
      </w:r>
      <w:r w:rsidR="00C725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6445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Koncentrovaná a generačne reprodukovaná chudoba podľa odseku 2 písm. h) je dlhodobo pretrvávajúca nepriaznivá sociálna situácia skupiny fyzických osôb z dôvodu výskytu viacerých negatívnych javov súčasne, ktorými sú najmä vysoká miera dlhodobej nezamestnanosti, hmotná núdza, nízka úroveň vzdelanosti, nedostatočné hygienické návyky, nedostupnosť tovarov a služieb a výskyt sociálnopatologických javov s vysokou toleranciou k nim. </w:t>
      </w: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6445E2" w:rsidRDefault="006445E2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C725BA" w:rsidRDefault="00C725BA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C725BA" w:rsidRDefault="00C725BA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C725BA" w:rsidRDefault="00C725BA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C725BA" w:rsidRDefault="00C725BA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C725BA" w:rsidRDefault="00C725BA" w:rsidP="00565AB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31E30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3. Prehľad o poskytovaných </w:t>
      </w:r>
      <w:r w:rsidRPr="00C31E3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sociálnych službách v KC</w:t>
      </w:r>
      <w:r w:rsidR="00BC665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Dražice </w:t>
      </w:r>
    </w:p>
    <w:p w:rsidR="00D534E3" w:rsidRDefault="00D534E3" w:rsidP="00565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565ABB" w:rsidRDefault="00565ABB" w:rsidP="00565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64CF2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  <w:t>Zákon č. 448/2008 Z. z. o sociálnych službách a o zmene a doplnení zákona č. 455/1991 Zb. o živnostenskom podnikaní (živnostenský zákon) v znení neskorších predpisov</w:t>
      </w:r>
      <w:r w:rsidRPr="00C31E3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</w:p>
    <w:p w:rsidR="00D534E3" w:rsidRPr="00D534E3" w:rsidRDefault="00D534E3" w:rsidP="00D534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Komunita (definícia, Zákon č. 448/2008 Z. z. o sociálnych službách, § 4, ods. 3)</w:t>
      </w:r>
    </w:p>
    <w:p w:rsidR="00D534E3" w:rsidRPr="00D534E3" w:rsidRDefault="00D534E3" w:rsidP="00F840C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534E3">
        <w:rPr>
          <w:rFonts w:ascii="Times New Roman" w:hAnsi="Times New Roman" w:cs="Times New Roman"/>
          <w:sz w:val="24"/>
          <w:szCs w:val="24"/>
        </w:rPr>
        <w:t>Komunita podľa tohto zákona je skupina osôb, ktorá žije v určitom zoskupení určenom najmä ulicou, mestskou časťou, obcou, mestom a ktorú spájajú spoločné záujmy, hodnoty a ciele.</w:t>
      </w:r>
    </w:p>
    <w:p w:rsidR="00D534E3" w:rsidRPr="00D534E3" w:rsidRDefault="00D534E3" w:rsidP="00D534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Komunitné centrum (definícia, Zákon č. 448/2008 Z. z. o sociálnych službách, § 24d)</w:t>
      </w:r>
    </w:p>
    <w:p w:rsidR="00D534E3" w:rsidRPr="00D534E3" w:rsidRDefault="00D534E3" w:rsidP="00D534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sz w:val="24"/>
          <w:szCs w:val="24"/>
          <w:lang w:eastAsia="sk-SK"/>
        </w:rPr>
        <w:t>(1)</w:t>
      </w:r>
      <w:r w:rsidR="004B1EE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D534E3">
        <w:rPr>
          <w:rFonts w:ascii="Times New Roman" w:eastAsia="Times New Roman" w:hAnsi="Times New Roman" w:cs="Times New Roman"/>
          <w:sz w:val="24"/>
          <w:szCs w:val="24"/>
          <w:lang w:eastAsia="sk-SK"/>
        </w:rPr>
        <w:t>V komunitnom centre sa fyzickej osobe v nepriaznivej sociálnej situácii podľa </w:t>
      </w:r>
      <w:hyperlink r:id="rId12" w:anchor="paragraf-2.odsek-2.pismeno-h" w:tooltip="Odkaz na predpis alebo ustanovenie" w:history="1">
        <w:r w:rsidRPr="00D534E3">
          <w:rPr>
            <w:rFonts w:ascii="Segoe UI" w:eastAsia="Times New Roman" w:hAnsi="Segoe UI" w:cs="Segoe UI"/>
            <w:i/>
            <w:iCs/>
            <w:sz w:val="21"/>
            <w:szCs w:val="21"/>
            <w:lang w:eastAsia="sk-SK"/>
          </w:rPr>
          <w:t>§ 2 ods. 2 písm. h)</w:t>
        </w:r>
      </w:hyperlink>
    </w:p>
    <w:p w:rsidR="00D534E3" w:rsidRPr="00D534E3" w:rsidRDefault="00D534E3" w:rsidP="00D534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sz w:val="24"/>
          <w:szCs w:val="24"/>
          <w:lang w:eastAsia="sk-SK"/>
        </w:rPr>
        <w:t> a) poskytuje</w:t>
      </w:r>
    </w:p>
    <w:p w:rsidR="00D534E3" w:rsidRPr="00D534E3" w:rsidRDefault="00D534E3" w:rsidP="00D534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sz w:val="24"/>
          <w:szCs w:val="24"/>
          <w:lang w:eastAsia="sk-SK"/>
        </w:rPr>
        <w:t>1. základné sociálne poradenstvo,</w:t>
      </w:r>
    </w:p>
    <w:p w:rsidR="00D534E3" w:rsidRPr="00D534E3" w:rsidRDefault="00D534E3" w:rsidP="00D534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sz w:val="24"/>
          <w:szCs w:val="24"/>
          <w:lang w:eastAsia="sk-SK"/>
        </w:rPr>
        <w:t>2. pomoc pri uplatňovaní práv a právom chránených záujmov,</w:t>
      </w:r>
    </w:p>
    <w:p w:rsidR="00D534E3" w:rsidRPr="00D534E3" w:rsidRDefault="00D534E3" w:rsidP="00D534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sz w:val="24"/>
          <w:szCs w:val="24"/>
          <w:lang w:eastAsia="sk-SK"/>
        </w:rPr>
        <w:t>3. pomoc pri príprave na školské vyučovanie a sprevádzanie dieťaťa do a zo školského zariadenia,</w:t>
      </w:r>
    </w:p>
    <w:p w:rsidR="00D534E3" w:rsidRPr="00D534E3" w:rsidRDefault="00D534E3" w:rsidP="00D534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sz w:val="24"/>
          <w:szCs w:val="24"/>
          <w:lang w:eastAsia="sk-SK"/>
        </w:rPr>
        <w:t> b) vykonáva preventívna aktivita,</w:t>
      </w:r>
    </w:p>
    <w:p w:rsidR="00D534E3" w:rsidRPr="00D534E3" w:rsidRDefault="00D534E3" w:rsidP="00D534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sz w:val="24"/>
          <w:szCs w:val="24"/>
          <w:lang w:eastAsia="sk-SK"/>
        </w:rPr>
        <w:t> c) zabezpečuje záujmová činnosť.</w:t>
      </w:r>
    </w:p>
    <w:p w:rsidR="00D534E3" w:rsidRPr="004B1EEA" w:rsidRDefault="00D534E3" w:rsidP="00D534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34E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4B1EE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(2)</w:t>
      </w:r>
      <w:r w:rsidR="004B1EEA" w:rsidRPr="004B1EE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</w:t>
      </w:r>
      <w:r w:rsidRPr="004B1EE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V komunitnom centre sa vykonáva komunitná práca a komunitná rehabilitácia.</w:t>
      </w:r>
    </w:p>
    <w:p w:rsidR="00D534E3" w:rsidRPr="004B1EEA" w:rsidRDefault="00D534E3" w:rsidP="00D534E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1EEA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4B1EE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(3)</w:t>
      </w:r>
      <w:r w:rsidR="004B1EEA" w:rsidRPr="004B1EE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</w:t>
      </w:r>
      <w:r w:rsidRPr="004B1EE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Sociálnu službu v komunitnom centre možno poskytovať ambulantnou sociálnou službou a terénnou formou sociálnej služby prostredníctvom terénneho programu.</w:t>
      </w:r>
    </w:p>
    <w:p w:rsidR="00565ABB" w:rsidRPr="004C61E4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1" w:name="c_10426"/>
      <w:bookmarkEnd w:id="1"/>
      <w:r w:rsidRPr="004C61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Forma sociálnej služby</w:t>
      </w:r>
      <w:r w:rsidR="00DC426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poskytovaná v KC .</w:t>
      </w:r>
    </w:p>
    <w:p w:rsidR="00DC426F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61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Sociálna služba sa 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KC Dražice  </w:t>
      </w:r>
      <w:r w:rsidRPr="004C61E4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poskytuje ambulantnou formou</w:t>
      </w:r>
      <w:r w:rsidR="00DC426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</w:t>
      </w:r>
      <w:r w:rsidRPr="004C61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terénnou formou</w:t>
      </w:r>
      <w:r w:rsidR="00DC42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DC426F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61E4">
        <w:rPr>
          <w:rFonts w:ascii="Times New Roman" w:eastAsia="Times New Roman" w:hAnsi="Times New Roman" w:cs="Times New Roman"/>
          <w:sz w:val="24"/>
          <w:szCs w:val="24"/>
          <w:lang w:eastAsia="sk-SK"/>
        </w:rPr>
        <w:t>Ambulantná forma sociálnej služby sa poskytuje fyzickej osobe ktorá dochádza, je sprevádzaná alebo je dopravovaná do miesta poskytovania sociálnej služby. Miestom poskytovania ambulantnej sociálnej služby</w:t>
      </w:r>
      <w:r w:rsidR="00DC426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="007074BD">
        <w:rPr>
          <w:rFonts w:ascii="Times New Roman" w:eastAsia="Times New Roman" w:hAnsi="Times New Roman" w:cs="Times New Roman"/>
          <w:sz w:val="24"/>
          <w:szCs w:val="24"/>
          <w:lang w:eastAsia="sk-SK"/>
        </w:rPr>
        <w:t>komunitné centrum</w:t>
      </w:r>
      <w:r w:rsidR="00DC42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65ABB" w:rsidRPr="004C61E4" w:rsidRDefault="00F840C7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</w:t>
      </w:r>
      <w:r w:rsidR="00565ABB" w:rsidRPr="004C61E4">
        <w:rPr>
          <w:rFonts w:ascii="Times New Roman" w:eastAsia="Times New Roman" w:hAnsi="Times New Roman" w:cs="Times New Roman"/>
          <w:sz w:val="24"/>
          <w:szCs w:val="24"/>
          <w:lang w:eastAsia="sk-SK"/>
        </w:rPr>
        <w:t>erénna forma sociálnej služby sa poskytuje fyzickej osobe v jej prirodzenom sociálnom prostredí alebo v jej domácom prostredí.</w:t>
      </w:r>
    </w:p>
    <w:p w:rsidR="007074BD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61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poradenstvo</w:t>
      </w:r>
      <w:r w:rsidR="004B1EE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4C61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Sociálne poradenstvo je odborná činnosť zameraná na pomoc fyzickej osobe v nepriaznivej sociálnej situácii. Sociálne poradenstvo sa 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7074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komunitnom centre </w:t>
      </w:r>
      <w:r w:rsidRPr="004C61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vykonáva na úrovni základného sociálneho poradenstva </w:t>
      </w:r>
      <w:r w:rsidR="007074B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65ABB" w:rsidRPr="004C61E4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61E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Základné sociálne poradenstvo je posúdenie povahy problému fyzickej osoby, rodiny alebo komunity, poskytnutie základných informácií o možnostiach riešenia problému a podľa potreby aj odporúčanie a sprostredkovanie ďalšej odbornej pomoci. Základné sociálne poradenstvo je súčasťou každej sociálnej služby poskytovanej podľa tohto zákona.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6A56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Sociálne poradenstvo možno vykonávať ambulantnou formou a terénnou formou prostredníctvom terénnych programov.</w:t>
      </w:r>
    </w:p>
    <w:p w:rsidR="00565ABB" w:rsidRPr="00AB6A56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6A5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Pomoc pri uplatňovaní práv a právom chránených záujmov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2" w:name="c_8661"/>
      <w:bookmarkStart w:id="3" w:name="pa_20"/>
      <w:bookmarkStart w:id="4" w:name="p_20"/>
      <w:bookmarkStart w:id="5" w:name="c_8663"/>
      <w:bookmarkEnd w:id="2"/>
      <w:bookmarkEnd w:id="3"/>
      <w:bookmarkEnd w:id="4"/>
      <w:bookmarkEnd w:id="5"/>
      <w:r w:rsidRPr="00AB6A56">
        <w:rPr>
          <w:rFonts w:ascii="Times New Roman" w:eastAsia="Times New Roman" w:hAnsi="Times New Roman" w:cs="Times New Roman"/>
          <w:sz w:val="24"/>
          <w:szCs w:val="24"/>
          <w:lang w:eastAsia="sk-SK"/>
        </w:rPr>
        <w:t>Pomoc pri uplatňovaní práv a právom chránených záujmov je odborná činnosť, ktorá sa vykonáva so súhlasom plnoletej fyzickej osoby a je zameraná najmä na poradenstvo pri vybavovaní úradných záležitostí, pomoc pri vybavovaní osobných dokladov, pri spisovaní a podávaní písomných podaní, vypisovaní tlačív, pri písomnej komunikácii v úradnom styku a vybavovaní iných vecí v záujme fyzickej osoby.</w:t>
      </w:r>
      <w:bookmarkStart w:id="6" w:name="c_8784"/>
      <w:bookmarkStart w:id="7" w:name="pa_21"/>
      <w:bookmarkStart w:id="8" w:name="p_21"/>
      <w:bookmarkEnd w:id="6"/>
      <w:bookmarkEnd w:id="7"/>
      <w:bookmarkEnd w:id="8"/>
    </w:p>
    <w:p w:rsidR="00565ABB" w:rsidRPr="00AB6A56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B6A5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Preventívna aktivita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6A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Preventívna aktivita je odborná činnosť zameraná na predchádzanie rizikovému správaniu fyzickej osoby, rodiny 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AB6A56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komunity a na predchádzanie rizikovým situáciám a na ich prekonanie alebo riešenie.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916F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Pomoc pri príprave na školskú dochádzku a školské vyučovanie, sprevádzanie dieťaťa do a zo školského zariadenia</w:t>
      </w:r>
    </w:p>
    <w:p w:rsidR="00565ABB" w:rsidRPr="00661282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Odborná činnosť sa v </w:t>
      </w:r>
      <w:r w:rsidR="00F84984">
        <w:rPr>
          <w:rFonts w:ascii="Times New Roman" w:eastAsia="Times New Roman" w:hAnsi="Times New Roman" w:cs="Times New Roman"/>
          <w:sz w:val="24"/>
          <w:szCs w:val="24"/>
          <w:lang w:eastAsia="sk-SK"/>
        </w:rPr>
        <w:t>KC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realizuje s cieľom zvýšenia školskej úspešnosti detí a mládeže zo sociálne znevýhodneného prostredia, zo sociálne vylúčených rómskych lokalít a tým 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prispieva a podporuje 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rozšíreni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ich možnosti na slobodný výber životnej cesty a na budúce uplatnenie sa v spoločnosti.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Pomoc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pri príprave na ško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skú dochádzku a vyučo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anie sa môže rea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izovať prostrední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tvom nasledovných typov aktivít:</w:t>
      </w:r>
    </w:p>
    <w:p w:rsidR="00565ABB" w:rsidRPr="00661282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840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Predškolské kluby</w:t>
      </w:r>
      <w:r w:rsidR="00F840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sú určené deťom a rodičom vo veku od 0 do 6 rokov, vývin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torých je ohrozený v dôsledku nepr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aznivej sociálnej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661282">
        <w:rPr>
          <w:rFonts w:ascii="Times New Roman" w:eastAsia="Times New Roman" w:hAnsi="Times New Roman" w:cs="Times New Roman"/>
          <w:sz w:val="24"/>
          <w:szCs w:val="24"/>
          <w:lang w:eastAsia="sk-SK"/>
        </w:rPr>
        <w:t>situácie.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Služba je zameraná na podporu rodiny a podporu vývoja dieťaťa s ohľadom na jeho špecifické potreby. Zámerom predškolského klubu je prostredníctvom pravidelných aktivít pripraviť deti z málo podnetného prostredia pre vstup do MŠ, ZŠ, odovzdať im zručnosti, vedomosti a nevyhnutné návyky pre zaradenie sa v komunite.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840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Kluby pre matky s deťmi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– </w:t>
      </w:r>
      <w:r w:rsidRPr="00B0153E">
        <w:rPr>
          <w:rFonts w:ascii="Times New Roman" w:eastAsia="Times New Roman" w:hAnsi="Times New Roman" w:cs="Times New Roman"/>
          <w:sz w:val="24"/>
          <w:szCs w:val="24"/>
          <w:lang w:eastAsia="sk-SK"/>
        </w:rPr>
        <w:t>sú spravidla zamerané na poskytovanie odbornej pomoci, poradenstva, vzdelá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Pr="00B0153E">
        <w:rPr>
          <w:rFonts w:ascii="Times New Roman" w:eastAsia="Times New Roman" w:hAnsi="Times New Roman" w:cs="Times New Roman"/>
          <w:sz w:val="24"/>
          <w:szCs w:val="24"/>
          <w:lang w:eastAsia="sk-SK"/>
        </w:rPr>
        <w:t>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B0153E">
        <w:rPr>
          <w:rFonts w:ascii="Times New Roman" w:eastAsia="Times New Roman" w:hAnsi="Times New Roman" w:cs="Times New Roman"/>
          <w:sz w:val="24"/>
          <w:szCs w:val="24"/>
          <w:lang w:eastAsia="sk-SK"/>
        </w:rPr>
        <w:t>voľno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0153E"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časových aktivít pre rodičov detí v predškolskom a mladšom školskom veku. Cieľovou skupinou sú predovšetkým matky,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0153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sa dlhodobo ocitajú v nepriaznivej životnej situácii, ktorú nedokážu bez podpory okolia riešiť.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Cieľom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klubov je prostredníctvom vzdelávacích aktivít sociálnej práce podporovať  rozvoj rodičov v ich rodičovských kompetenciách, predovšetkým v oblasti vzdelávania detí.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840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Doučovanie, tútoring a mentoring pre deti a mládež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sú zamerané na prekonávanie bariér vo vzdelávaní detí zo sociálne znevýhodneného prostredia.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840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Kariérne poradenstvo</w:t>
      </w:r>
      <w:r w:rsidR="00B77E2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</w:t>
      </w:r>
      <w:r w:rsidRPr="00B0153E">
        <w:rPr>
          <w:rFonts w:ascii="Times New Roman" w:eastAsia="Times New Roman" w:hAnsi="Times New Roman" w:cs="Times New Roman"/>
          <w:sz w:val="24"/>
          <w:szCs w:val="24"/>
          <w:lang w:eastAsia="sk-SK"/>
        </w:rPr>
        <w:t>je určené pred prvou smerovou voľbou povolania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0153E">
        <w:rPr>
          <w:rFonts w:ascii="Times New Roman" w:eastAsia="Times New Roman" w:hAnsi="Times New Roman" w:cs="Times New Roman"/>
          <w:sz w:val="24"/>
          <w:szCs w:val="24"/>
          <w:lang w:eastAsia="sk-SK"/>
        </w:rPr>
        <w:t>/končiacich základnú školu, alebo tesne po  ukončení povinnej školskej dochádzky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 , ktorá je rizikom pred vznikom nezamestnanosti. Služba sa zameriava na prevenciu predčasného ukončovania procesu vzdelávania a tým aj budúceho vylúčenia z trhu práce z dôvodu nízkej  , alebo žiadnej kvalifikácie.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45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Preventívne aktivity</w:t>
      </w:r>
      <w:r w:rsidR="00BC6653" w:rsidRP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</w:t>
      </w:r>
      <w:r w:rsidR="00095A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C6653" w:rsidRP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>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ieľom preventívnych a aktivizačných činností je prostredníctvom motivácie, vzdelávania, aktivizácie a dobrovoľníckej činnosti prevencia vzniku nepriaznivých situácií a podpora sociálneho začleňovania detí, mládeže a dospelých. V komunitných centrách sa realizuje prostredníctvom programov:</w:t>
      </w:r>
    </w:p>
    <w:p w:rsidR="00565ABB" w:rsidRPr="00AB6A56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33ED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Preventívne programy</w:t>
      </w:r>
      <w:r w:rsidRPr="00855A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55A79">
        <w:rPr>
          <w:rFonts w:ascii="Times New Roman" w:eastAsia="Times New Roman" w:hAnsi="Times New Roman" w:cs="Times New Roman"/>
          <w:sz w:val="24"/>
          <w:szCs w:val="24"/>
          <w:lang w:eastAsia="sk-SK"/>
        </w:rPr>
        <w:t>/pravidelné besedy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workshopy</w:t>
      </w:r>
      <w:r w:rsidRPr="00855A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zamerané na témy</w:t>
      </w:r>
      <w:r w:rsidR="001002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</w:t>
      </w:r>
      <w:r w:rsidRPr="00855A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zdravie,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55A79">
        <w:rPr>
          <w:rFonts w:ascii="Times New Roman" w:eastAsia="Times New Roman" w:hAnsi="Times New Roman" w:cs="Times New Roman"/>
          <w:sz w:val="24"/>
          <w:szCs w:val="24"/>
          <w:lang w:eastAsia="sk-SK"/>
        </w:rPr>
        <w:t>rodičovské zručnosti, finančná gramotnosť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iné podľa potreby komunity , </w:t>
      </w:r>
      <w:r w:rsidR="00BC66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pričom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dôležitá je spolupráca s odborníkmi/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>. 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ieľom je prevencia a predchádzanie nežiadúcich sociálno-patologických javov  a rizikového správania.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33ED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Formálne alebo neformálne vzdelávacie kurzy, tréningy, školenia a iné.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77357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Zámerom je okrem nadobúdania nových vedomostí a zručností aj prepájanie komunity Rómov a nerómov </w:t>
      </w:r>
      <w:r w:rsidR="00BC665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33ED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Podpora dobrovoľníctva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  <w:r w:rsidRPr="0077357D">
        <w:rPr>
          <w:rFonts w:ascii="Times New Roman" w:eastAsia="Times New Roman" w:hAnsi="Times New Roman" w:cs="Times New Roman"/>
          <w:sz w:val="24"/>
          <w:szCs w:val="24"/>
          <w:lang w:eastAsia="sk-SK"/>
        </w:rPr>
        <w:t>Spočíva najmä v dobrovoľníckej výpomoci 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</w:t>
      </w:r>
      <w:r w:rsidRPr="0077357D">
        <w:rPr>
          <w:rFonts w:ascii="Times New Roman" w:eastAsia="Times New Roman" w:hAnsi="Times New Roman" w:cs="Times New Roman"/>
          <w:sz w:val="24"/>
          <w:szCs w:val="24"/>
          <w:lang w:eastAsia="sk-SK"/>
        </w:rPr>
        <w:t>ádeže a dospelých pri realizácii aktivít v </w:t>
      </w:r>
      <w:r w:rsidR="00100241">
        <w:rPr>
          <w:rFonts w:ascii="Times New Roman" w:eastAsia="Times New Roman" w:hAnsi="Times New Roman" w:cs="Times New Roman"/>
          <w:sz w:val="24"/>
          <w:szCs w:val="24"/>
          <w:lang w:eastAsia="sk-SK"/>
        </w:rPr>
        <w:t>KC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7357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Záujmová činnosť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357D">
        <w:rPr>
          <w:rFonts w:ascii="Times New Roman" w:eastAsia="Times New Roman" w:hAnsi="Times New Roman" w:cs="Times New Roman"/>
          <w:sz w:val="24"/>
          <w:szCs w:val="24"/>
          <w:lang w:eastAsia="sk-SK"/>
        </w:rPr>
        <w:t>Ci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eľom záujmovej činnosti v komunitných centrách je zabezpečenie aktívneho, kvalitného , bezpečného a zmysluplného trávenia voľného času</w:t>
      </w:r>
      <w:r w:rsidR="00EE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najmä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 a mládeže, rozvoj  zručností, kompetencií, schopností, znižovanie výskytu sociálno-patologických javov a rizikového správania a , podpora budovania vzájomných kontaktov a akceptácie medzi deťmi a mládežou z rôznych etnických skupín a sociálnych vrstiev.</w:t>
      </w:r>
    </w:p>
    <w:p w:rsidR="00BC6653" w:rsidRDefault="00565ABB" w:rsidP="00BC6653">
      <w:pPr>
        <w:spacing w:after="0" w:line="360" w:lineRule="auto"/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 w:rsidRPr="00884B61">
        <w:rPr>
          <w:rStyle w:val="markedcontent"/>
          <w:rFonts w:ascii="Times New Roman" w:hAnsi="Times New Roman" w:cs="Times New Roman"/>
          <w:b/>
          <w:sz w:val="24"/>
          <w:szCs w:val="24"/>
        </w:rPr>
        <w:t>Komunitná práca</w:t>
      </w:r>
      <w:r w:rsidRPr="00565ABB">
        <w:rPr>
          <w:rStyle w:val="markedcontent"/>
          <w:rFonts w:ascii="Times New Roman" w:hAnsi="Times New Roman" w:cs="Times New Roman"/>
          <w:sz w:val="24"/>
          <w:szCs w:val="24"/>
        </w:rPr>
        <w:t xml:space="preserve"> </w:t>
      </w:r>
      <w:r w:rsidR="00BC6653">
        <w:rPr>
          <w:rStyle w:val="markedcontent"/>
          <w:rFonts w:ascii="Times New Roman" w:hAnsi="Times New Roman" w:cs="Times New Roman"/>
          <w:sz w:val="24"/>
          <w:szCs w:val="24"/>
        </w:rPr>
        <w:t>–</w:t>
      </w:r>
      <w:r w:rsidR="00BC6653" w:rsidRPr="00BC6653">
        <w:t xml:space="preserve"> </w:t>
      </w:r>
      <w:r w:rsidR="00BC6653" w:rsidRPr="00BC6653">
        <w:rPr>
          <w:rStyle w:val="markedcontent"/>
          <w:rFonts w:ascii="Times New Roman" w:hAnsi="Times New Roman" w:cs="Times New Roman"/>
          <w:sz w:val="24"/>
          <w:szCs w:val="24"/>
        </w:rPr>
        <w:t>je odborná činnosť komunitných pracovníkov so zodpovedajúcim vzdelaním,</w:t>
      </w:r>
      <w:r w:rsidR="00BC6653">
        <w:rPr>
          <w:rStyle w:val="markedcontent"/>
          <w:rFonts w:ascii="Times New Roman" w:hAnsi="Times New Roman" w:cs="Times New Roman"/>
          <w:sz w:val="24"/>
          <w:szCs w:val="24"/>
        </w:rPr>
        <w:t xml:space="preserve"> </w:t>
      </w:r>
      <w:r w:rsidR="00BC6653" w:rsidRPr="00BC6653">
        <w:rPr>
          <w:rStyle w:val="markedcontent"/>
          <w:rFonts w:ascii="Times New Roman" w:hAnsi="Times New Roman" w:cs="Times New Roman"/>
          <w:sz w:val="24"/>
          <w:szCs w:val="24"/>
        </w:rPr>
        <w:t>smerujúca ku komunitnému rozvoju. Komunitná práca je súčasťou sociálnej práce</w:t>
      </w:r>
      <w:r w:rsidR="004949D0">
        <w:rPr>
          <w:rStyle w:val="markedcontent"/>
          <w:rFonts w:ascii="Times New Roman" w:hAnsi="Times New Roman" w:cs="Times New Roman"/>
          <w:sz w:val="24"/>
          <w:szCs w:val="24"/>
        </w:rPr>
        <w:t>.</w:t>
      </w:r>
      <w:r w:rsidR="00BC6653" w:rsidRPr="00BC6653">
        <w:rPr>
          <w:rStyle w:val="markedcontent"/>
          <w:rFonts w:ascii="Times New Roman" w:hAnsi="Times New Roman" w:cs="Times New Roman"/>
          <w:sz w:val="24"/>
          <w:szCs w:val="24"/>
        </w:rPr>
        <w:t xml:space="preserve"> Sociálna práca a komunitná práca majú spoločné korene v</w:t>
      </w:r>
      <w:r w:rsidR="00BC6653">
        <w:rPr>
          <w:rStyle w:val="markedcontent"/>
          <w:rFonts w:ascii="Times New Roman" w:hAnsi="Times New Roman" w:cs="Times New Roman"/>
          <w:sz w:val="24"/>
          <w:szCs w:val="24"/>
        </w:rPr>
        <w:t> </w:t>
      </w:r>
      <w:r w:rsidR="00BC6653" w:rsidRPr="00BC6653">
        <w:rPr>
          <w:rStyle w:val="markedcontent"/>
          <w:rFonts w:ascii="Times New Roman" w:hAnsi="Times New Roman" w:cs="Times New Roman"/>
          <w:sz w:val="24"/>
          <w:szCs w:val="24"/>
        </w:rPr>
        <w:t>snahe</w:t>
      </w:r>
      <w:r w:rsidR="00BC6653">
        <w:rPr>
          <w:rStyle w:val="markedcontent"/>
          <w:rFonts w:ascii="Times New Roman" w:hAnsi="Times New Roman" w:cs="Times New Roman"/>
          <w:sz w:val="24"/>
          <w:szCs w:val="24"/>
        </w:rPr>
        <w:t xml:space="preserve"> </w:t>
      </w:r>
      <w:r w:rsidR="00BC6653" w:rsidRPr="00BC6653">
        <w:rPr>
          <w:rStyle w:val="markedcontent"/>
          <w:rFonts w:ascii="Times New Roman" w:hAnsi="Times New Roman" w:cs="Times New Roman"/>
          <w:sz w:val="24"/>
          <w:szCs w:val="24"/>
        </w:rPr>
        <w:t>odbornými zásahmi ovplyvniť kvalitu života ľudí, ale</w:t>
      </w:r>
      <w:r w:rsidR="004949D0">
        <w:rPr>
          <w:rStyle w:val="markedcontent"/>
          <w:rFonts w:ascii="Times New Roman" w:hAnsi="Times New Roman" w:cs="Times New Roman"/>
          <w:sz w:val="24"/>
          <w:szCs w:val="24"/>
        </w:rPr>
        <w:t xml:space="preserve"> rešpektuje </w:t>
      </w:r>
      <w:r w:rsidR="00BC6653" w:rsidRPr="00BC6653">
        <w:rPr>
          <w:rStyle w:val="markedcontent"/>
          <w:rFonts w:ascii="Times New Roman" w:hAnsi="Times New Roman" w:cs="Times New Roman"/>
          <w:sz w:val="24"/>
          <w:szCs w:val="24"/>
        </w:rPr>
        <w:t xml:space="preserve"> odlišné východiská a metódy práce.</w:t>
      </w:r>
      <w:r w:rsidRPr="00565ABB">
        <w:rPr>
          <w:rStyle w:val="markedcontent"/>
          <w:rFonts w:ascii="Times New Roman" w:hAnsi="Times New Roman" w:cs="Times New Roman"/>
          <w:sz w:val="24"/>
          <w:szCs w:val="24"/>
        </w:rPr>
        <w:t xml:space="preserve"> </w:t>
      </w:r>
    </w:p>
    <w:p w:rsidR="00565ABB" w:rsidRDefault="00BC6653" w:rsidP="00F840C7">
      <w:pPr>
        <w:spacing w:after="0" w:line="360" w:lineRule="auto"/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>
        <w:rPr>
          <w:rStyle w:val="markedcontent"/>
          <w:rFonts w:ascii="Times New Roman" w:hAnsi="Times New Roman" w:cs="Times New Roman"/>
          <w:sz w:val="24"/>
          <w:szCs w:val="24"/>
        </w:rPr>
        <w:t>C</w:t>
      </w:r>
      <w:r w:rsidR="00565ABB" w:rsidRPr="00565ABB">
        <w:rPr>
          <w:rStyle w:val="markedcontent"/>
          <w:rFonts w:ascii="Times New Roman" w:hAnsi="Times New Roman" w:cs="Times New Roman"/>
          <w:sz w:val="24"/>
          <w:szCs w:val="24"/>
        </w:rPr>
        <w:t>ieľom komunitnej práce je poskytnúť odbornú pomoc</w:t>
      </w:r>
      <w:r w:rsidR="00100241">
        <w:rPr>
          <w:rStyle w:val="markedcontent"/>
          <w:rFonts w:ascii="Times New Roman" w:hAnsi="Times New Roman" w:cs="Times New Roman"/>
          <w:sz w:val="24"/>
          <w:szCs w:val="24"/>
        </w:rPr>
        <w:t xml:space="preserve">, sprevádzanie </w:t>
      </w:r>
      <w:r w:rsidR="00565ABB" w:rsidRPr="00565ABB">
        <w:rPr>
          <w:rStyle w:val="markedcontent"/>
          <w:rFonts w:ascii="Times New Roman" w:hAnsi="Times New Roman" w:cs="Times New Roman"/>
          <w:sz w:val="24"/>
          <w:szCs w:val="24"/>
        </w:rPr>
        <w:t xml:space="preserve"> všetkým obyvateľom</w:t>
      </w:r>
      <w:r w:rsidR="00565ABB">
        <w:rPr>
          <w:rStyle w:val="markedcontent"/>
          <w:rFonts w:ascii="Times New Roman" w:hAnsi="Times New Roman" w:cs="Times New Roman"/>
          <w:sz w:val="24"/>
          <w:szCs w:val="24"/>
        </w:rPr>
        <w:t xml:space="preserve"> </w:t>
      </w:r>
      <w:r w:rsidR="00565ABB" w:rsidRPr="00565ABB">
        <w:rPr>
          <w:rStyle w:val="markedcontent"/>
          <w:rFonts w:ascii="Times New Roman" w:hAnsi="Times New Roman" w:cs="Times New Roman"/>
          <w:sz w:val="24"/>
          <w:szCs w:val="24"/>
        </w:rPr>
        <w:t>obce</w:t>
      </w:r>
      <w:r w:rsidR="00100241">
        <w:rPr>
          <w:rStyle w:val="markedcontent"/>
          <w:rFonts w:ascii="Times New Roman" w:hAnsi="Times New Roman" w:cs="Times New Roman"/>
          <w:sz w:val="24"/>
          <w:szCs w:val="24"/>
        </w:rPr>
        <w:t xml:space="preserve"> najmä na </w:t>
      </w:r>
      <w:r w:rsidR="00565ABB" w:rsidRPr="00565ABB">
        <w:rPr>
          <w:rStyle w:val="markedcontent"/>
          <w:rFonts w:ascii="Times New Roman" w:hAnsi="Times New Roman" w:cs="Times New Roman"/>
          <w:sz w:val="24"/>
          <w:szCs w:val="24"/>
        </w:rPr>
        <w:t xml:space="preserve"> komunitnej ale aj individuálnej </w:t>
      </w:r>
      <w:r w:rsidR="007363C6">
        <w:rPr>
          <w:rStyle w:val="markedcontent"/>
          <w:rFonts w:ascii="Times New Roman" w:hAnsi="Times New Roman" w:cs="Times New Roman"/>
          <w:sz w:val="24"/>
          <w:szCs w:val="24"/>
        </w:rPr>
        <w:t>úrovni</w:t>
      </w:r>
      <w:r w:rsidR="00565ABB" w:rsidRPr="00565ABB">
        <w:rPr>
          <w:rStyle w:val="markedcontent"/>
          <w:rFonts w:ascii="Times New Roman" w:hAnsi="Times New Roman" w:cs="Times New Roman"/>
          <w:sz w:val="24"/>
          <w:szCs w:val="24"/>
        </w:rPr>
        <w:t xml:space="preserve"> a to nie len tým, ktorí sú v</w:t>
      </w:r>
      <w:r w:rsidR="00565ABB">
        <w:rPr>
          <w:rStyle w:val="markedcontent"/>
          <w:rFonts w:ascii="Times New Roman" w:hAnsi="Times New Roman" w:cs="Times New Roman"/>
          <w:sz w:val="24"/>
          <w:szCs w:val="24"/>
        </w:rPr>
        <w:t> </w:t>
      </w:r>
      <w:r w:rsidR="00565ABB" w:rsidRPr="00565ABB">
        <w:rPr>
          <w:rStyle w:val="markedcontent"/>
          <w:rFonts w:ascii="Times New Roman" w:hAnsi="Times New Roman" w:cs="Times New Roman"/>
          <w:sz w:val="24"/>
          <w:szCs w:val="24"/>
        </w:rPr>
        <w:t>nepriaznivej</w:t>
      </w:r>
      <w:r w:rsidR="00565ABB">
        <w:rPr>
          <w:rStyle w:val="markedcontent"/>
          <w:rFonts w:ascii="Times New Roman" w:hAnsi="Times New Roman" w:cs="Times New Roman"/>
          <w:sz w:val="24"/>
          <w:szCs w:val="24"/>
        </w:rPr>
        <w:t xml:space="preserve"> </w:t>
      </w:r>
      <w:r w:rsidR="00565ABB" w:rsidRPr="00565ABB">
        <w:rPr>
          <w:rStyle w:val="markedcontent"/>
          <w:rFonts w:ascii="Times New Roman" w:hAnsi="Times New Roman" w:cs="Times New Roman"/>
          <w:sz w:val="24"/>
          <w:szCs w:val="24"/>
        </w:rPr>
        <w:t>sociálnej</w:t>
      </w:r>
      <w:r w:rsidR="00565ABB">
        <w:rPr>
          <w:rStyle w:val="markedcontent"/>
          <w:rFonts w:ascii="Times New Roman" w:hAnsi="Times New Roman" w:cs="Times New Roman"/>
          <w:sz w:val="24"/>
          <w:szCs w:val="24"/>
        </w:rPr>
        <w:t xml:space="preserve"> </w:t>
      </w:r>
      <w:r w:rsidR="00565ABB" w:rsidRPr="00565ABB">
        <w:rPr>
          <w:rStyle w:val="markedcontent"/>
          <w:rFonts w:ascii="Times New Roman" w:hAnsi="Times New Roman" w:cs="Times New Roman"/>
          <w:sz w:val="24"/>
          <w:szCs w:val="24"/>
        </w:rPr>
        <w:t>situácii a sú sociálne vylúčení alebo v ohrození sociálneho vylúčenia</w:t>
      </w:r>
      <w:r w:rsidR="00095AB6">
        <w:rPr>
          <w:rStyle w:val="markedcontent"/>
          <w:rFonts w:ascii="Times New Roman" w:hAnsi="Times New Roman" w:cs="Times New Roman"/>
          <w:sz w:val="24"/>
          <w:szCs w:val="24"/>
        </w:rPr>
        <w:t>. J</w:t>
      </w:r>
      <w:r w:rsidR="00F84984">
        <w:rPr>
          <w:rStyle w:val="markedcontent"/>
          <w:rFonts w:ascii="Times New Roman" w:hAnsi="Times New Roman" w:cs="Times New Roman"/>
          <w:sz w:val="24"/>
          <w:szCs w:val="24"/>
        </w:rPr>
        <w:t xml:space="preserve">ej úlohou je </w:t>
      </w:r>
      <w:r w:rsidR="00100241">
        <w:rPr>
          <w:rStyle w:val="markedcontent"/>
          <w:rFonts w:ascii="Times New Roman" w:hAnsi="Times New Roman" w:cs="Times New Roman"/>
          <w:sz w:val="24"/>
          <w:szCs w:val="24"/>
        </w:rPr>
        <w:lastRenderedPageBreak/>
        <w:t>vytvárať p</w:t>
      </w:r>
      <w:r w:rsidR="00565ABB" w:rsidRPr="00565ABB">
        <w:rPr>
          <w:rStyle w:val="markedcontent"/>
          <w:rFonts w:ascii="Times New Roman" w:hAnsi="Times New Roman" w:cs="Times New Roman"/>
          <w:sz w:val="24"/>
          <w:szCs w:val="24"/>
        </w:rPr>
        <w:t xml:space="preserve">redpoklady a podmienky na </w:t>
      </w:r>
      <w:r w:rsidR="00100241">
        <w:rPr>
          <w:rStyle w:val="markedcontent"/>
          <w:rFonts w:ascii="Times New Roman" w:hAnsi="Times New Roman" w:cs="Times New Roman"/>
          <w:sz w:val="24"/>
          <w:szCs w:val="24"/>
        </w:rPr>
        <w:t>zapojenie sa komunity do odstraňovania bariér a</w:t>
      </w:r>
      <w:r w:rsidR="007363C6">
        <w:rPr>
          <w:rStyle w:val="markedcontent"/>
          <w:rFonts w:ascii="Times New Roman" w:hAnsi="Times New Roman" w:cs="Times New Roman"/>
          <w:sz w:val="24"/>
          <w:szCs w:val="24"/>
        </w:rPr>
        <w:t> </w:t>
      </w:r>
      <w:r w:rsidR="00100241">
        <w:rPr>
          <w:rStyle w:val="markedcontent"/>
          <w:rFonts w:ascii="Times New Roman" w:hAnsi="Times New Roman" w:cs="Times New Roman"/>
          <w:sz w:val="24"/>
          <w:szCs w:val="24"/>
        </w:rPr>
        <w:t>sociálnych</w:t>
      </w:r>
      <w:r w:rsidR="007363C6">
        <w:rPr>
          <w:rStyle w:val="markedcontent"/>
          <w:rFonts w:ascii="Times New Roman" w:hAnsi="Times New Roman" w:cs="Times New Roman"/>
          <w:sz w:val="24"/>
          <w:szCs w:val="24"/>
        </w:rPr>
        <w:t xml:space="preserve"> rozdielov. </w:t>
      </w:r>
      <w:r w:rsidR="00095AB6">
        <w:rPr>
          <w:rStyle w:val="markedcontent"/>
          <w:rFonts w:ascii="Times New Roman" w:hAnsi="Times New Roman" w:cs="Times New Roman"/>
          <w:sz w:val="24"/>
          <w:szCs w:val="24"/>
        </w:rPr>
        <w:t xml:space="preserve"> Hlavný dôraz je kladený na komunitnú prácu </w:t>
      </w:r>
      <w:r w:rsidR="007363C6">
        <w:rPr>
          <w:rStyle w:val="markedcontent"/>
          <w:rFonts w:ascii="Times New Roman" w:hAnsi="Times New Roman" w:cs="Times New Roman"/>
          <w:sz w:val="24"/>
          <w:szCs w:val="24"/>
        </w:rPr>
        <w:t>. Prostredníctvom</w:t>
      </w:r>
      <w:r w:rsidR="00095AB6">
        <w:rPr>
          <w:rStyle w:val="markedcontent"/>
          <w:rFonts w:ascii="Times New Roman" w:hAnsi="Times New Roman" w:cs="Times New Roman"/>
          <w:sz w:val="24"/>
          <w:szCs w:val="24"/>
        </w:rPr>
        <w:t xml:space="preserve"> Akčných plánov </w:t>
      </w:r>
      <w:r w:rsidR="007363C6">
        <w:rPr>
          <w:rStyle w:val="markedcontent"/>
          <w:rFonts w:ascii="Times New Roman" w:hAnsi="Times New Roman" w:cs="Times New Roman"/>
          <w:sz w:val="24"/>
          <w:szCs w:val="24"/>
        </w:rPr>
        <w:t xml:space="preserve"> sa </w:t>
      </w:r>
      <w:r w:rsidR="00095AB6">
        <w:rPr>
          <w:rStyle w:val="markedcontent"/>
          <w:rFonts w:ascii="Times New Roman" w:hAnsi="Times New Roman" w:cs="Times New Roman"/>
          <w:sz w:val="24"/>
          <w:szCs w:val="24"/>
        </w:rPr>
        <w:t>do diania</w:t>
      </w:r>
      <w:r w:rsidR="007363C6">
        <w:rPr>
          <w:rStyle w:val="markedcontent"/>
          <w:rFonts w:ascii="Times New Roman" w:hAnsi="Times New Roman" w:cs="Times New Roman"/>
          <w:sz w:val="24"/>
          <w:szCs w:val="24"/>
        </w:rPr>
        <w:t xml:space="preserve"> a odstraňovania nežiadúcich javov, ktoré si komunita sama zadefinovala ako problém ,</w:t>
      </w:r>
      <w:r w:rsidR="00095AB6">
        <w:rPr>
          <w:rStyle w:val="markedcontent"/>
          <w:rFonts w:ascii="Times New Roman" w:hAnsi="Times New Roman" w:cs="Times New Roman"/>
          <w:sz w:val="24"/>
          <w:szCs w:val="24"/>
        </w:rPr>
        <w:t xml:space="preserve"> zapája celá komunita s cieľom dosiahnutia spoločného úspechu. 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Komunitné centrum predstavuje inštitucionálne zariadenie, ktoré poskytuje primárne programy reagujúce na aktuálne problémy a potreby miestnej komunity.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Hlavným cieľom je  pomoc pri integrácii miestnych rómskych komunít, poskytovanie komplexných služieb jednotlivcom, rodinám ako aj celej miestnej komunite, ktorá nemá možnosť na zabezpečenie vlastnej pomoci, sociálnu mobilitu, osvojenie a získavanie sociálnych zručností či sebarealizáciu.</w:t>
      </w:r>
    </w:p>
    <w:p w:rsidR="00565ABB" w:rsidRDefault="00565ABB" w:rsidP="00F840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Okrem hlavného cieľa si komunitné centrum vytvára špecifické ciele v súlade s aktuálnym</w:t>
      </w:r>
      <w:r w:rsidR="004949D0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potrebami a problémami členov komunity, kde ide najmä o zmysluplné trávenie voľného času, pomoc pri uplatňovaní sa na trh práce, prevencia nežiad</w:t>
      </w:r>
      <w:r w:rsidR="00100241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cich sociálno</w:t>
      </w:r>
      <w:r w:rsidR="00B77E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patologických javov ,</w:t>
      </w:r>
      <w:r w:rsidR="001002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vzdelávanie,</w:t>
      </w:r>
      <w:r w:rsidR="004949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oblasť zdravia, bývania, zamestnania,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pričom všetky činnosti vykonávané a poskytovaní v komunitnom centre by mali viesť k integrácii a svojpomoci klientov – užívateľov sociálnej služby.</w:t>
      </w:r>
    </w:p>
    <w:p w:rsidR="00565ABB" w:rsidRPr="006364F0" w:rsidRDefault="00565ABB" w:rsidP="00E574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364F0">
        <w:rPr>
          <w:rFonts w:ascii="Times New Roman" w:hAnsi="Times New Roman" w:cs="Times New Roman"/>
          <w:sz w:val="24"/>
          <w:szCs w:val="24"/>
        </w:rPr>
        <w:t xml:space="preserve">Cieľovou skupinou </w:t>
      </w:r>
      <w:r w:rsidR="004949D0">
        <w:rPr>
          <w:rFonts w:ascii="Times New Roman" w:hAnsi="Times New Roman" w:cs="Times New Roman"/>
          <w:sz w:val="24"/>
          <w:szCs w:val="24"/>
        </w:rPr>
        <w:t xml:space="preserve">užívateľov, </w:t>
      </w:r>
      <w:r w:rsidRPr="006364F0">
        <w:rPr>
          <w:rFonts w:ascii="Times New Roman" w:hAnsi="Times New Roman" w:cs="Times New Roman"/>
          <w:sz w:val="24"/>
          <w:szCs w:val="24"/>
          <w:lang w:val="en-US"/>
        </w:rPr>
        <w:t xml:space="preserve"> ktorým sa </w:t>
      </w:r>
      <w:r w:rsidR="00100241">
        <w:rPr>
          <w:rFonts w:ascii="Times New Roman" w:hAnsi="Times New Roman" w:cs="Times New Roman"/>
          <w:sz w:val="24"/>
          <w:szCs w:val="24"/>
          <w:lang w:val="en-US"/>
        </w:rPr>
        <w:t>v KC</w:t>
      </w:r>
      <w:r w:rsidR="00F840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949D0">
        <w:rPr>
          <w:rFonts w:ascii="Times New Roman" w:hAnsi="Times New Roman" w:cs="Times New Roman"/>
          <w:sz w:val="24"/>
          <w:szCs w:val="24"/>
          <w:lang w:val="en-US"/>
        </w:rPr>
        <w:t>v roku</w:t>
      </w:r>
      <w:r w:rsidR="00F840C7">
        <w:rPr>
          <w:rFonts w:ascii="Times New Roman" w:hAnsi="Times New Roman" w:cs="Times New Roman"/>
          <w:sz w:val="24"/>
          <w:szCs w:val="24"/>
          <w:lang w:val="en-US"/>
        </w:rPr>
        <w:t xml:space="preserve"> 202</w:t>
      </w:r>
      <w:r w:rsidR="00862053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F840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002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364F0">
        <w:rPr>
          <w:rFonts w:ascii="Times New Roman" w:hAnsi="Times New Roman" w:cs="Times New Roman"/>
          <w:sz w:val="24"/>
          <w:szCs w:val="24"/>
          <w:lang w:val="en-US"/>
        </w:rPr>
        <w:t>poskytovala sociálna služba boli osoby v nepriaznivej sociálnej situácií, ohrozené sociálnym vylúčením, alebo obmedzením ich schopnosti sa spoločensky začleniť a samostatne riešiť svoje problémy pre zotrvávanie v priestorovo segregovanej lokalite s prítomnosťou koncentrovanej a generačne reprodukovanej chudoby.</w:t>
      </w:r>
    </w:p>
    <w:p w:rsidR="00565ABB" w:rsidRPr="006364F0" w:rsidRDefault="00565ABB" w:rsidP="00E574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364F0">
        <w:rPr>
          <w:rFonts w:ascii="Times New Roman" w:hAnsi="Times New Roman" w:cs="Times New Roman"/>
          <w:sz w:val="24"/>
          <w:szCs w:val="24"/>
        </w:rPr>
        <w:t xml:space="preserve">Pracovníci  v  KC Dražice poskytovali sociálne poradenstvo  </w:t>
      </w:r>
      <w:r w:rsidRPr="006364F0">
        <w:rPr>
          <w:rFonts w:ascii="Times New Roman" w:hAnsi="Times New Roman" w:cs="Times New Roman"/>
          <w:sz w:val="24"/>
          <w:szCs w:val="24"/>
          <w:lang w:val="en-US"/>
        </w:rPr>
        <w:t xml:space="preserve">, pomoc pri uplatňovaní práv a právom chránených záujmov, pomoc pri príprave na školskú dochádzku a školské vyučovanie, preventívne aktivity, zabezpečovali záujmovú činnosť. </w:t>
      </w:r>
      <w:r w:rsidR="00884B61">
        <w:rPr>
          <w:rFonts w:ascii="Times New Roman" w:hAnsi="Times New Roman" w:cs="Times New Roman"/>
          <w:sz w:val="24"/>
          <w:szCs w:val="24"/>
          <w:lang w:val="en-US"/>
        </w:rPr>
        <w:t>Venovali sa prioritne komunitnej práci</w:t>
      </w:r>
      <w:r w:rsidR="00F84984">
        <w:rPr>
          <w:rFonts w:ascii="Times New Roman" w:hAnsi="Times New Roman" w:cs="Times New Roman"/>
          <w:sz w:val="24"/>
          <w:szCs w:val="24"/>
          <w:lang w:val="en-US"/>
        </w:rPr>
        <w:t xml:space="preserve">, mapovaniu </w:t>
      </w:r>
      <w:r w:rsidR="004949D0">
        <w:rPr>
          <w:rFonts w:ascii="Times New Roman" w:hAnsi="Times New Roman" w:cs="Times New Roman"/>
          <w:sz w:val="24"/>
          <w:szCs w:val="24"/>
          <w:lang w:val="en-US"/>
        </w:rPr>
        <w:t>sociálnych potrieb v komunite</w:t>
      </w:r>
      <w:r w:rsidR="00862053">
        <w:rPr>
          <w:rFonts w:ascii="Times New Roman" w:hAnsi="Times New Roman" w:cs="Times New Roman"/>
          <w:sz w:val="24"/>
          <w:szCs w:val="24"/>
          <w:lang w:val="en-US"/>
        </w:rPr>
        <w:t>, tvorbe a realizácii Akčného plánu na rok 2024-2025.</w:t>
      </w:r>
    </w:p>
    <w:p w:rsidR="00565ABB" w:rsidRPr="006364F0" w:rsidRDefault="00565ABB" w:rsidP="00E574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364F0">
        <w:rPr>
          <w:rFonts w:ascii="Times New Roman" w:hAnsi="Times New Roman" w:cs="Times New Roman"/>
          <w:sz w:val="24"/>
          <w:szCs w:val="24"/>
        </w:rPr>
        <w:t>Uvedené odborné činnosti zabezpečovali ambulantnou a ter</w:t>
      </w:r>
      <w:r w:rsidRPr="006364F0">
        <w:rPr>
          <w:rFonts w:ascii="Times New Roman" w:hAnsi="Times New Roman" w:cs="Times New Roman"/>
          <w:sz w:val="24"/>
          <w:szCs w:val="24"/>
          <w:lang w:val="en-US"/>
        </w:rPr>
        <w:t xml:space="preserve">énnou sociálnou </w:t>
      </w:r>
      <w:r w:rsidR="004949D0">
        <w:rPr>
          <w:rFonts w:ascii="Times New Roman" w:hAnsi="Times New Roman" w:cs="Times New Roman"/>
          <w:sz w:val="24"/>
          <w:szCs w:val="24"/>
          <w:lang w:val="en-US"/>
        </w:rPr>
        <w:t>prácou.</w:t>
      </w:r>
      <w:r w:rsidRPr="006364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100241" w:rsidRDefault="00565ABB" w:rsidP="00E574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364F0">
        <w:rPr>
          <w:rFonts w:ascii="Times New Roman" w:hAnsi="Times New Roman" w:cs="Times New Roman"/>
          <w:sz w:val="24"/>
          <w:szCs w:val="24"/>
        </w:rPr>
        <w:t>Služby boli zabezpečovan</w:t>
      </w:r>
      <w:r w:rsidRPr="006364F0">
        <w:rPr>
          <w:rFonts w:ascii="Times New Roman" w:hAnsi="Times New Roman" w:cs="Times New Roman"/>
          <w:sz w:val="24"/>
          <w:szCs w:val="24"/>
          <w:lang w:val="en-US"/>
        </w:rPr>
        <w:t>é</w:t>
      </w:r>
      <w:r w:rsidR="00862053">
        <w:rPr>
          <w:rFonts w:ascii="Times New Roman" w:hAnsi="Times New Roman" w:cs="Times New Roman"/>
          <w:sz w:val="24"/>
          <w:szCs w:val="24"/>
          <w:lang w:val="en-US"/>
        </w:rPr>
        <w:t xml:space="preserve"> v</w:t>
      </w:r>
      <w:r w:rsidRPr="006364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66C0E">
        <w:rPr>
          <w:rFonts w:ascii="Times New Roman" w:hAnsi="Times New Roman" w:cs="Times New Roman"/>
          <w:sz w:val="24"/>
          <w:szCs w:val="24"/>
          <w:lang w:val="en-US"/>
        </w:rPr>
        <w:t xml:space="preserve">KC </w:t>
      </w:r>
      <w:r w:rsidRPr="006364F0">
        <w:rPr>
          <w:rFonts w:ascii="Times New Roman" w:hAnsi="Times New Roman" w:cs="Times New Roman"/>
          <w:sz w:val="24"/>
          <w:szCs w:val="24"/>
          <w:lang w:val="en-US"/>
        </w:rPr>
        <w:t>Dražic</w:t>
      </w:r>
      <w:r w:rsidR="00966C0E">
        <w:rPr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205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00241">
        <w:rPr>
          <w:rFonts w:ascii="Times New Roman" w:hAnsi="Times New Roman" w:cs="Times New Roman"/>
          <w:sz w:val="24"/>
          <w:szCs w:val="24"/>
          <w:lang w:val="en-US"/>
        </w:rPr>
        <w:t>3 pracovní</w:t>
      </w:r>
      <w:r w:rsidR="007074BD">
        <w:rPr>
          <w:rFonts w:ascii="Times New Roman" w:hAnsi="Times New Roman" w:cs="Times New Roman"/>
          <w:sz w:val="24"/>
          <w:szCs w:val="24"/>
          <w:lang w:val="en-US"/>
        </w:rPr>
        <w:t xml:space="preserve">kmi cez </w:t>
      </w:r>
      <w:r w:rsidR="00100241">
        <w:rPr>
          <w:rFonts w:ascii="Times New Roman" w:hAnsi="Times New Roman" w:cs="Times New Roman"/>
          <w:sz w:val="24"/>
          <w:szCs w:val="24"/>
          <w:lang w:val="en-US"/>
        </w:rPr>
        <w:t xml:space="preserve"> NP TSP</w:t>
      </w:r>
      <w:r w:rsidR="00966C0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0024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966C0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00241">
        <w:rPr>
          <w:rFonts w:ascii="Times New Roman" w:hAnsi="Times New Roman" w:cs="Times New Roman"/>
          <w:sz w:val="24"/>
          <w:szCs w:val="24"/>
          <w:lang w:val="en-US"/>
        </w:rPr>
        <w:t>KC ,</w:t>
      </w:r>
      <w:r w:rsidR="00966C0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00241">
        <w:rPr>
          <w:rFonts w:ascii="Times New Roman" w:hAnsi="Times New Roman" w:cs="Times New Roman"/>
          <w:sz w:val="24"/>
          <w:szCs w:val="24"/>
          <w:lang w:val="en-US"/>
        </w:rPr>
        <w:t xml:space="preserve"> Spolu pre komunity</w:t>
      </w:r>
      <w:r w:rsidR="00966C0E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="0010024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F86890" w:rsidRDefault="004949D0" w:rsidP="00E574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</w:t>
      </w:r>
      <w:r w:rsidR="00F86890">
        <w:rPr>
          <w:rFonts w:ascii="Times New Roman" w:hAnsi="Times New Roman" w:cs="Times New Roman"/>
          <w:sz w:val="24"/>
          <w:szCs w:val="24"/>
        </w:rPr>
        <w:t xml:space="preserve">NP TSP a KC </w:t>
      </w:r>
      <w:r w:rsidR="005F362F">
        <w:rPr>
          <w:rFonts w:ascii="Times New Roman" w:hAnsi="Times New Roman" w:cs="Times New Roman"/>
          <w:sz w:val="24"/>
          <w:szCs w:val="24"/>
        </w:rPr>
        <w:t>,,</w:t>
      </w:r>
      <w:r w:rsidR="00F86890">
        <w:rPr>
          <w:rFonts w:ascii="Times New Roman" w:hAnsi="Times New Roman" w:cs="Times New Roman"/>
          <w:sz w:val="24"/>
          <w:szCs w:val="24"/>
        </w:rPr>
        <w:t>SPOLU PRE KOMUNITY</w:t>
      </w:r>
      <w:r w:rsidR="005F362F">
        <w:rPr>
          <w:rFonts w:ascii="Times New Roman" w:hAnsi="Times New Roman" w:cs="Times New Roman"/>
          <w:sz w:val="24"/>
          <w:szCs w:val="24"/>
        </w:rPr>
        <w:t>“</w:t>
      </w:r>
      <w:r w:rsidR="00F868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KC Dražice o</w:t>
      </w:r>
      <w:r w:rsidR="00F86890">
        <w:rPr>
          <w:rFonts w:ascii="Times New Roman" w:hAnsi="Times New Roman" w:cs="Times New Roman"/>
          <w:sz w:val="24"/>
          <w:szCs w:val="24"/>
        </w:rPr>
        <w:t>d 1.</w:t>
      </w:r>
      <w:r w:rsidR="00862053">
        <w:rPr>
          <w:rFonts w:ascii="Times New Roman" w:hAnsi="Times New Roman" w:cs="Times New Roman"/>
          <w:sz w:val="24"/>
          <w:szCs w:val="24"/>
        </w:rPr>
        <w:t>1</w:t>
      </w:r>
      <w:r w:rsidR="00F86890">
        <w:rPr>
          <w:rFonts w:ascii="Times New Roman" w:hAnsi="Times New Roman" w:cs="Times New Roman"/>
          <w:sz w:val="24"/>
          <w:szCs w:val="24"/>
        </w:rPr>
        <w:t>.202</w:t>
      </w:r>
      <w:r w:rsidR="00862053">
        <w:rPr>
          <w:rFonts w:ascii="Times New Roman" w:hAnsi="Times New Roman" w:cs="Times New Roman"/>
          <w:sz w:val="24"/>
          <w:szCs w:val="24"/>
        </w:rPr>
        <w:t>4</w:t>
      </w:r>
      <w:r w:rsidR="00F86890">
        <w:rPr>
          <w:rFonts w:ascii="Times New Roman" w:hAnsi="Times New Roman" w:cs="Times New Roman"/>
          <w:sz w:val="24"/>
          <w:szCs w:val="24"/>
        </w:rPr>
        <w:t xml:space="preserve"> – 31.12.202</w:t>
      </w:r>
      <w:r w:rsidR="00862053">
        <w:rPr>
          <w:rFonts w:ascii="Times New Roman" w:hAnsi="Times New Roman" w:cs="Times New Roman"/>
          <w:sz w:val="24"/>
          <w:szCs w:val="24"/>
        </w:rPr>
        <w:t>4</w:t>
      </w:r>
      <w:r w:rsidR="00F86890">
        <w:rPr>
          <w:rFonts w:ascii="Times New Roman" w:hAnsi="Times New Roman" w:cs="Times New Roman"/>
          <w:sz w:val="24"/>
          <w:szCs w:val="24"/>
        </w:rPr>
        <w:t xml:space="preserve"> </w:t>
      </w:r>
      <w:r w:rsidR="00F86890" w:rsidRPr="007363C6">
        <w:rPr>
          <w:rFonts w:ascii="Times New Roman" w:hAnsi="Times New Roman" w:cs="Times New Roman"/>
          <w:sz w:val="24"/>
          <w:szCs w:val="24"/>
        </w:rPr>
        <w:t>evidovalo 81  užívateľov , 6 dobrovoľníkov</w:t>
      </w:r>
      <w:r w:rsidR="00966C0E">
        <w:rPr>
          <w:rFonts w:ascii="Times New Roman" w:hAnsi="Times New Roman" w:cs="Times New Roman"/>
          <w:sz w:val="24"/>
          <w:szCs w:val="24"/>
        </w:rPr>
        <w:t>.</w:t>
      </w:r>
    </w:p>
    <w:p w:rsidR="00765ED5" w:rsidRDefault="00765ED5" w:rsidP="00E574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96F1F" w:rsidRDefault="00696F1F" w:rsidP="00E574D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B1EEA" w:rsidRDefault="00696F1F" w:rsidP="004B1EEA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Pr="00F840C7">
        <w:rPr>
          <w:rFonts w:ascii="Times New Roman" w:hAnsi="Times New Roman" w:cs="Times New Roman"/>
          <w:b/>
          <w:sz w:val="28"/>
          <w:szCs w:val="28"/>
        </w:rPr>
        <w:t>.</w:t>
      </w:r>
      <w:r w:rsidR="00E8117C" w:rsidRPr="00F840C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9225A" w:rsidRPr="00F840C7">
        <w:rPr>
          <w:rFonts w:ascii="Times New Roman" w:hAnsi="Times New Roman" w:cs="Times New Roman"/>
          <w:b/>
          <w:sz w:val="28"/>
          <w:szCs w:val="28"/>
        </w:rPr>
        <w:t>SPRÁVA</w:t>
      </w:r>
      <w:r w:rsidRPr="00F840C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9225A" w:rsidRPr="00F840C7">
        <w:rPr>
          <w:rFonts w:ascii="Times New Roman" w:hAnsi="Times New Roman" w:cs="Times New Roman"/>
          <w:b/>
          <w:sz w:val="28"/>
          <w:szCs w:val="28"/>
        </w:rPr>
        <w:t>O </w:t>
      </w:r>
      <w:r w:rsidR="00581CB6" w:rsidRPr="00F840C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9225A" w:rsidRPr="00F840C7">
        <w:rPr>
          <w:rFonts w:ascii="Times New Roman" w:hAnsi="Times New Roman" w:cs="Times New Roman"/>
          <w:b/>
          <w:sz w:val="28"/>
          <w:szCs w:val="28"/>
        </w:rPr>
        <w:t xml:space="preserve">ČINNOSTI </w:t>
      </w:r>
      <w:r w:rsidRPr="00F840C7">
        <w:rPr>
          <w:rFonts w:ascii="Times New Roman" w:hAnsi="Times New Roman" w:cs="Times New Roman"/>
          <w:b/>
          <w:sz w:val="28"/>
          <w:szCs w:val="28"/>
        </w:rPr>
        <w:t>K</w:t>
      </w:r>
      <w:r w:rsidR="006A7203" w:rsidRPr="00F840C7">
        <w:rPr>
          <w:rFonts w:ascii="Times New Roman" w:hAnsi="Times New Roman" w:cs="Times New Roman"/>
          <w:b/>
          <w:sz w:val="28"/>
          <w:szCs w:val="28"/>
        </w:rPr>
        <w:t>O</w:t>
      </w:r>
      <w:r w:rsidR="0049225A" w:rsidRPr="00F840C7">
        <w:rPr>
          <w:rFonts w:ascii="Times New Roman" w:hAnsi="Times New Roman" w:cs="Times New Roman"/>
          <w:b/>
          <w:sz w:val="28"/>
          <w:szCs w:val="28"/>
        </w:rPr>
        <w:t xml:space="preserve">MUNITNÉHO CENTRA </w:t>
      </w:r>
      <w:r w:rsidR="00023110" w:rsidRPr="00F840C7">
        <w:rPr>
          <w:rFonts w:ascii="Times New Roman" w:hAnsi="Times New Roman" w:cs="Times New Roman"/>
          <w:b/>
          <w:sz w:val="28"/>
          <w:szCs w:val="28"/>
        </w:rPr>
        <w:t xml:space="preserve"> DRAŽICE </w:t>
      </w:r>
      <w:r w:rsidR="0049225A" w:rsidRPr="00F840C7">
        <w:rPr>
          <w:rFonts w:ascii="Times New Roman" w:hAnsi="Times New Roman" w:cs="Times New Roman"/>
          <w:b/>
          <w:sz w:val="28"/>
          <w:szCs w:val="28"/>
        </w:rPr>
        <w:t>Z</w:t>
      </w:r>
      <w:r w:rsidR="000E6876" w:rsidRPr="00F840C7">
        <w:rPr>
          <w:rFonts w:ascii="Times New Roman" w:hAnsi="Times New Roman" w:cs="Times New Roman"/>
          <w:b/>
          <w:sz w:val="28"/>
          <w:szCs w:val="28"/>
        </w:rPr>
        <w:t xml:space="preserve">A </w:t>
      </w:r>
      <w:r w:rsidR="007D0FCB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0E6876" w:rsidRPr="00F840C7">
        <w:rPr>
          <w:rFonts w:ascii="Times New Roman" w:hAnsi="Times New Roman" w:cs="Times New Roman"/>
          <w:b/>
          <w:sz w:val="28"/>
          <w:szCs w:val="28"/>
        </w:rPr>
        <w:t xml:space="preserve">ROK </w:t>
      </w:r>
      <w:r w:rsidR="0049225A" w:rsidRPr="00F840C7">
        <w:rPr>
          <w:rFonts w:ascii="Times New Roman" w:hAnsi="Times New Roman" w:cs="Times New Roman"/>
          <w:b/>
          <w:sz w:val="28"/>
          <w:szCs w:val="28"/>
        </w:rPr>
        <w:t>20</w:t>
      </w:r>
      <w:r w:rsidR="00162EAA" w:rsidRPr="00F840C7">
        <w:rPr>
          <w:rFonts w:ascii="Times New Roman" w:hAnsi="Times New Roman" w:cs="Times New Roman"/>
          <w:b/>
          <w:sz w:val="28"/>
          <w:szCs w:val="28"/>
        </w:rPr>
        <w:t>2</w:t>
      </w:r>
      <w:r w:rsidR="00862053">
        <w:rPr>
          <w:rFonts w:ascii="Times New Roman" w:hAnsi="Times New Roman" w:cs="Times New Roman"/>
          <w:b/>
          <w:sz w:val="28"/>
          <w:szCs w:val="28"/>
        </w:rPr>
        <w:t>4</w:t>
      </w:r>
      <w:r w:rsidR="004B1EEA"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</w:p>
    <w:p w:rsidR="00696F1F" w:rsidRPr="00E209C9" w:rsidRDefault="004B1EEA" w:rsidP="004B1EE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                               </w:t>
      </w:r>
      <w:r w:rsidR="00696F1F" w:rsidRPr="00E209C9">
        <w:rPr>
          <w:rFonts w:ascii="Times New Roman" w:hAnsi="Times New Roman" w:cs="Times New Roman"/>
          <w:b/>
          <w:sz w:val="24"/>
          <w:szCs w:val="24"/>
          <w:lang w:eastAsia="sk-SK"/>
        </w:rPr>
        <w:t>Šanca pre Dražice</w:t>
      </w:r>
      <w:r w:rsidR="00F80428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 Dražice č. </w:t>
      </w:r>
      <w:r w:rsidR="00696F1F" w:rsidRPr="00E209C9">
        <w:rPr>
          <w:rFonts w:ascii="Times New Roman" w:hAnsi="Times New Roman" w:cs="Times New Roman"/>
          <w:b/>
          <w:sz w:val="24"/>
          <w:szCs w:val="24"/>
          <w:lang w:eastAsia="sk-SK"/>
        </w:rPr>
        <w:t>32, 980 23 Dražice</w:t>
      </w:r>
    </w:p>
    <w:p w:rsidR="00AC4094" w:rsidRDefault="00AC4094" w:rsidP="00E574D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6C51C8">
        <w:rPr>
          <w:rFonts w:ascii="Times New Roman" w:hAnsi="Times New Roman" w:cs="Times New Roman"/>
          <w:sz w:val="24"/>
          <w:szCs w:val="24"/>
          <w:lang w:eastAsia="sk-SK"/>
        </w:rPr>
        <w:t xml:space="preserve">Názov projektu: Národný projekt </w:t>
      </w:r>
      <w:r w:rsidRPr="00D11D07">
        <w:rPr>
          <w:rFonts w:ascii="Times New Roman" w:hAnsi="Times New Roman" w:cs="Times New Roman"/>
          <w:sz w:val="24"/>
          <w:szCs w:val="24"/>
          <w:lang w:eastAsia="sk-SK"/>
        </w:rPr>
        <w:t>Terénna sociálna práca a komunitné centrá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D11D07">
        <w:rPr>
          <w:rFonts w:ascii="Times New Roman" w:hAnsi="Times New Roman" w:cs="Times New Roman"/>
          <w:sz w:val="24"/>
          <w:szCs w:val="24"/>
          <w:lang w:eastAsia="sk-SK"/>
        </w:rPr>
        <w:t>(„NP Spolu pre komunity“)</w:t>
      </w:r>
    </w:p>
    <w:p w:rsidR="00AC4094" w:rsidRPr="006C51C8" w:rsidRDefault="00AC4094" w:rsidP="00E574D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6C51C8">
        <w:rPr>
          <w:rFonts w:ascii="Times New Roman" w:hAnsi="Times New Roman" w:cs="Times New Roman"/>
          <w:sz w:val="24"/>
          <w:szCs w:val="24"/>
          <w:lang w:eastAsia="sk-SK"/>
        </w:rPr>
        <w:t xml:space="preserve">Realizácia: </w:t>
      </w:r>
      <w:r>
        <w:rPr>
          <w:rFonts w:ascii="Times New Roman" w:hAnsi="Times New Roman" w:cs="Times New Roman"/>
          <w:sz w:val="24"/>
          <w:szCs w:val="24"/>
          <w:lang w:eastAsia="sk-SK"/>
        </w:rPr>
        <w:t>08/2023 – 01/2029</w:t>
      </w:r>
      <w:r w:rsidRPr="006C51C8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AC4094" w:rsidRDefault="00AC4094" w:rsidP="00E574D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6C51C8">
        <w:rPr>
          <w:rFonts w:ascii="Times New Roman" w:hAnsi="Times New Roman" w:cs="Times New Roman"/>
          <w:sz w:val="24"/>
          <w:szCs w:val="24"/>
          <w:lang w:eastAsia="sk-SK"/>
        </w:rPr>
        <w:t xml:space="preserve">Miesto realizácie projektu: Všetky samosprávne kraje SR </w:t>
      </w:r>
    </w:p>
    <w:p w:rsidR="00AC4094" w:rsidRPr="00E574D7" w:rsidRDefault="00AC4094" w:rsidP="00E574D7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E574D7">
        <w:rPr>
          <w:rFonts w:ascii="Times New Roman" w:hAnsi="Times New Roman" w:cs="Times New Roman"/>
          <w:sz w:val="24"/>
          <w:szCs w:val="24"/>
        </w:rPr>
        <w:t>N</w:t>
      </w:r>
      <w:r w:rsidR="004B1EEA">
        <w:rPr>
          <w:rFonts w:ascii="Times New Roman" w:hAnsi="Times New Roman" w:cs="Times New Roman"/>
          <w:sz w:val="24"/>
          <w:szCs w:val="24"/>
        </w:rPr>
        <w:t>P</w:t>
      </w:r>
      <w:r w:rsidRPr="00E574D7">
        <w:rPr>
          <w:rFonts w:ascii="Times New Roman" w:hAnsi="Times New Roman" w:cs="Times New Roman"/>
          <w:sz w:val="24"/>
          <w:szCs w:val="24"/>
        </w:rPr>
        <w:t> </w:t>
      </w:r>
      <w:r w:rsidRPr="00E574D7">
        <w:rPr>
          <w:rStyle w:val="Siln"/>
          <w:rFonts w:ascii="Times New Roman" w:hAnsi="Times New Roman" w:cs="Times New Roman"/>
          <w:b w:val="0"/>
          <w:sz w:val="24"/>
          <w:szCs w:val="24"/>
        </w:rPr>
        <w:t>Terénna sociálna práca a komunitné centrá (“Spolu pre komunity”)</w:t>
      </w:r>
      <w:r w:rsidRPr="00E574D7">
        <w:rPr>
          <w:rFonts w:ascii="Times New Roman" w:hAnsi="Times New Roman" w:cs="Times New Roman"/>
          <w:b/>
          <w:sz w:val="24"/>
          <w:szCs w:val="24"/>
        </w:rPr>
        <w:t> </w:t>
      </w:r>
      <w:r w:rsidRPr="00E574D7">
        <w:rPr>
          <w:rFonts w:ascii="Times New Roman" w:hAnsi="Times New Roman" w:cs="Times New Roman"/>
          <w:sz w:val="24"/>
          <w:szCs w:val="24"/>
        </w:rPr>
        <w:t>je realizovaný prostredníctvom </w:t>
      </w:r>
      <w:r w:rsidR="004B1EEA">
        <w:rPr>
          <w:rFonts w:ascii="Times New Roman" w:hAnsi="Times New Roman" w:cs="Times New Roman"/>
          <w:sz w:val="24"/>
          <w:szCs w:val="24"/>
        </w:rPr>
        <w:t>IA</w:t>
      </w:r>
      <w:r w:rsidRPr="00E574D7">
        <w:rPr>
          <w:rStyle w:val="Siln"/>
          <w:rFonts w:ascii="Times New Roman" w:hAnsi="Times New Roman" w:cs="Times New Roman"/>
          <w:b w:val="0"/>
          <w:sz w:val="24"/>
          <w:szCs w:val="24"/>
        </w:rPr>
        <w:t xml:space="preserve"> MPSVR ("IMLPEA")</w:t>
      </w:r>
      <w:r w:rsidRPr="00E574D7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7363C6">
        <w:rPr>
          <w:rFonts w:ascii="Times New Roman" w:hAnsi="Times New Roman" w:cs="Times New Roman"/>
          <w:b/>
          <w:sz w:val="24"/>
          <w:szCs w:val="24"/>
        </w:rPr>
        <w:t xml:space="preserve">neskôr MPSVR SR </w:t>
      </w:r>
      <w:r w:rsidRPr="00E574D7">
        <w:rPr>
          <w:rFonts w:ascii="Times New Roman" w:hAnsi="Times New Roman" w:cs="Times New Roman"/>
          <w:sz w:val="24"/>
          <w:szCs w:val="24"/>
        </w:rPr>
        <w:t xml:space="preserve">financovaný v rámci nového programového obdobia na roky 2021-2027 </w:t>
      </w:r>
      <w:r w:rsidRPr="00E574D7">
        <w:rPr>
          <w:rFonts w:ascii="Times New Roman" w:hAnsi="Times New Roman" w:cs="Times New Roman"/>
          <w:b/>
          <w:sz w:val="24"/>
          <w:szCs w:val="24"/>
        </w:rPr>
        <w:t>z </w:t>
      </w:r>
      <w:r w:rsidRPr="00E574D7">
        <w:rPr>
          <w:rStyle w:val="Siln"/>
          <w:rFonts w:ascii="Times New Roman" w:hAnsi="Times New Roman" w:cs="Times New Roman"/>
          <w:b w:val="0"/>
          <w:sz w:val="24"/>
          <w:szCs w:val="24"/>
        </w:rPr>
        <w:t>Programu Slovensko</w:t>
      </w:r>
      <w:r w:rsidRPr="00E574D7">
        <w:rPr>
          <w:rStyle w:val="Siln"/>
          <w:b w:val="0"/>
        </w:rPr>
        <w:t>.</w:t>
      </w:r>
    </w:p>
    <w:p w:rsidR="00F84984" w:rsidRPr="00F84984" w:rsidRDefault="00E57FF6" w:rsidP="004B1EEA">
      <w:pPr>
        <w:spacing w:before="100" w:beforeAutospacing="1" w:after="100" w:afterAutospacing="1" w:line="36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7FF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Projekt je o začleňovaní ľudí ohrozených chudobou a sociálnym vylúčením, ľudí, ktorí žijú v marginalizovaných rómskych komunitách alebo zažívajú bezdomovectvo a často sú uviaznutí v pasci generačnej chudoby</w:t>
      </w:r>
      <w:r w:rsidRPr="00E57FF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.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 </w:t>
      </w:r>
      <w:r w:rsidRPr="00E57FF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</w:t>
      </w:r>
      <w:r w:rsidRPr="00E57FF6">
        <w:rPr>
          <w:rFonts w:ascii="Times New Roman" w:eastAsia="Times New Roman" w:hAnsi="Times New Roman" w:cs="Times New Roman"/>
          <w:sz w:val="24"/>
          <w:szCs w:val="24"/>
          <w:lang w:eastAsia="sk-SK"/>
        </w:rPr>
        <w:t>znikol spojením  pôvodne štyroch národných projektov zameraných na terénnu sociálnu prácu a komunitné centrá</w:t>
      </w:r>
      <w:r w:rsidR="0086205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4B1EE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NPzabez</w:t>
      </w:r>
      <w:r w:rsidR="00F84984" w:rsidRPr="00F84984">
        <w:rPr>
          <w:rFonts w:ascii="Times New Roman" w:eastAsia="Times New Roman" w:hAnsi="Times New Roman" w:cs="Times New Roman"/>
          <w:sz w:val="24"/>
          <w:szCs w:val="24"/>
          <w:lang w:eastAsia="sk-SK"/>
        </w:rPr>
        <w:t>pečí individualizované poskytovanie podpory osobám pri riešení zložitých životných situácií a aktivizáciu osôb ohrozených chudobou a sociálnym vylúčením, so zámerom zlepšenia ich sociálneho začlenenia.</w:t>
      </w:r>
    </w:p>
    <w:p w:rsidR="00F84984" w:rsidRPr="00F84984" w:rsidRDefault="00F84984" w:rsidP="00765ED5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84984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 svojimi aktivitami prispieva  k zmierňovaniu dopadov chudoby a sociálneho vylúčenia na život ľudí, ktorí majú obmedzený prístup ku zdrojom a službám majoritnej spoločnosti.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84984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Národný projekt jednotne, odborne a koordinačne riadi zapájanie tretích subjektov, výkon a poskytovanie terénnej sociálnej práce a komunitnej práce v podporených subjektoch. Prispieva tým k sociálnemu začleneniu a prevencii negatívnych dôsledkov a rizík sociálneho vylúčenia, pomáha zmierniť nerovnosti v oblasti prístupu ku vzdelávaniu, bývaniu, riešeniu zadlženosti, získaniu zamestnania a zvyšuje dostupnosť sociálnych a podporných služieb so zreteľom na aktivizáciu, rozvoj alebo znovunadobudnutie sociálnych kompetencií klienta, aj celej komunity.</w:t>
      </w:r>
    </w:p>
    <w:p w:rsidR="00F84984" w:rsidRPr="00F84984" w:rsidRDefault="00F84984" w:rsidP="00765ED5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84984">
        <w:rPr>
          <w:rFonts w:ascii="Times New Roman" w:eastAsia="Times New Roman" w:hAnsi="Times New Roman" w:cs="Times New Roman"/>
          <w:sz w:val="24"/>
          <w:szCs w:val="24"/>
          <w:lang w:eastAsia="sk-SK"/>
        </w:rPr>
        <w:t>Cieľovú skupinu tvoria osoby ohrozené chudobou a sociálnym vylúčením a fyzické osoby v nepriaznivej sociálnej situácii vrátane ľudí bez domova; príslušníci marginalizovaných rómskych komunít a klienti komunitných centier. Projekt je realizovaný na celom území SR, pokrýva menej rozvinuté regióny (MRR) i viac rozvinuté regióny (VRR). </w:t>
      </w:r>
    </w:p>
    <w:tbl>
      <w:tblPr>
        <w:tblW w:w="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F84984" w:rsidRPr="00F84984" w:rsidTr="00F84984">
        <w:trPr>
          <w:tblCellSpacing w:w="15" w:type="dxa"/>
        </w:trPr>
        <w:tc>
          <w:tcPr>
            <w:tcW w:w="10212" w:type="dxa"/>
            <w:vAlign w:val="center"/>
            <w:hideMark/>
          </w:tcPr>
          <w:p w:rsidR="00F84984" w:rsidRPr="00F84984" w:rsidRDefault="00F84984" w:rsidP="00765ED5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Z</w:t>
            </w:r>
            <w:r w:rsidRPr="00F8498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ačiatku realizácie aktivít: </w:t>
            </w:r>
            <w:r w:rsidRPr="00F849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08/2023</w:t>
            </w:r>
          </w:p>
        </w:tc>
      </w:tr>
      <w:tr w:rsidR="00F84984" w:rsidRPr="00F84984" w:rsidTr="00F84984">
        <w:trPr>
          <w:tblCellSpacing w:w="15" w:type="dxa"/>
        </w:trPr>
        <w:tc>
          <w:tcPr>
            <w:tcW w:w="10212" w:type="dxa"/>
            <w:vAlign w:val="center"/>
            <w:hideMark/>
          </w:tcPr>
          <w:p w:rsidR="00F84984" w:rsidRDefault="00F84984" w:rsidP="00765ED5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8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Plánovaný termín ukončenia realizácie aktivít: </w:t>
            </w:r>
            <w:r w:rsidRPr="00F849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01/2029</w:t>
            </w:r>
          </w:p>
          <w:p w:rsidR="00F84984" w:rsidRPr="00F84984" w:rsidRDefault="00F84984" w:rsidP="00765ED5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57FF6" w:rsidRDefault="00E57FF6" w:rsidP="00E57FF6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</w:rPr>
        <w:t xml:space="preserve">Pracovníci KC Šanca pre Dražice </w:t>
      </w:r>
      <w:r w:rsidR="00055E6A">
        <w:rPr>
          <w:rFonts w:ascii="Times New Roman" w:hAnsi="Times New Roman"/>
          <w:sz w:val="24"/>
          <w:szCs w:val="24"/>
        </w:rPr>
        <w:t xml:space="preserve">v roku 2024 </w:t>
      </w:r>
      <w:r>
        <w:rPr>
          <w:rFonts w:ascii="Times New Roman" w:hAnsi="Times New Roman"/>
          <w:sz w:val="24"/>
          <w:szCs w:val="24"/>
        </w:rPr>
        <w:t xml:space="preserve"> </w:t>
      </w:r>
      <w:r w:rsidR="005F362F">
        <w:rPr>
          <w:rFonts w:ascii="Times New Roman" w:hAnsi="Times New Roman"/>
          <w:sz w:val="24"/>
          <w:szCs w:val="24"/>
        </w:rPr>
        <w:t xml:space="preserve">v NP </w:t>
      </w:r>
      <w:r w:rsidRPr="00D11D07">
        <w:rPr>
          <w:rFonts w:ascii="Times New Roman" w:hAnsi="Times New Roman" w:cs="Times New Roman"/>
          <w:sz w:val="24"/>
          <w:szCs w:val="24"/>
          <w:lang w:eastAsia="sk-SK"/>
        </w:rPr>
        <w:t>Terénna sociálna práca a komunitné centrá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D11D07">
        <w:rPr>
          <w:rFonts w:ascii="Times New Roman" w:hAnsi="Times New Roman" w:cs="Times New Roman"/>
          <w:sz w:val="24"/>
          <w:szCs w:val="24"/>
          <w:lang w:eastAsia="sk-SK"/>
        </w:rPr>
        <w:t>(„NP Spolu pre komunity“)</w:t>
      </w:r>
    </w:p>
    <w:p w:rsidR="00E57FF6" w:rsidRDefault="00E57FF6" w:rsidP="00E57FF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Manažér KC </w:t>
      </w:r>
      <w:r>
        <w:rPr>
          <w:rFonts w:ascii="Times New Roman" w:hAnsi="Times New Roman"/>
          <w:sz w:val="24"/>
          <w:szCs w:val="24"/>
        </w:rPr>
        <w:tab/>
        <w:t xml:space="preserve">                              Mgr. Alena Horváthová</w:t>
      </w:r>
    </w:p>
    <w:p w:rsidR="00E57FF6" w:rsidRDefault="00E57FF6" w:rsidP="00E57FF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Komunitný pracovník </w:t>
      </w:r>
      <w:r w:rsidR="007363C6">
        <w:rPr>
          <w:rFonts w:ascii="Times New Roman" w:hAnsi="Times New Roman"/>
          <w:sz w:val="24"/>
          <w:szCs w:val="24"/>
        </w:rPr>
        <w:t>KC</w:t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 w:rsidR="00055E6A">
        <w:rPr>
          <w:rFonts w:ascii="Times New Roman" w:hAnsi="Times New Roman"/>
          <w:sz w:val="24"/>
          <w:szCs w:val="24"/>
        </w:rPr>
        <w:t>Mgr.</w:t>
      </w:r>
      <w:r>
        <w:rPr>
          <w:rFonts w:ascii="Times New Roman" w:hAnsi="Times New Roman"/>
          <w:sz w:val="24"/>
          <w:szCs w:val="24"/>
        </w:rPr>
        <w:t xml:space="preserve"> Ingrid Palatinusová </w:t>
      </w:r>
    </w:p>
    <w:p w:rsidR="00E57FF6" w:rsidRDefault="00E57FF6" w:rsidP="00E57FF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Pracovník komunitného centra    Arleta Kovácsová </w:t>
      </w:r>
    </w:p>
    <w:p w:rsidR="00ED10BE" w:rsidRPr="00F4582B" w:rsidRDefault="00ED10BE" w:rsidP="00E574D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F4582B">
        <w:rPr>
          <w:rFonts w:ascii="Times New Roman" w:hAnsi="Times New Roman" w:cs="Times New Roman"/>
          <w:sz w:val="24"/>
        </w:rPr>
        <w:t xml:space="preserve">Komunitné centrum v  Dražiciach poskytuje pre miestnych obyvateľov služby </w:t>
      </w:r>
      <w:r w:rsidR="006C51C8" w:rsidRPr="00F4582B">
        <w:rPr>
          <w:rFonts w:ascii="Times New Roman" w:hAnsi="Times New Roman" w:cs="Times New Roman"/>
          <w:sz w:val="24"/>
        </w:rPr>
        <w:t xml:space="preserve">základného a špecializovaného poradenstva, zameriava sa prioritne na </w:t>
      </w:r>
      <w:r w:rsidRPr="00F4582B">
        <w:rPr>
          <w:rFonts w:ascii="Times New Roman" w:hAnsi="Times New Roman" w:cs="Times New Roman"/>
          <w:sz w:val="24"/>
        </w:rPr>
        <w:t xml:space="preserve">  komunitnú prácu</w:t>
      </w:r>
      <w:r w:rsidR="006C51C8" w:rsidRPr="00F4582B">
        <w:rPr>
          <w:rFonts w:ascii="Times New Roman" w:hAnsi="Times New Roman" w:cs="Times New Roman"/>
          <w:sz w:val="24"/>
        </w:rPr>
        <w:t xml:space="preserve">, </w:t>
      </w:r>
      <w:r w:rsidRPr="00F4582B">
        <w:rPr>
          <w:rFonts w:ascii="Times New Roman" w:hAnsi="Times New Roman" w:cs="Times New Roman"/>
          <w:sz w:val="24"/>
        </w:rPr>
        <w:t xml:space="preserve"> rehabilitáciu ,  terénnu  </w:t>
      </w:r>
      <w:r w:rsidR="006C51C8" w:rsidRPr="00F4582B">
        <w:rPr>
          <w:rFonts w:ascii="Times New Roman" w:hAnsi="Times New Roman" w:cs="Times New Roman"/>
          <w:sz w:val="24"/>
        </w:rPr>
        <w:t>prácu</w:t>
      </w:r>
      <w:r w:rsidRPr="00F4582B">
        <w:rPr>
          <w:rFonts w:ascii="Times New Roman" w:hAnsi="Times New Roman" w:cs="Times New Roman"/>
          <w:sz w:val="24"/>
        </w:rPr>
        <w:t xml:space="preserve">, výchovu a vzdelávanie, </w:t>
      </w:r>
      <w:r w:rsidR="006C51C8" w:rsidRPr="00F4582B">
        <w:rPr>
          <w:rFonts w:ascii="Times New Roman" w:hAnsi="Times New Roman" w:cs="Times New Roman"/>
          <w:sz w:val="24"/>
        </w:rPr>
        <w:t xml:space="preserve">realizuje </w:t>
      </w:r>
      <w:r w:rsidRPr="00F4582B">
        <w:rPr>
          <w:rFonts w:ascii="Times New Roman" w:hAnsi="Times New Roman" w:cs="Times New Roman"/>
          <w:sz w:val="24"/>
        </w:rPr>
        <w:t>nízko prahové programy pre deti a mládež.</w:t>
      </w:r>
    </w:p>
    <w:p w:rsidR="00ED10BE" w:rsidRPr="00F4582B" w:rsidRDefault="00ED10BE" w:rsidP="00E574D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F4582B">
        <w:rPr>
          <w:rFonts w:ascii="Times New Roman" w:hAnsi="Times New Roman" w:cs="Times New Roman"/>
          <w:sz w:val="24"/>
        </w:rPr>
        <w:t>Pracovníci KC poskytujú  komplexn</w:t>
      </w:r>
      <w:r w:rsidR="005F362F">
        <w:rPr>
          <w:rFonts w:ascii="Times New Roman" w:hAnsi="Times New Roman" w:cs="Times New Roman"/>
          <w:sz w:val="24"/>
        </w:rPr>
        <w:t>é</w:t>
      </w:r>
      <w:r w:rsidRPr="00F4582B">
        <w:rPr>
          <w:rFonts w:ascii="Times New Roman" w:hAnsi="Times New Roman" w:cs="Times New Roman"/>
          <w:sz w:val="24"/>
        </w:rPr>
        <w:t xml:space="preserve"> služby jednotlivcovi, rodine ako aj celej miestnej komunite,  pomáhajú  im pri získavaní sociálnych zručností, podporujú ich sebarealizáciu.</w:t>
      </w:r>
    </w:p>
    <w:p w:rsidR="00ED10BE" w:rsidRDefault="00ED10BE" w:rsidP="00E574D7">
      <w:pPr>
        <w:pStyle w:val="Normlnywebov"/>
        <w:spacing w:line="276" w:lineRule="auto"/>
        <w:jc w:val="both"/>
      </w:pPr>
      <w:r w:rsidRPr="00707B33">
        <w:t xml:space="preserve">Okrem hlavného cieľa a poslania má komunitné centrum aj ďalšie špecifické ciele </w:t>
      </w:r>
      <w:r w:rsidR="005F362F">
        <w:t xml:space="preserve">, so zameraním sa na </w:t>
      </w:r>
      <w:r w:rsidRPr="00707B33">
        <w:t xml:space="preserve"> aktuálne potreby</w:t>
      </w:r>
      <w:r w:rsidR="005F362F">
        <w:t>,</w:t>
      </w:r>
      <w:r w:rsidRPr="00707B33">
        <w:t xml:space="preserve"> miestnych problém</w:t>
      </w:r>
      <w:r w:rsidR="005F362F">
        <w:t>y a ich riešenie</w:t>
      </w:r>
      <w:r w:rsidRPr="00707B33">
        <w:t>.</w:t>
      </w:r>
    </w:p>
    <w:p w:rsidR="00ED10BE" w:rsidRPr="00707B33" w:rsidRDefault="00ED10BE" w:rsidP="00F80428">
      <w:pPr>
        <w:pStyle w:val="Normlnywebov"/>
        <w:jc w:val="both"/>
      </w:pPr>
      <w:r w:rsidRPr="00707B33">
        <w:t>Ďalšie ciele :</w:t>
      </w:r>
    </w:p>
    <w:p w:rsidR="00ED10BE" w:rsidRPr="00707B33" w:rsidRDefault="00ED10BE" w:rsidP="007C345D">
      <w:pPr>
        <w:pStyle w:val="Normlnywebov"/>
        <w:numPr>
          <w:ilvl w:val="0"/>
          <w:numId w:val="7"/>
        </w:numPr>
        <w:spacing w:line="360" w:lineRule="auto"/>
        <w:jc w:val="both"/>
      </w:pPr>
      <w:r w:rsidRPr="00707B33">
        <w:t xml:space="preserve">Podpora zmysluplného trávenia voľného času, prezentovanie svojej kultúry, zvykov, tradícií, (programy na Medzinárodný deň Rómov, </w:t>
      </w:r>
      <w:r w:rsidR="00055E6A">
        <w:t>V</w:t>
      </w:r>
      <w:r w:rsidRPr="00707B33">
        <w:t>ianočné programy, detské  tábory</w:t>
      </w:r>
      <w:r w:rsidR="005F362F">
        <w:t>, tvorivé dielne</w:t>
      </w:r>
      <w:r w:rsidRPr="00707B33">
        <w:t>...)</w:t>
      </w:r>
    </w:p>
    <w:p w:rsidR="00ED10BE" w:rsidRPr="00707B33" w:rsidRDefault="007C345D" w:rsidP="007C345D">
      <w:pPr>
        <w:pStyle w:val="Normlnywebov"/>
        <w:numPr>
          <w:ilvl w:val="0"/>
          <w:numId w:val="7"/>
        </w:numPr>
        <w:spacing w:line="360" w:lineRule="auto"/>
        <w:jc w:val="both"/>
      </w:pPr>
      <w:r>
        <w:t>P</w:t>
      </w:r>
      <w:r w:rsidR="00ED10BE" w:rsidRPr="00707B33">
        <w:t xml:space="preserve">omoc pri uplatňovaní sa na trhu práce, asistencia pri vybavovaní na úradoch (vyhľadávanie práce na soc. sieťach, </w:t>
      </w:r>
      <w:r w:rsidR="000E0E06">
        <w:t xml:space="preserve">ÚPSVaR </w:t>
      </w:r>
      <w:r w:rsidR="00ED10BE" w:rsidRPr="00707B33">
        <w:t xml:space="preserve"> písanie žiadostí , motivačných listov do zamestnania, príprava na výberové konania ...)</w:t>
      </w:r>
    </w:p>
    <w:p w:rsidR="00ED10BE" w:rsidRPr="00707B33" w:rsidRDefault="007C345D" w:rsidP="007C345D">
      <w:pPr>
        <w:pStyle w:val="Normlnywebov"/>
        <w:numPr>
          <w:ilvl w:val="0"/>
          <w:numId w:val="7"/>
        </w:numPr>
        <w:spacing w:line="360" w:lineRule="auto"/>
        <w:jc w:val="both"/>
      </w:pPr>
      <w:r>
        <w:t>P</w:t>
      </w:r>
      <w:r w:rsidR="00ED10BE" w:rsidRPr="00707B33">
        <w:t>revencia nežiaducich patologických javov v týchto komunitách, podpora  vzdelávacích aktivít v tejto oblasti (besedy, rozhovory s deťmi a mládežou</w:t>
      </w:r>
      <w:r w:rsidR="001B6E04">
        <w:t xml:space="preserve"> o užívaní drog, dospievanie, ky</w:t>
      </w:r>
      <w:r w:rsidR="00ED10BE" w:rsidRPr="00707B33">
        <w:t>beršikana...)</w:t>
      </w:r>
    </w:p>
    <w:p w:rsidR="00ED10BE" w:rsidRDefault="007C345D" w:rsidP="007C345D">
      <w:pPr>
        <w:pStyle w:val="Normlnywebov"/>
        <w:numPr>
          <w:ilvl w:val="0"/>
          <w:numId w:val="7"/>
        </w:numPr>
        <w:spacing w:line="360" w:lineRule="auto"/>
        <w:jc w:val="both"/>
      </w:pPr>
      <w:r>
        <w:t>P</w:t>
      </w:r>
      <w:r w:rsidR="00202879">
        <w:t>rogramy na ochranu  zdravia</w:t>
      </w:r>
      <w:r w:rsidR="00ED10BE" w:rsidRPr="00707B33">
        <w:t xml:space="preserve"> - osveta v teréne, práca s rizikovými skupinami, </w:t>
      </w:r>
    </w:p>
    <w:p w:rsidR="00966C0E" w:rsidRDefault="00942801" w:rsidP="007C345D">
      <w:pPr>
        <w:pStyle w:val="Normlnywebov"/>
        <w:numPr>
          <w:ilvl w:val="0"/>
          <w:numId w:val="7"/>
        </w:numPr>
        <w:spacing w:line="360" w:lineRule="auto"/>
        <w:jc w:val="both"/>
      </w:pPr>
      <w:r>
        <w:t xml:space="preserve">Rozvoj dobrovoľníctva a sieťovanie organizácií. </w:t>
      </w:r>
    </w:p>
    <w:p w:rsidR="00ED10BE" w:rsidRPr="00707B33" w:rsidRDefault="00ED10BE" w:rsidP="005F362F">
      <w:pPr>
        <w:pStyle w:val="Normlnywebov"/>
        <w:spacing w:line="360" w:lineRule="auto"/>
        <w:jc w:val="both"/>
      </w:pPr>
      <w:r w:rsidRPr="00707B33">
        <w:t>Celá  činnosť v KC je zameraná na pomoc  občanovi</w:t>
      </w:r>
      <w:r w:rsidR="006C51C8">
        <w:t xml:space="preserve"> – komunite. </w:t>
      </w:r>
      <w:r w:rsidRPr="00707B33">
        <w:t xml:space="preserve"> Služby</w:t>
      </w:r>
      <w:r w:rsidR="006C51C8">
        <w:t xml:space="preserve">, </w:t>
      </w:r>
      <w:r w:rsidRPr="00707B33">
        <w:t xml:space="preserve"> ktoré</w:t>
      </w:r>
      <w:r w:rsidR="006C51C8">
        <w:t xml:space="preserve"> v KC </w:t>
      </w:r>
      <w:r w:rsidRPr="00707B33">
        <w:t xml:space="preserve"> poskytujeme  </w:t>
      </w:r>
      <w:r w:rsidR="006C51C8">
        <w:t>s </w:t>
      </w:r>
      <w:r w:rsidRPr="00707B33">
        <w:t>podpor</w:t>
      </w:r>
      <w:r w:rsidR="006C51C8">
        <w:t>ou pracovníkov KC</w:t>
      </w:r>
      <w:r w:rsidRPr="00707B33">
        <w:t xml:space="preserve">  </w:t>
      </w:r>
      <w:r w:rsidR="00E574D7">
        <w:t>majú viesť</w:t>
      </w:r>
      <w:r w:rsidRPr="00707B33">
        <w:t xml:space="preserve"> k  integrácii a svojbytnosti.</w:t>
      </w:r>
    </w:p>
    <w:p w:rsidR="00D86EF5" w:rsidRDefault="00ED10BE" w:rsidP="007C345D">
      <w:pPr>
        <w:pStyle w:val="Normlnywebov"/>
        <w:spacing w:line="360" w:lineRule="auto"/>
        <w:jc w:val="both"/>
      </w:pPr>
      <w:r w:rsidRPr="00707B33">
        <w:t xml:space="preserve">Primárnou cieľovou skupinou komunitného centra je sociálne </w:t>
      </w:r>
      <w:r w:rsidR="00966C0E">
        <w:t>znevýhodnená</w:t>
      </w:r>
      <w:r w:rsidRPr="00707B33">
        <w:t xml:space="preserve"> skupina obyvateľstva, </w:t>
      </w:r>
      <w:r w:rsidR="008F69DC">
        <w:t xml:space="preserve"> MRK, </w:t>
      </w:r>
      <w:r w:rsidRPr="00707B33">
        <w:t>jednotlivci</w:t>
      </w:r>
      <w:r w:rsidR="00E574D7">
        <w:t xml:space="preserve">, skupiny, </w:t>
      </w:r>
      <w:r w:rsidRPr="00707B33">
        <w:t xml:space="preserve"> ako aj celé rodiny. </w:t>
      </w:r>
      <w:r w:rsidRPr="00B76445">
        <w:t>Tieto skupiny</w:t>
      </w:r>
      <w:r w:rsidR="005F362F">
        <w:t xml:space="preserve"> v obci </w:t>
      </w:r>
      <w:r w:rsidRPr="00B76445">
        <w:t xml:space="preserve"> majú </w:t>
      </w:r>
      <w:r w:rsidRPr="00B76445">
        <w:lastRenderedPageBreak/>
        <w:t xml:space="preserve">obmedzený  prístup  k získaniu inštitucionálnej pomoci, či zamestnaniu sa. Vyžadujú individuálny prístup a pomoc od zamestnancov KC. </w:t>
      </w:r>
      <w:r w:rsidR="002B6B4D">
        <w:t>P</w:t>
      </w:r>
      <w:r w:rsidR="00D86EF5">
        <w:t>racovníci KC sa často  stáva</w:t>
      </w:r>
      <w:r w:rsidR="002B6B4D">
        <w:t>jú</w:t>
      </w:r>
      <w:r w:rsidR="00D86EF5" w:rsidRPr="00B76445">
        <w:t xml:space="preserve"> hovorcami </w:t>
      </w:r>
      <w:r w:rsidR="00D86EF5">
        <w:t>užívateľov</w:t>
      </w:r>
      <w:r w:rsidR="00D86EF5" w:rsidRPr="00B76445">
        <w:t xml:space="preserve"> pri riešení  sociálnej situácie v kontakte s inštitúciami, sprevádza</w:t>
      </w:r>
      <w:r w:rsidR="002B6B4D">
        <w:t>jú</w:t>
      </w:r>
      <w:r w:rsidR="00D86EF5" w:rsidRPr="00B76445">
        <w:t xml:space="preserve"> ich pri vybavovaní záležitostí / sociálna poisťov</w:t>
      </w:r>
      <w:r w:rsidR="00D86EF5">
        <w:t>ňa, BBSK, ÚPSVAR, kuratela...</w:t>
      </w:r>
      <w:r w:rsidR="00D86EF5" w:rsidRPr="00B76445">
        <w:t>/</w:t>
      </w:r>
      <w:r w:rsidR="00D86EF5">
        <w:t xml:space="preserve"> Majú slabú slovnú zásobu, väčšinou sa rozprávajú v domácom prostredí po maďarsky, alebo rómsky a ich vyjadrovacie schopnosti sú na nedostatočnej úrovni. /</w:t>
      </w:r>
    </w:p>
    <w:p w:rsidR="00966C0E" w:rsidRDefault="00014D4C" w:rsidP="007C345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321A8">
        <w:rPr>
          <w:rFonts w:ascii="Times New Roman" w:hAnsi="Times New Roman" w:cs="Times New Roman"/>
          <w:b/>
          <w:sz w:val="24"/>
          <w:szCs w:val="24"/>
        </w:rPr>
        <w:t xml:space="preserve">Komunitná práca. </w:t>
      </w:r>
      <w:r w:rsidRPr="00D321A8">
        <w:rPr>
          <w:rFonts w:ascii="Times New Roman" w:hAnsi="Times New Roman" w:cs="Times New Roman"/>
          <w:sz w:val="24"/>
          <w:szCs w:val="24"/>
        </w:rPr>
        <w:t xml:space="preserve"> KC  </w:t>
      </w:r>
      <w:r w:rsidR="00765ED5">
        <w:rPr>
          <w:rFonts w:ascii="Times New Roman" w:hAnsi="Times New Roman" w:cs="Times New Roman"/>
          <w:sz w:val="24"/>
          <w:szCs w:val="24"/>
        </w:rPr>
        <w:t>bolo v roku 202</w:t>
      </w:r>
      <w:r w:rsidR="00055E6A">
        <w:rPr>
          <w:rFonts w:ascii="Times New Roman" w:hAnsi="Times New Roman" w:cs="Times New Roman"/>
          <w:sz w:val="24"/>
          <w:szCs w:val="24"/>
        </w:rPr>
        <w:t>4</w:t>
      </w:r>
      <w:r w:rsidR="00765ED5">
        <w:rPr>
          <w:rFonts w:ascii="Times New Roman" w:hAnsi="Times New Roman" w:cs="Times New Roman"/>
          <w:sz w:val="24"/>
          <w:szCs w:val="24"/>
        </w:rPr>
        <w:t xml:space="preserve"> zamerané </w:t>
      </w:r>
      <w:r w:rsidR="00F80428">
        <w:rPr>
          <w:rFonts w:ascii="Times New Roman" w:hAnsi="Times New Roman" w:cs="Times New Roman"/>
          <w:sz w:val="24"/>
          <w:szCs w:val="24"/>
        </w:rPr>
        <w:t xml:space="preserve"> </w:t>
      </w:r>
      <w:r w:rsidRPr="00D321A8">
        <w:rPr>
          <w:rFonts w:ascii="Times New Roman" w:hAnsi="Times New Roman" w:cs="Times New Roman"/>
          <w:sz w:val="24"/>
          <w:szCs w:val="24"/>
        </w:rPr>
        <w:t>na komunitnú prácu, prácu v teréne s</w:t>
      </w:r>
      <w:r w:rsidR="00D321A8" w:rsidRPr="00D321A8">
        <w:rPr>
          <w:rFonts w:ascii="Times New Roman" w:hAnsi="Times New Roman" w:cs="Times New Roman"/>
          <w:sz w:val="24"/>
          <w:szCs w:val="24"/>
        </w:rPr>
        <w:t> </w:t>
      </w:r>
      <w:r w:rsidRPr="00D321A8">
        <w:rPr>
          <w:rFonts w:ascii="Times New Roman" w:hAnsi="Times New Roman" w:cs="Times New Roman"/>
          <w:sz w:val="24"/>
          <w:szCs w:val="24"/>
        </w:rPr>
        <w:t>komunitou</w:t>
      </w:r>
      <w:r w:rsidR="00D321A8" w:rsidRPr="00D321A8">
        <w:rPr>
          <w:rFonts w:ascii="Times New Roman" w:hAnsi="Times New Roman" w:cs="Times New Roman"/>
          <w:sz w:val="24"/>
          <w:szCs w:val="24"/>
        </w:rPr>
        <w:t>, na monitorovanie potrieb</w:t>
      </w:r>
      <w:r w:rsidR="00D321A8">
        <w:rPr>
          <w:rFonts w:ascii="Times New Roman" w:hAnsi="Times New Roman" w:cs="Times New Roman"/>
          <w:sz w:val="24"/>
          <w:szCs w:val="24"/>
        </w:rPr>
        <w:t>, zmocňovanie obyvateľov komunity.</w:t>
      </w:r>
      <w:r w:rsidR="00D321A8" w:rsidRPr="00D321A8">
        <w:rPr>
          <w:rFonts w:ascii="Times New Roman" w:hAnsi="Times New Roman" w:cs="Times New Roman"/>
          <w:sz w:val="24"/>
          <w:szCs w:val="24"/>
        </w:rPr>
        <w:t xml:space="preserve"> Priebežne </w:t>
      </w:r>
      <w:r w:rsidR="00765ED5">
        <w:rPr>
          <w:rFonts w:ascii="Times New Roman" w:hAnsi="Times New Roman" w:cs="Times New Roman"/>
          <w:sz w:val="24"/>
          <w:szCs w:val="24"/>
        </w:rPr>
        <w:t>boli dopĺňané</w:t>
      </w:r>
      <w:r w:rsidR="00D321A8" w:rsidRPr="00D321A8">
        <w:rPr>
          <w:rFonts w:ascii="Times New Roman" w:hAnsi="Times New Roman" w:cs="Times New Roman"/>
          <w:sz w:val="24"/>
          <w:szCs w:val="24"/>
        </w:rPr>
        <w:t xml:space="preserve"> strategické dokumenty, Štandardy KC. </w:t>
      </w:r>
      <w:r w:rsidRPr="00D321A8">
        <w:rPr>
          <w:rFonts w:ascii="Times New Roman" w:hAnsi="Times New Roman" w:cs="Times New Roman"/>
          <w:sz w:val="24"/>
          <w:szCs w:val="24"/>
        </w:rPr>
        <w:t xml:space="preserve"> Vypracoval s</w:t>
      </w:r>
      <w:r w:rsidR="00765ED5">
        <w:rPr>
          <w:rFonts w:ascii="Times New Roman" w:hAnsi="Times New Roman" w:cs="Times New Roman"/>
          <w:sz w:val="24"/>
          <w:szCs w:val="24"/>
        </w:rPr>
        <w:t>a</w:t>
      </w:r>
      <w:r w:rsidRPr="00D321A8">
        <w:rPr>
          <w:rFonts w:ascii="Times New Roman" w:hAnsi="Times New Roman" w:cs="Times New Roman"/>
          <w:sz w:val="24"/>
          <w:szCs w:val="24"/>
        </w:rPr>
        <w:t xml:space="preserve"> nový Plán </w:t>
      </w:r>
      <w:r w:rsidR="00966C0E">
        <w:rPr>
          <w:rFonts w:ascii="Times New Roman" w:hAnsi="Times New Roman" w:cs="Times New Roman"/>
          <w:sz w:val="24"/>
          <w:szCs w:val="24"/>
        </w:rPr>
        <w:t>KC</w:t>
      </w:r>
      <w:r w:rsidRPr="00D321A8">
        <w:rPr>
          <w:rFonts w:ascii="Times New Roman" w:hAnsi="Times New Roman" w:cs="Times New Roman"/>
          <w:sz w:val="24"/>
          <w:szCs w:val="24"/>
        </w:rPr>
        <w:t xml:space="preserve"> Dražice, Akčný plán, Dobrovoľnícky plán</w:t>
      </w:r>
      <w:r w:rsidR="00D321A8" w:rsidRPr="00D321A8">
        <w:rPr>
          <w:rFonts w:ascii="Times New Roman" w:hAnsi="Times New Roman" w:cs="Times New Roman"/>
          <w:sz w:val="24"/>
          <w:szCs w:val="24"/>
        </w:rPr>
        <w:t>.</w:t>
      </w:r>
    </w:p>
    <w:p w:rsidR="00966C0E" w:rsidRPr="005F362F" w:rsidRDefault="00D321A8" w:rsidP="00966C0E">
      <w:pPr>
        <w:rPr>
          <w:rFonts w:ascii="Times New Roman" w:hAnsi="Times New Roman" w:cs="Times New Roman"/>
          <w:sz w:val="24"/>
          <w:szCs w:val="24"/>
        </w:rPr>
      </w:pPr>
      <w:r w:rsidRPr="005F362F">
        <w:rPr>
          <w:rFonts w:ascii="Times New Roman" w:hAnsi="Times New Roman" w:cs="Times New Roman"/>
          <w:sz w:val="24"/>
          <w:szCs w:val="24"/>
        </w:rPr>
        <w:t xml:space="preserve">Akčný plán KC Dražice </w:t>
      </w:r>
      <w:r w:rsidR="00055E6A">
        <w:rPr>
          <w:rFonts w:ascii="Times New Roman" w:hAnsi="Times New Roman" w:cs="Times New Roman"/>
          <w:sz w:val="24"/>
          <w:szCs w:val="24"/>
        </w:rPr>
        <w:t>sa začal realizovať v máji 2024 a jeho ukončenie sa predpokladá v mesiaci júl- august 2025.</w:t>
      </w:r>
    </w:p>
    <w:p w:rsidR="00966C0E" w:rsidRPr="003E5B5A" w:rsidRDefault="00765ED5" w:rsidP="007C345D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F362F">
        <w:rPr>
          <w:rFonts w:ascii="Times New Roman" w:hAnsi="Times New Roman" w:cs="Times New Roman"/>
          <w:sz w:val="24"/>
          <w:szCs w:val="24"/>
        </w:rPr>
        <w:t>V</w:t>
      </w:r>
      <w:r w:rsidR="002B6B4D" w:rsidRPr="005F362F">
        <w:rPr>
          <w:rFonts w:ascii="Times New Roman" w:hAnsi="Times New Roman" w:cs="Times New Roman"/>
          <w:sz w:val="24"/>
          <w:szCs w:val="24"/>
        </w:rPr>
        <w:t xml:space="preserve"> </w:t>
      </w:r>
      <w:r w:rsidRPr="005F362F">
        <w:rPr>
          <w:rFonts w:ascii="Times New Roman" w:hAnsi="Times New Roman" w:cs="Times New Roman"/>
          <w:sz w:val="24"/>
          <w:szCs w:val="24"/>
        </w:rPr>
        <w:t>AP sa rieši</w:t>
      </w:r>
      <w:r w:rsidR="003E5B5A">
        <w:rPr>
          <w:rFonts w:ascii="Times New Roman" w:hAnsi="Times New Roman" w:cs="Times New Roman"/>
          <w:sz w:val="24"/>
          <w:szCs w:val="24"/>
        </w:rPr>
        <w:t xml:space="preserve"> </w:t>
      </w:r>
      <w:r w:rsidRPr="005F362F">
        <w:rPr>
          <w:rFonts w:ascii="Times New Roman" w:hAnsi="Times New Roman" w:cs="Times New Roman"/>
          <w:sz w:val="24"/>
          <w:szCs w:val="24"/>
        </w:rPr>
        <w:t xml:space="preserve"> potreba :</w:t>
      </w:r>
      <w:r w:rsidR="00F16795">
        <w:rPr>
          <w:rFonts w:ascii="Times New Roman" w:hAnsi="Times New Roman" w:cs="Times New Roman"/>
          <w:sz w:val="24"/>
          <w:szCs w:val="24"/>
        </w:rPr>
        <w:t xml:space="preserve"> </w:t>
      </w:r>
      <w:r w:rsidRPr="003E5B5A">
        <w:rPr>
          <w:rFonts w:ascii="Times New Roman" w:hAnsi="Times New Roman" w:cs="Times New Roman"/>
          <w:sz w:val="24"/>
          <w:szCs w:val="24"/>
        </w:rPr>
        <w:t>,,</w:t>
      </w:r>
      <w:r w:rsidR="003E5B5A" w:rsidRPr="003E5B5A">
        <w:rPr>
          <w:rFonts w:ascii="Times New Roman" w:eastAsia="Times New Roman" w:hAnsi="Times New Roman" w:cs="Times New Roman"/>
          <w:sz w:val="24"/>
          <w:szCs w:val="24"/>
          <w:lang w:val="en-US"/>
        </w:rPr>
        <w:t>Malá práčovňa v Dražiciach – zabezpečenie prevádzky malej práčovne.”</w:t>
      </w:r>
    </w:p>
    <w:p w:rsidR="008E487F" w:rsidRDefault="00B76445" w:rsidP="00F80428">
      <w:pPr>
        <w:pStyle w:val="Normlnywebov"/>
        <w:jc w:val="both"/>
      </w:pPr>
      <w:r>
        <w:t xml:space="preserve">Čo sa </w:t>
      </w:r>
      <w:r w:rsidR="007C345D">
        <w:t xml:space="preserve">v KC ďalej </w:t>
      </w:r>
      <w:r>
        <w:t xml:space="preserve">podarilo : </w:t>
      </w:r>
    </w:p>
    <w:p w:rsidR="00432F73" w:rsidRDefault="00432F73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>zlepšiť spoluprácu s obecným úradom v Dražiciach, získali sme dobrovoľníkov z obce</w:t>
      </w:r>
    </w:p>
    <w:p w:rsidR="00432F73" w:rsidRDefault="00432F73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>aktívne spolupracovať s pracovníkmi ÚPSVaR v RS pri riešení  sociálnej situácie  užívateľov</w:t>
      </w:r>
      <w:r w:rsidR="00765ED5">
        <w:t xml:space="preserve"> služieb KC</w:t>
      </w:r>
      <w:r w:rsidR="00D86EF5">
        <w:t xml:space="preserve">,  rozvinula sa spolupráca s kuratelou, naďalej </w:t>
      </w:r>
      <w:r w:rsidR="00765ED5">
        <w:t xml:space="preserve">sa spolupracuje </w:t>
      </w:r>
      <w:r w:rsidR="00D86EF5">
        <w:t xml:space="preserve"> s lekármi, školami – zlepšil sa prospech žiakov, políciou, súdmi....</w:t>
      </w:r>
    </w:p>
    <w:p w:rsidR="00432F73" w:rsidRDefault="00432F73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>aktivizovať nezamestnaných / vyhľadať, vybaviť zamestnanie, pripraviť na výberové konanie, pohovory /</w:t>
      </w:r>
    </w:p>
    <w:p w:rsidR="00432F73" w:rsidRDefault="00432F73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>pozitívne vplývať na  obyvateľov, seniorov  - zapájať ich do aktivít KC</w:t>
      </w:r>
    </w:p>
    <w:p w:rsidR="00D86EF5" w:rsidRDefault="00D86EF5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>asistencia seniorov pri návšteve lekára</w:t>
      </w:r>
    </w:p>
    <w:p w:rsidR="00432F73" w:rsidRDefault="00432F73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>zabezpečovať potraviny a lieky pre seniorov – nákupom a odvozom domov</w:t>
      </w:r>
    </w:p>
    <w:p w:rsidR="00432F73" w:rsidRDefault="00765ED5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>zabezpečenie  a rozvoz</w:t>
      </w:r>
      <w:r w:rsidR="00432F73">
        <w:t xml:space="preserve"> stravy pre seniorov v obci</w:t>
      </w:r>
    </w:p>
    <w:p w:rsidR="00432F73" w:rsidRDefault="00432F73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>distrib</w:t>
      </w:r>
      <w:r w:rsidR="00765ED5">
        <w:t>úcia</w:t>
      </w:r>
      <w:r>
        <w:t xml:space="preserve"> vianočn</w:t>
      </w:r>
      <w:r w:rsidR="00765ED5">
        <w:t>ých balíčkov</w:t>
      </w:r>
      <w:r>
        <w:t xml:space="preserve"> pre deti v obci  O</w:t>
      </w:r>
      <w:r w:rsidR="002B6B4D">
        <w:t>VD</w:t>
      </w:r>
    </w:p>
    <w:p w:rsidR="00432F73" w:rsidRDefault="00432F73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 xml:space="preserve">pravidelne </w:t>
      </w:r>
      <w:r w:rsidR="00765ED5">
        <w:t xml:space="preserve">sa konajú </w:t>
      </w:r>
      <w:r>
        <w:t xml:space="preserve">remeselné tvorivé dielne pre deti, mládež a dospelých v regióne, ale aj mimo neho </w:t>
      </w:r>
    </w:p>
    <w:p w:rsidR="00432F73" w:rsidRDefault="00432F73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 xml:space="preserve">realizovali </w:t>
      </w:r>
      <w:r w:rsidR="00765ED5">
        <w:t>sa</w:t>
      </w:r>
      <w:r>
        <w:t xml:space="preserve"> projekty, </w:t>
      </w:r>
      <w:r w:rsidR="00765ED5">
        <w:t>ktoré boli finančne  podporené</w:t>
      </w:r>
      <w:r>
        <w:t xml:space="preserve"> z BBSK,  FPKNM –KULTMINOR</w:t>
      </w:r>
      <w:r w:rsidR="00D86EF5">
        <w:t xml:space="preserve"> /</w:t>
      </w:r>
      <w:r w:rsidR="00055E6A">
        <w:t>....</w:t>
      </w:r>
      <w:r w:rsidR="00D86EF5">
        <w:t> dochádzkový tábor pre deti zo sociálne znevýhodneného prostredia/</w:t>
      </w:r>
    </w:p>
    <w:p w:rsidR="00D86EF5" w:rsidRDefault="00D86EF5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lastRenderedPageBreak/>
        <w:t>rozvinuli s</w:t>
      </w:r>
      <w:r w:rsidR="002B6B4D">
        <w:t>a</w:t>
      </w:r>
      <w:r>
        <w:t xml:space="preserve"> spoluprácu s</w:t>
      </w:r>
      <w:r w:rsidR="00F4582B">
        <w:t xml:space="preserve"> ďalšími </w:t>
      </w:r>
      <w:r>
        <w:t>občianskymi združeniami v regióne</w:t>
      </w:r>
    </w:p>
    <w:p w:rsidR="00D86EF5" w:rsidRDefault="002B6B4D" w:rsidP="007C345D">
      <w:pPr>
        <w:pStyle w:val="Normlnywebov"/>
        <w:numPr>
          <w:ilvl w:val="0"/>
          <w:numId w:val="8"/>
        </w:numPr>
        <w:spacing w:line="360" w:lineRule="auto"/>
        <w:jc w:val="both"/>
      </w:pPr>
      <w:r>
        <w:t xml:space="preserve">aktívna spolupráca </w:t>
      </w:r>
      <w:r w:rsidR="00D86EF5">
        <w:t>s Centrom dobrovoľníctva v</w:t>
      </w:r>
      <w:r w:rsidR="000F5AC9">
        <w:t> </w:t>
      </w:r>
      <w:r w:rsidR="00D86EF5">
        <w:t>BB</w:t>
      </w:r>
    </w:p>
    <w:p w:rsidR="000F5AC9" w:rsidRDefault="000F5AC9" w:rsidP="004B1EEA">
      <w:pPr>
        <w:pStyle w:val="Normlnywebov"/>
        <w:spacing w:line="360" w:lineRule="auto"/>
        <w:jc w:val="both"/>
        <w:rPr>
          <w:b/>
        </w:rPr>
      </w:pPr>
      <w:r w:rsidRPr="000F5AC9">
        <w:rPr>
          <w:b/>
        </w:rPr>
        <w:t>Aktivity v KC v spolupráci s OZ Šanca pre Dražice:</w:t>
      </w:r>
    </w:p>
    <w:p w:rsidR="002B6B4D" w:rsidRDefault="00F358AE" w:rsidP="004B1EEA">
      <w:pPr>
        <w:pStyle w:val="Normlnywebov"/>
        <w:spacing w:line="360" w:lineRule="auto"/>
        <w:jc w:val="both"/>
      </w:pPr>
      <w:r>
        <w:t>Prostredníctvom</w:t>
      </w:r>
      <w:r w:rsidR="00AA6A7D">
        <w:t xml:space="preserve"> projekt</w:t>
      </w:r>
      <w:r w:rsidR="002B6B4D">
        <w:t>ov</w:t>
      </w:r>
      <w:r w:rsidR="00AA6A7D">
        <w:t xml:space="preserve">  podporen</w:t>
      </w:r>
      <w:r w:rsidR="002B6B4D">
        <w:t>ých</w:t>
      </w:r>
      <w:r w:rsidR="00AA6A7D">
        <w:t xml:space="preserve"> z  Fondu na podporu kultúry národnostných menšín</w:t>
      </w:r>
      <w:r w:rsidR="00AD1F85">
        <w:t>,</w:t>
      </w:r>
      <w:r w:rsidR="00AA6A7D">
        <w:t xml:space="preserve"> </w:t>
      </w:r>
      <w:r w:rsidR="00AD1F85">
        <w:t xml:space="preserve"> BBSK </w:t>
      </w:r>
      <w:r w:rsidR="00AA6A7D">
        <w:t>a iných organizácií sme mohli zreali</w:t>
      </w:r>
      <w:r w:rsidR="008F69DC">
        <w:t xml:space="preserve">zovať pre deti </w:t>
      </w:r>
      <w:r w:rsidR="002B6B4D" w:rsidRPr="000F5AC9">
        <w:t>II</w:t>
      </w:r>
      <w:r w:rsidR="003E5B5A">
        <w:t>I</w:t>
      </w:r>
      <w:r w:rsidR="002B6B4D" w:rsidRPr="000F5AC9">
        <w:t>. Kultúrno – vzdelávací pobytový tábor  pre deti a mládež z Dražíc a okolia</w:t>
      </w:r>
      <w:r w:rsidR="002B6B4D">
        <w:t xml:space="preserve"> / FPKNM/</w:t>
      </w:r>
      <w:r w:rsidR="00AD1F85">
        <w:t xml:space="preserve">, </w:t>
      </w:r>
      <w:r w:rsidR="002B6B4D">
        <w:t xml:space="preserve"> </w:t>
      </w:r>
      <w:r w:rsidR="002B6B4D" w:rsidRPr="000F5AC9">
        <w:t>Dni obce Dražice</w:t>
      </w:r>
      <w:r w:rsidR="002B6B4D">
        <w:t xml:space="preserve"> /</w:t>
      </w:r>
      <w:r w:rsidR="00AD1F85">
        <w:t>s</w:t>
      </w:r>
      <w:r w:rsidR="002B6B4D">
        <w:t>polupráca s obcou/</w:t>
      </w:r>
      <w:r w:rsidR="00AD1F85">
        <w:t xml:space="preserve"> ,</w:t>
      </w:r>
      <w:r w:rsidR="002B6B4D">
        <w:rPr>
          <w:b/>
        </w:rPr>
        <w:t xml:space="preserve"> </w:t>
      </w:r>
      <w:r w:rsidR="002B6B4D" w:rsidRPr="00027654">
        <w:t>Advent a Vianoce na vidieku ... v roku 202</w:t>
      </w:r>
      <w:r w:rsidR="000D74FC">
        <w:t>4</w:t>
      </w:r>
      <w:r w:rsidR="002B6B4D" w:rsidRPr="00027654">
        <w:t xml:space="preserve"> spolu</w:t>
      </w:r>
      <w:r w:rsidR="00AD1F85">
        <w:t xml:space="preserve"> /BBSK/, pravidelné remeselné tvorivé dielne.</w:t>
      </w:r>
    </w:p>
    <w:p w:rsidR="00835F2E" w:rsidRDefault="004774E7" w:rsidP="00726E50">
      <w:pPr>
        <w:pStyle w:val="Normlnywebov"/>
        <w:spacing w:line="360" w:lineRule="auto"/>
        <w:jc w:val="both"/>
      </w:pPr>
      <w:r>
        <w:t xml:space="preserve">Deťom predškolského veku bola </w:t>
      </w:r>
      <w:r w:rsidR="005803B3">
        <w:t>v KC</w:t>
      </w:r>
      <w:r w:rsidR="00ED10BE">
        <w:t xml:space="preserve"> </w:t>
      </w:r>
      <w:r w:rsidR="00F16795">
        <w:t xml:space="preserve">Dražice </w:t>
      </w:r>
      <w:r w:rsidR="00ED10BE">
        <w:t xml:space="preserve">vyhradená doobedňajšia časť dňa </w:t>
      </w:r>
      <w:r w:rsidR="005803B3">
        <w:t>.</w:t>
      </w:r>
      <w:r w:rsidR="002B6B4D">
        <w:t xml:space="preserve"> </w:t>
      </w:r>
      <w:r w:rsidR="00ED10BE">
        <w:t>Ostatné deti, kt</w:t>
      </w:r>
      <w:r>
        <w:t>oré  navštevujú ZŠ sa stretávali</w:t>
      </w:r>
      <w:r w:rsidR="00942801">
        <w:t xml:space="preserve"> </w:t>
      </w:r>
      <w:r w:rsidR="00ED10BE">
        <w:t>poobede, kde sa  pod ve</w:t>
      </w:r>
      <w:r>
        <w:t>dením pracovníkov KC  pripravovali</w:t>
      </w:r>
      <w:r w:rsidR="00ED10BE">
        <w:t xml:space="preserve"> na školské vyučovanie. Mládež je súčasťou  mnohých projektov, ktoré </w:t>
      </w:r>
      <w:r w:rsidR="005803B3">
        <w:t xml:space="preserve">KC </w:t>
      </w:r>
      <w:r w:rsidR="00ED10BE">
        <w:t xml:space="preserve">realizuje so zamestnancami a dobrovoľníkmi </w:t>
      </w:r>
      <w:r w:rsidR="006C51C8">
        <w:t>KC</w:t>
      </w:r>
      <w:r w:rsidR="00ED10BE">
        <w:t xml:space="preserve">. </w:t>
      </w:r>
    </w:p>
    <w:p w:rsidR="00432F73" w:rsidRDefault="00432F73" w:rsidP="00726E50">
      <w:pPr>
        <w:pStyle w:val="Normlnywebov"/>
        <w:spacing w:line="360" w:lineRule="auto"/>
        <w:jc w:val="both"/>
      </w:pPr>
      <w:r>
        <w:t xml:space="preserve">Dobrá spolupráca </w:t>
      </w:r>
      <w:r w:rsidR="002B6B4D">
        <w:t>je rozvinutá so ZŠ, ktoré navštevujú deti z</w:t>
      </w:r>
      <w:r w:rsidR="005803B3">
        <w:t> </w:t>
      </w:r>
      <w:r w:rsidR="002B6B4D">
        <w:t>obce</w:t>
      </w:r>
      <w:r w:rsidR="005803B3">
        <w:t xml:space="preserve">. Intenzívne </w:t>
      </w:r>
      <w:r w:rsidR="002B6B4D">
        <w:t xml:space="preserve"> s</w:t>
      </w:r>
      <w:r>
        <w:t>polupracujeme s rómskym Združením  za integráciu Rómov v Rimavských Janovciach, ktoré sa zúčastňuje našich aktivít a</w:t>
      </w:r>
      <w:r w:rsidR="00F16795">
        <w:t> </w:t>
      </w:r>
      <w:r>
        <w:t>besied</w:t>
      </w:r>
      <w:r w:rsidR="00F16795">
        <w:t xml:space="preserve">, </w:t>
      </w:r>
      <w:r>
        <w:t xml:space="preserve"> približujú našim užívateľom kultúru , históriu, tradície a zvyky  Rómov. Ďalším našim partnerom je SZUŠ Heuréka</w:t>
      </w:r>
      <w:r w:rsidR="002B6B4D">
        <w:t>, ECAV</w:t>
      </w:r>
      <w:r w:rsidR="00055E6A">
        <w:t xml:space="preserve"> dcérocirkev Dražice </w:t>
      </w:r>
      <w:r>
        <w:t>.</w:t>
      </w:r>
      <w:r w:rsidR="002B6B4D">
        <w:t xml:space="preserve"> MAS MALOHONT.</w:t>
      </w:r>
    </w:p>
    <w:p w:rsidR="00432F73" w:rsidRPr="00AD1F85" w:rsidRDefault="00432F73" w:rsidP="00AD1F85">
      <w:pPr>
        <w:pStyle w:val="Normlnywebov"/>
        <w:spacing w:line="276" w:lineRule="auto"/>
        <w:jc w:val="both"/>
      </w:pPr>
      <w:r w:rsidRPr="00726E50">
        <w:rPr>
          <w:b/>
          <w:u w:val="single"/>
          <w:lang w:val="en-US"/>
        </w:rPr>
        <w:t>Propagácia</w:t>
      </w:r>
      <w:r>
        <w:rPr>
          <w:b/>
          <w:lang w:val="en-US"/>
        </w:rPr>
        <w:t>:</w:t>
      </w:r>
      <w:r w:rsidR="00AD1F85">
        <w:rPr>
          <w:b/>
          <w:lang w:val="en-US"/>
        </w:rPr>
        <w:t xml:space="preserve"> </w:t>
      </w:r>
      <w:r w:rsidRPr="00AD1F85">
        <w:t>K</w:t>
      </w:r>
      <w:r w:rsidR="00AD1F85" w:rsidRPr="00AD1F85">
        <w:t xml:space="preserve">C propaguje svoju činnosť na facebooku, na </w:t>
      </w:r>
      <w:r w:rsidRPr="00AD1F85">
        <w:t>stránke  sancapredraziceoz.webnode.sk</w:t>
      </w:r>
      <w:r w:rsidR="00AD1F85" w:rsidRPr="00AD1F85">
        <w:t xml:space="preserve">, </w:t>
      </w:r>
      <w:r w:rsidRPr="00AD1F85">
        <w:t>v regionálnych internetových médiách.</w:t>
      </w:r>
    </w:p>
    <w:p w:rsidR="00432F73" w:rsidRPr="00835F2E" w:rsidRDefault="00432F73" w:rsidP="00AD1F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6E50">
        <w:rPr>
          <w:rFonts w:ascii="Times New Roman" w:hAnsi="Times New Roman" w:cs="Times New Roman"/>
          <w:sz w:val="24"/>
          <w:szCs w:val="24"/>
          <w:u w:val="single"/>
          <w:lang w:val="en-US"/>
        </w:rPr>
        <w:t>Spolupráca s inými subjektami</w:t>
      </w:r>
      <w:r w:rsidRPr="007709D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B1E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09D9">
        <w:rPr>
          <w:rFonts w:ascii="Times New Roman" w:hAnsi="Times New Roman" w:cs="Times New Roman"/>
          <w:b/>
          <w:sz w:val="24"/>
          <w:szCs w:val="24"/>
          <w:lang w:val="en-US"/>
        </w:rPr>
        <w:t>Štátne inštitúcie</w:t>
      </w:r>
      <w:r w:rsidRPr="007709D9">
        <w:rPr>
          <w:rFonts w:ascii="Times New Roman" w:hAnsi="Times New Roman" w:cs="Times New Roman"/>
          <w:sz w:val="24"/>
          <w:szCs w:val="24"/>
          <w:lang w:val="en-US"/>
        </w:rPr>
        <w:t>: ÚPSVaR Rimavská Sobota, Soc</w:t>
      </w:r>
      <w:r w:rsidR="00726E50">
        <w:rPr>
          <w:rFonts w:ascii="Times New Roman" w:hAnsi="Times New Roman" w:cs="Times New Roman"/>
          <w:sz w:val="24"/>
          <w:szCs w:val="24"/>
          <w:lang w:val="en-US"/>
        </w:rPr>
        <w:t xml:space="preserve">iálna </w:t>
      </w:r>
      <w:r w:rsidRPr="007709D9">
        <w:rPr>
          <w:rFonts w:ascii="Times New Roman" w:hAnsi="Times New Roman" w:cs="Times New Roman"/>
          <w:sz w:val="24"/>
          <w:szCs w:val="24"/>
          <w:lang w:val="en-US"/>
        </w:rPr>
        <w:t>poisťovňa, VŠZP, UNION, Dôvera, BBSK 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k</w:t>
      </w:r>
      <w:r w:rsidRPr="007709D9">
        <w:rPr>
          <w:rFonts w:ascii="Times New Roman" w:hAnsi="Times New Roman" w:cs="Times New Roman"/>
          <w:sz w:val="24"/>
          <w:szCs w:val="24"/>
          <w:lang w:val="en-US"/>
        </w:rPr>
        <w:t>uratela.</w:t>
      </w:r>
      <w:r w:rsidR="00AD1F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09D9">
        <w:rPr>
          <w:rFonts w:ascii="Times New Roman" w:hAnsi="Times New Roman" w:cs="Times New Roman"/>
          <w:b/>
          <w:sz w:val="24"/>
          <w:szCs w:val="24"/>
          <w:lang w:val="en-US"/>
        </w:rPr>
        <w:t>Samosprávy</w:t>
      </w:r>
      <w:r w:rsidRPr="007709D9">
        <w:rPr>
          <w:rFonts w:ascii="Times New Roman" w:hAnsi="Times New Roman" w:cs="Times New Roman"/>
          <w:sz w:val="24"/>
          <w:szCs w:val="24"/>
          <w:lang w:val="en-US"/>
        </w:rPr>
        <w:t>: obec Dražice,  mesto Rimavská Sobota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35F2E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</w:p>
    <w:p w:rsidR="00432F73" w:rsidRPr="00835F2E" w:rsidRDefault="00432F73" w:rsidP="00726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35F2E">
        <w:rPr>
          <w:rFonts w:ascii="Times New Roman" w:hAnsi="Times New Roman" w:cs="Times New Roman"/>
          <w:b/>
          <w:sz w:val="24"/>
          <w:szCs w:val="24"/>
          <w:lang w:val="en-US"/>
        </w:rPr>
        <w:t>Školy</w:t>
      </w:r>
      <w:r w:rsidRPr="00835F2E">
        <w:rPr>
          <w:rFonts w:ascii="Times New Roman" w:hAnsi="Times New Roman" w:cs="Times New Roman"/>
          <w:sz w:val="24"/>
          <w:szCs w:val="24"/>
          <w:lang w:val="en-US"/>
        </w:rPr>
        <w:t>: ZŠ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v meste </w:t>
      </w:r>
      <w:r w:rsidRPr="00835F2E">
        <w:rPr>
          <w:rFonts w:ascii="Times New Roman" w:hAnsi="Times New Roman" w:cs="Times New Roman"/>
          <w:sz w:val="24"/>
          <w:szCs w:val="24"/>
          <w:lang w:val="en-US"/>
        </w:rPr>
        <w:t xml:space="preserve"> Rim</w:t>
      </w:r>
      <w:r w:rsidR="00AD1F85">
        <w:rPr>
          <w:rFonts w:ascii="Times New Roman" w:hAnsi="Times New Roman" w:cs="Times New Roman"/>
          <w:sz w:val="24"/>
          <w:szCs w:val="24"/>
          <w:lang w:val="en-US"/>
        </w:rPr>
        <w:t xml:space="preserve">.Sobota </w:t>
      </w:r>
      <w:r w:rsidRPr="00835F2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D1F85" w:rsidRPr="00AD1F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1F85" w:rsidRPr="00835F2E">
        <w:rPr>
          <w:rFonts w:ascii="Times New Roman" w:hAnsi="Times New Roman" w:cs="Times New Roman"/>
          <w:sz w:val="24"/>
          <w:szCs w:val="24"/>
          <w:lang w:val="en-US"/>
        </w:rPr>
        <w:t>Evanjelická ZŠ Z</w:t>
      </w:r>
      <w:r w:rsidR="00AD1F8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D1F85" w:rsidRPr="00835F2E">
        <w:rPr>
          <w:rFonts w:ascii="Times New Roman" w:hAnsi="Times New Roman" w:cs="Times New Roman"/>
          <w:sz w:val="24"/>
          <w:szCs w:val="24"/>
          <w:lang w:val="en-US"/>
        </w:rPr>
        <w:t>Oravcovej Rimavská Sobota</w:t>
      </w:r>
      <w:r w:rsidR="00AD1F8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AD1F85" w:rsidRPr="00835F2E">
        <w:rPr>
          <w:rFonts w:ascii="Times New Roman" w:hAnsi="Times New Roman" w:cs="Times New Roman"/>
          <w:sz w:val="24"/>
          <w:szCs w:val="24"/>
          <w:lang w:val="en-US"/>
        </w:rPr>
        <w:t xml:space="preserve"> ZŠ</w:t>
      </w:r>
      <w:r w:rsidR="00AD1F85">
        <w:rPr>
          <w:rFonts w:ascii="Times New Roman" w:hAnsi="Times New Roman" w:cs="Times New Roman"/>
          <w:sz w:val="24"/>
          <w:szCs w:val="24"/>
          <w:lang w:val="en-US"/>
        </w:rPr>
        <w:t xml:space="preserve"> a MŠ</w:t>
      </w:r>
      <w:r w:rsidR="00AD1F85" w:rsidRPr="00835F2E">
        <w:rPr>
          <w:rFonts w:ascii="Times New Roman" w:hAnsi="Times New Roman" w:cs="Times New Roman"/>
          <w:sz w:val="24"/>
          <w:szCs w:val="24"/>
          <w:lang w:val="en-US"/>
        </w:rPr>
        <w:t xml:space="preserve"> v okrese Rimavská Sobota</w:t>
      </w:r>
      <w:r w:rsidR="00AD1F85">
        <w:rPr>
          <w:rFonts w:ascii="Times New Roman" w:hAnsi="Times New Roman" w:cs="Times New Roman"/>
          <w:sz w:val="24"/>
          <w:szCs w:val="24"/>
          <w:lang w:val="en-US"/>
        </w:rPr>
        <w:t xml:space="preserve"> , ZŠ a MŠ s VJM v okrese Rim. Sobota, </w:t>
      </w:r>
      <w:r w:rsidRPr="00835F2E">
        <w:rPr>
          <w:rFonts w:ascii="Times New Roman" w:hAnsi="Times New Roman" w:cs="Times New Roman"/>
          <w:sz w:val="24"/>
          <w:szCs w:val="24"/>
          <w:lang w:val="en-US"/>
        </w:rPr>
        <w:t xml:space="preserve">ZŠ Teplý Vrch, </w:t>
      </w:r>
    </w:p>
    <w:p w:rsidR="00432F73" w:rsidRDefault="00432F73" w:rsidP="00726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F3780">
        <w:rPr>
          <w:rFonts w:ascii="Times New Roman" w:hAnsi="Times New Roman" w:cs="Times New Roman"/>
          <w:b/>
          <w:sz w:val="24"/>
          <w:szCs w:val="24"/>
          <w:lang w:val="en-US"/>
        </w:rPr>
        <w:t xml:space="preserve">Iné inštitúcie </w:t>
      </w:r>
      <w:r w:rsidRPr="006F3780">
        <w:rPr>
          <w:rFonts w:ascii="Times New Roman" w:hAnsi="Times New Roman" w:cs="Times New Roman"/>
          <w:sz w:val="24"/>
          <w:szCs w:val="24"/>
          <w:lang w:val="en-US"/>
        </w:rPr>
        <w:t>:  Súkromné hud</w:t>
      </w:r>
      <w:r w:rsidR="00726E50">
        <w:rPr>
          <w:rFonts w:ascii="Times New Roman" w:hAnsi="Times New Roman" w:cs="Times New Roman"/>
          <w:sz w:val="24"/>
          <w:szCs w:val="24"/>
          <w:lang w:val="en-US"/>
        </w:rPr>
        <w:t xml:space="preserve">obné </w:t>
      </w:r>
      <w:r w:rsidRPr="006F3780">
        <w:rPr>
          <w:rFonts w:ascii="Times New Roman" w:hAnsi="Times New Roman" w:cs="Times New Roman"/>
          <w:sz w:val="24"/>
          <w:szCs w:val="24"/>
          <w:lang w:val="en-US"/>
        </w:rPr>
        <w:t>a dramat</w:t>
      </w:r>
      <w:r>
        <w:rPr>
          <w:rFonts w:ascii="Times New Roman" w:hAnsi="Times New Roman" w:cs="Times New Roman"/>
          <w:sz w:val="24"/>
          <w:szCs w:val="24"/>
          <w:lang w:val="en-US"/>
        </w:rPr>
        <w:t>ic</w:t>
      </w:r>
      <w:r w:rsidR="00726E50">
        <w:rPr>
          <w:rFonts w:ascii="Times New Roman" w:hAnsi="Times New Roman" w:cs="Times New Roman"/>
          <w:sz w:val="24"/>
          <w:szCs w:val="24"/>
          <w:lang w:val="en-US"/>
        </w:rPr>
        <w:t>ké</w:t>
      </w:r>
      <w:r w:rsidRPr="006F3780">
        <w:rPr>
          <w:rFonts w:ascii="Times New Roman" w:hAnsi="Times New Roman" w:cs="Times New Roman"/>
          <w:sz w:val="24"/>
          <w:szCs w:val="24"/>
          <w:lang w:val="en-US"/>
        </w:rPr>
        <w:t xml:space="preserve"> konzervatórium Rim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F3780">
        <w:rPr>
          <w:rFonts w:ascii="Times New Roman" w:hAnsi="Times New Roman" w:cs="Times New Roman"/>
          <w:sz w:val="24"/>
          <w:szCs w:val="24"/>
          <w:lang w:val="en-US"/>
        </w:rPr>
        <w:t xml:space="preserve"> Sobota, C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VČ </w:t>
      </w:r>
      <w:r w:rsidRPr="006F3780">
        <w:rPr>
          <w:rFonts w:ascii="Times New Roman" w:hAnsi="Times New Roman" w:cs="Times New Roman"/>
          <w:sz w:val="24"/>
          <w:szCs w:val="24"/>
          <w:lang w:val="en-US"/>
        </w:rPr>
        <w:t>Relax, Rim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F3780">
        <w:rPr>
          <w:rFonts w:ascii="Times New Roman" w:hAnsi="Times New Roman" w:cs="Times New Roman"/>
          <w:sz w:val="24"/>
          <w:szCs w:val="24"/>
          <w:lang w:val="en-US"/>
        </w:rPr>
        <w:t xml:space="preserve"> Sobota, Z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ZIR </w:t>
      </w:r>
      <w:r w:rsidRPr="006F3780">
        <w:rPr>
          <w:rFonts w:ascii="Times New Roman" w:hAnsi="Times New Roman" w:cs="Times New Roman"/>
          <w:sz w:val="24"/>
          <w:szCs w:val="24"/>
          <w:lang w:val="en-US"/>
        </w:rPr>
        <w:t>Rimavské Janovce, MAS Malohont Hrachovo,  Zdravotné ambulancie – Mudr. Gallo, Mudr. Miklová, Mudr. Kovács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        </w:t>
      </w:r>
    </w:p>
    <w:p w:rsidR="00432F73" w:rsidRDefault="00432F73" w:rsidP="00726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F3780">
        <w:rPr>
          <w:rFonts w:ascii="Times New Roman" w:hAnsi="Times New Roman" w:cs="Times New Roman"/>
          <w:b/>
          <w:sz w:val="24"/>
          <w:szCs w:val="24"/>
          <w:lang w:val="en-US"/>
        </w:rPr>
        <w:t>Charitatívne organizácie</w:t>
      </w:r>
      <w:r w:rsidRPr="006F3780">
        <w:rPr>
          <w:rFonts w:ascii="Times New Roman" w:hAnsi="Times New Roman" w:cs="Times New Roman"/>
          <w:sz w:val="24"/>
          <w:szCs w:val="24"/>
          <w:lang w:val="en-US"/>
        </w:rPr>
        <w:t xml:space="preserve"> : Centrum dobrovoľníctva Banská Bystrica,  Samatritan´s Purse </w:t>
      </w:r>
      <w:r>
        <w:rPr>
          <w:rFonts w:ascii="Times New Roman" w:hAnsi="Times New Roman" w:cs="Times New Roman"/>
          <w:sz w:val="24"/>
          <w:szCs w:val="24"/>
          <w:lang w:val="en-US"/>
        </w:rPr>
        <w:t>Národný tím Bratislava , ECAV.</w:t>
      </w:r>
    </w:p>
    <w:p w:rsidR="00700106" w:rsidRDefault="00700106" w:rsidP="0070010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lastRenderedPageBreak/>
        <w:t>Prehľad aktivít</w:t>
      </w:r>
      <w:r w:rsidR="000D679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užívateľov a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realizovaných </w:t>
      </w:r>
      <w:r w:rsidR="000D679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aktivít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v KC Dražice za rok 2024</w:t>
      </w:r>
    </w:p>
    <w:tbl>
      <w:tblPr>
        <w:tblStyle w:val="Mriekatabuky"/>
        <w:tblW w:w="0" w:type="auto"/>
        <w:tblInd w:w="-147" w:type="dxa"/>
        <w:tblLook w:val="04A0"/>
      </w:tblPr>
      <w:tblGrid>
        <w:gridCol w:w="1702"/>
        <w:gridCol w:w="2976"/>
        <w:gridCol w:w="2268"/>
        <w:gridCol w:w="2268"/>
      </w:tblGrid>
      <w:tr w:rsidR="00CB39AF" w:rsidTr="00762088">
        <w:trPr>
          <w:trHeight w:val="675"/>
        </w:trPr>
        <w:tc>
          <w:tcPr>
            <w:tcW w:w="1702" w:type="dxa"/>
            <w:shd w:val="clear" w:color="auto" w:fill="C6D9F1" w:themeFill="text2" w:themeFillTint="33"/>
          </w:tcPr>
          <w:p w:rsidR="00E75130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B727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Mesiac</w:t>
            </w:r>
            <w:r w:rsidR="00E7513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    </w:t>
            </w:r>
          </w:p>
          <w:p w:rsidR="00CB39AF" w:rsidRPr="005B727A" w:rsidRDefault="00E75130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Rok 2024</w:t>
            </w:r>
          </w:p>
        </w:tc>
        <w:tc>
          <w:tcPr>
            <w:tcW w:w="2976" w:type="dxa"/>
            <w:shd w:val="clear" w:color="auto" w:fill="C6D9F1" w:themeFill="text2" w:themeFillTint="33"/>
          </w:tcPr>
          <w:p w:rsidR="00E75130" w:rsidRDefault="00CB39AF" w:rsidP="00E7513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B727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Typ </w:t>
            </w:r>
          </w:p>
          <w:p w:rsidR="00CB39AF" w:rsidRPr="005B727A" w:rsidRDefault="00E75130" w:rsidP="00E7513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Aktivity/skupinové</w:t>
            </w:r>
          </w:p>
        </w:tc>
        <w:tc>
          <w:tcPr>
            <w:tcW w:w="2268" w:type="dxa"/>
            <w:shd w:val="clear" w:color="auto" w:fill="C6D9F1" w:themeFill="text2" w:themeFillTint="33"/>
          </w:tcPr>
          <w:p w:rsidR="00CB39AF" w:rsidRPr="005B727A" w:rsidRDefault="00CB39AF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B727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Počet  </w:t>
            </w:r>
          </w:p>
          <w:p w:rsidR="00CB39AF" w:rsidRPr="005B727A" w:rsidRDefault="00E75130" w:rsidP="00E7513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FBD4B4" w:themeColor="accent6" w:themeTint="6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CB39AF" w:rsidRPr="005B727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ktivít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/skupinové </w:t>
            </w:r>
          </w:p>
        </w:tc>
        <w:tc>
          <w:tcPr>
            <w:tcW w:w="2268" w:type="dxa"/>
            <w:shd w:val="clear" w:color="auto" w:fill="C6D9F1" w:themeFill="text2" w:themeFillTint="33"/>
          </w:tcPr>
          <w:p w:rsidR="00762088" w:rsidRPr="005B727A" w:rsidRDefault="00CB39AF" w:rsidP="00AD1F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FBD4B4" w:themeColor="accent6" w:themeTint="66"/>
                <w:sz w:val="24"/>
                <w:szCs w:val="24"/>
              </w:rPr>
            </w:pPr>
            <w:r w:rsidRPr="005B727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Počet</w:t>
            </w:r>
            <w:r w:rsidR="00E7513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všetkých</w:t>
            </w:r>
            <w:r w:rsidRPr="005B727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užívateľov</w:t>
            </w:r>
            <w:r w:rsidR="00E7513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na aktivite / spolu</w:t>
            </w:r>
          </w:p>
        </w:tc>
      </w:tr>
      <w:tr w:rsidR="00CB39AF" w:rsidTr="00CB39AF">
        <w:tc>
          <w:tcPr>
            <w:tcW w:w="1702" w:type="dxa"/>
            <w:vMerge w:val="restart"/>
          </w:tcPr>
          <w:p w:rsidR="00CB39AF" w:rsidRPr="0063311F" w:rsidRDefault="00CB39AF" w:rsidP="00CB39A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Január</w:t>
            </w:r>
          </w:p>
          <w:p w:rsidR="00CB39AF" w:rsidRPr="00405E5B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208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CB39AF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E75130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151</w:t>
            </w:r>
          </w:p>
        </w:tc>
      </w:tr>
      <w:tr w:rsidR="00CB39AF" w:rsidTr="00CB39AF">
        <w:trPr>
          <w:trHeight w:val="338"/>
        </w:trPr>
        <w:tc>
          <w:tcPr>
            <w:tcW w:w="1702" w:type="dxa"/>
            <w:vMerge w:val="restart"/>
          </w:tcPr>
          <w:p w:rsidR="00CB39AF" w:rsidRPr="0063311F" w:rsidRDefault="00CB39AF" w:rsidP="00CB39A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CB39AF" w:rsidRPr="00405E5B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Február</w:t>
            </w:r>
          </w:p>
        </w:tc>
        <w:tc>
          <w:tcPr>
            <w:tcW w:w="2976" w:type="dxa"/>
          </w:tcPr>
          <w:p w:rsidR="00CB39AF" w:rsidRPr="00963A7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CB39AF" w:rsidRPr="00DE1B84" w:rsidRDefault="00645C8D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E751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188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CB39AF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29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E75130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148</w:t>
            </w:r>
          </w:p>
        </w:tc>
      </w:tr>
      <w:tr w:rsidR="00CB39AF" w:rsidTr="00CB39AF">
        <w:trPr>
          <w:trHeight w:val="348"/>
        </w:trPr>
        <w:tc>
          <w:tcPr>
            <w:tcW w:w="1702" w:type="dxa"/>
            <w:vMerge w:val="restart"/>
          </w:tcPr>
          <w:p w:rsidR="00CB39AF" w:rsidRPr="0063311F" w:rsidRDefault="00CB39AF" w:rsidP="00CB39A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CB39AF" w:rsidRPr="00405E5B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Marec</w:t>
            </w:r>
          </w:p>
        </w:tc>
        <w:tc>
          <w:tcPr>
            <w:tcW w:w="2976" w:type="dxa"/>
          </w:tcPr>
          <w:p w:rsidR="00CB39AF" w:rsidRPr="00963A7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245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CB39AF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CB39AF" w:rsidRPr="00DE1B84" w:rsidRDefault="00645C8D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42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E75130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146</w:t>
            </w:r>
          </w:p>
        </w:tc>
      </w:tr>
      <w:tr w:rsidR="00E75130" w:rsidTr="00CB39AF">
        <w:tc>
          <w:tcPr>
            <w:tcW w:w="1702" w:type="dxa"/>
          </w:tcPr>
          <w:p w:rsidR="00E75130" w:rsidRDefault="00E75130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E75130" w:rsidRPr="0063311F" w:rsidRDefault="00E75130" w:rsidP="00E75130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nepravidelná</w:t>
            </w:r>
          </w:p>
        </w:tc>
        <w:tc>
          <w:tcPr>
            <w:tcW w:w="2268" w:type="dxa"/>
          </w:tcPr>
          <w:p w:rsidR="00E75130" w:rsidRDefault="00E75130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E75130" w:rsidRDefault="00E75130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  <w:tr w:rsidR="00CB39AF" w:rsidTr="00CB39AF">
        <w:trPr>
          <w:trHeight w:val="330"/>
        </w:trPr>
        <w:tc>
          <w:tcPr>
            <w:tcW w:w="1702" w:type="dxa"/>
            <w:vMerge w:val="restart"/>
          </w:tcPr>
          <w:p w:rsidR="00CB39AF" w:rsidRPr="0063311F" w:rsidRDefault="00CB39AF" w:rsidP="00CB39A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CB39AF" w:rsidRPr="00405E5B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Apríl</w:t>
            </w:r>
          </w:p>
        </w:tc>
        <w:tc>
          <w:tcPr>
            <w:tcW w:w="2976" w:type="dxa"/>
          </w:tcPr>
          <w:p w:rsidR="00CB39AF" w:rsidRPr="00963A7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CB39AF" w:rsidRPr="00DE1B84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172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CB39AF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CB39AF" w:rsidRDefault="00E75130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46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E75130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2268" w:type="dxa"/>
          </w:tcPr>
          <w:p w:rsidR="00CB39AF" w:rsidRPr="00DE1B84" w:rsidRDefault="00E75130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142</w:t>
            </w:r>
          </w:p>
        </w:tc>
      </w:tr>
      <w:tr w:rsidR="00CB39AF" w:rsidTr="00CB39AF">
        <w:trPr>
          <w:trHeight w:val="402"/>
        </w:trPr>
        <w:tc>
          <w:tcPr>
            <w:tcW w:w="1702" w:type="dxa"/>
            <w:vMerge w:val="restart"/>
            <w:shd w:val="clear" w:color="auto" w:fill="auto"/>
          </w:tcPr>
          <w:p w:rsidR="00CB39AF" w:rsidRPr="0063311F" w:rsidRDefault="00CB39AF" w:rsidP="00CB39A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Máj</w:t>
            </w:r>
          </w:p>
        </w:tc>
        <w:tc>
          <w:tcPr>
            <w:tcW w:w="2976" w:type="dxa"/>
            <w:shd w:val="clear" w:color="auto" w:fill="auto"/>
          </w:tcPr>
          <w:p w:rsidR="00CB39AF" w:rsidRPr="0063311F" w:rsidRDefault="00CB39AF" w:rsidP="00CB39A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  <w:shd w:val="clear" w:color="auto" w:fill="auto"/>
          </w:tcPr>
          <w:p w:rsidR="00CB39AF" w:rsidRDefault="00645C8D" w:rsidP="00E7513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E751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2268" w:type="dxa"/>
            <w:shd w:val="clear" w:color="auto" w:fill="auto"/>
          </w:tcPr>
          <w:p w:rsidR="00CB39AF" w:rsidRDefault="00E75130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203</w:t>
            </w:r>
          </w:p>
        </w:tc>
      </w:tr>
      <w:tr w:rsidR="00CB39AF" w:rsidTr="00CB39AF">
        <w:tc>
          <w:tcPr>
            <w:tcW w:w="1702" w:type="dxa"/>
            <w:vMerge/>
            <w:shd w:val="clear" w:color="auto" w:fill="auto"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CB39AF" w:rsidRPr="0063311F" w:rsidRDefault="00CB39AF" w:rsidP="00CB39A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  <w:shd w:val="clear" w:color="auto" w:fill="auto"/>
          </w:tcPr>
          <w:p w:rsidR="00CB39AF" w:rsidRDefault="00645C8D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268" w:type="dxa"/>
            <w:shd w:val="clear" w:color="auto" w:fill="auto"/>
          </w:tcPr>
          <w:p w:rsidR="00CB39AF" w:rsidRDefault="00E75130" w:rsidP="00E7513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</w:t>
            </w:r>
          </w:p>
        </w:tc>
      </w:tr>
      <w:tr w:rsidR="00CB39AF" w:rsidTr="00CB39AF">
        <w:tc>
          <w:tcPr>
            <w:tcW w:w="1702" w:type="dxa"/>
            <w:vMerge/>
            <w:shd w:val="clear" w:color="auto" w:fill="auto"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CB39AF" w:rsidRPr="0063311F" w:rsidRDefault="00CB39AF" w:rsidP="00E7513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  <w:shd w:val="clear" w:color="auto" w:fill="auto"/>
          </w:tcPr>
          <w:p w:rsidR="00CB39AF" w:rsidRDefault="00645C8D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41</w:t>
            </w:r>
          </w:p>
        </w:tc>
        <w:tc>
          <w:tcPr>
            <w:tcW w:w="2268" w:type="dxa"/>
            <w:shd w:val="clear" w:color="auto" w:fill="auto"/>
          </w:tcPr>
          <w:p w:rsidR="00CB39AF" w:rsidRDefault="00645C8D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119</w:t>
            </w:r>
          </w:p>
        </w:tc>
      </w:tr>
      <w:tr w:rsidR="00E75130" w:rsidTr="00CB39AF">
        <w:tc>
          <w:tcPr>
            <w:tcW w:w="1702" w:type="dxa"/>
            <w:shd w:val="clear" w:color="auto" w:fill="auto"/>
          </w:tcPr>
          <w:p w:rsidR="00E75130" w:rsidRDefault="00E75130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E75130" w:rsidRPr="0063311F" w:rsidRDefault="00E75130" w:rsidP="00E7513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nepravidelná</w:t>
            </w:r>
          </w:p>
        </w:tc>
        <w:tc>
          <w:tcPr>
            <w:tcW w:w="2268" w:type="dxa"/>
            <w:shd w:val="clear" w:color="auto" w:fill="auto"/>
          </w:tcPr>
          <w:p w:rsidR="00E75130" w:rsidRDefault="00E75130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E75130" w:rsidRDefault="00E75130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CB39AF" w:rsidTr="00CB39AF">
        <w:trPr>
          <w:trHeight w:val="334"/>
        </w:trPr>
        <w:tc>
          <w:tcPr>
            <w:tcW w:w="1702" w:type="dxa"/>
            <w:vMerge w:val="restart"/>
          </w:tcPr>
          <w:p w:rsidR="00CB39AF" w:rsidRPr="0063311F" w:rsidRDefault="00CB39AF" w:rsidP="00CB39A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CB39AF" w:rsidRPr="00405E5B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Jún</w:t>
            </w:r>
          </w:p>
        </w:tc>
        <w:tc>
          <w:tcPr>
            <w:tcW w:w="2976" w:type="dxa"/>
          </w:tcPr>
          <w:p w:rsidR="00CB39AF" w:rsidRPr="00963A7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CB39AF" w:rsidRPr="00DE1B84" w:rsidRDefault="007F6B6C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23</w:t>
            </w:r>
          </w:p>
        </w:tc>
        <w:tc>
          <w:tcPr>
            <w:tcW w:w="2268" w:type="dxa"/>
          </w:tcPr>
          <w:p w:rsidR="00CB39AF" w:rsidRPr="00DE1B84" w:rsidRDefault="007F6B6C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248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CB39AF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CB39AF" w:rsidRPr="00DE1B84" w:rsidRDefault="007F6B6C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CB39AF" w:rsidRPr="00DE1B84" w:rsidRDefault="007F6B6C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49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7F6B6C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</w:tcPr>
          <w:p w:rsidR="00CB39AF" w:rsidRPr="00DE1B84" w:rsidRDefault="007F6B6C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2268" w:type="dxa"/>
          </w:tcPr>
          <w:p w:rsidR="00CB39AF" w:rsidRPr="00DE1B84" w:rsidRDefault="007F6B6C" w:rsidP="00E75130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95</w:t>
            </w:r>
          </w:p>
        </w:tc>
      </w:tr>
      <w:tr w:rsidR="007F6B6C" w:rsidTr="00CB39AF">
        <w:tc>
          <w:tcPr>
            <w:tcW w:w="1702" w:type="dxa"/>
          </w:tcPr>
          <w:p w:rsidR="007F6B6C" w:rsidRDefault="007F6B6C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7F6B6C" w:rsidRPr="0063311F" w:rsidRDefault="007F6B6C" w:rsidP="007F6B6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nepravidelná</w:t>
            </w:r>
          </w:p>
        </w:tc>
        <w:tc>
          <w:tcPr>
            <w:tcW w:w="2268" w:type="dxa"/>
          </w:tcPr>
          <w:p w:rsidR="007F6B6C" w:rsidRDefault="007F6B6C" w:rsidP="00E7513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2268" w:type="dxa"/>
          </w:tcPr>
          <w:p w:rsidR="007F6B6C" w:rsidRDefault="007F6B6C" w:rsidP="00E7513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35</w:t>
            </w:r>
          </w:p>
        </w:tc>
      </w:tr>
      <w:tr w:rsidR="00CB39AF" w:rsidTr="00CB39AF">
        <w:trPr>
          <w:trHeight w:val="338"/>
        </w:trPr>
        <w:tc>
          <w:tcPr>
            <w:tcW w:w="1702" w:type="dxa"/>
            <w:vMerge w:val="restart"/>
          </w:tcPr>
          <w:p w:rsidR="00CB39AF" w:rsidRPr="0063311F" w:rsidRDefault="00CB39AF" w:rsidP="00CB39A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CB39AF" w:rsidRPr="00405E5B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Júl</w:t>
            </w:r>
          </w:p>
        </w:tc>
        <w:tc>
          <w:tcPr>
            <w:tcW w:w="2976" w:type="dxa"/>
          </w:tcPr>
          <w:p w:rsidR="00CB39AF" w:rsidRPr="00963A7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CB39AF" w:rsidRPr="00DE1B84" w:rsidRDefault="007F6B6C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33</w:t>
            </w:r>
          </w:p>
        </w:tc>
        <w:tc>
          <w:tcPr>
            <w:tcW w:w="2268" w:type="dxa"/>
          </w:tcPr>
          <w:p w:rsidR="00CB39AF" w:rsidRPr="00DE1B84" w:rsidRDefault="007F6B6C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378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CB39AF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CB39AF" w:rsidRPr="00DE1B84" w:rsidRDefault="007F6B6C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CB39AF" w:rsidRPr="00DE1B84" w:rsidRDefault="007F6B6C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48</w:t>
            </w:r>
          </w:p>
        </w:tc>
      </w:tr>
      <w:tr w:rsidR="00CB39AF" w:rsidTr="00CB39AF">
        <w:tc>
          <w:tcPr>
            <w:tcW w:w="1702" w:type="dxa"/>
            <w:vMerge/>
            <w:tcBorders>
              <w:bottom w:val="single" w:sz="4" w:space="0" w:color="auto"/>
            </w:tcBorders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</w:tcPr>
          <w:p w:rsidR="00CB39AF" w:rsidRPr="00963A7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39AF" w:rsidRPr="00DE1B84" w:rsidRDefault="005D42D4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39AF" w:rsidRPr="00DE1B84" w:rsidRDefault="005D42D4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  <w:tr w:rsidR="007F6B6C" w:rsidTr="00CB39AF">
        <w:tc>
          <w:tcPr>
            <w:tcW w:w="1702" w:type="dxa"/>
            <w:tcBorders>
              <w:bottom w:val="single" w:sz="4" w:space="0" w:color="auto"/>
            </w:tcBorders>
          </w:tcPr>
          <w:p w:rsidR="007F6B6C" w:rsidRDefault="007F6B6C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</w:tcPr>
          <w:p w:rsidR="007F6B6C" w:rsidRPr="0063311F" w:rsidRDefault="007F6B6C" w:rsidP="00CB39A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nepravidelná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F6B6C" w:rsidRDefault="007F6B6C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F6B6C" w:rsidRDefault="007F6B6C" w:rsidP="00CB39A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</w:tr>
      <w:tr w:rsidR="00EA5ECF" w:rsidRPr="00DE1B84" w:rsidTr="00095AB6">
        <w:tc>
          <w:tcPr>
            <w:tcW w:w="1702" w:type="dxa"/>
            <w:vMerge w:val="restart"/>
          </w:tcPr>
          <w:p w:rsidR="00EA5ECF" w:rsidRPr="0063311F" w:rsidRDefault="00EA5ECF" w:rsidP="00095AB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August</w:t>
            </w:r>
          </w:p>
          <w:p w:rsidR="00EA5ECF" w:rsidRPr="00405E5B" w:rsidRDefault="00EA5ECF" w:rsidP="00095A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</w:tcPr>
          <w:p w:rsidR="00EA5ECF" w:rsidRPr="00963A72" w:rsidRDefault="00EA5ECF" w:rsidP="00095AB6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EA5ECF" w:rsidRPr="00DE1B84" w:rsidRDefault="007F6B6C" w:rsidP="007F6B6C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482</w:t>
            </w:r>
          </w:p>
        </w:tc>
      </w:tr>
      <w:tr w:rsidR="00EA5ECF" w:rsidRPr="00DE1B84" w:rsidTr="00095AB6">
        <w:tc>
          <w:tcPr>
            <w:tcW w:w="1702" w:type="dxa"/>
            <w:vMerge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EA5ECF" w:rsidRPr="00963A72" w:rsidRDefault="00EA5ECF" w:rsidP="00095AB6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</w:tr>
      <w:tr w:rsidR="00EA5ECF" w:rsidRPr="00DE1B84" w:rsidTr="00095AB6">
        <w:tc>
          <w:tcPr>
            <w:tcW w:w="1702" w:type="dxa"/>
            <w:vMerge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EA5ECF" w:rsidRPr="00963A72" w:rsidRDefault="00EA5ECF" w:rsidP="007F6B6C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  <w:tr w:rsidR="007F6B6C" w:rsidRPr="00DE1B84" w:rsidTr="00095AB6">
        <w:tc>
          <w:tcPr>
            <w:tcW w:w="1702" w:type="dxa"/>
          </w:tcPr>
          <w:p w:rsidR="007F6B6C" w:rsidRDefault="007F6B6C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7F6B6C" w:rsidRPr="0063311F" w:rsidRDefault="007F6B6C" w:rsidP="007F6B6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nepravidelná</w:t>
            </w:r>
          </w:p>
        </w:tc>
        <w:tc>
          <w:tcPr>
            <w:tcW w:w="2268" w:type="dxa"/>
          </w:tcPr>
          <w:p w:rsidR="007F6B6C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7F6B6C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</w:tr>
      <w:tr w:rsidR="00EA5ECF" w:rsidRPr="00DE1B84" w:rsidTr="00095AB6">
        <w:trPr>
          <w:trHeight w:val="338"/>
        </w:trPr>
        <w:tc>
          <w:tcPr>
            <w:tcW w:w="1702" w:type="dxa"/>
            <w:vMerge w:val="restart"/>
          </w:tcPr>
          <w:p w:rsidR="00EA5ECF" w:rsidRPr="0063311F" w:rsidRDefault="00EA5ECF" w:rsidP="00095AB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EA5ECF" w:rsidRPr="00405E5B" w:rsidRDefault="00EA5ECF" w:rsidP="00095A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September</w:t>
            </w:r>
          </w:p>
        </w:tc>
        <w:tc>
          <w:tcPr>
            <w:tcW w:w="2976" w:type="dxa"/>
          </w:tcPr>
          <w:p w:rsidR="00EA5ECF" w:rsidRPr="00963A72" w:rsidRDefault="00EA5ECF" w:rsidP="00095AB6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EA5ECF" w:rsidRPr="00DE1B84" w:rsidRDefault="00EA5ECF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208</w:t>
            </w:r>
          </w:p>
        </w:tc>
      </w:tr>
      <w:tr w:rsidR="00EA5ECF" w:rsidRPr="00DE1B84" w:rsidTr="00095AB6">
        <w:tc>
          <w:tcPr>
            <w:tcW w:w="1702" w:type="dxa"/>
            <w:vMerge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EA5ECF" w:rsidRPr="00963A72" w:rsidRDefault="00EA5ECF" w:rsidP="00095AB6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38</w:t>
            </w:r>
          </w:p>
        </w:tc>
      </w:tr>
      <w:tr w:rsidR="00EA5ECF" w:rsidRPr="00DE1B84" w:rsidTr="00095AB6">
        <w:tc>
          <w:tcPr>
            <w:tcW w:w="1702" w:type="dxa"/>
            <w:vMerge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EA5ECF" w:rsidRPr="00963A72" w:rsidRDefault="00EA5ECF" w:rsidP="007F6B6C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ríprava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školu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2268" w:type="dxa"/>
          </w:tcPr>
          <w:p w:rsidR="00EA5ECF" w:rsidRPr="00DE1B84" w:rsidRDefault="007F6B6C" w:rsidP="007F6B6C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166</w:t>
            </w:r>
          </w:p>
        </w:tc>
      </w:tr>
      <w:tr w:rsidR="007F6B6C" w:rsidRPr="00DE1B84" w:rsidTr="00095AB6">
        <w:tc>
          <w:tcPr>
            <w:tcW w:w="1702" w:type="dxa"/>
          </w:tcPr>
          <w:p w:rsidR="007F6B6C" w:rsidRDefault="007F6B6C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7F6B6C" w:rsidRDefault="007F6B6C" w:rsidP="007F6B6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nepravidelná</w:t>
            </w:r>
          </w:p>
        </w:tc>
        <w:tc>
          <w:tcPr>
            <w:tcW w:w="2268" w:type="dxa"/>
          </w:tcPr>
          <w:p w:rsidR="007F6B6C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7F6B6C" w:rsidRDefault="007F6B6C" w:rsidP="007F6B6C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</w:p>
        </w:tc>
      </w:tr>
      <w:tr w:rsidR="00EA5ECF" w:rsidRPr="00DE1B84" w:rsidTr="00095AB6">
        <w:trPr>
          <w:trHeight w:val="348"/>
        </w:trPr>
        <w:tc>
          <w:tcPr>
            <w:tcW w:w="1702" w:type="dxa"/>
            <w:vMerge w:val="restart"/>
          </w:tcPr>
          <w:p w:rsidR="00EA5ECF" w:rsidRPr="0063311F" w:rsidRDefault="00EA5ECF" w:rsidP="00095AB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EA5ECF" w:rsidRPr="00405E5B" w:rsidRDefault="00EA5ECF" w:rsidP="00095A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Október</w:t>
            </w:r>
          </w:p>
        </w:tc>
        <w:tc>
          <w:tcPr>
            <w:tcW w:w="2976" w:type="dxa"/>
          </w:tcPr>
          <w:p w:rsidR="00EA5ECF" w:rsidRPr="00963A72" w:rsidRDefault="00EA5ECF" w:rsidP="00095AB6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222</w:t>
            </w:r>
          </w:p>
        </w:tc>
      </w:tr>
      <w:tr w:rsidR="00EA5ECF" w:rsidRPr="00DE1B84" w:rsidTr="00095AB6">
        <w:tc>
          <w:tcPr>
            <w:tcW w:w="1702" w:type="dxa"/>
            <w:vMerge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EA5ECF" w:rsidRPr="00963A72" w:rsidRDefault="00EA5ECF" w:rsidP="00095AB6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EA5ECF" w:rsidRPr="00DE1B84" w:rsidRDefault="00EA5ECF" w:rsidP="007F6B6C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7F6B6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  <w:tr w:rsidR="00EA5ECF" w:rsidRPr="00DE1B84" w:rsidTr="00095AB6">
        <w:tc>
          <w:tcPr>
            <w:tcW w:w="1702" w:type="dxa"/>
            <w:vMerge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EA5ECF" w:rsidRPr="00963A72" w:rsidRDefault="00EA5ECF" w:rsidP="007F6B6C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179</w:t>
            </w:r>
          </w:p>
        </w:tc>
      </w:tr>
      <w:tr w:rsidR="00EA5ECF" w:rsidRPr="00DE1B84" w:rsidTr="00095AB6">
        <w:trPr>
          <w:trHeight w:val="330"/>
        </w:trPr>
        <w:tc>
          <w:tcPr>
            <w:tcW w:w="1702" w:type="dxa"/>
            <w:vMerge w:val="restart"/>
          </w:tcPr>
          <w:p w:rsidR="00EA5ECF" w:rsidRPr="0063311F" w:rsidRDefault="00EA5ECF" w:rsidP="00095AB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EA5ECF" w:rsidRPr="00405E5B" w:rsidRDefault="00EA5ECF" w:rsidP="00095A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November</w:t>
            </w:r>
          </w:p>
        </w:tc>
        <w:tc>
          <w:tcPr>
            <w:tcW w:w="2976" w:type="dxa"/>
          </w:tcPr>
          <w:p w:rsidR="00EA5ECF" w:rsidRPr="00963A72" w:rsidRDefault="00EA5ECF" w:rsidP="00095AB6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</w:tcPr>
          <w:p w:rsidR="00EA5ECF" w:rsidRPr="00DE1B84" w:rsidRDefault="007F6B6C" w:rsidP="007F6B6C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64</w:t>
            </w:r>
          </w:p>
        </w:tc>
      </w:tr>
      <w:tr w:rsidR="00EA5ECF" w:rsidTr="00095AB6">
        <w:tc>
          <w:tcPr>
            <w:tcW w:w="1702" w:type="dxa"/>
            <w:vMerge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</w:tcPr>
          <w:p w:rsidR="00EA5ECF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2/2</w:t>
            </w:r>
          </w:p>
        </w:tc>
        <w:tc>
          <w:tcPr>
            <w:tcW w:w="2268" w:type="dxa"/>
          </w:tcPr>
          <w:p w:rsidR="00EA5ECF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13/14</w:t>
            </w:r>
          </w:p>
        </w:tc>
      </w:tr>
      <w:tr w:rsidR="00EA5ECF" w:rsidRPr="00DE1B84" w:rsidTr="00095AB6">
        <w:tc>
          <w:tcPr>
            <w:tcW w:w="1702" w:type="dxa"/>
            <w:vMerge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EA5ECF" w:rsidRPr="00963A72" w:rsidRDefault="00EA5ECF" w:rsidP="007F6B6C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2268" w:type="dxa"/>
          </w:tcPr>
          <w:p w:rsidR="00EA5ECF" w:rsidRPr="00DE1B84" w:rsidRDefault="007F6B6C" w:rsidP="00095AB6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72</w:t>
            </w:r>
          </w:p>
        </w:tc>
      </w:tr>
      <w:tr w:rsidR="007F6B6C" w:rsidRPr="00DE1B84" w:rsidTr="00095AB6">
        <w:tc>
          <w:tcPr>
            <w:tcW w:w="1702" w:type="dxa"/>
          </w:tcPr>
          <w:p w:rsidR="007F6B6C" w:rsidRDefault="007F6B6C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7F6B6C" w:rsidRPr="0063311F" w:rsidRDefault="007F6B6C" w:rsidP="007F6B6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Nepravidelná matky s deťmi</w:t>
            </w:r>
          </w:p>
        </w:tc>
        <w:tc>
          <w:tcPr>
            <w:tcW w:w="2268" w:type="dxa"/>
          </w:tcPr>
          <w:p w:rsidR="007F6B6C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7F6B6C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3/3</w:t>
            </w:r>
          </w:p>
        </w:tc>
      </w:tr>
      <w:tr w:rsidR="00EA5ECF" w:rsidTr="00095AB6">
        <w:trPr>
          <w:trHeight w:val="402"/>
        </w:trPr>
        <w:tc>
          <w:tcPr>
            <w:tcW w:w="1702" w:type="dxa"/>
            <w:vMerge w:val="restart"/>
            <w:shd w:val="clear" w:color="auto" w:fill="auto"/>
          </w:tcPr>
          <w:p w:rsidR="00EA5ECF" w:rsidRPr="0063311F" w:rsidRDefault="00EA5ECF" w:rsidP="00095AB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December</w:t>
            </w:r>
          </w:p>
        </w:tc>
        <w:tc>
          <w:tcPr>
            <w:tcW w:w="2976" w:type="dxa"/>
            <w:shd w:val="clear" w:color="auto" w:fill="auto"/>
          </w:tcPr>
          <w:p w:rsidR="00EA5ECF" w:rsidRPr="0063311F" w:rsidRDefault="00EA5ECF" w:rsidP="00095AB6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záujmová</w:t>
            </w:r>
          </w:p>
        </w:tc>
        <w:tc>
          <w:tcPr>
            <w:tcW w:w="2268" w:type="dxa"/>
            <w:shd w:val="clear" w:color="auto" w:fill="auto"/>
          </w:tcPr>
          <w:p w:rsidR="00EA5ECF" w:rsidRDefault="007F6B6C" w:rsidP="007F6B6C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8/2</w:t>
            </w:r>
          </w:p>
        </w:tc>
        <w:tc>
          <w:tcPr>
            <w:tcW w:w="2268" w:type="dxa"/>
            <w:shd w:val="clear" w:color="auto" w:fill="auto"/>
          </w:tcPr>
          <w:p w:rsidR="00EA5ECF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64/26</w:t>
            </w:r>
          </w:p>
        </w:tc>
      </w:tr>
      <w:tr w:rsidR="00EA5ECF" w:rsidTr="00095AB6">
        <w:tc>
          <w:tcPr>
            <w:tcW w:w="1702" w:type="dxa"/>
            <w:vMerge/>
            <w:shd w:val="clear" w:color="auto" w:fill="auto"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EA5ECF" w:rsidRPr="0063311F" w:rsidRDefault="00EA5ECF" w:rsidP="00095AB6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preventívna</w:t>
            </w:r>
          </w:p>
        </w:tc>
        <w:tc>
          <w:tcPr>
            <w:tcW w:w="2268" w:type="dxa"/>
            <w:shd w:val="clear" w:color="auto" w:fill="auto"/>
          </w:tcPr>
          <w:p w:rsidR="00EA5ECF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EA5ECF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</w:tr>
      <w:tr w:rsidR="00EA5ECF" w:rsidTr="00095AB6">
        <w:tc>
          <w:tcPr>
            <w:tcW w:w="1702" w:type="dxa"/>
            <w:vMerge/>
            <w:shd w:val="clear" w:color="auto" w:fill="auto"/>
          </w:tcPr>
          <w:p w:rsidR="00EA5ECF" w:rsidRDefault="00EA5ECF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EA5ECF" w:rsidRPr="0063311F" w:rsidRDefault="00EA5ECF" w:rsidP="007F6B6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331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príprava na školu</w:t>
            </w:r>
          </w:p>
        </w:tc>
        <w:tc>
          <w:tcPr>
            <w:tcW w:w="2268" w:type="dxa"/>
            <w:shd w:val="clear" w:color="auto" w:fill="auto"/>
          </w:tcPr>
          <w:p w:rsidR="00EA5ECF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268" w:type="dxa"/>
            <w:shd w:val="clear" w:color="auto" w:fill="auto"/>
          </w:tcPr>
          <w:p w:rsidR="00EA5ECF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62</w:t>
            </w:r>
          </w:p>
        </w:tc>
      </w:tr>
      <w:tr w:rsidR="007F6B6C" w:rsidTr="00095AB6">
        <w:tc>
          <w:tcPr>
            <w:tcW w:w="1702" w:type="dxa"/>
            <w:shd w:val="clear" w:color="auto" w:fill="auto"/>
          </w:tcPr>
          <w:p w:rsidR="007F6B6C" w:rsidRDefault="007F6B6C" w:rsidP="00095AB6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7F6B6C" w:rsidRPr="0063311F" w:rsidRDefault="007F6B6C" w:rsidP="007F6B6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Nepravidelná matky s deťmi </w:t>
            </w:r>
          </w:p>
        </w:tc>
        <w:tc>
          <w:tcPr>
            <w:tcW w:w="2268" w:type="dxa"/>
            <w:shd w:val="clear" w:color="auto" w:fill="auto"/>
          </w:tcPr>
          <w:p w:rsidR="007F6B6C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:rsidR="007F6B6C" w:rsidRDefault="007F6B6C" w:rsidP="00095AB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</w:tbl>
    <w:p w:rsidR="00700106" w:rsidRDefault="00700106" w:rsidP="0070010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Prehľad intervencií realizovaných v KC Dražice za rok 2024</w:t>
      </w:r>
    </w:p>
    <w:tbl>
      <w:tblPr>
        <w:tblStyle w:val="Mriekatabuky"/>
        <w:tblW w:w="0" w:type="auto"/>
        <w:tblInd w:w="-147" w:type="dxa"/>
        <w:tblLook w:val="04A0"/>
      </w:tblPr>
      <w:tblGrid>
        <w:gridCol w:w="1702"/>
        <w:gridCol w:w="2976"/>
        <w:gridCol w:w="2268"/>
        <w:gridCol w:w="2268"/>
      </w:tblGrid>
      <w:tr w:rsidR="00CB39AF" w:rsidTr="00CB39AF">
        <w:tc>
          <w:tcPr>
            <w:tcW w:w="1702" w:type="dxa"/>
            <w:shd w:val="clear" w:color="auto" w:fill="FBD4B4" w:themeFill="accent6" w:themeFillTint="66"/>
          </w:tcPr>
          <w:p w:rsidR="00CB39AF" w:rsidRPr="00DE1B84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Mesiac</w:t>
            </w:r>
          </w:p>
        </w:tc>
        <w:tc>
          <w:tcPr>
            <w:tcW w:w="2976" w:type="dxa"/>
            <w:shd w:val="clear" w:color="auto" w:fill="FBD4B4" w:themeFill="accent6" w:themeFillTint="66"/>
          </w:tcPr>
          <w:p w:rsidR="00CB39AF" w:rsidRPr="00DE1B84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E1B84">
              <w:rPr>
                <w:rFonts w:ascii="Times New Roman" w:hAnsi="Times New Roman" w:cs="Times New Roman"/>
                <w:b/>
                <w:sz w:val="24"/>
                <w:szCs w:val="24"/>
              </w:rPr>
              <w:t>Poradenstvo</w:t>
            </w:r>
          </w:p>
        </w:tc>
        <w:tc>
          <w:tcPr>
            <w:tcW w:w="2268" w:type="dxa"/>
            <w:shd w:val="clear" w:color="auto" w:fill="FBD4B4" w:themeFill="accent6" w:themeFillTint="66"/>
          </w:tcPr>
          <w:p w:rsidR="00CB39AF" w:rsidRPr="00405E5B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FBD4B4" w:themeColor="accent6" w:themeTint="66"/>
                <w:sz w:val="24"/>
                <w:szCs w:val="24"/>
              </w:rPr>
            </w:pPr>
            <w:r w:rsidRPr="00DE1B8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Počet intervencií</w:t>
            </w:r>
          </w:p>
        </w:tc>
        <w:tc>
          <w:tcPr>
            <w:tcW w:w="2268" w:type="dxa"/>
            <w:shd w:val="clear" w:color="auto" w:fill="FBD4B4" w:themeFill="accent6" w:themeFillTint="66"/>
          </w:tcPr>
          <w:p w:rsidR="00CB39AF" w:rsidRPr="00405E5B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FBD4B4" w:themeColor="accent6" w:themeTint="66"/>
                <w:sz w:val="24"/>
                <w:szCs w:val="24"/>
              </w:rPr>
            </w:pPr>
            <w:r w:rsidRPr="00DE1B8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Počet 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užívateľov</w:t>
            </w:r>
          </w:p>
        </w:tc>
      </w:tr>
      <w:tr w:rsidR="00CB39AF" w:rsidTr="00CB39AF">
        <w:tc>
          <w:tcPr>
            <w:tcW w:w="1702" w:type="dxa"/>
            <w:vMerge w:val="restart"/>
          </w:tcPr>
          <w:p w:rsidR="00CB39AF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B39AF" w:rsidRPr="00405E5B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Január</w:t>
            </w:r>
          </w:p>
        </w:tc>
        <w:tc>
          <w:tcPr>
            <w:tcW w:w="2976" w:type="dxa"/>
          </w:tcPr>
          <w:p w:rsidR="00CB39AF" w:rsidRPr="00963A72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/ŠPC</w:t>
            </w:r>
          </w:p>
        </w:tc>
        <w:tc>
          <w:tcPr>
            <w:tcW w:w="2268" w:type="dxa"/>
          </w:tcPr>
          <w:p w:rsidR="00CB39AF" w:rsidRPr="00DE1B84" w:rsidRDefault="007F6B6C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56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/49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33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/30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5D42D4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Pomoc pri uplatňovaní</w:t>
            </w:r>
            <w:r w:rsidR="005D42D4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PRV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27</w:t>
            </w:r>
          </w:p>
        </w:tc>
      </w:tr>
      <w:tr w:rsidR="00CB39AF" w:rsidTr="00CB39AF">
        <w:tc>
          <w:tcPr>
            <w:tcW w:w="1702" w:type="dxa"/>
            <w:vMerge w:val="restart"/>
          </w:tcPr>
          <w:p w:rsidR="00CB39AF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B39AF" w:rsidRPr="00405E5B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Február</w:t>
            </w:r>
          </w:p>
        </w:tc>
        <w:tc>
          <w:tcPr>
            <w:tcW w:w="2976" w:type="dxa"/>
          </w:tcPr>
          <w:p w:rsidR="00CB39AF" w:rsidRPr="00963A72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/ŠPC</w:t>
            </w:r>
          </w:p>
        </w:tc>
        <w:tc>
          <w:tcPr>
            <w:tcW w:w="2268" w:type="dxa"/>
          </w:tcPr>
          <w:p w:rsidR="00CB39AF" w:rsidRPr="00DE1B84" w:rsidRDefault="002166D6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0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/4</w:t>
            </w:r>
          </w:p>
        </w:tc>
        <w:tc>
          <w:tcPr>
            <w:tcW w:w="2268" w:type="dxa"/>
          </w:tcPr>
          <w:p w:rsidR="00CB39AF" w:rsidRPr="00DE1B84" w:rsidRDefault="002166D6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0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/2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5D42D4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 w:rsidR="005D42D4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28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25</w:t>
            </w:r>
          </w:p>
        </w:tc>
      </w:tr>
      <w:tr w:rsidR="00CB39AF" w:rsidTr="00CB39AF">
        <w:trPr>
          <w:trHeight w:val="282"/>
        </w:trPr>
        <w:tc>
          <w:tcPr>
            <w:tcW w:w="1702" w:type="dxa"/>
            <w:vMerge w:val="restart"/>
          </w:tcPr>
          <w:p w:rsidR="00CB39AF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B39AF" w:rsidRPr="00405E5B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Marec</w:t>
            </w:r>
          </w:p>
        </w:tc>
        <w:tc>
          <w:tcPr>
            <w:tcW w:w="2976" w:type="dxa"/>
          </w:tcPr>
          <w:p w:rsidR="00CB39AF" w:rsidRPr="00963A72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/ŠPC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55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/4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36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/4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Pr="00963A72" w:rsidRDefault="00CB39AF" w:rsidP="005D42D4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 w:rsidR="005D42D4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27</w:t>
            </w:r>
          </w:p>
        </w:tc>
      </w:tr>
      <w:tr w:rsidR="00CB39AF" w:rsidTr="00CB39AF">
        <w:tc>
          <w:tcPr>
            <w:tcW w:w="1702" w:type="dxa"/>
            <w:vMerge w:val="restart"/>
          </w:tcPr>
          <w:p w:rsidR="00CB39AF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B39AF" w:rsidRPr="00405E5B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Apríl</w:t>
            </w:r>
          </w:p>
        </w:tc>
        <w:tc>
          <w:tcPr>
            <w:tcW w:w="2976" w:type="dxa"/>
          </w:tcPr>
          <w:p w:rsidR="00CB39AF" w:rsidRPr="00963A72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/ŠPC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43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/3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35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/3</w:t>
            </w:r>
          </w:p>
        </w:tc>
      </w:tr>
      <w:tr w:rsidR="00CB39AF" w:rsidTr="00CB39AF">
        <w:tc>
          <w:tcPr>
            <w:tcW w:w="1702" w:type="dxa"/>
            <w:vMerge/>
          </w:tcPr>
          <w:p w:rsidR="00CB39AF" w:rsidRDefault="00CB39AF" w:rsidP="00CB39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</w:tcPr>
          <w:p w:rsidR="00CB39AF" w:rsidRDefault="00CB39AF" w:rsidP="005D42D4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 w:rsidR="005D42D4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CB39AF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34</w:t>
            </w:r>
          </w:p>
        </w:tc>
        <w:tc>
          <w:tcPr>
            <w:tcW w:w="2268" w:type="dxa"/>
          </w:tcPr>
          <w:p w:rsidR="00CB39AF" w:rsidRDefault="004B179B" w:rsidP="00CB39A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31</w:t>
            </w:r>
          </w:p>
        </w:tc>
      </w:tr>
    </w:tbl>
    <w:tbl>
      <w:tblPr>
        <w:tblStyle w:val="Mriekatabuky"/>
        <w:tblpPr w:leftFromText="141" w:rightFromText="141" w:vertAnchor="text" w:horzAnchor="margin" w:tblpX="-147" w:tblpY="744"/>
        <w:tblW w:w="0" w:type="auto"/>
        <w:tblLook w:val="04A0"/>
      </w:tblPr>
      <w:tblGrid>
        <w:gridCol w:w="1696"/>
        <w:gridCol w:w="2977"/>
        <w:gridCol w:w="2268"/>
        <w:gridCol w:w="2268"/>
      </w:tblGrid>
      <w:tr w:rsidR="00CB39AF" w:rsidTr="00CB39AF">
        <w:tc>
          <w:tcPr>
            <w:tcW w:w="1696" w:type="dxa"/>
            <w:vMerge w:val="restart"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B39AF" w:rsidRPr="00405E5B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Máj</w:t>
            </w:r>
          </w:p>
        </w:tc>
        <w:tc>
          <w:tcPr>
            <w:tcW w:w="2977" w:type="dxa"/>
          </w:tcPr>
          <w:p w:rsidR="00CB39AF" w:rsidRPr="00963A7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51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38</w:t>
            </w:r>
          </w:p>
        </w:tc>
      </w:tr>
      <w:tr w:rsidR="00CB39AF" w:rsidTr="00CB39AF">
        <w:tc>
          <w:tcPr>
            <w:tcW w:w="1696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7" w:type="dxa"/>
          </w:tcPr>
          <w:p w:rsidR="00CB39AF" w:rsidRPr="00963A72" w:rsidRDefault="00CB39AF" w:rsidP="005D42D4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 w:rsidR="005D42D4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44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34</w:t>
            </w:r>
          </w:p>
        </w:tc>
      </w:tr>
      <w:tr w:rsidR="00CB39AF" w:rsidTr="00CB39AF">
        <w:tc>
          <w:tcPr>
            <w:tcW w:w="1696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7" w:type="dxa"/>
          </w:tcPr>
          <w:p w:rsidR="00CB39AF" w:rsidRPr="00963A72" w:rsidRDefault="00CB39AF" w:rsidP="005D42D4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Špec</w:t>
            </w:r>
            <w:r w:rsidR="005D42D4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.</w:t>
            </w: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soc. poradenstvo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CB39AF" w:rsidRPr="00DE1B84" w:rsidRDefault="00F2541D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</w:t>
            </w:r>
          </w:p>
        </w:tc>
      </w:tr>
      <w:tr w:rsidR="00CB39AF" w:rsidTr="00CB39AF">
        <w:tc>
          <w:tcPr>
            <w:tcW w:w="1696" w:type="dxa"/>
            <w:vMerge w:val="restart"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B39AF" w:rsidRPr="00405E5B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Jún</w:t>
            </w:r>
          </w:p>
        </w:tc>
        <w:tc>
          <w:tcPr>
            <w:tcW w:w="2977" w:type="dxa"/>
          </w:tcPr>
          <w:p w:rsidR="00CB39AF" w:rsidRPr="0022090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22090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56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41</w:t>
            </w:r>
          </w:p>
        </w:tc>
      </w:tr>
      <w:tr w:rsidR="00CB39AF" w:rsidTr="00CB39AF">
        <w:tc>
          <w:tcPr>
            <w:tcW w:w="1696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7" w:type="dxa"/>
          </w:tcPr>
          <w:p w:rsidR="00CB39AF" w:rsidRPr="00220902" w:rsidRDefault="00CB39AF" w:rsidP="005D42D4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22090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 w:rsidR="005D42D4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40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36</w:t>
            </w:r>
          </w:p>
        </w:tc>
      </w:tr>
      <w:tr w:rsidR="00CB39AF" w:rsidTr="00CB39AF">
        <w:tc>
          <w:tcPr>
            <w:tcW w:w="1696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7" w:type="dxa"/>
          </w:tcPr>
          <w:p w:rsidR="00CB39AF" w:rsidRPr="00220902" w:rsidRDefault="00CB39AF" w:rsidP="005D42D4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22090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Špec</w:t>
            </w:r>
            <w:r w:rsidR="005D42D4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.</w:t>
            </w:r>
            <w:r w:rsidRPr="0022090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soc. poradenstvo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CB39AF" w:rsidRPr="00DE1B84" w:rsidRDefault="00F2541D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1</w:t>
            </w:r>
          </w:p>
        </w:tc>
      </w:tr>
      <w:tr w:rsidR="00CB39AF" w:rsidTr="00CB39AF">
        <w:tc>
          <w:tcPr>
            <w:tcW w:w="1696" w:type="dxa"/>
            <w:vMerge w:val="restart"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B39AF" w:rsidRPr="00405E5B" w:rsidRDefault="00CB39AF" w:rsidP="00CB39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Júl</w:t>
            </w:r>
          </w:p>
        </w:tc>
        <w:tc>
          <w:tcPr>
            <w:tcW w:w="2977" w:type="dxa"/>
          </w:tcPr>
          <w:p w:rsidR="00CB39AF" w:rsidRPr="00220902" w:rsidRDefault="00CB39AF" w:rsidP="00CB39A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22090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/ŠPC</w:t>
            </w:r>
          </w:p>
        </w:tc>
        <w:tc>
          <w:tcPr>
            <w:tcW w:w="2268" w:type="dxa"/>
          </w:tcPr>
          <w:p w:rsidR="00CB39AF" w:rsidRPr="00DE1B84" w:rsidRDefault="004B179B" w:rsidP="000D679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32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/4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26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/3</w:t>
            </w:r>
          </w:p>
        </w:tc>
      </w:tr>
      <w:tr w:rsidR="00CB39AF" w:rsidTr="00CB39AF">
        <w:tc>
          <w:tcPr>
            <w:tcW w:w="1696" w:type="dxa"/>
            <w:vMerge/>
          </w:tcPr>
          <w:p w:rsidR="00CB39AF" w:rsidRDefault="00CB39AF" w:rsidP="00CB39A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7" w:type="dxa"/>
          </w:tcPr>
          <w:p w:rsidR="00CB39AF" w:rsidRPr="00220902" w:rsidRDefault="00CB39AF" w:rsidP="005D42D4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22090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 w:rsidR="005D42D4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22</w:t>
            </w:r>
          </w:p>
        </w:tc>
        <w:tc>
          <w:tcPr>
            <w:tcW w:w="2268" w:type="dxa"/>
          </w:tcPr>
          <w:p w:rsidR="00CB39AF" w:rsidRPr="00DE1B84" w:rsidRDefault="004B179B" w:rsidP="00CB39A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20</w:t>
            </w:r>
          </w:p>
        </w:tc>
      </w:tr>
    </w:tbl>
    <w:p w:rsidR="00762088" w:rsidRDefault="00762088" w:rsidP="008B5DD3">
      <w:pPr>
        <w:pStyle w:val="Normlnywebov"/>
        <w:jc w:val="both"/>
        <w:rPr>
          <w:b/>
          <w:lang w:val="en-US"/>
        </w:rPr>
      </w:pPr>
    </w:p>
    <w:tbl>
      <w:tblPr>
        <w:tblStyle w:val="Mriekatabuky"/>
        <w:tblW w:w="0" w:type="auto"/>
        <w:tblInd w:w="-147" w:type="dxa"/>
        <w:tblLook w:val="04A0"/>
      </w:tblPr>
      <w:tblGrid>
        <w:gridCol w:w="1702"/>
        <w:gridCol w:w="2976"/>
        <w:gridCol w:w="2268"/>
        <w:gridCol w:w="2268"/>
      </w:tblGrid>
      <w:tr w:rsidR="00762088" w:rsidRPr="00DE1B84" w:rsidTr="000D679B">
        <w:trPr>
          <w:trHeight w:val="302"/>
        </w:trPr>
        <w:tc>
          <w:tcPr>
            <w:tcW w:w="1702" w:type="dxa"/>
            <w:vMerge w:val="restart"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62088" w:rsidRPr="00405E5B" w:rsidRDefault="00762088" w:rsidP="007620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August</w:t>
            </w:r>
          </w:p>
        </w:tc>
        <w:tc>
          <w:tcPr>
            <w:tcW w:w="2976" w:type="dxa"/>
          </w:tcPr>
          <w:p w:rsidR="00762088" w:rsidRPr="00963A72" w:rsidRDefault="00762088" w:rsidP="000D679B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/ŚPC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47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/4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32</w:t>
            </w:r>
            <w:r w:rsidR="000D679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/4</w:t>
            </w:r>
          </w:p>
        </w:tc>
      </w:tr>
      <w:tr w:rsidR="00762088" w:rsidRPr="00DE1B84" w:rsidTr="00095AB6">
        <w:tc>
          <w:tcPr>
            <w:tcW w:w="1702" w:type="dxa"/>
            <w:vMerge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762088" w:rsidRPr="00963A72" w:rsidRDefault="00762088" w:rsidP="00095AB6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Pomoc pri uplatňovaní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PRV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15</w:t>
            </w:r>
          </w:p>
        </w:tc>
      </w:tr>
      <w:tr w:rsidR="00762088" w:rsidRPr="00DE1B84" w:rsidTr="00095AB6">
        <w:tc>
          <w:tcPr>
            <w:tcW w:w="1702" w:type="dxa"/>
            <w:vMerge w:val="restart"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62088" w:rsidRPr="00405E5B" w:rsidRDefault="00762088" w:rsidP="007620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September</w:t>
            </w:r>
          </w:p>
        </w:tc>
        <w:tc>
          <w:tcPr>
            <w:tcW w:w="2976" w:type="dxa"/>
          </w:tcPr>
          <w:p w:rsidR="00762088" w:rsidRPr="00963A72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28</w:t>
            </w:r>
          </w:p>
        </w:tc>
      </w:tr>
      <w:tr w:rsidR="00762088" w:rsidRPr="00DE1B84" w:rsidTr="00095AB6">
        <w:tc>
          <w:tcPr>
            <w:tcW w:w="1702" w:type="dxa"/>
            <w:vMerge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762088" w:rsidRPr="00963A72" w:rsidRDefault="00762088" w:rsidP="00095AB6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11</w:t>
            </w:r>
          </w:p>
        </w:tc>
      </w:tr>
      <w:tr w:rsidR="00762088" w:rsidRPr="00DE1B84" w:rsidTr="00095AB6">
        <w:tc>
          <w:tcPr>
            <w:tcW w:w="1702" w:type="dxa"/>
            <w:vMerge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762088" w:rsidRPr="00963A72" w:rsidRDefault="00762088" w:rsidP="00095AB6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Špec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. </w:t>
            </w: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soc. poradenstvo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</w:t>
            </w:r>
          </w:p>
        </w:tc>
      </w:tr>
      <w:tr w:rsidR="00762088" w:rsidRPr="00DE1B84" w:rsidTr="00095AB6">
        <w:trPr>
          <w:trHeight w:val="282"/>
        </w:trPr>
        <w:tc>
          <w:tcPr>
            <w:tcW w:w="1702" w:type="dxa"/>
            <w:vMerge w:val="restart"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62088" w:rsidRPr="00405E5B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Október</w:t>
            </w:r>
          </w:p>
        </w:tc>
        <w:tc>
          <w:tcPr>
            <w:tcW w:w="2976" w:type="dxa"/>
          </w:tcPr>
          <w:p w:rsidR="00762088" w:rsidRPr="00963A72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40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25</w:t>
            </w:r>
          </w:p>
        </w:tc>
      </w:tr>
      <w:tr w:rsidR="00762088" w:rsidRPr="00DE1B84" w:rsidTr="00095AB6">
        <w:tc>
          <w:tcPr>
            <w:tcW w:w="1702" w:type="dxa"/>
            <w:vMerge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76" w:type="dxa"/>
          </w:tcPr>
          <w:p w:rsidR="00762088" w:rsidRPr="00963A72" w:rsidRDefault="00762088" w:rsidP="00095AB6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26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11</w:t>
            </w:r>
          </w:p>
        </w:tc>
      </w:tr>
      <w:tr w:rsidR="00762088" w:rsidRPr="00DE1B84" w:rsidTr="00095AB6">
        <w:tc>
          <w:tcPr>
            <w:tcW w:w="1702" w:type="dxa"/>
            <w:vMerge w:val="restart"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62088" w:rsidRPr="00405E5B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November</w:t>
            </w:r>
          </w:p>
        </w:tc>
        <w:tc>
          <w:tcPr>
            <w:tcW w:w="2976" w:type="dxa"/>
          </w:tcPr>
          <w:p w:rsidR="00762088" w:rsidRPr="00963A72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32</w:t>
            </w:r>
          </w:p>
        </w:tc>
      </w:tr>
      <w:tr w:rsidR="00762088" w:rsidTr="00095AB6">
        <w:tc>
          <w:tcPr>
            <w:tcW w:w="1702" w:type="dxa"/>
            <w:vMerge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</w:tcPr>
          <w:p w:rsidR="00762088" w:rsidRDefault="00762088" w:rsidP="00095AB6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762088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2268" w:type="dxa"/>
          </w:tcPr>
          <w:p w:rsidR="00762088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9</w:t>
            </w:r>
          </w:p>
        </w:tc>
      </w:tr>
      <w:tr w:rsidR="00762088" w:rsidRPr="00DE1B84" w:rsidTr="00095AB6">
        <w:tc>
          <w:tcPr>
            <w:tcW w:w="1702" w:type="dxa"/>
            <w:vMerge w:val="restart"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62088" w:rsidRPr="00405E5B" w:rsidRDefault="00762088" w:rsidP="007620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December</w:t>
            </w:r>
          </w:p>
        </w:tc>
        <w:tc>
          <w:tcPr>
            <w:tcW w:w="2976" w:type="dxa"/>
          </w:tcPr>
          <w:p w:rsidR="00762088" w:rsidRPr="00963A72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Základné poradenstvo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30</w:t>
            </w:r>
          </w:p>
        </w:tc>
        <w:tc>
          <w:tcPr>
            <w:tcW w:w="2268" w:type="dxa"/>
          </w:tcPr>
          <w:p w:rsidR="00762088" w:rsidRPr="00DE1B84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22</w:t>
            </w:r>
          </w:p>
        </w:tc>
      </w:tr>
      <w:tr w:rsidR="00762088" w:rsidTr="00095AB6">
        <w:tc>
          <w:tcPr>
            <w:tcW w:w="1702" w:type="dxa"/>
            <w:vMerge/>
          </w:tcPr>
          <w:p w:rsidR="00762088" w:rsidRDefault="00762088" w:rsidP="00095AB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</w:tcPr>
          <w:p w:rsidR="00762088" w:rsidRDefault="00762088" w:rsidP="00095AB6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963A72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Pomoc pri uplatňovaní 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PRV</w:t>
            </w:r>
          </w:p>
        </w:tc>
        <w:tc>
          <w:tcPr>
            <w:tcW w:w="2268" w:type="dxa"/>
          </w:tcPr>
          <w:p w:rsidR="00762088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25</w:t>
            </w:r>
          </w:p>
        </w:tc>
        <w:tc>
          <w:tcPr>
            <w:tcW w:w="2268" w:type="dxa"/>
          </w:tcPr>
          <w:p w:rsidR="00762088" w:rsidRDefault="004B179B" w:rsidP="00095AB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5</w:t>
            </w:r>
          </w:p>
        </w:tc>
      </w:tr>
    </w:tbl>
    <w:p w:rsidR="00762088" w:rsidRDefault="00762088" w:rsidP="008B5DD3">
      <w:pPr>
        <w:pStyle w:val="Normlnywebov"/>
        <w:jc w:val="both"/>
        <w:rPr>
          <w:b/>
          <w:lang w:val="en-US"/>
        </w:rPr>
      </w:pPr>
    </w:p>
    <w:p w:rsidR="008B5DD3" w:rsidRPr="00F2541D" w:rsidRDefault="008B5DD3" w:rsidP="008B5DD3">
      <w:pPr>
        <w:pStyle w:val="Normlnywebov"/>
        <w:jc w:val="both"/>
        <w:rPr>
          <w:b/>
          <w:sz w:val="28"/>
          <w:szCs w:val="28"/>
          <w:lang w:val="en-US"/>
        </w:rPr>
      </w:pPr>
      <w:r w:rsidRPr="00F2541D">
        <w:rPr>
          <w:b/>
          <w:sz w:val="28"/>
          <w:szCs w:val="28"/>
          <w:lang w:val="en-US"/>
        </w:rPr>
        <w:lastRenderedPageBreak/>
        <w:t xml:space="preserve">5. CIELE </w:t>
      </w:r>
      <w:r w:rsidR="00CE08E5" w:rsidRPr="00F2541D">
        <w:rPr>
          <w:b/>
          <w:sz w:val="28"/>
          <w:szCs w:val="28"/>
          <w:lang w:val="en-US"/>
        </w:rPr>
        <w:t xml:space="preserve">ŠANCA PRE DRAŽICE </w:t>
      </w:r>
      <w:r w:rsidRPr="00F2541D">
        <w:rPr>
          <w:b/>
          <w:sz w:val="28"/>
          <w:szCs w:val="28"/>
          <w:lang w:val="en-US"/>
        </w:rPr>
        <w:t>NA ROK 2</w:t>
      </w:r>
      <w:r w:rsidR="00762088">
        <w:rPr>
          <w:b/>
          <w:sz w:val="28"/>
          <w:szCs w:val="28"/>
          <w:lang w:val="en-US"/>
        </w:rPr>
        <w:t>025</w:t>
      </w:r>
    </w:p>
    <w:p w:rsidR="00643DAB" w:rsidRPr="000F5AC9" w:rsidRDefault="00643DAB" w:rsidP="000F5AC9">
      <w:pPr>
        <w:pStyle w:val="Normlnywebov"/>
        <w:numPr>
          <w:ilvl w:val="0"/>
          <w:numId w:val="10"/>
        </w:numPr>
        <w:spacing w:line="360" w:lineRule="auto"/>
        <w:jc w:val="both"/>
        <w:rPr>
          <w:b/>
          <w:lang w:val="en-US"/>
        </w:rPr>
      </w:pPr>
      <w:r w:rsidRPr="00B27B58">
        <w:rPr>
          <w:lang w:val="en-US"/>
        </w:rPr>
        <w:t>Plynulé pokračovanie</w:t>
      </w:r>
      <w:r>
        <w:rPr>
          <w:lang w:val="en-US"/>
        </w:rPr>
        <w:t xml:space="preserve"> ako subje</w:t>
      </w:r>
      <w:r w:rsidR="008741E8">
        <w:rPr>
          <w:lang w:val="en-US"/>
        </w:rPr>
        <w:t>k</w:t>
      </w:r>
      <w:r>
        <w:rPr>
          <w:lang w:val="en-US"/>
        </w:rPr>
        <w:t>t zapojený do NP</w:t>
      </w:r>
      <w:r w:rsidRPr="00B27B58">
        <w:rPr>
          <w:lang w:val="en-US"/>
        </w:rPr>
        <w:t xml:space="preserve"> ,,</w:t>
      </w:r>
      <w:r>
        <w:rPr>
          <w:lang w:val="en-US"/>
        </w:rPr>
        <w:t>Spolu pre komunity</w:t>
      </w:r>
      <w:r w:rsidRPr="00B27B58">
        <w:rPr>
          <w:lang w:val="en-US"/>
        </w:rPr>
        <w:t>”</w:t>
      </w:r>
      <w:r>
        <w:rPr>
          <w:lang w:val="en-US"/>
        </w:rPr>
        <w:t xml:space="preserve"> , </w:t>
      </w:r>
      <w:r w:rsidR="008741E8">
        <w:rPr>
          <w:lang w:val="en-US"/>
        </w:rPr>
        <w:t xml:space="preserve">v rámci realizácie projektu </w:t>
      </w:r>
      <w:r>
        <w:rPr>
          <w:lang w:val="en-US"/>
        </w:rPr>
        <w:t>vykonávať sociálne poradenstvo a zamerať s</w:t>
      </w:r>
      <w:r w:rsidR="009778F7">
        <w:rPr>
          <w:lang w:val="en-US"/>
        </w:rPr>
        <w:t>a</w:t>
      </w:r>
      <w:r w:rsidR="00F2541D">
        <w:rPr>
          <w:lang w:val="en-US"/>
        </w:rPr>
        <w:t xml:space="preserve"> na</w:t>
      </w:r>
      <w:r>
        <w:rPr>
          <w:lang w:val="en-US"/>
        </w:rPr>
        <w:t xml:space="preserve"> komunitnú prácu</w:t>
      </w:r>
    </w:p>
    <w:p w:rsidR="000F5AC9" w:rsidRDefault="000F5AC9" w:rsidP="000F5AC9">
      <w:pPr>
        <w:pStyle w:val="Normlnywebov"/>
        <w:numPr>
          <w:ilvl w:val="0"/>
          <w:numId w:val="10"/>
        </w:numPr>
        <w:spacing w:line="360" w:lineRule="auto"/>
        <w:jc w:val="both"/>
        <w:rPr>
          <w:b/>
          <w:lang w:val="en-US"/>
        </w:rPr>
      </w:pPr>
      <w:r>
        <w:rPr>
          <w:lang w:val="en-US"/>
        </w:rPr>
        <w:t>Aktivizácia komunity, zameranie sa prioritne na rozvoj komunitnej práce</w:t>
      </w:r>
    </w:p>
    <w:p w:rsidR="008B5DD3" w:rsidRPr="00B27B58" w:rsidRDefault="008B5DD3" w:rsidP="00643DAB">
      <w:pPr>
        <w:pStyle w:val="Normlnywebov"/>
        <w:numPr>
          <w:ilvl w:val="0"/>
          <w:numId w:val="11"/>
        </w:numPr>
        <w:jc w:val="both"/>
        <w:rPr>
          <w:lang w:val="en-US"/>
        </w:rPr>
      </w:pPr>
      <w:r w:rsidRPr="00B27B58">
        <w:rPr>
          <w:lang w:val="en-US"/>
        </w:rPr>
        <w:t>Revitalizácia súčasných  priestorov KC, alebo presťahovanie KC do nových priestorov</w:t>
      </w:r>
    </w:p>
    <w:p w:rsidR="008B5DD3" w:rsidRPr="00B27B58" w:rsidRDefault="008B5DD3" w:rsidP="00643DAB">
      <w:pPr>
        <w:pStyle w:val="Normlnywebov"/>
        <w:numPr>
          <w:ilvl w:val="0"/>
          <w:numId w:val="12"/>
        </w:numPr>
        <w:jc w:val="both"/>
        <w:rPr>
          <w:lang w:val="en-US"/>
        </w:rPr>
      </w:pPr>
      <w:r w:rsidRPr="00B27B58">
        <w:rPr>
          <w:lang w:val="en-US"/>
        </w:rPr>
        <w:t>Personálne dobudovanie štruktúr  a stabilizácia odborných zamestnancov v KC</w:t>
      </w:r>
    </w:p>
    <w:p w:rsidR="004C172F" w:rsidRDefault="008B5DD3" w:rsidP="000F5AC9">
      <w:pPr>
        <w:pStyle w:val="Normlnywebov"/>
        <w:numPr>
          <w:ilvl w:val="0"/>
          <w:numId w:val="13"/>
        </w:numPr>
        <w:spacing w:line="360" w:lineRule="auto"/>
        <w:jc w:val="both"/>
        <w:rPr>
          <w:lang w:val="en-US"/>
        </w:rPr>
      </w:pPr>
      <w:r w:rsidRPr="00643DAB">
        <w:rPr>
          <w:lang w:val="en-US"/>
        </w:rPr>
        <w:t>Pokračovanie v získavaní mimorozpočtových zdrojov v rámci projektovej činnosti</w:t>
      </w:r>
      <w:r w:rsidR="00C32ACA" w:rsidRPr="00643DAB">
        <w:rPr>
          <w:lang w:val="en-US"/>
        </w:rPr>
        <w:t xml:space="preserve"> na činnosť KC</w:t>
      </w:r>
      <w:r w:rsidR="00643DAB">
        <w:rPr>
          <w:lang w:val="en-US"/>
        </w:rPr>
        <w:t xml:space="preserve"> </w:t>
      </w:r>
    </w:p>
    <w:p w:rsidR="004C172F" w:rsidRDefault="004C172F" w:rsidP="000F5AC9">
      <w:pPr>
        <w:pStyle w:val="Normlnywebov"/>
        <w:numPr>
          <w:ilvl w:val="0"/>
          <w:numId w:val="13"/>
        </w:numPr>
        <w:spacing w:line="360" w:lineRule="auto"/>
        <w:jc w:val="both"/>
        <w:rPr>
          <w:lang w:val="en-US"/>
        </w:rPr>
      </w:pPr>
      <w:r>
        <w:rPr>
          <w:lang w:val="en-US"/>
        </w:rPr>
        <w:t>P</w:t>
      </w:r>
      <w:r w:rsidR="00643DAB">
        <w:rPr>
          <w:lang w:val="en-US"/>
        </w:rPr>
        <w:t>ríprava  a realizácia projektov zameraných na zlepšenie sociálnej situácie obyvateľov, detí a mládeže v obci ,</w:t>
      </w:r>
      <w:r>
        <w:rPr>
          <w:lang w:val="en-US"/>
        </w:rPr>
        <w:t xml:space="preserve"> získať potravinovú pomoc pre sociálne znevýhodnené skupiny </w:t>
      </w:r>
    </w:p>
    <w:p w:rsidR="004C172F" w:rsidRDefault="004C172F" w:rsidP="000F5AC9">
      <w:pPr>
        <w:pStyle w:val="Normlnywebov"/>
        <w:numPr>
          <w:ilvl w:val="0"/>
          <w:numId w:val="13"/>
        </w:numPr>
        <w:spacing w:line="360" w:lineRule="auto"/>
        <w:jc w:val="both"/>
        <w:rPr>
          <w:lang w:val="en-US"/>
        </w:rPr>
      </w:pPr>
      <w:r w:rsidRPr="004C172F">
        <w:rPr>
          <w:lang w:val="en-US"/>
        </w:rPr>
        <w:t>P</w:t>
      </w:r>
      <w:r w:rsidR="00643DAB" w:rsidRPr="004C172F">
        <w:rPr>
          <w:lang w:val="en-US"/>
        </w:rPr>
        <w:t>okračovať v udržiavaní a rozvoji kultúrnych tradícií a</w:t>
      </w:r>
      <w:r w:rsidRPr="004C172F">
        <w:rPr>
          <w:lang w:val="en-US"/>
        </w:rPr>
        <w:t xml:space="preserve"> realizácii táborov</w:t>
      </w:r>
      <w:r w:rsidR="00643DAB" w:rsidRPr="004C172F">
        <w:rPr>
          <w:lang w:val="en-US"/>
        </w:rPr>
        <w:t xml:space="preserve"> </w:t>
      </w:r>
    </w:p>
    <w:p w:rsidR="004C172F" w:rsidRPr="004C172F" w:rsidRDefault="004C172F" w:rsidP="000F5AC9">
      <w:pPr>
        <w:pStyle w:val="Normlnywebov"/>
        <w:numPr>
          <w:ilvl w:val="0"/>
          <w:numId w:val="13"/>
        </w:numPr>
        <w:spacing w:line="360" w:lineRule="auto"/>
        <w:jc w:val="both"/>
        <w:rPr>
          <w:lang w:val="en-US"/>
        </w:rPr>
      </w:pPr>
      <w:r>
        <w:rPr>
          <w:lang w:val="en-US"/>
        </w:rPr>
        <w:t>A</w:t>
      </w:r>
      <w:r w:rsidRPr="004C172F">
        <w:rPr>
          <w:lang w:val="en-US"/>
        </w:rPr>
        <w:t>ktívne sa zapájať do dobrovoľníckej činnosti , rozvíjať dobrovoľníctvo na všetkých úrovniach v  spolupráci s Centrom dobrovoľníctva n.o Banská Bystrica, pre ktorú je Šanca pra Dražice INFOBODOM</w:t>
      </w:r>
    </w:p>
    <w:p w:rsidR="004C172F" w:rsidRDefault="004C172F" w:rsidP="000F5AC9">
      <w:pPr>
        <w:pStyle w:val="Normlnywebov"/>
        <w:numPr>
          <w:ilvl w:val="0"/>
          <w:numId w:val="13"/>
        </w:num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Získať akreditáciu na dobrovoľnícku činnosť </w:t>
      </w:r>
    </w:p>
    <w:p w:rsidR="00C32ACA" w:rsidRDefault="00643DAB" w:rsidP="000F5AC9">
      <w:pPr>
        <w:pStyle w:val="Normlnywebov"/>
        <w:numPr>
          <w:ilvl w:val="0"/>
          <w:numId w:val="13"/>
        </w:numPr>
        <w:spacing w:line="360" w:lineRule="auto"/>
        <w:jc w:val="both"/>
        <w:rPr>
          <w:lang w:val="en-US"/>
        </w:rPr>
      </w:pPr>
      <w:r w:rsidRPr="00643DAB">
        <w:rPr>
          <w:lang w:val="en-US"/>
        </w:rPr>
        <w:t>Naďalej aktívne spolupracovať s obcou Dražice a jej poslancami, participovať  na príprave strategických dokumentov , participovať na rozvoji obce a region, b</w:t>
      </w:r>
      <w:r w:rsidR="00C32ACA" w:rsidRPr="00643DAB">
        <w:rPr>
          <w:lang w:val="en-US"/>
        </w:rPr>
        <w:t xml:space="preserve">udovať partnerstvá , sieťovanie s inštitúciami , organizáciami, podnikateľmi </w:t>
      </w:r>
    </w:p>
    <w:p w:rsidR="00B27B58" w:rsidRDefault="00B27B58" w:rsidP="008B5DD3">
      <w:pPr>
        <w:pStyle w:val="Normlnywebov"/>
        <w:jc w:val="both"/>
        <w:rPr>
          <w:lang w:val="en-US"/>
        </w:rPr>
      </w:pPr>
    </w:p>
    <w:p w:rsidR="00B27B58" w:rsidRDefault="00B27B58" w:rsidP="008B5DD3">
      <w:pPr>
        <w:pStyle w:val="Normlnywebov"/>
        <w:jc w:val="both"/>
        <w:rPr>
          <w:lang w:val="en-US"/>
        </w:rPr>
      </w:pPr>
    </w:p>
    <w:p w:rsidR="00B27B58" w:rsidRDefault="00B27B58" w:rsidP="008B5DD3">
      <w:pPr>
        <w:pStyle w:val="Normlnywebov"/>
        <w:jc w:val="both"/>
        <w:rPr>
          <w:lang w:val="en-US"/>
        </w:rPr>
      </w:pPr>
    </w:p>
    <w:p w:rsidR="00B27B58" w:rsidRDefault="00B27B58" w:rsidP="008B5DD3">
      <w:pPr>
        <w:pStyle w:val="Normlnywebov"/>
        <w:jc w:val="both"/>
        <w:rPr>
          <w:lang w:val="en-US"/>
        </w:rPr>
      </w:pPr>
    </w:p>
    <w:p w:rsidR="00B27B58" w:rsidRDefault="00B27B58" w:rsidP="008B5DD3">
      <w:pPr>
        <w:pStyle w:val="Normlnywebov"/>
        <w:jc w:val="both"/>
        <w:rPr>
          <w:lang w:val="en-US"/>
        </w:rPr>
      </w:pPr>
    </w:p>
    <w:p w:rsidR="00B27B58" w:rsidRDefault="00B27B58" w:rsidP="008B5DD3">
      <w:pPr>
        <w:pStyle w:val="Normlnywebov"/>
        <w:jc w:val="both"/>
        <w:rPr>
          <w:lang w:val="en-US"/>
        </w:rPr>
      </w:pPr>
    </w:p>
    <w:p w:rsidR="00762088" w:rsidRDefault="00762088" w:rsidP="008B5DD3">
      <w:pPr>
        <w:pStyle w:val="Normlnywebov"/>
        <w:jc w:val="both"/>
        <w:rPr>
          <w:lang w:val="en-US"/>
        </w:rPr>
      </w:pPr>
    </w:p>
    <w:p w:rsidR="004B179B" w:rsidRDefault="004B179B" w:rsidP="008B5DD3">
      <w:pPr>
        <w:pStyle w:val="Normlnywebov"/>
        <w:jc w:val="both"/>
        <w:rPr>
          <w:lang w:val="en-US"/>
        </w:rPr>
      </w:pPr>
    </w:p>
    <w:p w:rsidR="004B179B" w:rsidRDefault="004B179B" w:rsidP="008B5DD3">
      <w:pPr>
        <w:pStyle w:val="Normlnywebov"/>
        <w:jc w:val="both"/>
        <w:rPr>
          <w:lang w:val="en-US"/>
        </w:rPr>
      </w:pPr>
    </w:p>
    <w:p w:rsidR="00E209C9" w:rsidRPr="009778F7" w:rsidRDefault="008B5DD3" w:rsidP="00E209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6 </w:t>
      </w:r>
      <w:r w:rsidR="00CB39AF" w:rsidRPr="009778F7">
        <w:rPr>
          <w:rFonts w:ascii="Times New Roman" w:hAnsi="Times New Roman" w:cs="Times New Roman"/>
          <w:b/>
          <w:sz w:val="28"/>
          <w:szCs w:val="28"/>
        </w:rPr>
        <w:t>.</w:t>
      </w:r>
      <w:r w:rsidRPr="009778F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21D24" w:rsidRPr="009778F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B39AF" w:rsidRPr="009778F7">
        <w:rPr>
          <w:rFonts w:ascii="Times New Roman" w:hAnsi="Times New Roman" w:cs="Times New Roman"/>
          <w:b/>
          <w:sz w:val="28"/>
          <w:szCs w:val="28"/>
        </w:rPr>
        <w:t>R</w:t>
      </w:r>
      <w:r w:rsidR="00C21D24" w:rsidRPr="009778F7">
        <w:rPr>
          <w:rFonts w:ascii="Times New Roman" w:hAnsi="Times New Roman" w:cs="Times New Roman"/>
          <w:b/>
          <w:sz w:val="28"/>
          <w:szCs w:val="28"/>
        </w:rPr>
        <w:t>OČNÁ ÚČTOVNÁ ZÁVIERKA ZA ROK</w:t>
      </w:r>
      <w:r w:rsidR="00CB39AF" w:rsidRPr="009778F7">
        <w:rPr>
          <w:rFonts w:ascii="Times New Roman" w:hAnsi="Times New Roman" w:cs="Times New Roman"/>
          <w:b/>
          <w:sz w:val="28"/>
          <w:szCs w:val="28"/>
        </w:rPr>
        <w:t xml:space="preserve"> 202</w:t>
      </w:r>
      <w:r w:rsidR="00DC4519">
        <w:rPr>
          <w:rFonts w:ascii="Times New Roman" w:hAnsi="Times New Roman" w:cs="Times New Roman"/>
          <w:b/>
          <w:sz w:val="28"/>
          <w:szCs w:val="28"/>
        </w:rPr>
        <w:t>4</w:t>
      </w:r>
      <w:r w:rsidR="00C21D24" w:rsidRPr="009778F7">
        <w:rPr>
          <w:rFonts w:ascii="Times New Roman" w:hAnsi="Times New Roman" w:cs="Times New Roman"/>
          <w:b/>
          <w:sz w:val="28"/>
          <w:szCs w:val="28"/>
        </w:rPr>
        <w:t xml:space="preserve"> A ZHODNOTENIE ZÁKLADNÝCH ÚDAJOV V NEJ OBSIAHNUTÝCH</w:t>
      </w:r>
      <w:r w:rsidR="00E209C9" w:rsidRPr="009778F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B27B58" w:rsidRPr="009778F7" w:rsidRDefault="00B27B58" w:rsidP="00E209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E209C9" w:rsidRPr="008741E8" w:rsidRDefault="00E209C9" w:rsidP="00E209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741E8">
        <w:rPr>
          <w:rFonts w:ascii="Times New Roman" w:hAnsi="Times New Roman" w:cs="Times New Roman"/>
          <w:b/>
          <w:bCs/>
          <w:sz w:val="24"/>
          <w:szCs w:val="24"/>
        </w:rPr>
        <w:t>Prehľad o pr</w:t>
      </w:r>
      <w:r w:rsidRPr="008741E8">
        <w:rPr>
          <w:rFonts w:ascii="Times New Roman" w:hAnsi="Times New Roman" w:cs="Times New Roman"/>
          <w:b/>
          <w:bCs/>
          <w:sz w:val="24"/>
          <w:szCs w:val="24"/>
          <w:lang w:val="en-US"/>
        </w:rPr>
        <w:t>íjmoch a výdavkoch pri poskytovaní sociálnych služieb v Komunitnom                centre Dražice  za rok 202</w:t>
      </w:r>
      <w:r w:rsidR="00DC4519">
        <w:rPr>
          <w:rFonts w:ascii="Times New Roman" w:hAnsi="Times New Roman" w:cs="Times New Roman"/>
          <w:b/>
          <w:bCs/>
          <w:sz w:val="24"/>
          <w:szCs w:val="24"/>
          <w:lang w:val="en-US"/>
        </w:rPr>
        <w:t>4</w:t>
      </w:r>
      <w:r w:rsidRPr="008741E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</w:p>
    <w:p w:rsidR="00CB39AF" w:rsidRDefault="00CB39AF" w:rsidP="00CB39AF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B39AF" w:rsidRDefault="00CB39AF" w:rsidP="00CB39AF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7476E">
        <w:rPr>
          <w:rFonts w:ascii="Times New Roman" w:hAnsi="Times New Roman" w:cs="Times New Roman"/>
          <w:b/>
          <w:sz w:val="24"/>
          <w:szCs w:val="24"/>
        </w:rPr>
        <w:t>Za sledované obdobie 202</w:t>
      </w:r>
      <w:r w:rsidR="004B179B">
        <w:rPr>
          <w:rFonts w:ascii="Times New Roman" w:hAnsi="Times New Roman" w:cs="Times New Roman"/>
          <w:b/>
          <w:sz w:val="24"/>
          <w:szCs w:val="24"/>
        </w:rPr>
        <w:t>4</w:t>
      </w:r>
      <w:r w:rsidRPr="0017476E">
        <w:rPr>
          <w:rFonts w:ascii="Times New Roman" w:hAnsi="Times New Roman" w:cs="Times New Roman"/>
          <w:b/>
          <w:sz w:val="24"/>
          <w:szCs w:val="24"/>
        </w:rPr>
        <w:t xml:space="preserve"> OZ malo celkové </w:t>
      </w:r>
      <w:r w:rsidRPr="0017476E">
        <w:rPr>
          <w:rFonts w:ascii="Times New Roman" w:hAnsi="Times New Roman" w:cs="Times New Roman"/>
          <w:b/>
          <w:bCs/>
          <w:sz w:val="24"/>
          <w:szCs w:val="24"/>
        </w:rPr>
        <w:t xml:space="preserve">príjmy  </w:t>
      </w:r>
      <w:r w:rsidRPr="0017476E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17476E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>110</w:t>
      </w:r>
      <w:r w:rsidR="000D679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>371,70</w:t>
      </w:r>
      <w:r w:rsidRPr="0017476E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  <w:r w:rsidRPr="0017476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D679B" w:rsidRPr="0017476E" w:rsidRDefault="000D679B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39AF" w:rsidRPr="004C61E4" w:rsidRDefault="005C208E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CB39AF" w:rsidRPr="005C208E">
        <w:rPr>
          <w:rFonts w:ascii="Times New Roman" w:hAnsi="Times New Roman" w:cs="Times New Roman"/>
          <w:b/>
          <w:sz w:val="24"/>
          <w:szCs w:val="24"/>
        </w:rPr>
        <w:t xml:space="preserve"> toho pr</w:t>
      </w:r>
      <w:r w:rsidR="00CB39AF" w:rsidRPr="005C208E">
        <w:rPr>
          <w:rFonts w:ascii="Times New Roman" w:hAnsi="Times New Roman" w:cs="Times New Roman"/>
          <w:b/>
          <w:sz w:val="24"/>
          <w:szCs w:val="24"/>
          <w:lang w:val="en-US"/>
        </w:rPr>
        <w:t>íjmy</w:t>
      </w:r>
      <w:r w:rsidR="00CB39AF" w:rsidRPr="004C61E4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CB39AF" w:rsidRPr="004C61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0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 darov a príspevkov          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50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250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802E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5B4F04">
        <w:rPr>
          <w:rFonts w:ascii="Times New Roman" w:hAnsi="Times New Roman" w:cs="Times New Roman"/>
          <w:color w:val="000000" w:themeColor="text1"/>
          <w:sz w:val="24"/>
          <w:szCs w:val="24"/>
        </w:rPr>
        <w:t>17 700</w:t>
      </w:r>
      <w:r w:rsidR="00802E15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00</w:t>
      </w:r>
      <w:r w:rsidRPr="00250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</w:t>
      </w:r>
    </w:p>
    <w:p w:rsidR="005B4F04" w:rsidRPr="00250F2C" w:rsidRDefault="00CB39AF" w:rsidP="005B4F04">
      <w:pPr>
        <w:pStyle w:val="Bezriadkovania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0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 dotácii: IA MPSVR SR,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BBSK</w:t>
      </w:r>
      <w:r w:rsidR="002471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FPKNM</w:t>
      </w:r>
      <w:r w:rsidRPr="00250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B27B5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C208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27B58">
        <w:rPr>
          <w:rFonts w:ascii="Times New Roman" w:hAnsi="Times New Roman" w:cs="Times New Roman"/>
          <w:color w:val="000000" w:themeColor="text1"/>
          <w:sz w:val="24"/>
          <w:szCs w:val="24"/>
        </w:rPr>
        <w:t>iné</w:t>
      </w:r>
      <w:r w:rsidRPr="00250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="005B4F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</w:t>
      </w:r>
      <w:r w:rsidRPr="00250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5B4F04">
        <w:rPr>
          <w:rFonts w:ascii="Times New Roman" w:hAnsi="Times New Roman" w:cs="Times New Roman"/>
          <w:color w:val="000000" w:themeColor="text1"/>
          <w:sz w:val="24"/>
          <w:szCs w:val="24"/>
        </w:rPr>
        <w:t>80 191,53</w:t>
      </w:r>
      <w:r w:rsidR="005B4F04" w:rsidRPr="00250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</w:t>
      </w:r>
    </w:p>
    <w:p w:rsidR="00CB39AF" w:rsidRPr="00250F2C" w:rsidRDefault="00CB39AF" w:rsidP="00CB39AF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250F2C">
        <w:rPr>
          <w:rFonts w:ascii="Times New Roman" w:hAnsi="Times New Roman" w:cs="Times New Roman"/>
          <w:sz w:val="24"/>
          <w:szCs w:val="24"/>
        </w:rPr>
        <w:t xml:space="preserve">ostatné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250F2C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 xml:space="preserve"> </w:t>
      </w:r>
      <w:r w:rsidR="00802E15">
        <w:rPr>
          <w:rFonts w:ascii="Times New Roman" w:hAnsi="Times New Roman" w:cs="Times New Roman"/>
          <w:sz w:val="24"/>
          <w:szCs w:val="24"/>
        </w:rPr>
        <w:t xml:space="preserve"> </w:t>
      </w:r>
      <w:r w:rsidR="008C57DA">
        <w:rPr>
          <w:rFonts w:ascii="Times New Roman" w:hAnsi="Times New Roman" w:cs="Times New Roman"/>
          <w:sz w:val="24"/>
          <w:szCs w:val="24"/>
        </w:rPr>
        <w:t>12</w:t>
      </w:r>
      <w:r w:rsidR="005B4F04">
        <w:rPr>
          <w:rFonts w:ascii="Times New Roman" w:hAnsi="Times New Roman" w:cs="Times New Roman"/>
          <w:sz w:val="24"/>
          <w:szCs w:val="24"/>
        </w:rPr>
        <w:t> 480,17</w:t>
      </w:r>
      <w:r w:rsidR="00802E15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39AF" w:rsidRPr="00BC5B21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C5B21">
        <w:rPr>
          <w:rFonts w:ascii="Times New Roman" w:hAnsi="Times New Roman" w:cs="Times New Roman"/>
          <w:b/>
          <w:bCs/>
          <w:sz w:val="24"/>
          <w:szCs w:val="24"/>
        </w:rPr>
        <w:t xml:space="preserve">výdaje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679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C5B21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4B179B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>09</w:t>
      </w:r>
      <w:r w:rsidR="000D679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>564,24</w:t>
      </w:r>
      <w:r w:rsidRPr="00BC5B21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1E4">
        <w:rPr>
          <w:rFonts w:ascii="Times New Roman" w:hAnsi="Times New Roman" w:cs="Times New Roman"/>
          <w:sz w:val="24"/>
          <w:szCs w:val="24"/>
        </w:rPr>
        <w:t>z toho zásoby</w:t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4C61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02E15">
        <w:rPr>
          <w:rFonts w:ascii="Times New Roman" w:hAnsi="Times New Roman" w:cs="Times New Roman"/>
          <w:sz w:val="24"/>
          <w:szCs w:val="24"/>
        </w:rPr>
        <w:t xml:space="preserve"> </w:t>
      </w:r>
      <w:r w:rsidR="000D679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 xml:space="preserve"> 7</w:t>
      </w:r>
      <w:r w:rsidR="000D679B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001,54</w:t>
      </w:r>
      <w:r w:rsidRPr="004C61E4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1E4">
        <w:rPr>
          <w:rFonts w:ascii="Times New Roman" w:hAnsi="Times New Roman" w:cs="Times New Roman"/>
          <w:sz w:val="24"/>
          <w:szCs w:val="24"/>
        </w:rPr>
        <w:t>služby</w:t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5B4F04">
        <w:rPr>
          <w:rFonts w:ascii="Times New Roman" w:hAnsi="Times New Roman" w:cs="Times New Roman"/>
          <w:sz w:val="24"/>
          <w:szCs w:val="24"/>
        </w:rPr>
        <w:t xml:space="preserve"> </w:t>
      </w:r>
      <w:r w:rsidR="000D679B">
        <w:rPr>
          <w:rFonts w:ascii="Times New Roman" w:hAnsi="Times New Roman" w:cs="Times New Roman"/>
          <w:sz w:val="24"/>
          <w:szCs w:val="24"/>
        </w:rPr>
        <w:t xml:space="preserve">  </w:t>
      </w:r>
      <w:r w:rsidR="005B4F04">
        <w:rPr>
          <w:rFonts w:ascii="Times New Roman" w:hAnsi="Times New Roman" w:cs="Times New Roman"/>
          <w:sz w:val="24"/>
          <w:szCs w:val="24"/>
        </w:rPr>
        <w:t>6</w:t>
      </w:r>
      <w:r w:rsidR="000D679B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291,63</w:t>
      </w:r>
      <w:r w:rsidR="00802E15">
        <w:rPr>
          <w:rFonts w:ascii="Times New Roman" w:hAnsi="Times New Roman" w:cs="Times New Roman"/>
          <w:sz w:val="24"/>
          <w:szCs w:val="24"/>
        </w:rPr>
        <w:t xml:space="preserve"> </w:t>
      </w:r>
      <w:r w:rsidRPr="004C61E4">
        <w:rPr>
          <w:rFonts w:ascii="Times New Roman" w:hAnsi="Times New Roman" w:cs="Times New Roman"/>
          <w:sz w:val="24"/>
          <w:szCs w:val="24"/>
        </w:rPr>
        <w:t>eur</w:t>
      </w:r>
    </w:p>
    <w:p w:rsidR="00802E15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1E4">
        <w:rPr>
          <w:rFonts w:ascii="Times New Roman" w:hAnsi="Times New Roman" w:cs="Times New Roman"/>
          <w:sz w:val="24"/>
          <w:szCs w:val="24"/>
        </w:rPr>
        <w:t>mzdy, poistné, príspevky</w:t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F04">
        <w:rPr>
          <w:rFonts w:ascii="Times New Roman" w:hAnsi="Times New Roman" w:cs="Times New Roman"/>
          <w:sz w:val="24"/>
          <w:szCs w:val="24"/>
        </w:rPr>
        <w:t xml:space="preserve">     </w:t>
      </w:r>
      <w:r w:rsidR="000D679B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60</w:t>
      </w:r>
      <w:r w:rsidR="000D679B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537,03</w:t>
      </w:r>
      <w:r w:rsidR="008C57DA">
        <w:rPr>
          <w:rFonts w:ascii="Times New Roman" w:hAnsi="Times New Roman" w:cs="Times New Roman"/>
          <w:sz w:val="24"/>
          <w:szCs w:val="24"/>
        </w:rPr>
        <w:t xml:space="preserve"> </w:t>
      </w:r>
      <w:r w:rsidRPr="004C61E4"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5B4F04" w:rsidRDefault="005B4F04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Dary a príspevky iným subjektom                                                                             </w:t>
      </w:r>
      <w:r w:rsidR="000D679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679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50,00 eur</w:t>
      </w:r>
    </w:p>
    <w:p w:rsidR="00CB39AF" w:rsidRDefault="00802E15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prevádzková réžia                                                                                               </w:t>
      </w:r>
      <w:r w:rsidR="008C57DA">
        <w:rPr>
          <w:rFonts w:ascii="Times New Roman" w:hAnsi="Times New Roman" w:cs="Times New Roman"/>
          <w:sz w:val="24"/>
          <w:szCs w:val="24"/>
        </w:rPr>
        <w:t xml:space="preserve">   </w:t>
      </w:r>
      <w:r w:rsidR="005B4F04">
        <w:rPr>
          <w:rFonts w:ascii="Times New Roman" w:hAnsi="Times New Roman" w:cs="Times New Roman"/>
          <w:sz w:val="24"/>
          <w:szCs w:val="24"/>
        </w:rPr>
        <w:t xml:space="preserve">    </w:t>
      </w:r>
      <w:r w:rsidR="000D679B">
        <w:rPr>
          <w:rFonts w:ascii="Times New Roman" w:hAnsi="Times New Roman" w:cs="Times New Roman"/>
          <w:sz w:val="24"/>
          <w:szCs w:val="24"/>
        </w:rPr>
        <w:t xml:space="preserve">  </w:t>
      </w:r>
      <w:r w:rsidR="005B4F04">
        <w:rPr>
          <w:rFonts w:ascii="Times New Roman" w:hAnsi="Times New Roman" w:cs="Times New Roman"/>
          <w:sz w:val="24"/>
          <w:szCs w:val="24"/>
        </w:rPr>
        <w:t xml:space="preserve">651,77 </w:t>
      </w:r>
      <w:r>
        <w:rPr>
          <w:rFonts w:ascii="Times New Roman" w:hAnsi="Times New Roman" w:cs="Times New Roman"/>
          <w:sz w:val="24"/>
          <w:szCs w:val="24"/>
        </w:rPr>
        <w:t>eur</w:t>
      </w:r>
      <w:r w:rsidR="00CB39AF" w:rsidRPr="004C61E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splátky úverov a pôžičiek                                                                                   </w:t>
      </w:r>
      <w:r w:rsidR="008C57DA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 xml:space="preserve">  </w:t>
      </w:r>
      <w:r w:rsidR="00802E15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19</w:t>
      </w:r>
      <w:r w:rsidR="000D679B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891,84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C57DA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1E4">
        <w:rPr>
          <w:rFonts w:ascii="Times New Roman" w:hAnsi="Times New Roman" w:cs="Times New Roman"/>
          <w:sz w:val="24"/>
          <w:szCs w:val="24"/>
        </w:rPr>
        <w:t>ostatné</w:t>
      </w:r>
      <w:r w:rsidRPr="004C61E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="008C57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B4F04">
        <w:rPr>
          <w:rFonts w:ascii="Times New Roman" w:hAnsi="Times New Roman" w:cs="Times New Roman"/>
          <w:sz w:val="24"/>
          <w:szCs w:val="24"/>
        </w:rPr>
        <w:t xml:space="preserve">    </w:t>
      </w:r>
      <w:r w:rsidR="008C57DA">
        <w:rPr>
          <w:rFonts w:ascii="Times New Roman" w:hAnsi="Times New Roman" w:cs="Times New Roman"/>
          <w:sz w:val="24"/>
          <w:szCs w:val="24"/>
        </w:rPr>
        <w:t>1</w:t>
      </w:r>
      <w:r w:rsidR="005B4F04">
        <w:rPr>
          <w:rFonts w:ascii="Times New Roman" w:hAnsi="Times New Roman" w:cs="Times New Roman"/>
          <w:sz w:val="24"/>
          <w:szCs w:val="24"/>
        </w:rPr>
        <w:t>4</w:t>
      </w:r>
      <w:r w:rsidR="000D679B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707,28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B39AF" w:rsidRDefault="008C57DA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                                                                                                       </w:t>
      </w:r>
      <w:r w:rsidR="005B4F0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D679B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433,15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CB39AF" w:rsidRPr="004C61E4">
        <w:rPr>
          <w:rFonts w:ascii="Times New Roman" w:hAnsi="Times New Roman" w:cs="Times New Roman"/>
          <w:sz w:val="24"/>
          <w:szCs w:val="24"/>
        </w:rPr>
        <w:tab/>
      </w:r>
      <w:r w:rsidR="00CB39AF" w:rsidRPr="004C61E4">
        <w:rPr>
          <w:rFonts w:ascii="Times New Roman" w:hAnsi="Times New Roman" w:cs="Times New Roman"/>
          <w:sz w:val="24"/>
          <w:szCs w:val="24"/>
        </w:rPr>
        <w:tab/>
      </w:r>
      <w:r w:rsidR="00CB39AF" w:rsidRPr="004C61E4">
        <w:rPr>
          <w:rFonts w:ascii="Times New Roman" w:hAnsi="Times New Roman" w:cs="Times New Roman"/>
          <w:sz w:val="24"/>
          <w:szCs w:val="24"/>
        </w:rPr>
        <w:tab/>
      </w:r>
      <w:r w:rsidR="00CB39AF" w:rsidRPr="004C61E4">
        <w:rPr>
          <w:rFonts w:ascii="Times New Roman" w:hAnsi="Times New Roman" w:cs="Times New Roman"/>
          <w:sz w:val="24"/>
          <w:szCs w:val="24"/>
        </w:rPr>
        <w:tab/>
      </w:r>
      <w:r w:rsidR="00CB39AF" w:rsidRPr="004C61E4">
        <w:rPr>
          <w:rFonts w:ascii="Times New Roman" w:hAnsi="Times New Roman" w:cs="Times New Roman"/>
          <w:sz w:val="24"/>
          <w:szCs w:val="24"/>
        </w:rPr>
        <w:tab/>
      </w:r>
      <w:r w:rsidR="00CB39AF" w:rsidRPr="004C61E4">
        <w:rPr>
          <w:rFonts w:ascii="Times New Roman" w:hAnsi="Times New Roman" w:cs="Times New Roman"/>
          <w:sz w:val="24"/>
          <w:szCs w:val="24"/>
        </w:rPr>
        <w:tab/>
      </w:r>
      <w:r w:rsidR="00CB39AF" w:rsidRPr="004C61E4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Rozdiel príjmov a výdavkov                                                                           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0D679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B179B">
        <w:rPr>
          <w:rFonts w:ascii="Times New Roman" w:hAnsi="Times New Roman" w:cs="Times New Roman"/>
          <w:b/>
          <w:bCs/>
          <w:sz w:val="24"/>
          <w:szCs w:val="24"/>
        </w:rPr>
        <w:t>807,64</w:t>
      </w:r>
      <w:r>
        <w:rPr>
          <w:rFonts w:ascii="Times New Roman" w:hAnsi="Times New Roman" w:cs="Times New Roman"/>
          <w:b/>
          <w:bCs/>
          <w:sz w:val="24"/>
          <w:szCs w:val="24"/>
        </w:rPr>
        <w:t>eur</w:t>
      </w:r>
      <w:r w:rsidR="009778F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B39AF" w:rsidRDefault="009778F7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778F7" w:rsidRDefault="009778F7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778F7" w:rsidRPr="004C61E4" w:rsidRDefault="009778F7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C61E4">
        <w:rPr>
          <w:rFonts w:ascii="Times New Roman" w:hAnsi="Times New Roman" w:cs="Times New Roman"/>
          <w:b/>
          <w:bCs/>
          <w:sz w:val="24"/>
          <w:szCs w:val="24"/>
        </w:rPr>
        <w:t>Stav a pohyb majetku a záväzkov</w:t>
      </w: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1E4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4C61E4">
        <w:rPr>
          <w:rFonts w:ascii="Times New Roman" w:hAnsi="Times New Roman" w:cs="Times New Roman"/>
          <w:sz w:val="24"/>
          <w:szCs w:val="24"/>
        </w:rPr>
        <w:tab/>
        <w:t>Stav k 31.12.202</w:t>
      </w:r>
      <w:r w:rsidR="005B4F04">
        <w:rPr>
          <w:rFonts w:ascii="Times New Roman" w:hAnsi="Times New Roman" w:cs="Times New Roman"/>
          <w:sz w:val="24"/>
          <w:szCs w:val="24"/>
        </w:rPr>
        <w:t>4</w:t>
      </w: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C5B21">
        <w:rPr>
          <w:rFonts w:ascii="Times New Roman" w:hAnsi="Times New Roman" w:cs="Times New Roman"/>
          <w:b/>
          <w:sz w:val="24"/>
          <w:szCs w:val="24"/>
        </w:rPr>
        <w:t>Majetok</w:t>
      </w:r>
    </w:p>
    <w:p w:rsidR="00802E15" w:rsidRPr="00BC5B21" w:rsidRDefault="00802E15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1E4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61E4">
        <w:rPr>
          <w:rFonts w:ascii="Times New Roman" w:hAnsi="Times New Roman" w:cs="Times New Roman"/>
          <w:sz w:val="24"/>
          <w:szCs w:val="24"/>
        </w:rPr>
        <w:t>hmot.</w:t>
      </w:r>
      <w:r w:rsidR="00792E9F">
        <w:rPr>
          <w:rFonts w:ascii="Times New Roman" w:hAnsi="Times New Roman" w:cs="Times New Roman"/>
          <w:sz w:val="24"/>
          <w:szCs w:val="24"/>
        </w:rPr>
        <w:t xml:space="preserve"> </w:t>
      </w:r>
      <w:r w:rsidRPr="004C61E4">
        <w:rPr>
          <w:rFonts w:ascii="Times New Roman" w:hAnsi="Times New Roman" w:cs="Times New Roman"/>
          <w:sz w:val="24"/>
          <w:szCs w:val="24"/>
        </w:rPr>
        <w:t xml:space="preserve">majetok       </w:t>
      </w:r>
      <w:r w:rsidR="00802E15">
        <w:rPr>
          <w:rFonts w:ascii="Times New Roman" w:hAnsi="Times New Roman" w:cs="Times New Roman"/>
          <w:sz w:val="24"/>
          <w:szCs w:val="24"/>
        </w:rPr>
        <w:t xml:space="preserve">  </w:t>
      </w:r>
      <w:r w:rsidR="005B4F04">
        <w:rPr>
          <w:rFonts w:ascii="Times New Roman" w:hAnsi="Times New Roman" w:cs="Times New Roman"/>
          <w:sz w:val="24"/>
          <w:szCs w:val="24"/>
        </w:rPr>
        <w:t>24</w:t>
      </w:r>
      <w:r w:rsidR="002471B1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005,40</w:t>
      </w:r>
      <w:r w:rsidRPr="004C61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                            </w:t>
      </w:r>
      <w:r w:rsidR="005B4F04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471B1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0,00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B39AF" w:rsidRPr="004C61E4" w:rsidRDefault="00CB39AF" w:rsidP="00CB39A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64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</w:t>
      </w:r>
      <w:r w:rsidRPr="004C61E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4C61E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4C61E4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 xml:space="preserve"> </w:t>
      </w:r>
      <w:r w:rsidRPr="004C61E4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12</w:t>
      </w:r>
      <w:r w:rsidR="002471B1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656,55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1E4">
        <w:rPr>
          <w:rFonts w:ascii="Times New Roman" w:hAnsi="Times New Roman" w:cs="Times New Roman"/>
          <w:sz w:val="24"/>
          <w:szCs w:val="24"/>
        </w:rPr>
        <w:t>Bankový účet</w:t>
      </w:r>
      <w:r w:rsidRPr="004C61E4">
        <w:rPr>
          <w:rFonts w:ascii="Times New Roman" w:hAnsi="Times New Roman" w:cs="Times New Roman"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4C61E4">
        <w:rPr>
          <w:rFonts w:ascii="Times New Roman" w:hAnsi="Times New Roman" w:cs="Times New Roman"/>
          <w:sz w:val="24"/>
          <w:szCs w:val="24"/>
        </w:rPr>
        <w:t xml:space="preserve">  </w:t>
      </w:r>
      <w:r w:rsidR="005B4F04">
        <w:rPr>
          <w:rFonts w:ascii="Times New Roman" w:hAnsi="Times New Roman" w:cs="Times New Roman"/>
          <w:sz w:val="24"/>
          <w:szCs w:val="24"/>
        </w:rPr>
        <w:t xml:space="preserve"> 36</w:t>
      </w:r>
      <w:r w:rsidR="002471B1">
        <w:rPr>
          <w:rFonts w:ascii="Times New Roman" w:hAnsi="Times New Roman" w:cs="Times New Roman"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sz w:val="24"/>
          <w:szCs w:val="24"/>
        </w:rPr>
        <w:t>437,85</w:t>
      </w:r>
      <w:r w:rsidR="00802E1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CB39AF" w:rsidRPr="00066B45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66B45">
        <w:rPr>
          <w:rFonts w:ascii="Times New Roman" w:hAnsi="Times New Roman" w:cs="Times New Roman"/>
          <w:b/>
          <w:bCs/>
          <w:sz w:val="24"/>
          <w:szCs w:val="24"/>
        </w:rPr>
        <w:t xml:space="preserve">Majetok celkom                   </w:t>
      </w:r>
      <w:r w:rsidR="00D549F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B4F04" w:rsidRPr="005B4F0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471B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B4F04">
        <w:rPr>
          <w:rFonts w:ascii="Times New Roman" w:hAnsi="Times New Roman" w:cs="Times New Roman"/>
          <w:b/>
          <w:bCs/>
          <w:sz w:val="24"/>
          <w:szCs w:val="24"/>
        </w:rPr>
        <w:t xml:space="preserve">099,80 </w:t>
      </w:r>
      <w:r>
        <w:rPr>
          <w:rFonts w:ascii="Times New Roman" w:hAnsi="Times New Roman" w:cs="Times New Roman"/>
          <w:b/>
          <w:bCs/>
          <w:sz w:val="24"/>
          <w:szCs w:val="24"/>
        </w:rPr>
        <w:t>eur</w:t>
      </w:r>
    </w:p>
    <w:p w:rsidR="00CB39AF" w:rsidRPr="004C61E4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5B21">
        <w:rPr>
          <w:rFonts w:ascii="Times New Roman" w:hAnsi="Times New Roman" w:cs="Times New Roman"/>
          <w:b/>
          <w:sz w:val="24"/>
          <w:szCs w:val="24"/>
        </w:rPr>
        <w:t>Záväzky</w:t>
      </w:r>
      <w:r w:rsidRPr="004C61E4">
        <w:rPr>
          <w:rFonts w:ascii="Times New Roman" w:hAnsi="Times New Roman" w:cs="Times New Roman"/>
          <w:sz w:val="24"/>
          <w:szCs w:val="24"/>
        </w:rPr>
        <w:tab/>
      </w:r>
      <w:r w:rsidRPr="004C61E4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61E4">
        <w:rPr>
          <w:rFonts w:ascii="Times New Roman" w:hAnsi="Times New Roman" w:cs="Times New Roman"/>
          <w:sz w:val="24"/>
          <w:szCs w:val="24"/>
        </w:rPr>
        <w:t xml:space="preserve">       </w:t>
      </w:r>
      <w:r w:rsidR="00947075">
        <w:rPr>
          <w:rFonts w:ascii="Times New Roman" w:hAnsi="Times New Roman" w:cs="Times New Roman"/>
          <w:sz w:val="24"/>
          <w:szCs w:val="24"/>
        </w:rPr>
        <w:t>7</w:t>
      </w:r>
      <w:r w:rsidR="002471B1">
        <w:rPr>
          <w:rFonts w:ascii="Times New Roman" w:hAnsi="Times New Roman" w:cs="Times New Roman"/>
          <w:sz w:val="24"/>
          <w:szCs w:val="24"/>
        </w:rPr>
        <w:t xml:space="preserve"> </w:t>
      </w:r>
      <w:r w:rsidR="00947075">
        <w:rPr>
          <w:rFonts w:ascii="Times New Roman" w:hAnsi="Times New Roman" w:cs="Times New Roman"/>
          <w:sz w:val="24"/>
          <w:szCs w:val="24"/>
        </w:rPr>
        <w:t>676,37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toho soc. fond                           </w:t>
      </w:r>
      <w:r w:rsidR="00947075">
        <w:rPr>
          <w:rFonts w:ascii="Times New Roman" w:hAnsi="Times New Roman" w:cs="Times New Roman"/>
          <w:sz w:val="24"/>
          <w:szCs w:val="24"/>
        </w:rPr>
        <w:t>2</w:t>
      </w:r>
      <w:r w:rsidR="002471B1">
        <w:rPr>
          <w:rFonts w:ascii="Times New Roman" w:hAnsi="Times New Roman" w:cs="Times New Roman"/>
          <w:sz w:val="24"/>
          <w:szCs w:val="24"/>
        </w:rPr>
        <w:t xml:space="preserve"> </w:t>
      </w:r>
      <w:r w:rsidR="00947075">
        <w:rPr>
          <w:rFonts w:ascii="Times New Roman" w:hAnsi="Times New Roman" w:cs="Times New Roman"/>
          <w:sz w:val="24"/>
          <w:szCs w:val="24"/>
        </w:rPr>
        <w:t>654,82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Úvery a pôžičky                         </w:t>
      </w:r>
      <w:r w:rsidR="00947075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7075">
        <w:rPr>
          <w:rFonts w:ascii="Times New Roman" w:hAnsi="Times New Roman" w:cs="Times New Roman"/>
          <w:sz w:val="24"/>
          <w:szCs w:val="24"/>
        </w:rPr>
        <w:t xml:space="preserve">0,00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66B45">
        <w:rPr>
          <w:rFonts w:ascii="Times New Roman" w:hAnsi="Times New Roman" w:cs="Times New Roman"/>
          <w:b/>
          <w:sz w:val="24"/>
          <w:szCs w:val="24"/>
        </w:rPr>
        <w:t xml:space="preserve">Záväzky celkom:                      </w:t>
      </w:r>
      <w:r w:rsidR="009470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66B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7075">
        <w:rPr>
          <w:rFonts w:ascii="Times New Roman" w:hAnsi="Times New Roman" w:cs="Times New Roman"/>
          <w:b/>
          <w:sz w:val="24"/>
          <w:szCs w:val="24"/>
        </w:rPr>
        <w:t>7</w:t>
      </w:r>
      <w:r w:rsidR="002471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7075">
        <w:rPr>
          <w:rFonts w:ascii="Times New Roman" w:hAnsi="Times New Roman" w:cs="Times New Roman"/>
          <w:b/>
          <w:sz w:val="24"/>
          <w:szCs w:val="24"/>
        </w:rPr>
        <w:t xml:space="preserve">676,37 </w:t>
      </w:r>
      <w:r w:rsidRPr="00066B45">
        <w:rPr>
          <w:rFonts w:ascii="Times New Roman" w:hAnsi="Times New Roman" w:cs="Times New Roman"/>
          <w:b/>
          <w:sz w:val="24"/>
          <w:szCs w:val="24"/>
        </w:rPr>
        <w:t>eur</w:t>
      </w:r>
    </w:p>
    <w:p w:rsidR="00CB39AF" w:rsidRPr="00066B45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39AF" w:rsidRPr="00D549FA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549FA">
        <w:rPr>
          <w:rFonts w:ascii="Times New Roman" w:hAnsi="Times New Roman" w:cs="Times New Roman"/>
          <w:b/>
          <w:sz w:val="24"/>
          <w:szCs w:val="24"/>
        </w:rPr>
        <w:t xml:space="preserve">Rozdiel majetku a záväzkov     </w:t>
      </w:r>
      <w:r w:rsidR="00D549FA" w:rsidRPr="00D549FA">
        <w:rPr>
          <w:rFonts w:ascii="Times New Roman" w:hAnsi="Times New Roman" w:cs="Times New Roman"/>
          <w:b/>
          <w:sz w:val="24"/>
          <w:szCs w:val="24"/>
        </w:rPr>
        <w:t>6</w:t>
      </w:r>
      <w:r w:rsidR="00947075">
        <w:rPr>
          <w:rFonts w:ascii="Times New Roman" w:hAnsi="Times New Roman" w:cs="Times New Roman"/>
          <w:b/>
          <w:sz w:val="24"/>
          <w:szCs w:val="24"/>
        </w:rPr>
        <w:t>5423,43</w:t>
      </w:r>
      <w:r w:rsidRPr="00D549FA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CB39AF" w:rsidRPr="00FA1209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/Ročná závierka za rok 202</w:t>
      </w:r>
      <w:r w:rsidR="000D74FC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je zverejnená v Centrálnom registri účtovných závierok/ </w:t>
      </w:r>
    </w:p>
    <w:p w:rsidR="00CB39AF" w:rsidRDefault="00CB39AF" w:rsidP="00CB39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B39AF" w:rsidRDefault="008B5DD3" w:rsidP="00E209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7</w:t>
      </w:r>
      <w:r w:rsidR="00CB39AF" w:rsidRPr="00FA120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21D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B39AF" w:rsidRPr="009A0255">
        <w:rPr>
          <w:rFonts w:ascii="Times New Roman" w:hAnsi="Times New Roman" w:cs="Times New Roman"/>
          <w:b/>
          <w:sz w:val="28"/>
          <w:szCs w:val="28"/>
        </w:rPr>
        <w:t>P</w:t>
      </w:r>
      <w:r w:rsidR="00C21D24">
        <w:rPr>
          <w:rFonts w:ascii="Times New Roman" w:hAnsi="Times New Roman" w:cs="Times New Roman"/>
          <w:b/>
          <w:sz w:val="28"/>
          <w:szCs w:val="28"/>
        </w:rPr>
        <w:t>RIJATÉ GRANTY A TRANSFERY ZA ROK</w:t>
      </w:r>
      <w:r w:rsidR="00B068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B39AF">
        <w:rPr>
          <w:rFonts w:ascii="Times New Roman" w:hAnsi="Times New Roman" w:cs="Times New Roman"/>
          <w:b/>
          <w:sz w:val="28"/>
          <w:szCs w:val="28"/>
        </w:rPr>
        <w:t>202</w:t>
      </w:r>
      <w:r w:rsidR="00762088">
        <w:rPr>
          <w:rFonts w:ascii="Times New Roman" w:hAnsi="Times New Roman" w:cs="Times New Roman"/>
          <w:b/>
          <w:sz w:val="28"/>
          <w:szCs w:val="28"/>
        </w:rPr>
        <w:t>4</w:t>
      </w:r>
      <w:r w:rsidR="00CB39AF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C21D24" w:rsidRDefault="00C21D24" w:rsidP="00E209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77"/>
        <w:gridCol w:w="1845"/>
        <w:gridCol w:w="4109"/>
      </w:tblGrid>
      <w:tr w:rsidR="00CB39AF" w:rsidRPr="009426D4" w:rsidTr="00762088">
        <w:trPr>
          <w:trHeight w:val="45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9AF" w:rsidRPr="00FF7808" w:rsidRDefault="00CB39AF" w:rsidP="00CB39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08">
              <w:rPr>
                <w:rFonts w:ascii="Times New Roman" w:hAnsi="Times New Roman" w:cs="Times New Roman"/>
                <w:b/>
                <w:sz w:val="24"/>
                <w:szCs w:val="24"/>
              </w:rPr>
              <w:t>Poskytovateľ dotácie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9AF" w:rsidRPr="00FF7808" w:rsidRDefault="00CB39AF" w:rsidP="00CB39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08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9AF" w:rsidRPr="00FF7808" w:rsidRDefault="00CB39AF" w:rsidP="00CB39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08">
              <w:rPr>
                <w:rFonts w:ascii="Times New Roman" w:hAnsi="Times New Roman" w:cs="Times New Roman"/>
                <w:b/>
                <w:sz w:val="24"/>
                <w:szCs w:val="24"/>
              </w:rPr>
              <w:t>Účel</w:t>
            </w:r>
          </w:p>
        </w:tc>
      </w:tr>
      <w:tr w:rsidR="00CB39AF" w:rsidRPr="009426D4" w:rsidTr="002471B1">
        <w:trPr>
          <w:trHeight w:val="1079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9AF" w:rsidRPr="00792E9F" w:rsidRDefault="00762088" w:rsidP="00CB39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IA </w:t>
            </w:r>
            <w:r w:rsidR="00CB39AF" w:rsidRPr="00792E9F">
              <w:rPr>
                <w:rFonts w:ascii="Times New Roman" w:hAnsi="Times New Roman" w:cs="Times New Roman"/>
                <w:b/>
                <w:sz w:val="24"/>
                <w:szCs w:val="24"/>
              </w:rPr>
              <w:t>MPSVR SR</w:t>
            </w:r>
            <w:r w:rsidR="00CB39AF" w:rsidRPr="00792E9F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5C208E" w:rsidRPr="00792E9F">
              <w:rPr>
                <w:rFonts w:ascii="Times New Roman" w:hAnsi="Times New Roman" w:cs="Times New Roman"/>
                <w:sz w:val="24"/>
                <w:szCs w:val="24"/>
              </w:rPr>
              <w:t xml:space="preserve"> NP TSP A</w:t>
            </w:r>
            <w:r w:rsidR="00792E9F">
              <w:rPr>
                <w:rFonts w:ascii="Times New Roman" w:hAnsi="Times New Roman" w:cs="Times New Roman"/>
                <w:sz w:val="24"/>
                <w:szCs w:val="24"/>
              </w:rPr>
              <w:t xml:space="preserve"> KC</w:t>
            </w:r>
            <w:r w:rsidR="005C208E" w:rsidRPr="00792E9F">
              <w:rPr>
                <w:rFonts w:ascii="Times New Roman" w:hAnsi="Times New Roman" w:cs="Times New Roman"/>
                <w:sz w:val="24"/>
                <w:szCs w:val="24"/>
              </w:rPr>
              <w:t xml:space="preserve"> ,,SPOLU PRE KOMUNITY“</w:t>
            </w:r>
            <w:r w:rsidR="00CB39AF" w:rsidRPr="00792E9F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:rsidR="00CB39AF" w:rsidRPr="001A0ED7" w:rsidRDefault="00CB39AF" w:rsidP="00CB39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9AF" w:rsidRPr="00792E9F" w:rsidRDefault="00947075" w:rsidP="00B068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75</w:t>
            </w:r>
            <w:r w:rsidR="002471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191,53</w:t>
            </w:r>
          </w:p>
          <w:p w:rsidR="00792E9F" w:rsidRDefault="00792E9F" w:rsidP="00B068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E02E6" w:rsidRPr="00792E9F" w:rsidRDefault="00EE02E6" w:rsidP="009470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9AF" w:rsidRPr="00792E9F" w:rsidRDefault="00CB39AF" w:rsidP="00CB39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E9F">
              <w:rPr>
                <w:rFonts w:ascii="Times New Roman" w:hAnsi="Times New Roman" w:cs="Times New Roman"/>
                <w:sz w:val="24"/>
                <w:szCs w:val="24"/>
              </w:rPr>
              <w:t>Transfer Mzdy ,odvody, prevádzka KC</w:t>
            </w:r>
          </w:p>
          <w:p w:rsidR="00792E9F" w:rsidRDefault="00792E9F" w:rsidP="001A0E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A0ED7" w:rsidRPr="00792E9F" w:rsidRDefault="001A0ED7" w:rsidP="007620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9AF" w:rsidRPr="009426D4" w:rsidTr="00762088">
        <w:trPr>
          <w:trHeight w:val="145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9AF" w:rsidRPr="00792E9F" w:rsidRDefault="00E209C9" w:rsidP="00CB39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E9F">
              <w:rPr>
                <w:rFonts w:ascii="Times New Roman" w:hAnsi="Times New Roman" w:cs="Times New Roman"/>
                <w:sz w:val="24"/>
                <w:szCs w:val="24"/>
              </w:rPr>
              <w:t>FPKNM-KULTMINOR</w:t>
            </w:r>
            <w:r w:rsidR="005C208E" w:rsidRPr="00792E9F">
              <w:rPr>
                <w:rFonts w:ascii="Times New Roman" w:hAnsi="Times New Roman" w:cs="Times New Roman"/>
                <w:sz w:val="24"/>
                <w:szCs w:val="24"/>
              </w:rPr>
              <w:t xml:space="preserve"> Stredisko 3 asist.TSP</w:t>
            </w:r>
          </w:p>
          <w:p w:rsidR="001C38D3" w:rsidRPr="00792E9F" w:rsidRDefault="001C38D3" w:rsidP="005C20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1DD6" w:rsidRPr="00947075" w:rsidRDefault="00947075" w:rsidP="00431D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4707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2471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47075">
              <w:rPr>
                <w:rFonts w:ascii="Times New Roman" w:hAnsi="Times New Roman" w:cs="Times New Roman"/>
                <w:b/>
                <w:sz w:val="24"/>
                <w:szCs w:val="24"/>
              </w:rPr>
              <w:t>500,00</w:t>
            </w:r>
          </w:p>
          <w:p w:rsidR="00431DD6" w:rsidRPr="00700106" w:rsidRDefault="00431DD6" w:rsidP="00DC451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1DD6" w:rsidRPr="00947075" w:rsidRDefault="00947075" w:rsidP="002471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31DD6" w:rsidRPr="00947075">
              <w:rPr>
                <w:rFonts w:ascii="Times New Roman" w:hAnsi="Times New Roman" w:cs="Times New Roman"/>
                <w:sz w:val="24"/>
                <w:szCs w:val="24"/>
              </w:rPr>
              <w:t xml:space="preserve">II. Kultúrno-vzdelávací pobytový tábor pre deti a mládež z Dražíc a okolia </w:t>
            </w:r>
            <w:r w:rsidR="009740E9" w:rsidRPr="00947075">
              <w:rPr>
                <w:rFonts w:ascii="Times New Roman" w:hAnsi="Times New Roman" w:cs="Times New Roman"/>
                <w:sz w:val="24"/>
                <w:szCs w:val="24"/>
              </w:rPr>
              <w:t xml:space="preserve">Zml. </w:t>
            </w:r>
            <w:r w:rsidR="00431DD6" w:rsidRPr="0094707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725B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31DD6" w:rsidRPr="00947075">
              <w:rPr>
                <w:rFonts w:ascii="Times New Roman" w:hAnsi="Times New Roman" w:cs="Times New Roman"/>
                <w:sz w:val="24"/>
                <w:szCs w:val="24"/>
              </w:rPr>
              <w:t>-110-</w:t>
            </w:r>
            <w:r w:rsidR="00C725BA">
              <w:rPr>
                <w:rFonts w:ascii="Times New Roman" w:hAnsi="Times New Roman" w:cs="Times New Roman"/>
                <w:sz w:val="24"/>
                <w:szCs w:val="24"/>
              </w:rPr>
              <w:t>00454</w:t>
            </w:r>
          </w:p>
        </w:tc>
      </w:tr>
      <w:tr w:rsidR="00CB39AF" w:rsidRPr="009426D4" w:rsidTr="002471B1">
        <w:trPr>
          <w:trHeight w:val="126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92E9F" w:rsidRPr="00792E9F" w:rsidRDefault="00955675" w:rsidP="00792E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E9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92E9F">
              <w:rPr>
                <w:rFonts w:ascii="Times New Roman" w:hAnsi="Times New Roman" w:cs="Times New Roman"/>
                <w:sz w:val="24"/>
                <w:szCs w:val="24"/>
              </w:rPr>
              <w:t>Dotácie BBSK</w:t>
            </w:r>
            <w:r w:rsidR="001C38D3" w:rsidRPr="00792E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1C38D3" w:rsidRPr="00792E9F" w:rsidRDefault="00792E9F" w:rsidP="002471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E9F">
              <w:rPr>
                <w:rFonts w:ascii="Times New Roman" w:hAnsi="Times New Roman" w:cs="Times New Roman"/>
                <w:sz w:val="24"/>
                <w:szCs w:val="24"/>
              </w:rPr>
              <w:t xml:space="preserve">Stredisko 3 asist.TSP </w:t>
            </w:r>
            <w:r w:rsidR="001C38D3" w:rsidRPr="00792E9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1DD6" w:rsidRPr="002471B1" w:rsidRDefault="00947075" w:rsidP="00B068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71B1">
              <w:rPr>
                <w:rFonts w:ascii="Times New Roman" w:hAnsi="Times New Roman" w:cs="Times New Roman"/>
                <w:b/>
                <w:sz w:val="24"/>
                <w:szCs w:val="24"/>
              </w:rPr>
              <w:t>500,00</w:t>
            </w:r>
          </w:p>
          <w:p w:rsidR="00431DD6" w:rsidRPr="00947075" w:rsidRDefault="00431DD6" w:rsidP="00B068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39AF" w:rsidRPr="00947075" w:rsidRDefault="00B0686C" w:rsidP="00B068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47075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</w:t>
            </w:r>
          </w:p>
          <w:p w:rsidR="00CB39AF" w:rsidRPr="00947075" w:rsidRDefault="00CB39AF" w:rsidP="00DC4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9AF" w:rsidRPr="00947075" w:rsidRDefault="00CB39AF" w:rsidP="00CB39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7075">
              <w:rPr>
                <w:rFonts w:ascii="Times New Roman" w:hAnsi="Times New Roman" w:cs="Times New Roman"/>
                <w:sz w:val="24"/>
                <w:szCs w:val="24"/>
              </w:rPr>
              <w:t>Dotácia VZN 25/2014 Zml.č</w:t>
            </w:r>
            <w:r w:rsidR="00C725BA">
              <w:rPr>
                <w:rFonts w:ascii="Times New Roman" w:hAnsi="Times New Roman" w:cs="Times New Roman"/>
                <w:sz w:val="24"/>
                <w:szCs w:val="24"/>
              </w:rPr>
              <w:t>913</w:t>
            </w:r>
            <w:r w:rsidRPr="00947075">
              <w:rPr>
                <w:rFonts w:ascii="Times New Roman" w:hAnsi="Times New Roman" w:cs="Times New Roman"/>
                <w:sz w:val="24"/>
                <w:szCs w:val="24"/>
              </w:rPr>
              <w:t>/202</w:t>
            </w:r>
            <w:r w:rsidR="00C725B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C38D3" w:rsidRPr="00947075">
              <w:rPr>
                <w:rFonts w:ascii="Times New Roman" w:hAnsi="Times New Roman" w:cs="Times New Roman"/>
                <w:sz w:val="24"/>
                <w:szCs w:val="24"/>
              </w:rPr>
              <w:t>/ODDDO</w:t>
            </w:r>
            <w:r w:rsidR="009740E9" w:rsidRPr="009470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Advent a Vianoce </w:t>
            </w:r>
            <w:r w:rsidR="00C725BA">
              <w:rPr>
                <w:rFonts w:ascii="Times New Roman" w:hAnsi="Times New Roman" w:cs="Times New Roman"/>
                <w:b/>
                <w:sz w:val="24"/>
                <w:szCs w:val="24"/>
              </w:rPr>
              <w:t>2024...</w:t>
            </w:r>
            <w:r w:rsidR="009740E9" w:rsidRPr="009470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725BA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  <w:p w:rsidR="00CB39AF" w:rsidRPr="00947075" w:rsidRDefault="00CB39AF" w:rsidP="00CB39A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39AF" w:rsidRPr="00947075" w:rsidRDefault="00CB39AF" w:rsidP="00CB39A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21D24" w:rsidRDefault="00C21D24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C208E" w:rsidRDefault="005C208E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C208E" w:rsidRDefault="005C208E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C4519" w:rsidRDefault="00DC4519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C4519" w:rsidRDefault="00DC4519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C208E" w:rsidRDefault="005C208E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00106" w:rsidRDefault="00700106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471B1" w:rsidRDefault="002471B1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471B1" w:rsidRDefault="002471B1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471B1" w:rsidRDefault="002471B1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471B1" w:rsidRDefault="002471B1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471B1" w:rsidRDefault="002471B1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471B1" w:rsidRDefault="002471B1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00106" w:rsidRDefault="00700106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C208E" w:rsidRDefault="005C208E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15D89" w:rsidRDefault="00B0686C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8</w:t>
      </w:r>
      <w:r w:rsidR="00E15D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 F</w:t>
      </w:r>
      <w:r w:rsidR="00C21D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OTODOKUMENTÁCIA</w:t>
      </w:r>
      <w:r w:rsidR="00E15D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</w:p>
    <w:p w:rsidR="00E15D89" w:rsidRDefault="009742AD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Fotografie z aktivít  Šanca pre Dražice</w:t>
      </w:r>
      <w:r w:rsidR="009808F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a KC Dražice </w:t>
      </w:r>
      <w:r w:rsidR="005700C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rok 202</w:t>
      </w:r>
      <w:r w:rsidR="00DC451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5700C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0D74FC" w:rsidRDefault="000D74FC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15D89" w:rsidRDefault="00E15D89" w:rsidP="00E15D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471B1" w:rsidRDefault="007B604F" w:rsidP="000D74FC">
      <w:pPr>
        <w:rPr>
          <w:noProof/>
          <w:lang w:eastAsia="sk-SK"/>
        </w:rPr>
      </w:pPr>
      <w:r w:rsidRPr="007B604F">
        <w:rPr>
          <w:noProof/>
          <w:lang w:eastAsia="sk-SK"/>
        </w:rPr>
        <w:t xml:space="preserve"> </w:t>
      </w:r>
      <w:r w:rsidR="00396813">
        <w:rPr>
          <w:noProof/>
          <w:lang w:eastAsia="sk-SK"/>
        </w:rPr>
        <w:t xml:space="preserve"> </w:t>
      </w:r>
      <w:r w:rsidR="002471B1">
        <w:rPr>
          <w:noProof/>
          <w:lang w:eastAsia="sk-SK"/>
        </w:rPr>
        <w:t xml:space="preserve">      </w:t>
      </w:r>
      <w:r w:rsidR="000D74FC">
        <w:rPr>
          <w:noProof/>
          <w:lang w:eastAsia="sk-SK"/>
        </w:rPr>
        <w:t xml:space="preserve">  </w:t>
      </w:r>
      <w:r w:rsidR="002471B1">
        <w:rPr>
          <w:noProof/>
          <w:lang w:eastAsia="sk-SK"/>
        </w:rPr>
        <w:t xml:space="preserve">  </w:t>
      </w:r>
      <w:r w:rsidR="000D74FC">
        <w:rPr>
          <w:noProof/>
          <w:lang w:eastAsia="sk-SK"/>
        </w:rPr>
        <w:t xml:space="preserve"> </w:t>
      </w:r>
      <w:r w:rsidR="000D74FC">
        <w:rPr>
          <w:noProof/>
          <w:lang w:eastAsia="sk-SK"/>
        </w:rPr>
        <w:drawing>
          <wp:inline distT="0" distB="0" distL="0" distR="0">
            <wp:extent cx="2225040" cy="1544517"/>
            <wp:effectExtent l="0" t="0" r="0" b="0"/>
            <wp:docPr id="12" name="Obráze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 cstate="print"/>
                    <a:srcRect l="24239" t="20235" r="24503" b="15719"/>
                    <a:stretch/>
                  </pic:blipFill>
                  <pic:spPr bwMode="auto">
                    <a:xfrm>
                      <a:off x="0" y="0"/>
                      <a:ext cx="2231092" cy="15487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="000D74FC">
        <w:rPr>
          <w:noProof/>
          <w:lang w:eastAsia="sk-SK"/>
        </w:rPr>
        <w:t xml:space="preserve">        </w:t>
      </w:r>
      <w:r w:rsidR="002471B1">
        <w:rPr>
          <w:noProof/>
          <w:lang w:eastAsia="sk-SK"/>
        </w:rPr>
        <w:t xml:space="preserve"> </w:t>
      </w:r>
      <w:r w:rsidR="000D74FC">
        <w:rPr>
          <w:noProof/>
          <w:lang w:eastAsia="sk-SK"/>
        </w:rPr>
        <w:t xml:space="preserve">     </w:t>
      </w:r>
      <w:r w:rsidR="000D74FC">
        <w:rPr>
          <w:noProof/>
          <w:lang w:eastAsia="sk-SK"/>
        </w:rPr>
        <w:drawing>
          <wp:inline distT="0" distB="0" distL="0" distR="0">
            <wp:extent cx="1912620" cy="1539240"/>
            <wp:effectExtent l="0" t="0" r="0" b="0"/>
            <wp:docPr id="16" name="Obráze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 cstate="print"/>
                    <a:srcRect l="34967" t="18588" r="36026" b="14776"/>
                    <a:stretch/>
                  </pic:blipFill>
                  <pic:spPr bwMode="auto">
                    <a:xfrm>
                      <a:off x="0" y="0"/>
                      <a:ext cx="1919308" cy="15446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="000D74FC">
        <w:rPr>
          <w:noProof/>
          <w:lang w:eastAsia="sk-SK"/>
        </w:rPr>
        <w:t xml:space="preserve">        </w:t>
      </w:r>
    </w:p>
    <w:p w:rsidR="002471B1" w:rsidRDefault="002471B1" w:rsidP="000D74FC">
      <w:pPr>
        <w:rPr>
          <w:noProof/>
          <w:lang w:eastAsia="sk-SK"/>
        </w:rPr>
      </w:pPr>
      <w:r>
        <w:rPr>
          <w:noProof/>
          <w:lang w:eastAsia="sk-SK"/>
        </w:rPr>
        <w:t xml:space="preserve">   </w:t>
      </w:r>
      <w:r w:rsidR="00396813">
        <w:rPr>
          <w:noProof/>
          <w:lang w:eastAsia="sk-SK"/>
        </w:rPr>
        <w:t xml:space="preserve">    </w:t>
      </w:r>
      <w:r w:rsidR="000D74FC">
        <w:rPr>
          <w:noProof/>
          <w:lang w:eastAsia="sk-SK"/>
        </w:rPr>
        <w:t xml:space="preserve">      </w:t>
      </w:r>
      <w:r>
        <w:rPr>
          <w:noProof/>
          <w:lang w:eastAsia="sk-SK"/>
        </w:rPr>
        <w:drawing>
          <wp:inline distT="0" distB="0" distL="0" distR="0">
            <wp:extent cx="2308860" cy="1569720"/>
            <wp:effectExtent l="0" t="0" r="0" b="0"/>
            <wp:docPr id="8" name="Obráze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 cstate="print"/>
                    <a:srcRect l="26225" t="18823" r="25298" b="13834"/>
                    <a:stretch/>
                  </pic:blipFill>
                  <pic:spPr bwMode="auto">
                    <a:xfrm>
                      <a:off x="0" y="0"/>
                      <a:ext cx="2311920" cy="1571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="000D74FC">
        <w:rPr>
          <w:noProof/>
          <w:lang w:eastAsia="sk-SK"/>
        </w:rPr>
        <w:t xml:space="preserve">       </w:t>
      </w:r>
      <w:r>
        <w:rPr>
          <w:noProof/>
          <w:lang w:eastAsia="sk-SK"/>
        </w:rPr>
        <w:t xml:space="preserve">    </w:t>
      </w:r>
      <w:r w:rsidR="00396813">
        <w:rPr>
          <w:noProof/>
          <w:lang w:eastAsia="sk-SK"/>
        </w:rPr>
        <w:t xml:space="preserve">  </w:t>
      </w:r>
      <w:r w:rsidR="000D74FC">
        <w:rPr>
          <w:noProof/>
          <w:lang w:eastAsia="sk-SK"/>
        </w:rPr>
        <w:drawing>
          <wp:inline distT="0" distB="0" distL="0" distR="0">
            <wp:extent cx="1828800" cy="1493520"/>
            <wp:effectExtent l="0" t="0" r="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 cstate="print"/>
                    <a:srcRect l="36291" t="22353" r="36557" b="14779"/>
                    <a:stretch/>
                  </pic:blipFill>
                  <pic:spPr bwMode="auto">
                    <a:xfrm>
                      <a:off x="0" y="0"/>
                      <a:ext cx="1831224" cy="14954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="00396813">
        <w:rPr>
          <w:noProof/>
          <w:lang w:eastAsia="sk-SK"/>
        </w:rPr>
        <w:t xml:space="preserve">   </w:t>
      </w:r>
    </w:p>
    <w:p w:rsidR="00396813" w:rsidRDefault="00396813" w:rsidP="000D74FC">
      <w:pPr>
        <w:rPr>
          <w:noProof/>
          <w:lang w:eastAsia="sk-SK"/>
        </w:rPr>
      </w:pPr>
      <w:r>
        <w:rPr>
          <w:noProof/>
          <w:lang w:eastAsia="sk-SK"/>
        </w:rPr>
        <w:t xml:space="preserve">           </w:t>
      </w:r>
      <w:r w:rsidR="00C725BA">
        <w:rPr>
          <w:noProof/>
          <w:lang w:eastAsia="sk-SK"/>
        </w:rPr>
        <w:drawing>
          <wp:inline distT="0" distB="0" distL="0" distR="0">
            <wp:extent cx="2575560" cy="1695631"/>
            <wp:effectExtent l="0" t="0" r="0" b="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 cstate="print"/>
                    <a:srcRect l="19059" t="17428" r="27820" b="20398"/>
                    <a:stretch/>
                  </pic:blipFill>
                  <pic:spPr bwMode="auto">
                    <a:xfrm>
                      <a:off x="0" y="0"/>
                      <a:ext cx="2579418" cy="16981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t xml:space="preserve">        </w:t>
      </w:r>
      <w:r w:rsidR="002471B1">
        <w:rPr>
          <w:noProof/>
          <w:lang w:eastAsia="sk-SK"/>
        </w:rPr>
        <w:t xml:space="preserve">  </w:t>
      </w:r>
      <w:r>
        <w:rPr>
          <w:noProof/>
          <w:lang w:eastAsia="sk-SK"/>
        </w:rPr>
        <w:t xml:space="preserve">  </w:t>
      </w:r>
      <w:r w:rsidR="007B604F">
        <w:rPr>
          <w:noProof/>
          <w:lang w:eastAsia="sk-SK"/>
        </w:rPr>
        <w:t xml:space="preserve">  </w:t>
      </w:r>
      <w:r w:rsidR="00C725BA">
        <w:rPr>
          <w:noProof/>
          <w:lang w:eastAsia="sk-SK"/>
        </w:rPr>
        <w:drawing>
          <wp:inline distT="0" distB="0" distL="0" distR="0">
            <wp:extent cx="1462875" cy="2011680"/>
            <wp:effectExtent l="0" t="0" r="0" b="0"/>
            <wp:docPr id="9" name="Obráze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 cstate="print"/>
                    <a:srcRect l="37501" t="9216" r="37131" b="18431"/>
                    <a:stretch/>
                  </pic:blipFill>
                  <pic:spPr bwMode="auto">
                    <a:xfrm>
                      <a:off x="0" y="0"/>
                      <a:ext cx="1461394" cy="20096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="007B604F">
        <w:rPr>
          <w:noProof/>
          <w:lang w:eastAsia="sk-SK"/>
        </w:rPr>
        <w:t xml:space="preserve">         </w:t>
      </w:r>
    </w:p>
    <w:p w:rsidR="00050A5D" w:rsidRDefault="00396813" w:rsidP="00855D57">
      <w:pPr>
        <w:jc w:val="center"/>
        <w:rPr>
          <w:sz w:val="32"/>
          <w:szCs w:val="32"/>
        </w:rPr>
      </w:pPr>
      <w:r>
        <w:rPr>
          <w:noProof/>
          <w:lang w:eastAsia="sk-SK"/>
        </w:rPr>
        <w:t xml:space="preserve">                                                 </w:t>
      </w:r>
      <w:r w:rsidR="007B604F">
        <w:rPr>
          <w:noProof/>
          <w:lang w:eastAsia="sk-SK"/>
        </w:rPr>
        <w:t xml:space="preserve">  </w:t>
      </w:r>
    </w:p>
    <w:p w:rsidR="007B604F" w:rsidRDefault="00396813" w:rsidP="00855D57">
      <w:pPr>
        <w:jc w:val="center"/>
        <w:rPr>
          <w:sz w:val="32"/>
          <w:szCs w:val="32"/>
        </w:rPr>
      </w:pPr>
      <w:r>
        <w:rPr>
          <w:noProof/>
          <w:lang w:eastAsia="sk-SK"/>
        </w:rPr>
        <w:t xml:space="preserve">                   </w:t>
      </w:r>
    </w:p>
    <w:sectPr w:rsidR="007B604F" w:rsidSect="009310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485C" w:rsidRDefault="0089485C" w:rsidP="00162EAA">
      <w:pPr>
        <w:spacing w:after="0" w:line="240" w:lineRule="auto"/>
      </w:pPr>
      <w:r>
        <w:separator/>
      </w:r>
    </w:p>
  </w:endnote>
  <w:endnote w:type="continuationSeparator" w:id="0">
    <w:p w:rsidR="0089485C" w:rsidRDefault="0089485C" w:rsidP="00162E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Script">
    <w:panose1 w:val="020B0504020000000003"/>
    <w:charset w:val="EE"/>
    <w:family w:val="swiss"/>
    <w:pitch w:val="variable"/>
    <w:sig w:usb0="0000028F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485C" w:rsidRDefault="0089485C" w:rsidP="00162EAA">
      <w:pPr>
        <w:spacing w:after="0" w:line="240" w:lineRule="auto"/>
      </w:pPr>
      <w:r>
        <w:separator/>
      </w:r>
    </w:p>
  </w:footnote>
  <w:footnote w:type="continuationSeparator" w:id="0">
    <w:p w:rsidR="0089485C" w:rsidRDefault="0089485C" w:rsidP="00162E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46B0C"/>
    <w:multiLevelType w:val="multilevel"/>
    <w:tmpl w:val="EC286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43067F"/>
    <w:multiLevelType w:val="hybridMultilevel"/>
    <w:tmpl w:val="EAD0B8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843DE3"/>
    <w:multiLevelType w:val="hybridMultilevel"/>
    <w:tmpl w:val="EF08AD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B93E32"/>
    <w:multiLevelType w:val="hybridMultilevel"/>
    <w:tmpl w:val="8246398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41F22DCC"/>
    <w:multiLevelType w:val="hybridMultilevel"/>
    <w:tmpl w:val="28CA4C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5A4AD0"/>
    <w:multiLevelType w:val="hybridMultilevel"/>
    <w:tmpl w:val="A594BB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AC5E96"/>
    <w:multiLevelType w:val="multilevel"/>
    <w:tmpl w:val="D40A1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74C4006"/>
    <w:multiLevelType w:val="multilevel"/>
    <w:tmpl w:val="BBA41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3C83109"/>
    <w:multiLevelType w:val="hybridMultilevel"/>
    <w:tmpl w:val="EB084862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E0C011F"/>
    <w:multiLevelType w:val="hybridMultilevel"/>
    <w:tmpl w:val="9D8C79AA"/>
    <w:lvl w:ilvl="0" w:tplc="0C52E46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F9E55B8"/>
    <w:multiLevelType w:val="hybridMultilevel"/>
    <w:tmpl w:val="775EE174"/>
    <w:lvl w:ilvl="0" w:tplc="041B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1">
    <w:nsid w:val="7068158D"/>
    <w:multiLevelType w:val="hybridMultilevel"/>
    <w:tmpl w:val="047687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19F3CD2"/>
    <w:multiLevelType w:val="hybridMultilevel"/>
    <w:tmpl w:val="016E59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5"/>
  </w:num>
  <w:num w:numId="5">
    <w:abstractNumId w:val="0"/>
  </w:num>
  <w:num w:numId="6">
    <w:abstractNumId w:val="7"/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6"/>
  </w:num>
  <w:num w:numId="10">
    <w:abstractNumId w:val="3"/>
  </w:num>
  <w:num w:numId="11">
    <w:abstractNumId w:val="1"/>
  </w:num>
  <w:num w:numId="12">
    <w:abstractNumId w:val="4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trackedChanges" w:enforcement="0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F30CDE"/>
    <w:rsid w:val="00014D4C"/>
    <w:rsid w:val="00023110"/>
    <w:rsid w:val="00027654"/>
    <w:rsid w:val="00030990"/>
    <w:rsid w:val="00050A5D"/>
    <w:rsid w:val="0005180E"/>
    <w:rsid w:val="00051F47"/>
    <w:rsid w:val="00055E6A"/>
    <w:rsid w:val="00066B92"/>
    <w:rsid w:val="00067717"/>
    <w:rsid w:val="000715BF"/>
    <w:rsid w:val="0007639A"/>
    <w:rsid w:val="000848A5"/>
    <w:rsid w:val="00085605"/>
    <w:rsid w:val="00093950"/>
    <w:rsid w:val="00095AB6"/>
    <w:rsid w:val="000A4D1F"/>
    <w:rsid w:val="000B30DF"/>
    <w:rsid w:val="000B36F3"/>
    <w:rsid w:val="000D09B8"/>
    <w:rsid w:val="000D2AFF"/>
    <w:rsid w:val="000D679B"/>
    <w:rsid w:val="000D74FC"/>
    <w:rsid w:val="000E0358"/>
    <w:rsid w:val="000E0E06"/>
    <w:rsid w:val="000E6876"/>
    <w:rsid w:val="000F096D"/>
    <w:rsid w:val="000F1D43"/>
    <w:rsid w:val="000F2FAD"/>
    <w:rsid w:val="000F5AC9"/>
    <w:rsid w:val="00100241"/>
    <w:rsid w:val="00101D42"/>
    <w:rsid w:val="00106CD5"/>
    <w:rsid w:val="001140CF"/>
    <w:rsid w:val="00116E73"/>
    <w:rsid w:val="00121E21"/>
    <w:rsid w:val="00125512"/>
    <w:rsid w:val="0013111B"/>
    <w:rsid w:val="001441DE"/>
    <w:rsid w:val="00151238"/>
    <w:rsid w:val="00154B9A"/>
    <w:rsid w:val="0015786B"/>
    <w:rsid w:val="00162EAA"/>
    <w:rsid w:val="00170350"/>
    <w:rsid w:val="0017476C"/>
    <w:rsid w:val="0017599F"/>
    <w:rsid w:val="001A0ED7"/>
    <w:rsid w:val="001A2D4C"/>
    <w:rsid w:val="001A59F8"/>
    <w:rsid w:val="001B4B8A"/>
    <w:rsid w:val="001B5CCC"/>
    <w:rsid w:val="001B6E04"/>
    <w:rsid w:val="001C017F"/>
    <w:rsid w:val="001C15A1"/>
    <w:rsid w:val="001C1718"/>
    <w:rsid w:val="001C38D3"/>
    <w:rsid w:val="001D1FD9"/>
    <w:rsid w:val="001E27EF"/>
    <w:rsid w:val="001E3075"/>
    <w:rsid w:val="001F0DD3"/>
    <w:rsid w:val="001F7DE8"/>
    <w:rsid w:val="002023DA"/>
    <w:rsid w:val="00202879"/>
    <w:rsid w:val="002109B6"/>
    <w:rsid w:val="0021263B"/>
    <w:rsid w:val="00213D20"/>
    <w:rsid w:val="002166D6"/>
    <w:rsid w:val="002170B1"/>
    <w:rsid w:val="002213B0"/>
    <w:rsid w:val="00225864"/>
    <w:rsid w:val="00235E8B"/>
    <w:rsid w:val="002471B1"/>
    <w:rsid w:val="00253857"/>
    <w:rsid w:val="00263EFE"/>
    <w:rsid w:val="002656FB"/>
    <w:rsid w:val="00276D8F"/>
    <w:rsid w:val="0028188B"/>
    <w:rsid w:val="00281C3F"/>
    <w:rsid w:val="002949A2"/>
    <w:rsid w:val="00297C9D"/>
    <w:rsid w:val="002A1365"/>
    <w:rsid w:val="002A41D2"/>
    <w:rsid w:val="002B2807"/>
    <w:rsid w:val="002B6B4D"/>
    <w:rsid w:val="002C64A2"/>
    <w:rsid w:val="002D2499"/>
    <w:rsid w:val="002D469A"/>
    <w:rsid w:val="002D5DE2"/>
    <w:rsid w:val="002D6E4B"/>
    <w:rsid w:val="002E2B4F"/>
    <w:rsid w:val="00300328"/>
    <w:rsid w:val="00303EF2"/>
    <w:rsid w:val="00315C3F"/>
    <w:rsid w:val="00323365"/>
    <w:rsid w:val="0032767F"/>
    <w:rsid w:val="00346478"/>
    <w:rsid w:val="00352DB9"/>
    <w:rsid w:val="00377624"/>
    <w:rsid w:val="003844FD"/>
    <w:rsid w:val="00385DB0"/>
    <w:rsid w:val="00393F88"/>
    <w:rsid w:val="00396813"/>
    <w:rsid w:val="003B50FE"/>
    <w:rsid w:val="003B7542"/>
    <w:rsid w:val="003B7557"/>
    <w:rsid w:val="003C6E49"/>
    <w:rsid w:val="003D6125"/>
    <w:rsid w:val="003E1220"/>
    <w:rsid w:val="003E5B5A"/>
    <w:rsid w:val="003F379F"/>
    <w:rsid w:val="00422EEB"/>
    <w:rsid w:val="00431DD6"/>
    <w:rsid w:val="00432F73"/>
    <w:rsid w:val="00442AE2"/>
    <w:rsid w:val="00453027"/>
    <w:rsid w:val="00464749"/>
    <w:rsid w:val="004774E7"/>
    <w:rsid w:val="00477586"/>
    <w:rsid w:val="00482942"/>
    <w:rsid w:val="0049225A"/>
    <w:rsid w:val="004949D0"/>
    <w:rsid w:val="004A04DF"/>
    <w:rsid w:val="004A40C5"/>
    <w:rsid w:val="004B179B"/>
    <w:rsid w:val="004B1EEA"/>
    <w:rsid w:val="004B472E"/>
    <w:rsid w:val="004C0FA1"/>
    <w:rsid w:val="004C172F"/>
    <w:rsid w:val="004C3EF5"/>
    <w:rsid w:val="004C5974"/>
    <w:rsid w:val="004C6021"/>
    <w:rsid w:val="004C62A6"/>
    <w:rsid w:val="004C6DD8"/>
    <w:rsid w:val="004D0FE4"/>
    <w:rsid w:val="004D419D"/>
    <w:rsid w:val="004D7448"/>
    <w:rsid w:val="004E03DE"/>
    <w:rsid w:val="004E2830"/>
    <w:rsid w:val="004E4CA6"/>
    <w:rsid w:val="004F1CF7"/>
    <w:rsid w:val="004F69A9"/>
    <w:rsid w:val="004F71CE"/>
    <w:rsid w:val="004F7DAB"/>
    <w:rsid w:val="00513144"/>
    <w:rsid w:val="00526B9B"/>
    <w:rsid w:val="00526BE6"/>
    <w:rsid w:val="00530827"/>
    <w:rsid w:val="005320B7"/>
    <w:rsid w:val="005327BC"/>
    <w:rsid w:val="00533035"/>
    <w:rsid w:val="00542DBD"/>
    <w:rsid w:val="00547BE3"/>
    <w:rsid w:val="00554126"/>
    <w:rsid w:val="005649C0"/>
    <w:rsid w:val="00565ABB"/>
    <w:rsid w:val="005700C0"/>
    <w:rsid w:val="00575247"/>
    <w:rsid w:val="005757BC"/>
    <w:rsid w:val="005803B3"/>
    <w:rsid w:val="00581CB6"/>
    <w:rsid w:val="00586395"/>
    <w:rsid w:val="005879C3"/>
    <w:rsid w:val="00593EBF"/>
    <w:rsid w:val="005B4F04"/>
    <w:rsid w:val="005B7B1A"/>
    <w:rsid w:val="005C208E"/>
    <w:rsid w:val="005D08EE"/>
    <w:rsid w:val="005D11CD"/>
    <w:rsid w:val="005D42D4"/>
    <w:rsid w:val="005E07F8"/>
    <w:rsid w:val="005E77E0"/>
    <w:rsid w:val="005F362F"/>
    <w:rsid w:val="005F59E1"/>
    <w:rsid w:val="005F7730"/>
    <w:rsid w:val="00603175"/>
    <w:rsid w:val="006073E3"/>
    <w:rsid w:val="006075C6"/>
    <w:rsid w:val="00607C82"/>
    <w:rsid w:val="00623DE9"/>
    <w:rsid w:val="0063311F"/>
    <w:rsid w:val="00643DAB"/>
    <w:rsid w:val="006445E2"/>
    <w:rsid w:val="00645C8D"/>
    <w:rsid w:val="00653D9F"/>
    <w:rsid w:val="006544BB"/>
    <w:rsid w:val="006557EE"/>
    <w:rsid w:val="006674F8"/>
    <w:rsid w:val="00691613"/>
    <w:rsid w:val="00696AC5"/>
    <w:rsid w:val="00696F1F"/>
    <w:rsid w:val="006A7203"/>
    <w:rsid w:val="006B2878"/>
    <w:rsid w:val="006B70DC"/>
    <w:rsid w:val="006C51C8"/>
    <w:rsid w:val="006D56C8"/>
    <w:rsid w:val="006D73B5"/>
    <w:rsid w:val="006E4101"/>
    <w:rsid w:val="006E5CAD"/>
    <w:rsid w:val="006F3780"/>
    <w:rsid w:val="006F420F"/>
    <w:rsid w:val="006F4E02"/>
    <w:rsid w:val="00700106"/>
    <w:rsid w:val="00702B6D"/>
    <w:rsid w:val="0070309E"/>
    <w:rsid w:val="007074BD"/>
    <w:rsid w:val="00707B33"/>
    <w:rsid w:val="00715826"/>
    <w:rsid w:val="00726E50"/>
    <w:rsid w:val="0073006C"/>
    <w:rsid w:val="007363C6"/>
    <w:rsid w:val="00753B56"/>
    <w:rsid w:val="007606E3"/>
    <w:rsid w:val="00762088"/>
    <w:rsid w:val="007635D6"/>
    <w:rsid w:val="00763D16"/>
    <w:rsid w:val="00765ED5"/>
    <w:rsid w:val="00766687"/>
    <w:rsid w:val="007709D9"/>
    <w:rsid w:val="00790C7B"/>
    <w:rsid w:val="00792E9F"/>
    <w:rsid w:val="007931F8"/>
    <w:rsid w:val="007B604F"/>
    <w:rsid w:val="007B693B"/>
    <w:rsid w:val="007B6C89"/>
    <w:rsid w:val="007C345D"/>
    <w:rsid w:val="007C5267"/>
    <w:rsid w:val="007D0DB5"/>
    <w:rsid w:val="007D0FCB"/>
    <w:rsid w:val="007D1E47"/>
    <w:rsid w:val="007F04DC"/>
    <w:rsid w:val="007F0EEA"/>
    <w:rsid w:val="007F297E"/>
    <w:rsid w:val="007F6B6C"/>
    <w:rsid w:val="00802E15"/>
    <w:rsid w:val="00805E7B"/>
    <w:rsid w:val="00806211"/>
    <w:rsid w:val="00820BB6"/>
    <w:rsid w:val="00835F2E"/>
    <w:rsid w:val="00840E5B"/>
    <w:rsid w:val="00845FAC"/>
    <w:rsid w:val="00854AF7"/>
    <w:rsid w:val="00855D57"/>
    <w:rsid w:val="00862053"/>
    <w:rsid w:val="00865837"/>
    <w:rsid w:val="008660A0"/>
    <w:rsid w:val="0087068D"/>
    <w:rsid w:val="008727A0"/>
    <w:rsid w:val="008741E8"/>
    <w:rsid w:val="008750C7"/>
    <w:rsid w:val="00876766"/>
    <w:rsid w:val="00884B61"/>
    <w:rsid w:val="0089485C"/>
    <w:rsid w:val="00896B84"/>
    <w:rsid w:val="008A0F61"/>
    <w:rsid w:val="008A1ECA"/>
    <w:rsid w:val="008A29B5"/>
    <w:rsid w:val="008A4CBE"/>
    <w:rsid w:val="008B5DD3"/>
    <w:rsid w:val="008C57DA"/>
    <w:rsid w:val="008D6AFF"/>
    <w:rsid w:val="008E487F"/>
    <w:rsid w:val="008F12A3"/>
    <w:rsid w:val="008F69DC"/>
    <w:rsid w:val="008F76D9"/>
    <w:rsid w:val="009052A0"/>
    <w:rsid w:val="009064B3"/>
    <w:rsid w:val="009102A7"/>
    <w:rsid w:val="00910FEA"/>
    <w:rsid w:val="00917330"/>
    <w:rsid w:val="00924C1D"/>
    <w:rsid w:val="00931094"/>
    <w:rsid w:val="00933A6F"/>
    <w:rsid w:val="00941FC1"/>
    <w:rsid w:val="00942801"/>
    <w:rsid w:val="00947075"/>
    <w:rsid w:val="00947693"/>
    <w:rsid w:val="00950D73"/>
    <w:rsid w:val="00953F05"/>
    <w:rsid w:val="00955675"/>
    <w:rsid w:val="009616D0"/>
    <w:rsid w:val="00966C0E"/>
    <w:rsid w:val="00971490"/>
    <w:rsid w:val="009740E9"/>
    <w:rsid w:val="009742AD"/>
    <w:rsid w:val="009769E8"/>
    <w:rsid w:val="009778F7"/>
    <w:rsid w:val="009808F9"/>
    <w:rsid w:val="00982784"/>
    <w:rsid w:val="00984CA7"/>
    <w:rsid w:val="00990C98"/>
    <w:rsid w:val="00992523"/>
    <w:rsid w:val="009970DE"/>
    <w:rsid w:val="009A33BE"/>
    <w:rsid w:val="009B4169"/>
    <w:rsid w:val="009C2D92"/>
    <w:rsid w:val="009C4AE0"/>
    <w:rsid w:val="009D32BF"/>
    <w:rsid w:val="009D3BF2"/>
    <w:rsid w:val="009E2E98"/>
    <w:rsid w:val="009F2529"/>
    <w:rsid w:val="009F736D"/>
    <w:rsid w:val="00A05622"/>
    <w:rsid w:val="00A1669F"/>
    <w:rsid w:val="00A347A0"/>
    <w:rsid w:val="00A4459F"/>
    <w:rsid w:val="00A507D6"/>
    <w:rsid w:val="00A5526D"/>
    <w:rsid w:val="00AA0199"/>
    <w:rsid w:val="00AA2759"/>
    <w:rsid w:val="00AA5740"/>
    <w:rsid w:val="00AA6A7D"/>
    <w:rsid w:val="00AA6FEF"/>
    <w:rsid w:val="00AB0F8D"/>
    <w:rsid w:val="00AC4094"/>
    <w:rsid w:val="00AC6031"/>
    <w:rsid w:val="00AD0318"/>
    <w:rsid w:val="00AD1F85"/>
    <w:rsid w:val="00AD200C"/>
    <w:rsid w:val="00AD7563"/>
    <w:rsid w:val="00AF101B"/>
    <w:rsid w:val="00B01259"/>
    <w:rsid w:val="00B0686C"/>
    <w:rsid w:val="00B27B58"/>
    <w:rsid w:val="00B3180B"/>
    <w:rsid w:val="00B5541B"/>
    <w:rsid w:val="00B76445"/>
    <w:rsid w:val="00B77E26"/>
    <w:rsid w:val="00B84C63"/>
    <w:rsid w:val="00B85DDB"/>
    <w:rsid w:val="00B8608C"/>
    <w:rsid w:val="00BA06BB"/>
    <w:rsid w:val="00BA5E2A"/>
    <w:rsid w:val="00BA6476"/>
    <w:rsid w:val="00BA7891"/>
    <w:rsid w:val="00BC6653"/>
    <w:rsid w:val="00BF3214"/>
    <w:rsid w:val="00C01CD5"/>
    <w:rsid w:val="00C02A29"/>
    <w:rsid w:val="00C21D24"/>
    <w:rsid w:val="00C26488"/>
    <w:rsid w:val="00C32ACA"/>
    <w:rsid w:val="00C546E1"/>
    <w:rsid w:val="00C54F0C"/>
    <w:rsid w:val="00C55FEC"/>
    <w:rsid w:val="00C57846"/>
    <w:rsid w:val="00C725BA"/>
    <w:rsid w:val="00C80A39"/>
    <w:rsid w:val="00C81A3F"/>
    <w:rsid w:val="00C82A1A"/>
    <w:rsid w:val="00C850B0"/>
    <w:rsid w:val="00C85B77"/>
    <w:rsid w:val="00C90D2C"/>
    <w:rsid w:val="00C97BFC"/>
    <w:rsid w:val="00CB39AF"/>
    <w:rsid w:val="00CB710A"/>
    <w:rsid w:val="00CC18D8"/>
    <w:rsid w:val="00CD1752"/>
    <w:rsid w:val="00CD7182"/>
    <w:rsid w:val="00CE08E5"/>
    <w:rsid w:val="00CE6FA3"/>
    <w:rsid w:val="00D01170"/>
    <w:rsid w:val="00D062BC"/>
    <w:rsid w:val="00D067C0"/>
    <w:rsid w:val="00D07647"/>
    <w:rsid w:val="00D11D07"/>
    <w:rsid w:val="00D16518"/>
    <w:rsid w:val="00D2618A"/>
    <w:rsid w:val="00D321A8"/>
    <w:rsid w:val="00D36B25"/>
    <w:rsid w:val="00D41162"/>
    <w:rsid w:val="00D534E3"/>
    <w:rsid w:val="00D549FA"/>
    <w:rsid w:val="00D55CA1"/>
    <w:rsid w:val="00D62DBC"/>
    <w:rsid w:val="00D72CA2"/>
    <w:rsid w:val="00D72D7C"/>
    <w:rsid w:val="00D8162D"/>
    <w:rsid w:val="00D86EF5"/>
    <w:rsid w:val="00D93EA8"/>
    <w:rsid w:val="00DA0C67"/>
    <w:rsid w:val="00DA16D9"/>
    <w:rsid w:val="00DA7233"/>
    <w:rsid w:val="00DC426F"/>
    <w:rsid w:val="00DC4519"/>
    <w:rsid w:val="00DC569D"/>
    <w:rsid w:val="00E00129"/>
    <w:rsid w:val="00E15281"/>
    <w:rsid w:val="00E15D89"/>
    <w:rsid w:val="00E15FAA"/>
    <w:rsid w:val="00E209C9"/>
    <w:rsid w:val="00E2356A"/>
    <w:rsid w:val="00E26EA1"/>
    <w:rsid w:val="00E27A36"/>
    <w:rsid w:val="00E3425A"/>
    <w:rsid w:val="00E44224"/>
    <w:rsid w:val="00E50830"/>
    <w:rsid w:val="00E529DC"/>
    <w:rsid w:val="00E574D7"/>
    <w:rsid w:val="00E57FF6"/>
    <w:rsid w:val="00E6684C"/>
    <w:rsid w:val="00E6696C"/>
    <w:rsid w:val="00E75130"/>
    <w:rsid w:val="00E8117C"/>
    <w:rsid w:val="00E83044"/>
    <w:rsid w:val="00EA5ECF"/>
    <w:rsid w:val="00EC15D3"/>
    <w:rsid w:val="00EC1E43"/>
    <w:rsid w:val="00ED10BE"/>
    <w:rsid w:val="00ED3A21"/>
    <w:rsid w:val="00EE02E6"/>
    <w:rsid w:val="00EE2586"/>
    <w:rsid w:val="00EE2F65"/>
    <w:rsid w:val="00EE4564"/>
    <w:rsid w:val="00EF2114"/>
    <w:rsid w:val="00EF3772"/>
    <w:rsid w:val="00F11514"/>
    <w:rsid w:val="00F16795"/>
    <w:rsid w:val="00F171BA"/>
    <w:rsid w:val="00F21801"/>
    <w:rsid w:val="00F24970"/>
    <w:rsid w:val="00F2541D"/>
    <w:rsid w:val="00F26438"/>
    <w:rsid w:val="00F2693A"/>
    <w:rsid w:val="00F30CDE"/>
    <w:rsid w:val="00F3285F"/>
    <w:rsid w:val="00F33574"/>
    <w:rsid w:val="00F358AE"/>
    <w:rsid w:val="00F36234"/>
    <w:rsid w:val="00F40BA6"/>
    <w:rsid w:val="00F4582B"/>
    <w:rsid w:val="00F5780F"/>
    <w:rsid w:val="00F62B89"/>
    <w:rsid w:val="00F71D5E"/>
    <w:rsid w:val="00F76DF1"/>
    <w:rsid w:val="00F80428"/>
    <w:rsid w:val="00F840C7"/>
    <w:rsid w:val="00F84984"/>
    <w:rsid w:val="00F863AB"/>
    <w:rsid w:val="00F86890"/>
    <w:rsid w:val="00F92531"/>
    <w:rsid w:val="00FA3F13"/>
    <w:rsid w:val="00FB2ABA"/>
    <w:rsid w:val="00FC345A"/>
    <w:rsid w:val="00FF0328"/>
    <w:rsid w:val="00FF6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6687"/>
  </w:style>
  <w:style w:type="paragraph" w:styleId="Nadpis1">
    <w:name w:val="heading 1"/>
    <w:basedOn w:val="Normlny"/>
    <w:next w:val="Normlny"/>
    <w:link w:val="Nadpis1Char"/>
    <w:uiPriority w:val="9"/>
    <w:qFormat/>
    <w:rsid w:val="0076668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6668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57FF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14D4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6668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7666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14D4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ormlnywebov">
    <w:name w:val="Normal (Web)"/>
    <w:basedOn w:val="Normlny"/>
    <w:uiPriority w:val="99"/>
    <w:unhideWhenUsed/>
    <w:rsid w:val="00E442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0D2AFF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106CD5"/>
    <w:rPr>
      <w:color w:val="0000FF"/>
      <w:u w:val="single"/>
    </w:rPr>
  </w:style>
  <w:style w:type="table" w:styleId="Mriekatabuky">
    <w:name w:val="Table Grid"/>
    <w:basedOn w:val="Normlnatabuka"/>
    <w:uiPriority w:val="59"/>
    <w:rsid w:val="000E03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92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24C1D"/>
  </w:style>
  <w:style w:type="paragraph" w:styleId="Textbubliny">
    <w:name w:val="Balloon Text"/>
    <w:basedOn w:val="Normlny"/>
    <w:link w:val="TextbublinyChar"/>
    <w:uiPriority w:val="99"/>
    <w:semiHidden/>
    <w:unhideWhenUsed/>
    <w:rsid w:val="00924C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C1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162E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62EAA"/>
  </w:style>
  <w:style w:type="paragraph" w:styleId="Bezriadkovania">
    <w:name w:val="No Spacing"/>
    <w:uiPriority w:val="1"/>
    <w:qFormat/>
    <w:rsid w:val="00F62B89"/>
    <w:pPr>
      <w:spacing w:after="0" w:line="240" w:lineRule="auto"/>
    </w:pPr>
  </w:style>
  <w:style w:type="paragraph" w:styleId="Revzia">
    <w:name w:val="Revision"/>
    <w:hidden/>
    <w:uiPriority w:val="99"/>
    <w:semiHidden/>
    <w:rsid w:val="00EF3772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947693"/>
    <w:rPr>
      <w:b/>
      <w:bCs/>
    </w:rPr>
  </w:style>
  <w:style w:type="character" w:customStyle="1" w:styleId="markedcontent">
    <w:name w:val="markedcontent"/>
    <w:basedOn w:val="Predvolenpsmoodseku"/>
    <w:rsid w:val="00565ABB"/>
  </w:style>
  <w:style w:type="character" w:customStyle="1" w:styleId="Nadpis3Char">
    <w:name w:val="Nadpis 3 Char"/>
    <w:basedOn w:val="Predvolenpsmoodseku"/>
    <w:link w:val="Nadpis3"/>
    <w:uiPriority w:val="9"/>
    <w:semiHidden/>
    <w:rsid w:val="00E57FF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5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9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14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65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5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81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336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216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57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2529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306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127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193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173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1922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687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4823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560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04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2834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111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544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84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2378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204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1247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381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765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108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563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030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780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63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889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43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83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01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492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749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057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6243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700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398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9456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9893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877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13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123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11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1006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97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615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8700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889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3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9978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77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091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133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76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47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2803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33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826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69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851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58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599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076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243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390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93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914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1021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01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35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934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77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442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4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6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8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4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539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24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183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707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0819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65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806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178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706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441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1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9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0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13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8/448/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slov-lex.sk/pravne-predpisy/SK/ZZ/2008/448/" TargetMode="External"/><Relationship Id="rId17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lov-lex.sk/pravne-predpisy/SK/ZZ/2008/448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hyperlink" Target="mailto:kc.dr@gmail.com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oz.sanca@gmail.com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spekt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54A969-5E47-41C9-BC8C-3D36BAC60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4596</Words>
  <Characters>26199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30734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karczagova</cp:lastModifiedBy>
  <cp:revision>2</cp:revision>
  <cp:lastPrinted>2025-06-30T12:12:00Z</cp:lastPrinted>
  <dcterms:created xsi:type="dcterms:W3CDTF">2025-08-05T07:10:00Z</dcterms:created>
  <dcterms:modified xsi:type="dcterms:W3CDTF">2025-08-05T07:10:00Z</dcterms:modified>
</cp:coreProperties>
</file>