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190FBE64" w:rsidR="00C72E9C" w:rsidRPr="00AD3E66" w:rsidRDefault="00CC42EB" w:rsidP="00C72E9C">
      <w:pPr>
        <w:spacing w:after="240"/>
        <w:rPr>
          <w:rFonts w:cs="Arial"/>
          <w:szCs w:val="17"/>
        </w:rPr>
      </w:pPr>
      <w:r>
        <w:rPr>
          <w:rFonts w:cs="Arial"/>
          <w:b/>
          <w:szCs w:val="17"/>
        </w:rPr>
        <w:t>Eko</w:t>
      </w:r>
      <w:r w:rsidR="0091434D">
        <w:rPr>
          <w:rFonts w:cs="Arial"/>
          <w:b/>
          <w:szCs w:val="17"/>
        </w:rPr>
        <w:t xml:space="preserve"> </w:t>
      </w:r>
      <w:r>
        <w:rPr>
          <w:rFonts w:cs="Arial"/>
          <w:b/>
          <w:szCs w:val="17"/>
        </w:rPr>
        <w:t>-</w:t>
      </w:r>
      <w:r w:rsidR="0091434D">
        <w:rPr>
          <w:rFonts w:cs="Arial"/>
          <w:b/>
          <w:szCs w:val="17"/>
        </w:rPr>
        <w:t xml:space="preserve"> </w:t>
      </w:r>
      <w:proofErr w:type="spellStart"/>
      <w:r>
        <w:rPr>
          <w:rFonts w:cs="Arial"/>
          <w:b/>
          <w:szCs w:val="17"/>
        </w:rPr>
        <w:t>Salmo</w:t>
      </w:r>
      <w:proofErr w:type="spellEnd"/>
      <w:r w:rsidR="00051A93">
        <w:rPr>
          <w:rFonts w:cs="Arial"/>
          <w:b/>
          <w:szCs w:val="17"/>
        </w:rPr>
        <w:t xml:space="preserve"> </w:t>
      </w:r>
      <w:proofErr w:type="spellStart"/>
      <w:r w:rsidR="00051A93">
        <w:rPr>
          <w:rFonts w:cs="Arial"/>
          <w:b/>
          <w:szCs w:val="17"/>
        </w:rPr>
        <w:t>s.r.o</w:t>
      </w:r>
      <w:proofErr w:type="spellEnd"/>
      <w:r w:rsidR="00C72E9C" w:rsidRPr="00AD3E66">
        <w:rPr>
          <w:rFonts w:cs="Arial"/>
          <w:szCs w:val="17"/>
        </w:rPr>
        <w:t xml:space="preserve"> (ďalej len „spoločnosť”) je spoločnosť s ručením obmedzeným, ktorá vznikla dňa </w:t>
      </w:r>
      <w:r w:rsidR="0091434D">
        <w:rPr>
          <w:rFonts w:cs="Arial"/>
          <w:szCs w:val="17"/>
        </w:rPr>
        <w:t>30</w:t>
      </w:r>
      <w:r w:rsidR="00D27ED7">
        <w:rPr>
          <w:rFonts w:cs="Arial"/>
          <w:szCs w:val="17"/>
        </w:rPr>
        <w:t>.</w:t>
      </w:r>
      <w:r>
        <w:rPr>
          <w:rFonts w:cs="Arial"/>
          <w:szCs w:val="17"/>
        </w:rPr>
        <w:t xml:space="preserve"> </w:t>
      </w:r>
      <w:r w:rsidR="0091434D">
        <w:rPr>
          <w:rFonts w:cs="Arial"/>
          <w:szCs w:val="17"/>
        </w:rPr>
        <w:t>júna</w:t>
      </w:r>
      <w:r w:rsidR="00C72E9C" w:rsidRPr="00AD3E66">
        <w:rPr>
          <w:rFonts w:cs="Arial"/>
          <w:szCs w:val="17"/>
        </w:rPr>
        <w:t xml:space="preserve"> </w:t>
      </w:r>
      <w:r w:rsidR="0091434D">
        <w:rPr>
          <w:rFonts w:cs="Arial"/>
          <w:szCs w:val="17"/>
        </w:rPr>
        <w:t>1993</w:t>
      </w:r>
      <w:r w:rsidR="00851DD5">
        <w:rPr>
          <w:rFonts w:cs="Arial"/>
          <w:szCs w:val="17"/>
        </w:rPr>
        <w:t>. Dňa 12.</w:t>
      </w:r>
      <w:r w:rsidR="0091434D">
        <w:rPr>
          <w:rFonts w:cs="Arial"/>
          <w:szCs w:val="17"/>
        </w:rPr>
        <w:t>10</w:t>
      </w:r>
      <w:r w:rsidR="00851DD5">
        <w:rPr>
          <w:rFonts w:cs="Arial"/>
          <w:szCs w:val="17"/>
        </w:rPr>
        <w:t>.</w:t>
      </w:r>
      <w:r w:rsidR="0091434D">
        <w:rPr>
          <w:rFonts w:cs="Arial"/>
          <w:szCs w:val="17"/>
        </w:rPr>
        <w:t>1993</w:t>
      </w:r>
      <w:r w:rsidR="00851DD5">
        <w:rPr>
          <w:rFonts w:cs="Arial"/>
          <w:szCs w:val="17"/>
        </w:rPr>
        <w:t xml:space="preserve"> bola </w:t>
      </w:r>
      <w:r w:rsidR="00C72E9C" w:rsidRPr="00AD3E66">
        <w:rPr>
          <w:rFonts w:cs="Arial"/>
          <w:szCs w:val="17"/>
        </w:rPr>
        <w:t>zapísaná do Obchodn</w:t>
      </w:r>
      <w:r w:rsidR="00A5627F">
        <w:rPr>
          <w:rFonts w:cs="Arial"/>
          <w:szCs w:val="17"/>
        </w:rPr>
        <w:t xml:space="preserve">ého registra vedenom na Mestskom súde Košice </w:t>
      </w:r>
      <w:r w:rsidR="00C72E9C" w:rsidRPr="00AD3E66">
        <w:rPr>
          <w:rFonts w:cs="Arial"/>
          <w:szCs w:val="17"/>
        </w:rPr>
        <w:t xml:space="preserve"> , oddiel s.r.o., vložka </w:t>
      </w:r>
      <w:r w:rsidR="00EF386F">
        <w:rPr>
          <w:rFonts w:cs="Arial"/>
          <w:szCs w:val="17"/>
        </w:rPr>
        <w:t>53833</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31 359 647</w:t>
      </w:r>
      <w:r w:rsidR="00C72E9C" w:rsidRPr="00AD3E66">
        <w:rPr>
          <w:rFonts w:cs="Arial"/>
          <w:szCs w:val="17"/>
        </w:rPr>
        <w:t xml:space="preserve">. </w:t>
      </w:r>
    </w:p>
    <w:p w14:paraId="42082CB7" w14:textId="142574EB" w:rsidR="00AD3E66" w:rsidRDefault="007D2D41" w:rsidP="00C72E9C">
      <w:pPr>
        <w:spacing w:after="240"/>
        <w:rPr>
          <w:rFonts w:cs="Arial"/>
          <w:szCs w:val="17"/>
        </w:rPr>
      </w:pPr>
      <w:r>
        <w:rPr>
          <w:rFonts w:cs="Arial"/>
          <w:b/>
          <w:szCs w:val="17"/>
        </w:rPr>
        <w:t xml:space="preserve">Rozhodnutie o zlúčení: </w:t>
      </w:r>
      <w:r>
        <w:rPr>
          <w:rFonts w:cs="Arial"/>
          <w:szCs w:val="17"/>
        </w:rPr>
        <w:t xml:space="preserve">Valné zhromaždenie spoločnosti </w:t>
      </w:r>
      <w:proofErr w:type="spellStart"/>
      <w:r>
        <w:rPr>
          <w:rFonts w:cs="Arial"/>
          <w:szCs w:val="17"/>
        </w:rPr>
        <w:t>Eko</w:t>
      </w:r>
      <w:proofErr w:type="spellEnd"/>
      <w:r>
        <w:rPr>
          <w:rFonts w:cs="Arial"/>
          <w:szCs w:val="17"/>
        </w:rPr>
        <w:t xml:space="preserve"> – </w:t>
      </w:r>
      <w:proofErr w:type="spellStart"/>
      <w:r>
        <w:rPr>
          <w:rFonts w:cs="Arial"/>
          <w:szCs w:val="17"/>
        </w:rPr>
        <w:t>Salmo</w:t>
      </w:r>
      <w:proofErr w:type="spellEnd"/>
      <w:r>
        <w:rPr>
          <w:rFonts w:cs="Arial"/>
          <w:szCs w:val="17"/>
        </w:rPr>
        <w:t xml:space="preserve"> </w:t>
      </w:r>
      <w:proofErr w:type="spellStart"/>
      <w:r>
        <w:rPr>
          <w:rFonts w:cs="Arial"/>
          <w:szCs w:val="17"/>
        </w:rPr>
        <w:t>s.r.o</w:t>
      </w:r>
      <w:proofErr w:type="spellEnd"/>
      <w:r>
        <w:rPr>
          <w:rFonts w:cs="Arial"/>
          <w:szCs w:val="17"/>
        </w:rPr>
        <w:t>. zo dňa 19.6.2025</w:t>
      </w:r>
    </w:p>
    <w:p w14:paraId="2A4BD976" w14:textId="7818B435" w:rsidR="007D2D41" w:rsidRPr="007D2D41" w:rsidRDefault="007D2D41" w:rsidP="00C72E9C">
      <w:pPr>
        <w:spacing w:after="240"/>
        <w:rPr>
          <w:rFonts w:cs="Arial"/>
          <w:szCs w:val="17"/>
        </w:rPr>
      </w:pPr>
      <w:r w:rsidRPr="007D2D41">
        <w:rPr>
          <w:rFonts w:cs="Arial"/>
          <w:b/>
          <w:szCs w:val="17"/>
        </w:rPr>
        <w:t xml:space="preserve">Zlúčenie: </w:t>
      </w:r>
      <w:r>
        <w:rPr>
          <w:rFonts w:cs="Arial"/>
          <w:szCs w:val="17"/>
        </w:rPr>
        <w:t xml:space="preserve">Spoločnosť </w:t>
      </w:r>
      <w:proofErr w:type="spellStart"/>
      <w:r>
        <w:rPr>
          <w:rFonts w:cs="Arial"/>
          <w:szCs w:val="17"/>
        </w:rPr>
        <w:t>Eko</w:t>
      </w:r>
      <w:proofErr w:type="spellEnd"/>
      <w:r>
        <w:rPr>
          <w:rFonts w:cs="Arial"/>
          <w:szCs w:val="17"/>
        </w:rPr>
        <w:t xml:space="preserve"> – </w:t>
      </w:r>
      <w:proofErr w:type="spellStart"/>
      <w:r>
        <w:rPr>
          <w:rFonts w:cs="Arial"/>
          <w:szCs w:val="17"/>
        </w:rPr>
        <w:t>Salmo</w:t>
      </w:r>
      <w:proofErr w:type="spellEnd"/>
      <w:r>
        <w:rPr>
          <w:rFonts w:cs="Arial"/>
          <w:szCs w:val="17"/>
        </w:rPr>
        <w:t xml:space="preserve"> </w:t>
      </w:r>
      <w:proofErr w:type="spellStart"/>
      <w:r>
        <w:rPr>
          <w:rFonts w:cs="Arial"/>
          <w:szCs w:val="17"/>
        </w:rPr>
        <w:t>s.r.o</w:t>
      </w:r>
      <w:proofErr w:type="spellEnd"/>
      <w:r>
        <w:rPr>
          <w:rFonts w:cs="Arial"/>
          <w:szCs w:val="17"/>
        </w:rPr>
        <w:t xml:space="preserve">. sa </w:t>
      </w:r>
      <w:proofErr w:type="spellStart"/>
      <w:r>
        <w:rPr>
          <w:rFonts w:cs="Arial"/>
          <w:szCs w:val="17"/>
        </w:rPr>
        <w:t>zlučeje</w:t>
      </w:r>
      <w:proofErr w:type="spellEnd"/>
      <w:r>
        <w:rPr>
          <w:rFonts w:cs="Arial"/>
          <w:szCs w:val="17"/>
        </w:rPr>
        <w:t xml:space="preserve"> do nástupnickej spoločnosti KOSIT </w:t>
      </w:r>
      <w:proofErr w:type="spellStart"/>
      <w:r>
        <w:rPr>
          <w:rFonts w:cs="Arial"/>
          <w:szCs w:val="17"/>
        </w:rPr>
        <w:t>a.s</w:t>
      </w:r>
      <w:proofErr w:type="spellEnd"/>
      <w:r>
        <w:rPr>
          <w:rFonts w:cs="Arial"/>
          <w:szCs w:val="17"/>
        </w:rPr>
        <w:t>., rozhodný deň je 1.7.2025</w:t>
      </w:r>
      <w:bookmarkStart w:id="0" w:name="_GoBack"/>
      <w:bookmarkEnd w:id="0"/>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61BDB638" w:rsidR="00C72E9C" w:rsidRPr="00AD3E66" w:rsidRDefault="003E06B3" w:rsidP="003E06B3">
      <w:pPr>
        <w:keepNext/>
        <w:numPr>
          <w:ilvl w:val="0"/>
          <w:numId w:val="13"/>
        </w:numPr>
        <w:jc w:val="left"/>
        <w:rPr>
          <w:rFonts w:cs="Arial"/>
          <w:szCs w:val="17"/>
        </w:rPr>
      </w:pPr>
      <w:r>
        <w:rPr>
          <w:rFonts w:cs="Arial"/>
          <w:szCs w:val="17"/>
        </w:rPr>
        <w:t xml:space="preserve">Kúpa </w:t>
      </w:r>
      <w:r w:rsidR="00131118">
        <w:rPr>
          <w:rFonts w:cs="Arial"/>
          <w:szCs w:val="17"/>
        </w:rPr>
        <w:t>rozličného tovaru za účelom jeho ďalšieho predaja a predaj v rozsahu voľnej živnosti</w:t>
      </w:r>
      <w:r>
        <w:rPr>
          <w:rFonts w:cs="Arial"/>
          <w:szCs w:val="17"/>
        </w:rPr>
        <w:br/>
      </w:r>
    </w:p>
    <w:p w14:paraId="756B66DF" w14:textId="3B724FBB" w:rsidR="00C72E9C"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n</w:t>
      </w:r>
      <w:r>
        <w:rPr>
          <w:rFonts w:cs="Arial"/>
          <w:szCs w:val="17"/>
        </w:rPr>
        <w:t>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1EE77695" w:rsidR="003E06B3"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w:t>
      </w:r>
      <w:r>
        <w:rPr>
          <w:rFonts w:cs="Arial"/>
          <w:szCs w:val="17"/>
        </w:rPr>
        <w:t>odpad</w:t>
      </w:r>
      <w:r w:rsidR="00131118">
        <w:rPr>
          <w:rFonts w:cs="Arial"/>
          <w:szCs w:val="17"/>
        </w:rPr>
        <w:t>mi</w:t>
      </w:r>
    </w:p>
    <w:p w14:paraId="36A8BAED" w14:textId="77777777" w:rsidR="003E06B3" w:rsidRDefault="003E06B3" w:rsidP="003E06B3">
      <w:pPr>
        <w:pStyle w:val="Odsekzoznamu"/>
        <w:rPr>
          <w:rFonts w:cs="Arial"/>
          <w:szCs w:val="17"/>
        </w:rPr>
      </w:pPr>
    </w:p>
    <w:p w14:paraId="0217EEBE" w14:textId="202B8E7B" w:rsidR="00C72E9C" w:rsidRDefault="00131118" w:rsidP="004174C3">
      <w:pPr>
        <w:keepNext/>
        <w:numPr>
          <w:ilvl w:val="0"/>
          <w:numId w:val="13"/>
        </w:numPr>
        <w:rPr>
          <w:rFonts w:cs="Arial"/>
          <w:szCs w:val="17"/>
        </w:rPr>
      </w:pPr>
      <w:r>
        <w:rPr>
          <w:rFonts w:cs="Arial"/>
          <w:szCs w:val="17"/>
        </w:rPr>
        <w:t>Prevádzkovanie čističky odpadových vôd</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3ECE9D46" w:rsidR="00C72E9C" w:rsidRDefault="00C72E9C" w:rsidP="00C72E9C">
      <w:pPr>
        <w:pStyle w:val="Nadpis2"/>
      </w:pPr>
      <w:r w:rsidRPr="002101E6">
        <w:t>Schválen</w:t>
      </w:r>
      <w:r w:rsidR="001328EB">
        <w:t>ie účtovnej závierky za rok 20</w:t>
      </w:r>
      <w:r w:rsidR="009637C5">
        <w:t>2</w:t>
      </w:r>
      <w:r w:rsidR="005303D8">
        <w:t>4</w:t>
      </w:r>
    </w:p>
    <w:p w14:paraId="6C4B0C59" w14:textId="77777777" w:rsidR="00C72E9C" w:rsidRPr="002101E6" w:rsidRDefault="00C72E9C" w:rsidP="00C72E9C">
      <w:pPr>
        <w:rPr>
          <w:sz w:val="14"/>
          <w:szCs w:val="14"/>
          <w:lang w:eastAsia="sk-SK"/>
        </w:rPr>
      </w:pPr>
    </w:p>
    <w:p w14:paraId="1625B3D0" w14:textId="00967567" w:rsidR="00C72E9C" w:rsidRDefault="00C72E9C" w:rsidP="00C72E9C">
      <w:pPr>
        <w:rPr>
          <w:snapToGrid w:val="0"/>
          <w:lang w:eastAsia="sk-SK"/>
        </w:rPr>
      </w:pPr>
      <w:r w:rsidRPr="002101E6">
        <w:rPr>
          <w:snapToGrid w:val="0"/>
          <w:lang w:eastAsia="sk-SK"/>
        </w:rPr>
        <w:t xml:space="preserve">Účtovnú závierku spoločnosti </w:t>
      </w:r>
      <w:proofErr w:type="spellStart"/>
      <w:r w:rsidR="008E7F99">
        <w:rPr>
          <w:rFonts w:cs="Arial"/>
          <w:b/>
          <w:szCs w:val="17"/>
        </w:rPr>
        <w:t>Eko</w:t>
      </w:r>
      <w:proofErr w:type="spellEnd"/>
      <w:r w:rsidR="00131118">
        <w:rPr>
          <w:rFonts w:cs="Arial"/>
          <w:b/>
          <w:szCs w:val="17"/>
        </w:rPr>
        <w:t xml:space="preserve"> – </w:t>
      </w:r>
      <w:proofErr w:type="spellStart"/>
      <w:r w:rsidR="008E7F99">
        <w:rPr>
          <w:rFonts w:cs="Arial"/>
          <w:b/>
          <w:szCs w:val="17"/>
        </w:rPr>
        <w:t>Salmo</w:t>
      </w:r>
      <w:proofErr w:type="spellEnd"/>
      <w:r w:rsidR="00131118">
        <w:rPr>
          <w:rFonts w:cs="Arial"/>
          <w:b/>
          <w:szCs w:val="17"/>
        </w:rPr>
        <w:t xml:space="preserve">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za rok 20</w:t>
      </w:r>
      <w:r w:rsidR="009637C5">
        <w:rPr>
          <w:snapToGrid w:val="0"/>
          <w:lang w:eastAsia="sk-SK"/>
        </w:rPr>
        <w:t>2</w:t>
      </w:r>
      <w:r w:rsidR="005303D8">
        <w:rPr>
          <w:snapToGrid w:val="0"/>
          <w:lang w:eastAsia="sk-SK"/>
        </w:rPr>
        <w:t>4</w:t>
      </w:r>
      <w:r w:rsidRPr="002101E6">
        <w:rPr>
          <w:snapToGrid w:val="0"/>
          <w:lang w:eastAsia="sk-SK"/>
        </w:rPr>
        <w:t xml:space="preserve"> schválilo riadne valné zhromaždenie, ktoré sa konalo dňa </w:t>
      </w:r>
      <w:r w:rsidR="004B3528">
        <w:rPr>
          <w:snapToGrid w:val="0"/>
          <w:lang w:eastAsia="sk-SK"/>
        </w:rPr>
        <w:t xml:space="preserve"> </w:t>
      </w:r>
      <w:r w:rsidR="005303D8">
        <w:rPr>
          <w:snapToGrid w:val="0"/>
          <w:lang w:eastAsia="sk-SK"/>
        </w:rPr>
        <w:t>19</w:t>
      </w:r>
      <w:r w:rsidR="0015709D">
        <w:rPr>
          <w:snapToGrid w:val="0"/>
          <w:lang w:eastAsia="sk-SK"/>
        </w:rPr>
        <w:t>.0</w:t>
      </w:r>
      <w:r w:rsidR="005303D8">
        <w:rPr>
          <w:snapToGrid w:val="0"/>
          <w:lang w:eastAsia="sk-SK"/>
        </w:rPr>
        <w:t>6</w:t>
      </w:r>
      <w:r w:rsidR="0015709D">
        <w:rPr>
          <w:snapToGrid w:val="0"/>
          <w:lang w:eastAsia="sk-SK"/>
        </w:rPr>
        <w:t>.202</w:t>
      </w:r>
      <w:r w:rsidR="005303D8">
        <w:rPr>
          <w:snapToGrid w:val="0"/>
          <w:lang w:eastAsia="sk-SK"/>
        </w:rPr>
        <w:t>5</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79CDACF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E7F99">
        <w:rPr>
          <w:rFonts w:cs="Arial"/>
          <w:b/>
          <w:szCs w:val="17"/>
        </w:rPr>
        <w:t>Eko</w:t>
      </w:r>
      <w:proofErr w:type="spellEnd"/>
      <w:r w:rsidR="00ED3679">
        <w:rPr>
          <w:rFonts w:cs="Arial"/>
          <w:b/>
          <w:szCs w:val="17"/>
        </w:rPr>
        <w:t xml:space="preserve"> – </w:t>
      </w:r>
      <w:proofErr w:type="spellStart"/>
      <w:r w:rsidR="008E7F99">
        <w:rPr>
          <w:rFonts w:cs="Arial"/>
          <w:b/>
          <w:szCs w:val="17"/>
        </w:rPr>
        <w:t>Salmo</w:t>
      </w:r>
      <w:proofErr w:type="spellEnd"/>
      <w:r w:rsidR="00ED3679">
        <w:rPr>
          <w:rFonts w:cs="Arial"/>
          <w:b/>
          <w:szCs w:val="17"/>
        </w:rPr>
        <w:t xml:space="preserve">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1. </w:t>
      </w:r>
      <w:r w:rsidR="005303D8">
        <w:rPr>
          <w:snapToGrid w:val="0"/>
          <w:lang w:eastAsia="sk-SK"/>
        </w:rPr>
        <w:t>júla</w:t>
      </w:r>
      <w:r w:rsidRPr="002101E6">
        <w:rPr>
          <w:snapToGrid w:val="0"/>
          <w:lang w:eastAsia="sk-SK"/>
        </w:rPr>
        <w:t> 20</w:t>
      </w:r>
      <w:r w:rsidR="00F74B01">
        <w:rPr>
          <w:snapToGrid w:val="0"/>
          <w:lang w:eastAsia="sk-SK"/>
        </w:rPr>
        <w:t>2</w:t>
      </w:r>
      <w:r w:rsidR="005303D8">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r w:rsidR="005303D8">
        <w:rPr>
          <w:snapToGrid w:val="0"/>
          <w:lang w:eastAsia="sk-SK"/>
        </w:rPr>
        <w:t xml:space="preserve">Uzávierka je zostavená k rozhodnému dňu zlúčenia spoločnosti do nástupnickej spoločnosti KOSIT </w:t>
      </w:r>
      <w:proofErr w:type="spellStart"/>
      <w:r w:rsidR="005303D8">
        <w:rPr>
          <w:snapToGrid w:val="0"/>
          <w:lang w:eastAsia="sk-SK"/>
        </w:rPr>
        <w:t>a.s</w:t>
      </w:r>
      <w:proofErr w:type="spellEnd"/>
      <w:r w:rsidR="005303D8">
        <w:rPr>
          <w:snapToGrid w:val="0"/>
          <w:lang w:eastAsia="sk-SK"/>
        </w:rPr>
        <w:t>.</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339DA164" w:rsidR="00C72E9C" w:rsidRDefault="00C72E9C" w:rsidP="00C72E9C">
      <w:pPr>
        <w:rPr>
          <w:rFonts w:cs="Arial"/>
          <w:b/>
          <w:szCs w:val="17"/>
        </w:rPr>
      </w:pPr>
      <w:r w:rsidRPr="00EC39C1">
        <w:t xml:space="preserve">Spoločnosť </w:t>
      </w:r>
      <w:proofErr w:type="spellStart"/>
      <w:r w:rsidR="007748D7">
        <w:rPr>
          <w:rFonts w:cs="Arial"/>
          <w:b/>
          <w:szCs w:val="17"/>
        </w:rPr>
        <w:t>Eko</w:t>
      </w:r>
      <w:proofErr w:type="spellEnd"/>
      <w:r w:rsidR="00D73E2B">
        <w:rPr>
          <w:rFonts w:cs="Arial"/>
          <w:b/>
          <w:szCs w:val="17"/>
        </w:rPr>
        <w:t xml:space="preserve"> – </w:t>
      </w:r>
      <w:proofErr w:type="spellStart"/>
      <w:r w:rsidR="007748D7">
        <w:rPr>
          <w:rFonts w:cs="Arial"/>
          <w:b/>
          <w:szCs w:val="17"/>
        </w:rPr>
        <w:t>Salmo</w:t>
      </w:r>
      <w:proofErr w:type="spellEnd"/>
      <w:r w:rsidR="00D73E2B">
        <w:rPr>
          <w:rFonts w:cs="Arial"/>
          <w:b/>
          <w:szCs w:val="17"/>
        </w:rPr>
        <w:t xml:space="preserve"> </w:t>
      </w:r>
      <w:proofErr w:type="spellStart"/>
      <w:r w:rsidR="007748D7">
        <w:rPr>
          <w:rFonts w:cs="Arial"/>
          <w:b/>
          <w:szCs w:val="17"/>
        </w:rPr>
        <w:t>s.r.o</w:t>
      </w:r>
      <w:proofErr w:type="spellEnd"/>
      <w:r w:rsidR="007748D7">
        <w:rPr>
          <w:rFonts w:cs="Arial"/>
          <w:szCs w:val="17"/>
        </w:rPr>
        <w:t xml:space="preserve">., </w:t>
      </w:r>
      <w:r w:rsidRPr="00EC39C1">
        <w:t xml:space="preserve">je dcérskou spoločnosťou spoločnosti </w:t>
      </w:r>
      <w:r w:rsidR="00B6452C">
        <w:rPr>
          <w:b/>
          <w:snapToGrid w:val="0"/>
          <w:lang w:eastAsia="sk-SK"/>
        </w:rPr>
        <w:t xml:space="preserve">KOSIT </w:t>
      </w:r>
      <w:proofErr w:type="spellStart"/>
      <w:r w:rsidR="00B6452C">
        <w:rPr>
          <w:b/>
          <w:snapToGrid w:val="0"/>
          <w:lang w:eastAsia="sk-SK"/>
        </w:rPr>
        <w:t>a.s</w:t>
      </w:r>
      <w:proofErr w:type="spellEnd"/>
      <w:r w:rsidR="00B6452C">
        <w:rPr>
          <w:b/>
          <w:snapToGrid w:val="0"/>
          <w:lang w:eastAsia="sk-SK"/>
        </w:rPr>
        <w:t>.</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5303D8">
        <w:t xml:space="preserve">Nakoľko došlo k 1.7.2025 k zlúčeniu spoločnosti do spoločnosti KOSIT </w:t>
      </w:r>
      <w:proofErr w:type="spellStart"/>
      <w:r w:rsidR="005303D8">
        <w:t>a.s</w:t>
      </w:r>
      <w:proofErr w:type="spellEnd"/>
      <w:r w:rsidR="005303D8">
        <w:t>. už nie je konsolidovaná.</w:t>
      </w:r>
      <w:r w:rsidR="00B6452C">
        <w:rPr>
          <w:rFonts w:cs="Arial"/>
          <w:b/>
          <w:szCs w:val="17"/>
        </w:rPr>
        <w:t xml:space="preserve"> </w:t>
      </w:r>
    </w:p>
    <w:p w14:paraId="37946C9A" w14:textId="77777777" w:rsidR="00860F44" w:rsidRPr="00EC39C1" w:rsidRDefault="00860F44" w:rsidP="00C72E9C"/>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t>Zamestnanci</w:t>
      </w:r>
    </w:p>
    <w:p w14:paraId="23545DF4" w14:textId="77777777"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639E9F58"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lastRenderedPageBreak/>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0AD4E39"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1"/>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2"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2"/>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17B796C9" w:rsidR="00C81150" w:rsidRPr="002101E6" w:rsidRDefault="00C81150" w:rsidP="004174C3">
      <w:pPr>
        <w:numPr>
          <w:ilvl w:val="0"/>
          <w:numId w:val="4"/>
        </w:numPr>
      </w:pPr>
      <w:r w:rsidRPr="002101E6">
        <w:t xml:space="preserve">Účtovná závierka za rok </w:t>
      </w:r>
      <w:r w:rsidR="009605E3">
        <w:t>20</w:t>
      </w:r>
      <w:r w:rsidR="00437BBF">
        <w:t>2</w:t>
      </w:r>
      <w:r w:rsidR="005303D8">
        <w:t>5</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3" w:name="_Ref150575436"/>
      <w:r w:rsidRPr="000859AC">
        <w:rPr>
          <w:b w:val="0"/>
        </w:rPr>
        <w:t>Spôsob ocenenia jednotlivých zložiek majetku a záväzkov – prvé ocenenie</w:t>
      </w:r>
      <w:bookmarkEnd w:id="3"/>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lastRenderedPageBreak/>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4" w:name="_Ref150575465"/>
      <w:r w:rsidRPr="004A5682">
        <w:rPr>
          <w:b w:val="0"/>
          <w:u w:val="single"/>
        </w:rPr>
        <w:t>Spôsob ocenenia jednotlivých zložiek majetku a záväzkov – nasledujúce ocenenie</w:t>
      </w:r>
      <w:bookmarkEnd w:id="4"/>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B813CF8" w14:textId="77777777" w:rsidR="00C81150" w:rsidRPr="002101E6" w:rsidRDefault="00C81150" w:rsidP="00C81150"/>
    <w:p w14:paraId="7D65F53E" w14:textId="77777777" w:rsidR="002103C4" w:rsidRPr="002101E6" w:rsidRDefault="002103C4" w:rsidP="002103C4">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 xml:space="preserve">ku dňu, ku ktorému sa zostavuje účtovná </w:t>
      </w:r>
      <w:r w:rsidR="006F1C45" w:rsidRPr="002101E6">
        <w:lastRenderedPageBreak/>
        <w:t>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0DEAA844" w:rsidR="00AD3E66" w:rsidRPr="00EA4444" w:rsidRDefault="00EA4444" w:rsidP="00AD3E66">
            <w:pPr>
              <w:ind w:firstLineChars="100" w:firstLine="180"/>
              <w:jc w:val="right"/>
              <w:rPr>
                <w:bCs/>
                <w:sz w:val="18"/>
                <w:szCs w:val="18"/>
                <w:lang w:eastAsia="sk-SK"/>
              </w:rPr>
            </w:pPr>
            <w:r w:rsidRPr="00EA4444">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685554C2" w:rsidR="00AD3E66" w:rsidRPr="00C92FE6" w:rsidRDefault="00C92FE6" w:rsidP="00AD3E66">
            <w:pPr>
              <w:ind w:firstLineChars="100" w:firstLine="180"/>
              <w:jc w:val="right"/>
              <w:rPr>
                <w:bCs/>
                <w:sz w:val="18"/>
                <w:szCs w:val="18"/>
                <w:lang w:eastAsia="sk-SK"/>
              </w:rPr>
            </w:pPr>
            <w:r>
              <w:rPr>
                <w:bCs/>
                <w:sz w:val="18"/>
                <w:szCs w:val="18"/>
                <w:lang w:eastAsia="sk-SK"/>
              </w:rPr>
              <w:t>0</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76FB26EB" w:rsidR="00AD3E66" w:rsidRPr="00756925" w:rsidRDefault="00CE4892" w:rsidP="00CE4892">
            <w:pPr>
              <w:ind w:firstLineChars="100" w:firstLine="180"/>
              <w:jc w:val="right"/>
              <w:rPr>
                <w:bCs/>
                <w:color w:val="FF0000"/>
                <w:sz w:val="18"/>
                <w:szCs w:val="18"/>
                <w:lang w:eastAsia="sk-SK"/>
              </w:rPr>
            </w:pPr>
            <w:r>
              <w:rPr>
                <w:bCs/>
                <w:sz w:val="18"/>
                <w:szCs w:val="18"/>
                <w:lang w:eastAsia="sk-SK"/>
              </w:rPr>
              <w:t>5</w:t>
            </w:r>
            <w:r w:rsidR="003D01D8">
              <w:rPr>
                <w:bCs/>
                <w:sz w:val="18"/>
                <w:szCs w:val="18"/>
                <w:lang w:eastAsia="sk-SK"/>
              </w:rPr>
              <w:t>3</w:t>
            </w:r>
            <w:r>
              <w:rPr>
                <w:bCs/>
                <w:sz w:val="18"/>
                <w:szCs w:val="18"/>
                <w:lang w:eastAsia="sk-SK"/>
              </w:rPr>
              <w:t xml:space="preserve"> 67</w:t>
            </w:r>
            <w:r w:rsidR="003D01D8">
              <w:rPr>
                <w:bCs/>
                <w:sz w:val="18"/>
                <w:szCs w:val="18"/>
                <w:lang w:eastAsia="sk-SK"/>
              </w:rPr>
              <w:t>3</w:t>
            </w:r>
          </w:p>
        </w:tc>
        <w:tc>
          <w:tcPr>
            <w:tcW w:w="1985" w:type="dxa"/>
            <w:tcBorders>
              <w:top w:val="nil"/>
              <w:left w:val="nil"/>
              <w:bottom w:val="single" w:sz="8" w:space="0" w:color="auto"/>
              <w:right w:val="single" w:sz="12" w:space="0" w:color="auto"/>
            </w:tcBorders>
            <w:shd w:val="clear" w:color="auto" w:fill="auto"/>
            <w:vAlign w:val="bottom"/>
          </w:tcPr>
          <w:p w14:paraId="4603CE53" w14:textId="69221ADE" w:rsidR="00AD3E66" w:rsidRPr="00C92FE6" w:rsidRDefault="005303D8" w:rsidP="00AD3E66">
            <w:pPr>
              <w:ind w:firstLineChars="100" w:firstLine="180"/>
              <w:jc w:val="right"/>
              <w:rPr>
                <w:bCs/>
                <w:sz w:val="18"/>
                <w:szCs w:val="18"/>
                <w:lang w:eastAsia="sk-SK"/>
              </w:rPr>
            </w:pPr>
            <w:r>
              <w:rPr>
                <w:bCs/>
                <w:sz w:val="18"/>
                <w:szCs w:val="18"/>
                <w:lang w:eastAsia="sk-SK"/>
              </w:rPr>
              <w:t>93 923</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64EBA1FF" w:rsidR="00AD3E66" w:rsidRPr="0015709D" w:rsidRDefault="00CE4892" w:rsidP="00CE4892">
            <w:pPr>
              <w:ind w:firstLineChars="100" w:firstLine="181"/>
              <w:jc w:val="right"/>
              <w:rPr>
                <w:b/>
                <w:color w:val="FF0000"/>
                <w:sz w:val="18"/>
                <w:szCs w:val="18"/>
                <w:lang w:eastAsia="sk-SK"/>
              </w:rPr>
            </w:pPr>
            <w:r>
              <w:rPr>
                <w:b/>
                <w:sz w:val="18"/>
                <w:szCs w:val="18"/>
                <w:lang w:eastAsia="sk-SK"/>
              </w:rPr>
              <w:t>5</w:t>
            </w:r>
            <w:r w:rsidR="003D01D8">
              <w:rPr>
                <w:b/>
                <w:sz w:val="18"/>
                <w:szCs w:val="18"/>
                <w:lang w:eastAsia="sk-SK"/>
              </w:rPr>
              <w:t>3</w:t>
            </w:r>
            <w:r>
              <w:rPr>
                <w:b/>
                <w:sz w:val="18"/>
                <w:szCs w:val="18"/>
                <w:lang w:eastAsia="sk-SK"/>
              </w:rPr>
              <w:t xml:space="preserve"> 67</w:t>
            </w:r>
            <w:r w:rsidR="003D01D8">
              <w:rPr>
                <w:b/>
                <w:sz w:val="18"/>
                <w:szCs w:val="18"/>
                <w:lang w:eastAsia="sk-SK"/>
              </w:rPr>
              <w:t>3</w:t>
            </w:r>
          </w:p>
        </w:tc>
        <w:tc>
          <w:tcPr>
            <w:tcW w:w="1985" w:type="dxa"/>
            <w:tcBorders>
              <w:top w:val="nil"/>
              <w:left w:val="nil"/>
              <w:bottom w:val="single" w:sz="8" w:space="0" w:color="auto"/>
              <w:right w:val="single" w:sz="12" w:space="0" w:color="auto"/>
            </w:tcBorders>
            <w:shd w:val="clear" w:color="auto" w:fill="auto"/>
            <w:noWrap/>
            <w:vAlign w:val="bottom"/>
          </w:tcPr>
          <w:p w14:paraId="2D579E41" w14:textId="6AA4146C" w:rsidR="00AD3E66" w:rsidRPr="0015709D" w:rsidRDefault="005303D8" w:rsidP="00AD3E66">
            <w:pPr>
              <w:ind w:firstLineChars="100" w:firstLine="181"/>
              <w:jc w:val="right"/>
              <w:rPr>
                <w:b/>
                <w:sz w:val="18"/>
                <w:szCs w:val="18"/>
                <w:lang w:eastAsia="sk-SK"/>
              </w:rPr>
            </w:pPr>
            <w:r>
              <w:rPr>
                <w:b/>
                <w:sz w:val="18"/>
                <w:szCs w:val="18"/>
                <w:lang w:eastAsia="sk-SK"/>
              </w:rPr>
              <w:t>93 923</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06C17699" w:rsidR="00AD3E66" w:rsidRPr="00757573" w:rsidRDefault="00757573" w:rsidP="00AD3E66">
            <w:pPr>
              <w:ind w:firstLineChars="100" w:firstLine="180"/>
              <w:jc w:val="right"/>
              <w:rPr>
                <w:sz w:val="18"/>
                <w:szCs w:val="18"/>
                <w:lang w:eastAsia="sk-SK"/>
              </w:rPr>
            </w:pPr>
            <w:r w:rsidRPr="00757573">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4B050694"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21B3AED6" w:rsidR="00AD3E66" w:rsidRPr="00756925" w:rsidRDefault="00AD3E66" w:rsidP="00AD3E66">
            <w:pPr>
              <w:ind w:firstLineChars="100" w:firstLine="180"/>
              <w:jc w:val="right"/>
              <w:rPr>
                <w:color w:val="FF0000"/>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3E30A509"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46EF8580" w:rsidR="00AD3E66" w:rsidRPr="00757573" w:rsidRDefault="00757573" w:rsidP="00723051">
            <w:pPr>
              <w:ind w:firstLineChars="100" w:firstLine="181"/>
              <w:jc w:val="right"/>
              <w:rPr>
                <w:b/>
                <w:sz w:val="18"/>
                <w:szCs w:val="18"/>
                <w:lang w:eastAsia="sk-SK"/>
              </w:rPr>
            </w:pPr>
            <w:r w:rsidRPr="00757573">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63A019E9" w:rsidR="00AD3E66" w:rsidRPr="00C92FE6" w:rsidRDefault="00C92FE6" w:rsidP="00AD3E66">
            <w:pPr>
              <w:ind w:firstLineChars="100" w:firstLine="181"/>
              <w:jc w:val="right"/>
              <w:rPr>
                <w:b/>
                <w:sz w:val="18"/>
                <w:szCs w:val="18"/>
                <w:lang w:eastAsia="sk-SK"/>
              </w:rPr>
            </w:pPr>
            <w:r>
              <w:rPr>
                <w:b/>
                <w:sz w:val="18"/>
                <w:szCs w:val="18"/>
                <w:lang w:eastAsia="sk-SK"/>
              </w:rPr>
              <w:t>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6" w:name="T_accrued_expense_deferred_income"/>
    </w:p>
    <w:p w14:paraId="3C5C5CB0" w14:textId="77777777" w:rsidR="00D30BCA" w:rsidRDefault="00D30BCA">
      <w:pPr>
        <w:jc w:val="left"/>
        <w:rPr>
          <w:snapToGrid w:val="0"/>
          <w:lang w:eastAsia="sk-SK"/>
        </w:rPr>
      </w:pPr>
    </w:p>
    <w:bookmarkEnd w:id="6"/>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3EFBDD38"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0EBA3BCD" w:rsidR="00FB5DC5" w:rsidRPr="00FB5DC5" w:rsidRDefault="001E2635" w:rsidP="004A5682">
      <w:pPr>
        <w:rPr>
          <w:snapToGrid w:val="0"/>
          <w:lang w:eastAsia="sk-SK"/>
        </w:rPr>
      </w:pPr>
      <w:r w:rsidRPr="002101E6">
        <w:rPr>
          <w:snapToGrid w:val="0"/>
          <w:lang w:eastAsia="sk-SK"/>
        </w:rPr>
        <w:t xml:space="preserve">Po 1. </w:t>
      </w:r>
      <w:r w:rsidR="00CE4892">
        <w:rPr>
          <w:snapToGrid w:val="0"/>
          <w:lang w:eastAsia="sk-SK"/>
        </w:rPr>
        <w:t>júly</w:t>
      </w:r>
      <w:r w:rsidRPr="002101E6">
        <w:rPr>
          <w:snapToGrid w:val="0"/>
          <w:lang w:eastAsia="sk-SK"/>
        </w:rPr>
        <w:t xml:space="preserve"> </w:t>
      </w:r>
      <w:r w:rsidR="003F164C" w:rsidRPr="002101E6">
        <w:rPr>
          <w:snapToGrid w:val="0"/>
          <w:lang w:eastAsia="sk-SK"/>
        </w:rPr>
        <w:t>20</w:t>
      </w:r>
      <w:r w:rsidR="0018354F">
        <w:rPr>
          <w:snapToGrid w:val="0"/>
          <w:lang w:eastAsia="sk-SK"/>
        </w:rPr>
        <w:t>2</w:t>
      </w:r>
      <w:r w:rsidR="00CE4892">
        <w:rPr>
          <w:snapToGrid w:val="0"/>
          <w:lang w:eastAsia="sk-SK"/>
        </w:rPr>
        <w:t>5</w:t>
      </w:r>
      <w:r w:rsidR="003F164C" w:rsidRPr="002101E6">
        <w:rPr>
          <w:snapToGrid w:val="0"/>
          <w:lang w:eastAsia="sk-SK"/>
        </w:rPr>
        <w:t xml:space="preserve"> </w:t>
      </w:r>
      <w:r w:rsidRPr="002101E6">
        <w:rPr>
          <w:snapToGrid w:val="0"/>
          <w:lang w:eastAsia="sk-SK"/>
        </w:rPr>
        <w:t xml:space="preserve">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CE4892">
        <w:rPr>
          <w:snapToGrid w:val="0"/>
          <w:lang w:eastAsia="sk-SK"/>
        </w:rPr>
        <w:t xml:space="preserve">, nakoľko sa </w:t>
      </w:r>
      <w:proofErr w:type="spellStart"/>
      <w:r w:rsidR="00CE4892">
        <w:rPr>
          <w:snapToGrid w:val="0"/>
          <w:lang w:eastAsia="sk-SK"/>
        </w:rPr>
        <w:t>Spoločnoť</w:t>
      </w:r>
      <w:proofErr w:type="spellEnd"/>
      <w:r w:rsidR="00CE4892">
        <w:rPr>
          <w:snapToGrid w:val="0"/>
          <w:lang w:eastAsia="sk-SK"/>
        </w:rPr>
        <w:t xml:space="preserve"> sa zlúčila do nástupnickej spoločnosti KOSIT </w:t>
      </w:r>
      <w:proofErr w:type="spellStart"/>
      <w:r w:rsidR="00CE4892">
        <w:rPr>
          <w:snapToGrid w:val="0"/>
          <w:lang w:eastAsia="sk-SK"/>
        </w:rPr>
        <w:t>a.s</w:t>
      </w:r>
      <w:proofErr w:type="spellEnd"/>
      <w:r w:rsidR="00CE489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1724F9" w14:textId="77777777" w:rsidR="00A27035" w:rsidRDefault="00A27035">
      <w:r>
        <w:separator/>
      </w:r>
    </w:p>
  </w:endnote>
  <w:endnote w:type="continuationSeparator" w:id="0">
    <w:p w14:paraId="5532DC72" w14:textId="77777777" w:rsidR="00A27035" w:rsidRDefault="00A27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7D2D41">
          <w:rPr>
            <w:noProof/>
          </w:rPr>
          <w:t>13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C6AE06" w14:textId="77777777" w:rsidR="00A27035" w:rsidRDefault="00A27035">
      <w:r>
        <w:separator/>
      </w:r>
    </w:p>
  </w:footnote>
  <w:footnote w:type="continuationSeparator" w:id="0">
    <w:p w14:paraId="77D7AC50" w14:textId="77777777" w:rsidR="00A27035" w:rsidRDefault="00A270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B8992E3"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31 359 647</w:t>
    </w:r>
    <w:r>
      <w:tab/>
      <w:t>DIČ:</w:t>
    </w:r>
    <w:r w:rsidR="008E7F99">
      <w:t xml:space="preserve"> </w:t>
    </w:r>
    <w:r>
      <w:t>2</w:t>
    </w:r>
    <w:r w:rsidR="0091434D">
      <w:t>020356734</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2D2B53E0" w:rsidR="00B6452C" w:rsidRDefault="00B6452C" w:rsidP="00C81150">
    <w:pPr>
      <w:pStyle w:val="Hlavika"/>
    </w:pPr>
    <w:r>
      <w:t>Zostavenej k </w:t>
    </w:r>
    <w:r w:rsidR="005303D8">
      <w:t>1</w:t>
    </w:r>
    <w:r>
      <w:t xml:space="preserve">. </w:t>
    </w:r>
    <w:r w:rsidR="005303D8">
      <w:t>júla</w:t>
    </w:r>
    <w:r>
      <w:t xml:space="preserve"> 20</w:t>
    </w:r>
    <w:r w:rsidR="00F74B01">
      <w:t>2</w:t>
    </w:r>
    <w:r w:rsidR="005303D8">
      <w:t>5</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1F9A"/>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09D"/>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1DE2"/>
    <w:rsid w:val="00202BDE"/>
    <w:rsid w:val="002030F3"/>
    <w:rsid w:val="00204C96"/>
    <w:rsid w:val="00204F9C"/>
    <w:rsid w:val="00207794"/>
    <w:rsid w:val="002101E6"/>
    <w:rsid w:val="002103C4"/>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1D8"/>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0DA8"/>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3D8"/>
    <w:rsid w:val="00530F08"/>
    <w:rsid w:val="0053243B"/>
    <w:rsid w:val="0054112A"/>
    <w:rsid w:val="00541E0A"/>
    <w:rsid w:val="00542472"/>
    <w:rsid w:val="00542B27"/>
    <w:rsid w:val="00550986"/>
    <w:rsid w:val="00550FD8"/>
    <w:rsid w:val="0055258C"/>
    <w:rsid w:val="00553018"/>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1755E"/>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57573"/>
    <w:rsid w:val="007606BC"/>
    <w:rsid w:val="00760EE4"/>
    <w:rsid w:val="00762454"/>
    <w:rsid w:val="0076449A"/>
    <w:rsid w:val="00765A18"/>
    <w:rsid w:val="00765A41"/>
    <w:rsid w:val="00767366"/>
    <w:rsid w:val="00767A6E"/>
    <w:rsid w:val="00771B59"/>
    <w:rsid w:val="00772CCA"/>
    <w:rsid w:val="00774339"/>
    <w:rsid w:val="007748D7"/>
    <w:rsid w:val="0077630B"/>
    <w:rsid w:val="007773C9"/>
    <w:rsid w:val="007829D0"/>
    <w:rsid w:val="0078504A"/>
    <w:rsid w:val="00787F5D"/>
    <w:rsid w:val="00793B10"/>
    <w:rsid w:val="00795137"/>
    <w:rsid w:val="007978F7"/>
    <w:rsid w:val="007A1D05"/>
    <w:rsid w:val="007A1F27"/>
    <w:rsid w:val="007A225C"/>
    <w:rsid w:val="007A3FCA"/>
    <w:rsid w:val="007A4E31"/>
    <w:rsid w:val="007B0036"/>
    <w:rsid w:val="007B357C"/>
    <w:rsid w:val="007C3562"/>
    <w:rsid w:val="007C439E"/>
    <w:rsid w:val="007C4C15"/>
    <w:rsid w:val="007C6D77"/>
    <w:rsid w:val="007D06E6"/>
    <w:rsid w:val="007D0992"/>
    <w:rsid w:val="007D27F2"/>
    <w:rsid w:val="007D2D41"/>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E502B"/>
    <w:rsid w:val="008E7F99"/>
    <w:rsid w:val="008F0152"/>
    <w:rsid w:val="008F103E"/>
    <w:rsid w:val="008F33A6"/>
    <w:rsid w:val="008F4A7C"/>
    <w:rsid w:val="0090028D"/>
    <w:rsid w:val="00900955"/>
    <w:rsid w:val="009018B1"/>
    <w:rsid w:val="00902506"/>
    <w:rsid w:val="00904FDA"/>
    <w:rsid w:val="009051D3"/>
    <w:rsid w:val="0091434D"/>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2C8C"/>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27F"/>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2FE6"/>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4892"/>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444"/>
    <w:rsid w:val="00EA4DF9"/>
    <w:rsid w:val="00EA6B52"/>
    <w:rsid w:val="00EB02F1"/>
    <w:rsid w:val="00EB1A6A"/>
    <w:rsid w:val="00EB2CFC"/>
    <w:rsid w:val="00EB3114"/>
    <w:rsid w:val="00EB4252"/>
    <w:rsid w:val="00EC3950"/>
    <w:rsid w:val="00EC59CA"/>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405C"/>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035E8-25E4-4D15-9DDD-825C1A535E48}">
  <ds:schemaRefs>
    <ds:schemaRef ds:uri="http://schemas.openxmlformats.org/officeDocument/2006/bibliography"/>
  </ds:schemaRefs>
</ds:datastoreItem>
</file>

<file path=customXml/itemProps2.xml><?xml version="1.0" encoding="utf-8"?>
<ds:datastoreItem xmlns:ds="http://schemas.openxmlformats.org/officeDocument/2006/customXml" ds:itemID="{E3C0243C-7520-4FCB-9C76-1ED7E04AA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Pages>
  <Words>1583</Words>
  <Characters>9028</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11</cp:revision>
  <cp:lastPrinted>2023-02-13T14:15:00Z</cp:lastPrinted>
  <dcterms:created xsi:type="dcterms:W3CDTF">2024-02-02T10:59:00Z</dcterms:created>
  <dcterms:modified xsi:type="dcterms:W3CDTF">2025-09-22T10:25:00Z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