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131" w:type="dxa"/>
        <w:tblInd w:w="-29" w:type="dxa"/>
        <w:tblCellMar>
          <w:top w:w="35" w:type="dxa"/>
          <w:right w:w="181" w:type="dxa"/>
        </w:tblCellMar>
        <w:tblLook w:val="04A0" w:firstRow="1" w:lastRow="0" w:firstColumn="1" w:lastColumn="0" w:noHBand="0" w:noVBand="1"/>
      </w:tblPr>
      <w:tblGrid>
        <w:gridCol w:w="2405"/>
        <w:gridCol w:w="457"/>
        <w:gridCol w:w="6269"/>
      </w:tblGrid>
      <w:tr w:rsidR="00FC4B76" w14:paraId="3709CE28" w14:textId="77777777">
        <w:trPr>
          <w:trHeight w:val="276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1A9F0DD4" w14:textId="77777777" w:rsidR="00FC4B76" w:rsidRDefault="00C16551">
            <w:pPr>
              <w:spacing w:after="0" w:line="259" w:lineRule="auto"/>
              <w:ind w:left="0" w:right="67" w:firstLine="0"/>
              <w:jc w:val="right"/>
            </w:pPr>
            <w:r>
              <w:rPr>
                <w:sz w:val="24"/>
              </w:rPr>
              <w:t xml:space="preserve">I. </w:t>
            </w:r>
          </w:p>
        </w:tc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62E2451F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7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1D829E90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Všeobecné informácie              </w:t>
            </w:r>
          </w:p>
        </w:tc>
      </w:tr>
    </w:tbl>
    <w:p w14:paraId="0E36B830" w14:textId="77777777" w:rsidR="00FC4B76" w:rsidRDefault="00C16551">
      <w:pPr>
        <w:spacing w:after="0" w:line="259" w:lineRule="auto"/>
        <w:ind w:left="358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9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268"/>
        <w:gridCol w:w="6806"/>
      </w:tblGrid>
      <w:tr w:rsidR="00FC4B76" w14:paraId="31D2E605" w14:textId="77777777">
        <w:trPr>
          <w:trHeight w:val="1349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44D33D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(1) </w:t>
            </w:r>
            <w:r>
              <w:rPr>
                <w:b/>
                <w:i w:val="0"/>
              </w:rPr>
              <w:t xml:space="preserve">Obchodné meno: </w:t>
            </w:r>
          </w:p>
        </w:tc>
        <w:tc>
          <w:tcPr>
            <w:tcW w:w="6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68C824" w14:textId="286791E8" w:rsidR="00FC4B76" w:rsidRDefault="00BF4B0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>EUROZVAR</w:t>
            </w:r>
            <w:r w:rsidR="00C16551">
              <w:rPr>
                <w:i w:val="0"/>
              </w:rPr>
              <w:t xml:space="preserve"> </w:t>
            </w:r>
            <w:proofErr w:type="spellStart"/>
            <w:r w:rsidR="00C16551">
              <w:rPr>
                <w:i w:val="0"/>
              </w:rPr>
              <w:t>s.r.o</w:t>
            </w:r>
            <w:proofErr w:type="spellEnd"/>
            <w:r w:rsidR="00C16551">
              <w:rPr>
                <w:i w:val="0"/>
              </w:rPr>
              <w:t xml:space="preserve">. </w:t>
            </w:r>
          </w:p>
        </w:tc>
      </w:tr>
      <w:tr w:rsidR="00FC4B76" w14:paraId="43D093C2" w14:textId="77777777">
        <w:trPr>
          <w:trHeight w:val="360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CF1899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 w:val="0"/>
              </w:rPr>
              <w:t xml:space="preserve">Sídlo: </w:t>
            </w:r>
          </w:p>
        </w:tc>
        <w:tc>
          <w:tcPr>
            <w:tcW w:w="6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EF63B2" w14:textId="42010A1F" w:rsidR="00FC4B76" w:rsidRDefault="00BF4B01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i w:val="0"/>
              </w:rPr>
              <w:t>Miletičova</w:t>
            </w:r>
            <w:proofErr w:type="spellEnd"/>
            <w:r>
              <w:rPr>
                <w:i w:val="0"/>
              </w:rPr>
              <w:t xml:space="preserve"> 23</w:t>
            </w:r>
            <w:r w:rsidR="00C16551">
              <w:rPr>
                <w:i w:val="0"/>
              </w:rPr>
              <w:t xml:space="preserve">, </w:t>
            </w:r>
            <w:r>
              <w:rPr>
                <w:i w:val="0"/>
              </w:rPr>
              <w:t>821 09</w:t>
            </w:r>
            <w:r w:rsidR="00C16551">
              <w:rPr>
                <w:i w:val="0"/>
              </w:rPr>
              <w:t xml:space="preserve"> Bratislava </w:t>
            </w:r>
          </w:p>
        </w:tc>
      </w:tr>
      <w:tr w:rsidR="00FC4B76" w14:paraId="1A997FC7" w14:textId="77777777">
        <w:trPr>
          <w:trHeight w:val="360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C16021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 w:val="0"/>
              </w:rPr>
              <w:t xml:space="preserve">Deň založenia: </w:t>
            </w:r>
          </w:p>
        </w:tc>
        <w:tc>
          <w:tcPr>
            <w:tcW w:w="6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91A5FC" w14:textId="4B1FB84B" w:rsidR="00BF4B01" w:rsidRPr="00BF4B01" w:rsidRDefault="00BF4B01">
            <w:pPr>
              <w:spacing w:after="0" w:line="259" w:lineRule="auto"/>
              <w:ind w:left="0" w:right="0" w:firstLine="0"/>
              <w:jc w:val="left"/>
              <w:rPr>
                <w:i w:val="0"/>
              </w:rPr>
            </w:pPr>
            <w:r>
              <w:rPr>
                <w:i w:val="0"/>
              </w:rPr>
              <w:t>14.09.2009</w:t>
            </w:r>
          </w:p>
        </w:tc>
      </w:tr>
      <w:tr w:rsidR="00FC4B76" w14:paraId="4EE243FE" w14:textId="77777777">
        <w:trPr>
          <w:trHeight w:val="360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C7B6DC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 w:val="0"/>
              </w:rPr>
              <w:t xml:space="preserve">Vznik účtovnej jednotky: </w:t>
            </w:r>
          </w:p>
        </w:tc>
        <w:tc>
          <w:tcPr>
            <w:tcW w:w="68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BEC6ED" w14:textId="085441D8" w:rsidR="00FC4B76" w:rsidRDefault="00FC4B76" w:rsidP="00BF4B01">
            <w:pPr>
              <w:pStyle w:val="Odsekzoznamu"/>
              <w:numPr>
                <w:ilvl w:val="2"/>
                <w:numId w:val="6"/>
              </w:numPr>
              <w:spacing w:after="0" w:line="259" w:lineRule="auto"/>
              <w:ind w:right="0"/>
              <w:jc w:val="left"/>
            </w:pPr>
          </w:p>
        </w:tc>
      </w:tr>
    </w:tbl>
    <w:p w14:paraId="59575591" w14:textId="77777777" w:rsidR="00FC4B76" w:rsidRDefault="00C16551">
      <w:pPr>
        <w:spacing w:after="26" w:line="252" w:lineRule="auto"/>
        <w:ind w:right="0"/>
        <w:jc w:val="left"/>
      </w:pPr>
      <w:r>
        <w:rPr>
          <w:b/>
          <w:i w:val="0"/>
        </w:rPr>
        <w:t>Opis vykonávanej  činnosti účtovnej jednotky v nadväznosti na predmet podnikania:</w:t>
      </w:r>
      <w:r>
        <w:rPr>
          <w:i w:val="0"/>
        </w:rPr>
        <w:t xml:space="preserve"> </w:t>
      </w:r>
    </w:p>
    <w:p w14:paraId="090CE892" w14:textId="05134448" w:rsidR="00BF4B01" w:rsidRPr="00BF4B01" w:rsidRDefault="00BF4B01" w:rsidP="00BF4B01">
      <w:pPr>
        <w:pStyle w:val="Odsekzoznamu"/>
        <w:numPr>
          <w:ilvl w:val="0"/>
          <w:numId w:val="1"/>
        </w:numPr>
        <w:spacing w:line="250" w:lineRule="auto"/>
        <w:ind w:right="0"/>
        <w:jc w:val="left"/>
        <w:rPr>
          <w:i w:val="0"/>
          <w:sz w:val="22"/>
        </w:rPr>
      </w:pPr>
      <w:r w:rsidRPr="00BF4B01">
        <w:rPr>
          <w:i w:val="0"/>
          <w:sz w:val="22"/>
        </w:rPr>
        <w:t xml:space="preserve">sprostredkovanie zamestnania za úhradu </w:t>
      </w:r>
    </w:p>
    <w:p w14:paraId="4F42E55B" w14:textId="072C7708" w:rsidR="00BF4B01" w:rsidRPr="00BF4B01" w:rsidRDefault="00BF4B01" w:rsidP="00BF4B01">
      <w:pPr>
        <w:numPr>
          <w:ilvl w:val="0"/>
          <w:numId w:val="1"/>
        </w:numPr>
        <w:spacing w:line="250" w:lineRule="auto"/>
        <w:ind w:right="0"/>
        <w:jc w:val="left"/>
        <w:rPr>
          <w:i w:val="0"/>
          <w:sz w:val="22"/>
        </w:rPr>
      </w:pPr>
      <w:r>
        <w:rPr>
          <w:i w:val="0"/>
          <w:sz w:val="22"/>
        </w:rPr>
        <w:t>činnosť agentúry dočasného zamestnávania</w:t>
      </w:r>
    </w:p>
    <w:p w14:paraId="5465B65D" w14:textId="7988396A" w:rsidR="00BF4B01" w:rsidRPr="00BF4B01" w:rsidRDefault="00BF4B01" w:rsidP="00BF4B01">
      <w:pPr>
        <w:numPr>
          <w:ilvl w:val="0"/>
          <w:numId w:val="1"/>
        </w:numPr>
        <w:spacing w:line="250" w:lineRule="auto"/>
        <w:ind w:right="0"/>
        <w:jc w:val="left"/>
        <w:rPr>
          <w:i w:val="0"/>
          <w:sz w:val="22"/>
        </w:rPr>
      </w:pPr>
      <w:r w:rsidRPr="00BF4B01">
        <w:rPr>
          <w:i w:val="0"/>
          <w:sz w:val="22"/>
        </w:rPr>
        <w:t xml:space="preserve">odborné poradenské služby pre </w:t>
      </w:r>
      <w:r>
        <w:rPr>
          <w:i w:val="0"/>
          <w:sz w:val="22"/>
        </w:rPr>
        <w:t>uchádzačov</w:t>
      </w:r>
      <w:r w:rsidRPr="00BF4B01">
        <w:rPr>
          <w:i w:val="0"/>
          <w:sz w:val="22"/>
        </w:rPr>
        <w:t xml:space="preserve"> a záujemcov o zamestnanie</w:t>
      </w:r>
    </w:p>
    <w:p w14:paraId="5D11F39C" w14:textId="254B245B" w:rsidR="00BF4B01" w:rsidRPr="00BF4B01" w:rsidRDefault="00BF4B01" w:rsidP="00BF4B01">
      <w:pPr>
        <w:numPr>
          <w:ilvl w:val="0"/>
          <w:numId w:val="1"/>
        </w:numPr>
        <w:spacing w:line="250" w:lineRule="auto"/>
        <w:ind w:right="0"/>
        <w:jc w:val="left"/>
        <w:rPr>
          <w:i w:val="0"/>
          <w:sz w:val="22"/>
        </w:rPr>
      </w:pPr>
      <w:r w:rsidRPr="00BF4B01">
        <w:rPr>
          <w:i w:val="0"/>
          <w:sz w:val="22"/>
        </w:rPr>
        <w:t>ubytovacie služby bez poskytovania pohostinských</w:t>
      </w:r>
      <w:r>
        <w:rPr>
          <w:i w:val="0"/>
          <w:sz w:val="22"/>
        </w:rPr>
        <w:t xml:space="preserve"> činností</w:t>
      </w:r>
    </w:p>
    <w:p w14:paraId="14BBA21C" w14:textId="5A0BBA7F" w:rsidR="00BF4B01" w:rsidRPr="00BF4B01" w:rsidRDefault="00BF4B01" w:rsidP="00BF4B01">
      <w:pPr>
        <w:numPr>
          <w:ilvl w:val="0"/>
          <w:numId w:val="1"/>
        </w:numPr>
        <w:spacing w:line="250" w:lineRule="auto"/>
        <w:ind w:right="0"/>
        <w:jc w:val="left"/>
        <w:rPr>
          <w:i w:val="0"/>
          <w:sz w:val="22"/>
        </w:rPr>
      </w:pPr>
      <w:r>
        <w:rPr>
          <w:i w:val="0"/>
          <w:sz w:val="22"/>
        </w:rPr>
        <w:t xml:space="preserve">činnosť podnikateľských, organizačných </w:t>
      </w:r>
      <w:r w:rsidRPr="00BF4B01">
        <w:rPr>
          <w:i w:val="0"/>
          <w:sz w:val="22"/>
        </w:rPr>
        <w:t xml:space="preserve">a ekonomických poradcov   </w:t>
      </w:r>
    </w:p>
    <w:p w14:paraId="7D46B800" w14:textId="3331FC17" w:rsidR="00BF4B01" w:rsidRPr="00BF4B01" w:rsidRDefault="00BF4B01" w:rsidP="00BF4B01">
      <w:pPr>
        <w:numPr>
          <w:ilvl w:val="0"/>
          <w:numId w:val="1"/>
        </w:numPr>
        <w:spacing w:line="250" w:lineRule="auto"/>
        <w:ind w:right="0"/>
        <w:jc w:val="left"/>
        <w:rPr>
          <w:i w:val="0"/>
          <w:sz w:val="22"/>
        </w:rPr>
      </w:pPr>
      <w:r w:rsidRPr="00BF4B01">
        <w:rPr>
          <w:i w:val="0"/>
          <w:sz w:val="22"/>
        </w:rPr>
        <w:t xml:space="preserve">prieskum trhu a verejnej mienky </w:t>
      </w:r>
    </w:p>
    <w:p w14:paraId="1D0DE22C" w14:textId="6DC6EA94" w:rsidR="00BF4B01" w:rsidRPr="00BF4B01" w:rsidRDefault="00BF4B01" w:rsidP="00BF4B01">
      <w:pPr>
        <w:numPr>
          <w:ilvl w:val="0"/>
          <w:numId w:val="1"/>
        </w:numPr>
        <w:spacing w:line="250" w:lineRule="auto"/>
        <w:ind w:right="0"/>
        <w:jc w:val="left"/>
        <w:rPr>
          <w:i w:val="0"/>
          <w:sz w:val="22"/>
        </w:rPr>
      </w:pPr>
      <w:r>
        <w:rPr>
          <w:i w:val="0"/>
          <w:sz w:val="22"/>
        </w:rPr>
        <w:t xml:space="preserve">sprostredkovateľská činnosť </w:t>
      </w:r>
      <w:r w:rsidRPr="00BF4B01">
        <w:rPr>
          <w:i w:val="0"/>
          <w:sz w:val="22"/>
        </w:rPr>
        <w:t>v oblasti služieb</w:t>
      </w:r>
    </w:p>
    <w:p w14:paraId="38AA635D" w14:textId="44174958" w:rsidR="00BF4B01" w:rsidRPr="00BF4B01" w:rsidRDefault="00BF4B01" w:rsidP="00BF4B01">
      <w:pPr>
        <w:numPr>
          <w:ilvl w:val="0"/>
          <w:numId w:val="1"/>
        </w:numPr>
        <w:spacing w:line="250" w:lineRule="auto"/>
        <w:ind w:right="0"/>
        <w:jc w:val="left"/>
        <w:rPr>
          <w:i w:val="0"/>
          <w:sz w:val="22"/>
        </w:rPr>
      </w:pPr>
      <w:r w:rsidRPr="00BF4B01">
        <w:rPr>
          <w:i w:val="0"/>
          <w:sz w:val="22"/>
        </w:rPr>
        <w:t xml:space="preserve">kúpa tovaru na </w:t>
      </w:r>
      <w:r>
        <w:rPr>
          <w:i w:val="0"/>
          <w:sz w:val="22"/>
        </w:rPr>
        <w:t>účely</w:t>
      </w:r>
      <w:r w:rsidRPr="00BF4B01">
        <w:rPr>
          <w:i w:val="0"/>
          <w:sz w:val="22"/>
        </w:rPr>
        <w:t xml:space="preserve"> jeho predaja </w:t>
      </w:r>
      <w:r>
        <w:rPr>
          <w:i w:val="0"/>
          <w:sz w:val="22"/>
        </w:rPr>
        <w:t>konečnému spotrebiteľovi</w:t>
      </w:r>
      <w:r w:rsidRPr="00BF4B01">
        <w:rPr>
          <w:i w:val="0"/>
          <w:sz w:val="22"/>
        </w:rPr>
        <w:t xml:space="preserve"> (maloobchod) alebo </w:t>
      </w:r>
      <w:r>
        <w:rPr>
          <w:i w:val="0"/>
          <w:sz w:val="22"/>
        </w:rPr>
        <w:t xml:space="preserve"> </w:t>
      </w:r>
      <w:r w:rsidRPr="00BF4B01">
        <w:rPr>
          <w:i w:val="0"/>
          <w:sz w:val="22"/>
        </w:rPr>
        <w:t xml:space="preserve">iným </w:t>
      </w:r>
      <w:r>
        <w:rPr>
          <w:i w:val="0"/>
          <w:sz w:val="22"/>
        </w:rPr>
        <w:t xml:space="preserve">prevádzkovateľom </w:t>
      </w:r>
      <w:r w:rsidRPr="00BF4B01">
        <w:rPr>
          <w:i w:val="0"/>
          <w:sz w:val="22"/>
        </w:rPr>
        <w:t>živnosti (ve</w:t>
      </w:r>
      <w:r>
        <w:rPr>
          <w:i w:val="0"/>
          <w:sz w:val="22"/>
        </w:rPr>
        <w:t>ľ</w:t>
      </w:r>
      <w:r w:rsidRPr="00BF4B01">
        <w:rPr>
          <w:i w:val="0"/>
          <w:sz w:val="22"/>
        </w:rPr>
        <w:t xml:space="preserve">koobchod)kúpa tovaru na </w:t>
      </w:r>
      <w:r>
        <w:rPr>
          <w:i w:val="0"/>
          <w:sz w:val="22"/>
        </w:rPr>
        <w:t>úče</w:t>
      </w:r>
      <w:r w:rsidRPr="00BF4B01">
        <w:rPr>
          <w:i w:val="0"/>
          <w:sz w:val="22"/>
        </w:rPr>
        <w:t>ly jeho predaja kon</w:t>
      </w:r>
      <w:r>
        <w:rPr>
          <w:i w:val="0"/>
          <w:sz w:val="22"/>
        </w:rPr>
        <w:t>eč</w:t>
      </w:r>
      <w:r w:rsidRPr="00BF4B01">
        <w:rPr>
          <w:i w:val="0"/>
          <w:sz w:val="22"/>
        </w:rPr>
        <w:t>nému spotrebite</w:t>
      </w:r>
      <w:r>
        <w:rPr>
          <w:i w:val="0"/>
          <w:sz w:val="22"/>
        </w:rPr>
        <w:t>ľ</w:t>
      </w:r>
      <w:r w:rsidRPr="00BF4B01">
        <w:rPr>
          <w:i w:val="0"/>
          <w:sz w:val="22"/>
        </w:rPr>
        <w:t>ovi (maloobchod) alebo iným prevádzkovate</w:t>
      </w:r>
      <w:r>
        <w:rPr>
          <w:i w:val="0"/>
          <w:sz w:val="22"/>
        </w:rPr>
        <w:t>ľ</w:t>
      </w:r>
      <w:r w:rsidRPr="00BF4B01">
        <w:rPr>
          <w:i w:val="0"/>
          <w:sz w:val="22"/>
        </w:rPr>
        <w:t>om živnosti (ve</w:t>
      </w:r>
      <w:r>
        <w:rPr>
          <w:i w:val="0"/>
          <w:sz w:val="22"/>
        </w:rPr>
        <w:t>ľ</w:t>
      </w:r>
      <w:r w:rsidRPr="00BF4B01">
        <w:rPr>
          <w:i w:val="0"/>
          <w:sz w:val="22"/>
        </w:rPr>
        <w:t xml:space="preserve">koobchod)     </w:t>
      </w:r>
    </w:p>
    <w:p w14:paraId="7BB2B528" w14:textId="5BFC39CB" w:rsidR="00BF4B01" w:rsidRPr="00BF4B01" w:rsidRDefault="00BF4B01" w:rsidP="00BF4B01">
      <w:pPr>
        <w:numPr>
          <w:ilvl w:val="0"/>
          <w:numId w:val="1"/>
        </w:numPr>
        <w:spacing w:line="250" w:lineRule="auto"/>
        <w:ind w:right="0"/>
        <w:jc w:val="left"/>
        <w:rPr>
          <w:i w:val="0"/>
          <w:sz w:val="22"/>
        </w:rPr>
      </w:pPr>
      <w:r w:rsidRPr="00BF4B01">
        <w:rPr>
          <w:i w:val="0"/>
          <w:sz w:val="22"/>
        </w:rPr>
        <w:t>sprostredkovate</w:t>
      </w:r>
      <w:r>
        <w:rPr>
          <w:i w:val="0"/>
          <w:sz w:val="22"/>
        </w:rPr>
        <w:t>ľ</w:t>
      </w:r>
      <w:r w:rsidRPr="00BF4B01">
        <w:rPr>
          <w:i w:val="0"/>
          <w:sz w:val="22"/>
        </w:rPr>
        <w:t xml:space="preserve">ská </w:t>
      </w:r>
      <w:r>
        <w:rPr>
          <w:i w:val="0"/>
          <w:sz w:val="22"/>
        </w:rPr>
        <w:t>činnosť</w:t>
      </w:r>
      <w:r w:rsidRPr="00BF4B01">
        <w:rPr>
          <w:i w:val="0"/>
          <w:sz w:val="22"/>
        </w:rPr>
        <w:t xml:space="preserve"> v oblasti služieb </w:t>
      </w:r>
    </w:p>
    <w:p w14:paraId="11DCBF96" w14:textId="57EE614D" w:rsidR="00BF4B01" w:rsidRPr="00BF4B01" w:rsidRDefault="00BF4B01" w:rsidP="00BF4B01">
      <w:pPr>
        <w:numPr>
          <w:ilvl w:val="0"/>
          <w:numId w:val="1"/>
        </w:numPr>
        <w:spacing w:line="250" w:lineRule="auto"/>
        <w:ind w:right="0"/>
        <w:jc w:val="left"/>
        <w:rPr>
          <w:i w:val="0"/>
          <w:sz w:val="22"/>
        </w:rPr>
      </w:pPr>
      <w:r w:rsidRPr="00BF4B01">
        <w:rPr>
          <w:i w:val="0"/>
          <w:sz w:val="22"/>
        </w:rPr>
        <w:t xml:space="preserve">prieskum trhu a verejnej mienky </w:t>
      </w:r>
    </w:p>
    <w:p w14:paraId="5CAEA14D" w14:textId="30CBB912" w:rsidR="00BF4B01" w:rsidRPr="00BF4B01" w:rsidRDefault="00BF4B01" w:rsidP="00BF4B01">
      <w:pPr>
        <w:numPr>
          <w:ilvl w:val="0"/>
          <w:numId w:val="1"/>
        </w:numPr>
        <w:spacing w:line="250" w:lineRule="auto"/>
        <w:ind w:right="0"/>
        <w:jc w:val="left"/>
        <w:rPr>
          <w:i w:val="0"/>
          <w:sz w:val="22"/>
        </w:rPr>
      </w:pPr>
      <w:r>
        <w:rPr>
          <w:i w:val="0"/>
          <w:sz w:val="22"/>
        </w:rPr>
        <w:t>čistiace</w:t>
      </w:r>
      <w:r w:rsidRPr="00BF4B01">
        <w:rPr>
          <w:i w:val="0"/>
          <w:sz w:val="22"/>
        </w:rPr>
        <w:t xml:space="preserve"> a upratovacie služby </w:t>
      </w:r>
    </w:p>
    <w:p w14:paraId="2768CE1C" w14:textId="406F4DEA" w:rsidR="00FC4B76" w:rsidRDefault="00FC4B76">
      <w:pPr>
        <w:numPr>
          <w:ilvl w:val="0"/>
          <w:numId w:val="1"/>
        </w:numPr>
        <w:spacing w:line="250" w:lineRule="auto"/>
        <w:ind w:right="0" w:hanging="110"/>
        <w:jc w:val="left"/>
      </w:pPr>
    </w:p>
    <w:p w14:paraId="7AB7E24F" w14:textId="77777777" w:rsidR="00FC4B76" w:rsidRDefault="00C16551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074" w:type="dxa"/>
        <w:tblInd w:w="0" w:type="dxa"/>
        <w:tblCellMar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428"/>
        <w:gridCol w:w="3543"/>
        <w:gridCol w:w="3401"/>
        <w:gridCol w:w="1385"/>
        <w:gridCol w:w="317"/>
      </w:tblGrid>
      <w:tr w:rsidR="00FC4B76" w14:paraId="7B147BB3" w14:textId="77777777">
        <w:trPr>
          <w:trHeight w:val="338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1DE3E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(2) </w:t>
            </w:r>
          </w:p>
        </w:tc>
        <w:tc>
          <w:tcPr>
            <w:tcW w:w="6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7DFF1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 w:val="0"/>
              </w:rPr>
              <w:t xml:space="preserve">Dátum schválenia účtovnej závierky za bezprostredne predchádzajúce ÚO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06FE49" w14:textId="03F0F2AA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3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D561946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56238039" w14:textId="77777777">
        <w:trPr>
          <w:trHeight w:val="341"/>
        </w:trPr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A8A19" w14:textId="77777777" w:rsidR="00FC4B76" w:rsidRDefault="00C16551">
            <w:pPr>
              <w:spacing w:after="282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  <w:p w14:paraId="69F0B586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(3) </w:t>
            </w:r>
          </w:p>
        </w:tc>
        <w:tc>
          <w:tcPr>
            <w:tcW w:w="69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0CAB8" w14:textId="77777777" w:rsidR="00FC4B76" w:rsidRDefault="00C16551">
            <w:pPr>
              <w:spacing w:after="82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  <w:p w14:paraId="4C1DC40B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 w:val="0"/>
              </w:rPr>
              <w:t xml:space="preserve">Právny dôvod na zostavenie účtovnej závierky 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6B39D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Riadna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54ACE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FC4B76" w14:paraId="7B7FD10F" w14:textId="7777777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FAFE2C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5B44C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2D167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Mimoriadna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837C2" w14:textId="77777777" w:rsidR="00FC4B76" w:rsidRDefault="00C16551">
            <w:pPr>
              <w:spacing w:after="0" w:line="259" w:lineRule="auto"/>
              <w:ind w:left="0" w:right="1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  <w:tr w:rsidR="00FC4B76" w14:paraId="0D7812BF" w14:textId="7777777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42681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61F04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Dôvod mimoriadnej účtovnej závierky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A0DBE8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3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2212C12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A491BE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5273F25E" w14:textId="77777777" w:rsidR="00FC4B76" w:rsidRDefault="00C16551">
      <w:pPr>
        <w:spacing w:after="0" w:line="259" w:lineRule="auto"/>
        <w:ind w:left="43" w:right="0" w:firstLine="0"/>
        <w:jc w:val="center"/>
      </w:pPr>
      <w:r>
        <w:rPr>
          <w:b/>
          <w:i w:val="0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47" w:type="dxa"/>
          <w:left w:w="72" w:type="dxa"/>
          <w:right w:w="26" w:type="dxa"/>
        </w:tblCellMar>
        <w:tblLook w:val="04A0" w:firstRow="1" w:lastRow="0" w:firstColumn="1" w:lastColumn="0" w:noHBand="0" w:noVBand="1"/>
      </w:tblPr>
      <w:tblGrid>
        <w:gridCol w:w="994"/>
        <w:gridCol w:w="3159"/>
        <w:gridCol w:w="420"/>
        <w:gridCol w:w="4153"/>
        <w:gridCol w:w="348"/>
      </w:tblGrid>
      <w:tr w:rsidR="00FC4B76" w14:paraId="57AFD603" w14:textId="77777777">
        <w:trPr>
          <w:trHeight w:val="350"/>
        </w:trPr>
        <w:tc>
          <w:tcPr>
            <w:tcW w:w="90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5D6D7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(4) </w:t>
            </w:r>
            <w:r>
              <w:rPr>
                <w:b/>
                <w:i w:val="0"/>
              </w:rPr>
              <w:t xml:space="preserve">Údaje o skupine účtovných jednotiek </w:t>
            </w:r>
          </w:p>
        </w:tc>
      </w:tr>
      <w:tr w:rsidR="00FC4B76" w14:paraId="58AC5B77" w14:textId="77777777">
        <w:trPr>
          <w:trHeight w:val="350"/>
        </w:trPr>
        <w:tc>
          <w:tcPr>
            <w:tcW w:w="4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21E1D" w14:textId="77777777" w:rsidR="00FC4B76" w:rsidRDefault="00C16551">
            <w:pPr>
              <w:spacing w:after="0" w:line="259" w:lineRule="auto"/>
              <w:ind w:left="36" w:right="0" w:firstLine="0"/>
              <w:jc w:val="left"/>
            </w:pPr>
            <w:r>
              <w:rPr>
                <w:i w:val="0"/>
              </w:rPr>
              <w:t xml:space="preserve">ÚJ   nie je súčasťou konsolidovaného celku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9FD07" w14:textId="77777777" w:rsidR="00FC4B76" w:rsidRDefault="00C16551">
            <w:pPr>
              <w:spacing w:after="0" w:line="259" w:lineRule="auto"/>
              <w:ind w:left="36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CBBC1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ÚJ je súčasťou konsolidovaného celku  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B9628" w14:textId="77777777" w:rsidR="00FC4B76" w:rsidRDefault="00C16551">
            <w:pPr>
              <w:spacing w:after="0" w:line="259" w:lineRule="auto"/>
              <w:ind w:left="0" w:right="17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  <w:tr w:rsidR="00FC4B76" w14:paraId="477DA107" w14:textId="77777777">
        <w:trPr>
          <w:trHeight w:val="473"/>
        </w:trPr>
        <w:tc>
          <w:tcPr>
            <w:tcW w:w="90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DC363" w14:textId="77777777" w:rsidR="00FC4B76" w:rsidRDefault="00C16551">
            <w:pPr>
              <w:spacing w:after="0" w:line="259" w:lineRule="auto"/>
              <w:ind w:left="576" w:right="0" w:hanging="360"/>
            </w:pPr>
            <w:r>
              <w:rPr>
                <w:i w:val="0"/>
              </w:rPr>
              <w:t>a)  obchodné meno a sídlo ÚJ, ktorá zostavuje konsolidovanú účtovnú závierku za najväčšiu skupinu, ktorej súčasťou je ÚJ ako dcérska účtovná jednotka</w:t>
            </w:r>
            <w:r>
              <w:rPr>
                <w:b/>
              </w:rPr>
              <w:t xml:space="preserve"> </w:t>
            </w:r>
          </w:p>
        </w:tc>
      </w:tr>
      <w:tr w:rsidR="00FC4B76" w14:paraId="13117498" w14:textId="77777777">
        <w:trPr>
          <w:trHeight w:val="351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997713F" w14:textId="77777777" w:rsidR="00FC4B76" w:rsidRDefault="00C16551">
            <w:pPr>
              <w:spacing w:after="0" w:line="259" w:lineRule="auto"/>
              <w:ind w:left="36" w:right="0" w:firstLine="0"/>
              <w:jc w:val="left"/>
            </w:pPr>
            <w:r>
              <w:rPr>
                <w:i w:val="0"/>
              </w:rPr>
              <w:t xml:space="preserve">Meno : </w:t>
            </w:r>
          </w:p>
        </w:tc>
        <w:tc>
          <w:tcPr>
            <w:tcW w:w="8080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1E0405A" w14:textId="77777777" w:rsidR="00FC4B76" w:rsidRDefault="00C16551">
            <w:pPr>
              <w:spacing w:after="0" w:line="259" w:lineRule="auto"/>
              <w:ind w:left="36" w:right="0" w:firstLine="0"/>
              <w:jc w:val="left"/>
            </w:pPr>
            <w:r>
              <w:rPr>
                <w:i w:val="0"/>
              </w:rPr>
              <w:t xml:space="preserve">  </w:t>
            </w:r>
          </w:p>
        </w:tc>
      </w:tr>
      <w:tr w:rsidR="00FC4B76" w14:paraId="1F73C0B9" w14:textId="77777777">
        <w:trPr>
          <w:trHeight w:val="35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2B208" w14:textId="77777777" w:rsidR="00FC4B76" w:rsidRDefault="00C16551">
            <w:pPr>
              <w:spacing w:after="0" w:line="259" w:lineRule="auto"/>
              <w:ind w:left="36" w:right="0" w:firstLine="0"/>
              <w:jc w:val="left"/>
            </w:pPr>
            <w:r>
              <w:rPr>
                <w:i w:val="0"/>
              </w:rPr>
              <w:t xml:space="preserve">Sídlo : </w:t>
            </w:r>
          </w:p>
        </w:tc>
        <w:tc>
          <w:tcPr>
            <w:tcW w:w="80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499FA" w14:textId="77777777" w:rsidR="00FC4B76" w:rsidRDefault="00C16551">
            <w:pPr>
              <w:spacing w:after="0" w:line="259" w:lineRule="auto"/>
              <w:ind w:left="36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</w:tbl>
    <w:p w14:paraId="36B535D3" w14:textId="77777777" w:rsidR="00FC4B76" w:rsidRDefault="00C16551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47" w:type="dxa"/>
          <w:left w:w="108" w:type="dxa"/>
          <w:right w:w="27" w:type="dxa"/>
        </w:tblCellMar>
        <w:tblLook w:val="04A0" w:firstRow="1" w:lastRow="0" w:firstColumn="1" w:lastColumn="0" w:noHBand="0" w:noVBand="1"/>
      </w:tblPr>
      <w:tblGrid>
        <w:gridCol w:w="994"/>
        <w:gridCol w:w="8080"/>
      </w:tblGrid>
      <w:tr w:rsidR="00FC4B76" w14:paraId="5B314BF0" w14:textId="77777777">
        <w:trPr>
          <w:trHeight w:val="494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EB777" w14:textId="77777777" w:rsidR="00FC4B76" w:rsidRDefault="00C16551">
            <w:pPr>
              <w:spacing w:after="0" w:line="259" w:lineRule="auto"/>
              <w:ind w:left="178" w:right="0" w:firstLine="0"/>
            </w:pPr>
            <w:r>
              <w:rPr>
                <w:i w:val="0"/>
              </w:rPr>
              <w:t xml:space="preserve">b)  obchodné meno a sídlo ÚJ, ktorá zostavuje konsolidovanú účtovnú závierku za najmenšiu skupinu, ktorej súčasťou je ÚJ ako dcérska ÚJ, a ktorá je tiež začlenená do skupiny účtovných jednotiek uvedených v písmene a) </w:t>
            </w:r>
          </w:p>
        </w:tc>
      </w:tr>
      <w:tr w:rsidR="00FC4B76" w14:paraId="5E94B99A" w14:textId="77777777">
        <w:trPr>
          <w:trHeight w:val="35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D3B0BC2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lastRenderedPageBreak/>
              <w:t xml:space="preserve">Meno :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D3ED596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 </w:t>
            </w:r>
          </w:p>
        </w:tc>
      </w:tr>
      <w:tr w:rsidR="00FC4B76" w14:paraId="09CC09D2" w14:textId="77777777">
        <w:trPr>
          <w:trHeight w:val="35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1282F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Sídlo :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F4161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</w:tbl>
    <w:p w14:paraId="73A1801F" w14:textId="77777777" w:rsidR="00FC4B76" w:rsidRDefault="00C16551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4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94"/>
        <w:gridCol w:w="8080"/>
      </w:tblGrid>
      <w:tr w:rsidR="00FC4B76" w14:paraId="1475966E" w14:textId="77777777">
        <w:trPr>
          <w:trHeight w:val="240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D265E" w14:textId="77777777" w:rsidR="00FC4B76" w:rsidRDefault="00C16551">
            <w:pPr>
              <w:spacing w:after="0" w:line="259" w:lineRule="auto"/>
              <w:ind w:left="178" w:right="0" w:firstLine="0"/>
              <w:jc w:val="left"/>
            </w:pPr>
            <w:r>
              <w:rPr>
                <w:i w:val="0"/>
              </w:rPr>
              <w:t xml:space="preserve">c)  adresa, kde sa môže vyžiadať kópia konsolidovaných účtovných závierok uvedených v písmenách a) a b) </w:t>
            </w:r>
          </w:p>
        </w:tc>
      </w:tr>
      <w:tr w:rsidR="00FC4B76" w14:paraId="5F092E8E" w14:textId="77777777">
        <w:trPr>
          <w:trHeight w:val="35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E18A8DD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3131B40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 </w:t>
            </w:r>
          </w:p>
        </w:tc>
      </w:tr>
    </w:tbl>
    <w:p w14:paraId="7E4BE249" w14:textId="77777777" w:rsidR="00FC4B76" w:rsidRDefault="00C16551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85" w:type="dxa"/>
          <w:left w:w="108" w:type="dxa"/>
          <w:right w:w="101" w:type="dxa"/>
        </w:tblCellMar>
        <w:tblLook w:val="04A0" w:firstRow="1" w:lastRow="0" w:firstColumn="1" w:lastColumn="0" w:noHBand="0" w:noVBand="1"/>
      </w:tblPr>
      <w:tblGrid>
        <w:gridCol w:w="3680"/>
        <w:gridCol w:w="1699"/>
        <w:gridCol w:w="1412"/>
        <w:gridCol w:w="710"/>
        <w:gridCol w:w="427"/>
        <w:gridCol w:w="581"/>
        <w:gridCol w:w="565"/>
      </w:tblGrid>
      <w:tr w:rsidR="00FC4B76" w14:paraId="25464FA8" w14:textId="77777777">
        <w:trPr>
          <w:trHeight w:val="348"/>
        </w:trPr>
        <w:tc>
          <w:tcPr>
            <w:tcW w:w="6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50F84" w14:textId="77777777" w:rsidR="00FC4B76" w:rsidRDefault="00C16551">
            <w:pPr>
              <w:spacing w:after="0" w:line="259" w:lineRule="auto"/>
              <w:ind w:left="317" w:right="0" w:firstLine="0"/>
              <w:jc w:val="left"/>
            </w:pPr>
            <w:r>
              <w:rPr>
                <w:i w:val="0"/>
              </w:rPr>
              <w:t>d)  ÚJ je materskou účtovnou jednotkou</w:t>
            </w:r>
            <w:r>
              <w:rPr>
                <w:b/>
                <w:i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124AD" w14:textId="77777777" w:rsidR="00FC4B76" w:rsidRDefault="00C16551">
            <w:pPr>
              <w:spacing w:after="0" w:line="259" w:lineRule="auto"/>
              <w:ind w:left="67" w:right="0" w:firstLine="0"/>
              <w:jc w:val="left"/>
            </w:pPr>
            <w:r>
              <w:rPr>
                <w:i w:val="0"/>
              </w:rPr>
              <w:t xml:space="preserve">ÁNO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8E601" w14:textId="77777777" w:rsidR="00FC4B76" w:rsidRDefault="00C16551">
            <w:pPr>
              <w:spacing w:after="0" w:line="259" w:lineRule="auto"/>
              <w:ind w:left="39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C7015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NIE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4A68E" w14:textId="77777777" w:rsidR="00FC4B76" w:rsidRDefault="00C16551">
            <w:pPr>
              <w:spacing w:after="0" w:line="259" w:lineRule="auto"/>
              <w:ind w:left="0" w:right="8" w:firstLine="0"/>
              <w:jc w:val="center"/>
            </w:pPr>
            <w:r>
              <w:rPr>
                <w:i w:val="0"/>
              </w:rPr>
              <w:t xml:space="preserve">X </w:t>
            </w:r>
          </w:p>
        </w:tc>
      </w:tr>
      <w:tr w:rsidR="00FC4B76" w14:paraId="6F7F3866" w14:textId="77777777">
        <w:trPr>
          <w:trHeight w:val="351"/>
        </w:trPr>
        <w:tc>
          <w:tcPr>
            <w:tcW w:w="68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AB11B" w14:textId="77777777" w:rsidR="00FC4B76" w:rsidRDefault="00C16551">
            <w:pPr>
              <w:spacing w:after="0" w:line="259" w:lineRule="auto"/>
              <w:ind w:left="317" w:right="0" w:firstLine="0"/>
              <w:jc w:val="left"/>
            </w:pPr>
            <w:r>
              <w:rPr>
                <w:i w:val="0"/>
              </w:rPr>
              <w:t>ÚJ je oslobodená od povinnosti zostaviť konsolidovanú ÚZ podľa § 22</w:t>
            </w: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920D1" w14:textId="77777777" w:rsidR="00FC4B76" w:rsidRDefault="00C16551">
            <w:pPr>
              <w:spacing w:after="0" w:line="259" w:lineRule="auto"/>
              <w:ind w:left="67" w:right="0" w:firstLine="0"/>
              <w:jc w:val="left"/>
            </w:pPr>
            <w:r>
              <w:rPr>
                <w:i w:val="0"/>
              </w:rPr>
              <w:t xml:space="preserve">ÁNO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CBAC2" w14:textId="77777777" w:rsidR="00FC4B76" w:rsidRDefault="00C16551">
            <w:pPr>
              <w:spacing w:after="0" w:line="259" w:lineRule="auto"/>
              <w:ind w:left="39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56D3B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NIE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C5896" w14:textId="77777777" w:rsidR="00FC4B76" w:rsidRDefault="00C16551">
            <w:pPr>
              <w:spacing w:after="0" w:line="259" w:lineRule="auto"/>
              <w:ind w:left="38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  <w:tr w:rsidR="00FC4B76" w14:paraId="7453A8FB" w14:textId="77777777">
        <w:trPr>
          <w:trHeight w:val="350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38CF3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Obchodné meno a sídlo materskej ÚJ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335B2" w14:textId="77777777" w:rsidR="00FC4B76" w:rsidRDefault="00C16551">
            <w:pPr>
              <w:spacing w:after="0" w:line="259" w:lineRule="auto"/>
              <w:ind w:left="34" w:right="0" w:firstLine="0"/>
              <w:jc w:val="left"/>
            </w:pPr>
            <w:r>
              <w:rPr>
                <w:i w:val="0"/>
              </w:rPr>
              <w:t xml:space="preserve">§ 22 ods.8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0FCB66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8FAEAD0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D0EF0A0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131F369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310E48C7" w14:textId="77777777">
        <w:trPr>
          <w:trHeight w:val="350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69AF9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Obchodné meno a sídlo dcérskych ÚJ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41626" w14:textId="77777777" w:rsidR="00FC4B76" w:rsidRDefault="00C16551">
            <w:pPr>
              <w:spacing w:after="0" w:line="259" w:lineRule="auto"/>
              <w:ind w:left="34" w:right="0" w:firstLine="0"/>
              <w:jc w:val="left"/>
            </w:pPr>
            <w:r>
              <w:rPr>
                <w:i w:val="0"/>
              </w:rPr>
              <w:t xml:space="preserve">§ 22 ods.10 a 12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02ABE3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288F582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B3F7876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CFD00A4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0C0AD2C9" w14:textId="77777777" w:rsidR="00FC4B76" w:rsidRDefault="00C16551">
      <w:pPr>
        <w:spacing w:after="0" w:line="259" w:lineRule="auto"/>
        <w:ind w:left="1078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050" w:type="dxa"/>
        <w:tblInd w:w="12" w:type="dxa"/>
        <w:tblCellMar>
          <w:top w:w="100" w:type="dxa"/>
          <w:left w:w="70" w:type="dxa"/>
          <w:right w:w="7" w:type="dxa"/>
        </w:tblCellMar>
        <w:tblLook w:val="04A0" w:firstRow="1" w:lastRow="0" w:firstColumn="1" w:lastColumn="0" w:noHBand="0" w:noVBand="1"/>
      </w:tblPr>
      <w:tblGrid>
        <w:gridCol w:w="331"/>
        <w:gridCol w:w="6240"/>
        <w:gridCol w:w="830"/>
        <w:gridCol w:w="1649"/>
      </w:tblGrid>
      <w:tr w:rsidR="00FC4B76" w14:paraId="311C5BE8" w14:textId="77777777">
        <w:trPr>
          <w:trHeight w:val="350"/>
        </w:trPr>
        <w:tc>
          <w:tcPr>
            <w:tcW w:w="3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5305B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(5) </w:t>
            </w:r>
          </w:p>
        </w:tc>
        <w:tc>
          <w:tcPr>
            <w:tcW w:w="6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CC389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i w:val="0"/>
              </w:rPr>
              <w:t>Priemerný prepočítaný počet zamestnancov</w:t>
            </w:r>
            <w:r>
              <w:rPr>
                <w:i w:val="0"/>
              </w:rPr>
              <w:t xml:space="preserve">  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64C9D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BO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607F7" w14:textId="6D5C5A8E" w:rsidR="00FC4B76" w:rsidRDefault="00216CC4">
            <w:pPr>
              <w:spacing w:after="0" w:line="259" w:lineRule="auto"/>
              <w:ind w:left="1025" w:right="0" w:firstLine="0"/>
              <w:jc w:val="left"/>
            </w:pPr>
            <w:r>
              <w:t>10</w:t>
            </w:r>
          </w:p>
        </w:tc>
      </w:tr>
      <w:tr w:rsidR="00FC4B76" w14:paraId="0B30B0DB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EB092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889FB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2642F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PO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A3E9B" w14:textId="23BB8EA7" w:rsidR="00FC4B76" w:rsidRDefault="00687CDF">
            <w:pPr>
              <w:spacing w:after="0" w:line="259" w:lineRule="auto"/>
              <w:ind w:left="1025" w:right="0" w:firstLine="0"/>
              <w:jc w:val="left"/>
            </w:pPr>
            <w:r>
              <w:rPr>
                <w:i w:val="0"/>
              </w:rPr>
              <w:t>2</w:t>
            </w:r>
            <w:r w:rsidR="00216CC4">
              <w:rPr>
                <w:i w:val="0"/>
              </w:rPr>
              <w:t>5</w:t>
            </w:r>
          </w:p>
        </w:tc>
      </w:tr>
    </w:tbl>
    <w:p w14:paraId="65FD6E4A" w14:textId="77777777" w:rsidR="00FC4B76" w:rsidRDefault="00C16551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131" w:type="dxa"/>
        <w:tblInd w:w="-29" w:type="dxa"/>
        <w:tblCellMar>
          <w:top w:w="39" w:type="dxa"/>
          <w:right w:w="115" w:type="dxa"/>
        </w:tblCellMar>
        <w:tblLook w:val="04A0" w:firstRow="1" w:lastRow="0" w:firstColumn="1" w:lastColumn="0" w:noHBand="0" w:noVBand="1"/>
      </w:tblPr>
      <w:tblGrid>
        <w:gridCol w:w="2861"/>
        <w:gridCol w:w="6270"/>
      </w:tblGrid>
      <w:tr w:rsidR="00FC4B76" w14:paraId="11265A88" w14:textId="77777777">
        <w:trPr>
          <w:trHeight w:val="276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467CF795" w14:textId="77777777" w:rsidR="00FC4B76" w:rsidRDefault="00C16551">
            <w:pPr>
              <w:spacing w:after="0" w:line="259" w:lineRule="auto"/>
              <w:ind w:left="1403" w:right="0" w:firstLine="0"/>
              <w:jc w:val="center"/>
            </w:pPr>
            <w:r>
              <w:rPr>
                <w:sz w:val="24"/>
              </w:rPr>
              <w:t xml:space="preserve">II. </w:t>
            </w:r>
          </w:p>
        </w:tc>
        <w:tc>
          <w:tcPr>
            <w:tcW w:w="627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4332DBC8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Informácie o orgánoch spoločnosti </w:t>
            </w:r>
          </w:p>
        </w:tc>
      </w:tr>
    </w:tbl>
    <w:p w14:paraId="076BC2D7" w14:textId="77777777" w:rsidR="00FC4B76" w:rsidRDefault="00C16551">
      <w:pPr>
        <w:spacing w:after="0" w:line="259" w:lineRule="auto"/>
        <w:ind w:left="360" w:right="0" w:firstLine="0"/>
        <w:jc w:val="left"/>
      </w:pPr>
      <w:r>
        <w:rPr>
          <w:sz w:val="22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4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50"/>
        <w:gridCol w:w="1985"/>
        <w:gridCol w:w="1565"/>
        <w:gridCol w:w="1274"/>
      </w:tblGrid>
      <w:tr w:rsidR="00FC4B76" w14:paraId="00D5C312" w14:textId="77777777">
        <w:trPr>
          <w:trHeight w:val="538"/>
        </w:trPr>
        <w:tc>
          <w:tcPr>
            <w:tcW w:w="77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1E64C2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>a)</w:t>
            </w:r>
            <w:r>
              <w:rPr>
                <w:b/>
                <w:i w:val="0"/>
              </w:rPr>
              <w:t>Výška jednotlivých druhov záruk alebo iných zabezpečení pre členov štatutárneho orgánu,  dozorného orgánu a iného orgánu ÚJ</w:t>
            </w:r>
            <w:r>
              <w:rPr>
                <w:i w:val="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50C3839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06D38DBC" w14:textId="77777777">
        <w:trPr>
          <w:trHeight w:val="35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92D48" w14:textId="77777777" w:rsidR="00FC4B76" w:rsidRDefault="00C16551">
            <w:pPr>
              <w:spacing w:after="0" w:line="259" w:lineRule="auto"/>
              <w:ind w:left="6" w:right="0" w:firstLine="0"/>
              <w:jc w:val="center"/>
            </w:pPr>
            <w:r>
              <w:rPr>
                <w:i w:val="0"/>
              </w:rPr>
              <w:t xml:space="preserve">Druh záruky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AEF49" w14:textId="77777777" w:rsidR="00FC4B76" w:rsidRDefault="00C16551">
            <w:pPr>
              <w:spacing w:after="0" w:line="259" w:lineRule="auto"/>
              <w:ind w:left="5" w:right="0" w:firstLine="0"/>
              <w:jc w:val="center"/>
            </w:pPr>
            <w:r>
              <w:rPr>
                <w:i w:val="0"/>
              </w:rPr>
              <w:t xml:space="preserve">Štatutárny orgán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A9779" w14:textId="77777777" w:rsidR="00FC4B76" w:rsidRDefault="00C16551">
            <w:pPr>
              <w:spacing w:after="0" w:line="259" w:lineRule="auto"/>
              <w:ind w:left="2" w:right="0" w:firstLine="0"/>
              <w:jc w:val="center"/>
            </w:pPr>
            <w:r>
              <w:rPr>
                <w:i w:val="0"/>
              </w:rPr>
              <w:t xml:space="preserve">BO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1FE40" w14:textId="77777777" w:rsidR="00FC4B76" w:rsidRDefault="00C16551">
            <w:pPr>
              <w:spacing w:after="0" w:line="259" w:lineRule="auto"/>
              <w:ind w:left="5" w:right="0" w:firstLine="0"/>
              <w:jc w:val="center"/>
            </w:pPr>
            <w:r>
              <w:rPr>
                <w:i w:val="0"/>
              </w:rPr>
              <w:t xml:space="preserve">PO </w:t>
            </w:r>
          </w:p>
        </w:tc>
      </w:tr>
      <w:tr w:rsidR="00FC4B76" w14:paraId="44397ED5" w14:textId="77777777">
        <w:trPr>
          <w:trHeight w:val="35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10669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FF549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1D733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985A9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</w:tbl>
    <w:p w14:paraId="6CC3946F" w14:textId="77777777" w:rsidR="00FC4B76" w:rsidRDefault="00C16551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4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47"/>
        <w:gridCol w:w="1709"/>
        <w:gridCol w:w="566"/>
        <w:gridCol w:w="425"/>
        <w:gridCol w:w="853"/>
        <w:gridCol w:w="1274"/>
      </w:tblGrid>
      <w:tr w:rsidR="00FC4B76" w14:paraId="2F981C82" w14:textId="77777777">
        <w:trPr>
          <w:trHeight w:val="350"/>
        </w:trPr>
        <w:tc>
          <w:tcPr>
            <w:tcW w:w="77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22451C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>b)</w:t>
            </w:r>
            <w:r>
              <w:rPr>
                <w:b/>
                <w:i w:val="0"/>
              </w:rPr>
              <w:t>Pôžičky poskytnuté členom štatutárneho orgánu, dozorného orgánu a iného orgánu ÚJ</w:t>
            </w:r>
            <w:r>
              <w:rPr>
                <w:i w:val="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BC21479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4DEE1AD3" w14:textId="77777777">
        <w:trPr>
          <w:trHeight w:val="348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A63B1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F6D8B" w14:textId="77777777" w:rsidR="00FC4B76" w:rsidRDefault="00C16551">
            <w:pPr>
              <w:spacing w:after="0" w:line="259" w:lineRule="auto"/>
              <w:ind w:left="3" w:right="0" w:firstLine="0"/>
              <w:jc w:val="center"/>
            </w:pPr>
            <w:r>
              <w:rPr>
                <w:i w:val="0"/>
              </w:rPr>
              <w:t xml:space="preserve">Štatutárny orgán 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A4B3B" w14:textId="77777777" w:rsidR="00FC4B76" w:rsidRDefault="00C16551">
            <w:pPr>
              <w:spacing w:after="0" w:line="259" w:lineRule="auto"/>
              <w:ind w:left="6" w:right="0" w:firstLine="0"/>
              <w:jc w:val="center"/>
            </w:pPr>
            <w:r>
              <w:rPr>
                <w:i w:val="0"/>
              </w:rPr>
              <w:t xml:space="preserve">Úrok v %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4F931" w14:textId="77777777" w:rsidR="00FC4B76" w:rsidRDefault="00C16551">
            <w:pPr>
              <w:spacing w:after="0" w:line="259" w:lineRule="auto"/>
              <w:ind w:left="9" w:right="0" w:firstLine="0"/>
              <w:jc w:val="center"/>
            </w:pPr>
            <w:r>
              <w:rPr>
                <w:i w:val="0"/>
              </w:rPr>
              <w:t xml:space="preserve">BO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88FB7" w14:textId="77777777" w:rsidR="00FC4B76" w:rsidRDefault="00C16551">
            <w:pPr>
              <w:spacing w:after="0" w:line="259" w:lineRule="auto"/>
              <w:ind w:left="5" w:right="0" w:firstLine="0"/>
              <w:jc w:val="center"/>
            </w:pPr>
            <w:r>
              <w:rPr>
                <w:i w:val="0"/>
              </w:rPr>
              <w:t xml:space="preserve">PO </w:t>
            </w:r>
          </w:p>
        </w:tc>
      </w:tr>
      <w:tr w:rsidR="00FC4B76" w14:paraId="50DEE7AD" w14:textId="77777777">
        <w:trPr>
          <w:trHeight w:val="350"/>
        </w:trPr>
        <w:tc>
          <w:tcPr>
            <w:tcW w:w="77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87E519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1.Celková suma poskytnutých pôžičiek k poslednému dňu účtovného obdobia </w:t>
            </w:r>
          </w:p>
        </w:tc>
        <w:tc>
          <w:tcPr>
            <w:tcW w:w="1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26CBEC1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29732F22" w14:textId="77777777">
        <w:trPr>
          <w:trHeight w:val="350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AB18A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9BEDF" w14:textId="77777777" w:rsidR="00FC4B76" w:rsidRDefault="00C16551">
            <w:pPr>
              <w:spacing w:after="0" w:line="259" w:lineRule="auto"/>
              <w:ind w:left="5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C2C48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B93A2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B80A6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6E873883" w14:textId="77777777">
        <w:trPr>
          <w:trHeight w:val="350"/>
        </w:trPr>
        <w:tc>
          <w:tcPr>
            <w:tcW w:w="77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E3E220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2.Celková suma splatených pôžičiek k poslednému dňu účtovného obdobia </w:t>
            </w:r>
          </w:p>
        </w:tc>
        <w:tc>
          <w:tcPr>
            <w:tcW w:w="1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B66B6FF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170846DC" w14:textId="77777777">
        <w:trPr>
          <w:trHeight w:val="351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FFEA9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98A03" w14:textId="77777777" w:rsidR="00FC4B76" w:rsidRDefault="00C16551">
            <w:pPr>
              <w:spacing w:after="0" w:line="259" w:lineRule="auto"/>
              <w:ind w:left="5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06F27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511BF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69969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21C9E7D8" w14:textId="77777777">
        <w:trPr>
          <w:trHeight w:val="350"/>
        </w:trPr>
        <w:tc>
          <w:tcPr>
            <w:tcW w:w="77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93272F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3.Celková suma odpustených pôžičiek a odpísaných pôžičiek k poslednému dňu účtovného obdobia </w:t>
            </w:r>
          </w:p>
        </w:tc>
        <w:tc>
          <w:tcPr>
            <w:tcW w:w="12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F5317EF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2C36F860" w14:textId="77777777">
        <w:trPr>
          <w:trHeight w:val="350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00FE6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EE0DE" w14:textId="77777777" w:rsidR="00FC4B76" w:rsidRDefault="00C16551">
            <w:pPr>
              <w:spacing w:after="0" w:line="259" w:lineRule="auto"/>
              <w:ind w:left="5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57738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B7FA1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C069F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</w:tbl>
    <w:p w14:paraId="53E34308" w14:textId="77777777" w:rsidR="00FC4B76" w:rsidRDefault="00C16551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4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49"/>
        <w:gridCol w:w="1985"/>
        <w:gridCol w:w="1565"/>
        <w:gridCol w:w="1275"/>
      </w:tblGrid>
      <w:tr w:rsidR="00FC4B76" w14:paraId="277C8D5D" w14:textId="77777777">
        <w:trPr>
          <w:trHeight w:val="468"/>
        </w:trPr>
        <w:tc>
          <w:tcPr>
            <w:tcW w:w="9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F60AC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>d)</w:t>
            </w:r>
            <w:r>
              <w:rPr>
                <w:b/>
                <w:i w:val="0"/>
              </w:rPr>
              <w:t>Celková suma použitých finančných prostriedkov alebo iného plnenia na súkromné účely členmi štatutárneho orgánu, dozorného orgánu a iného orgánu účtovnej jednotky, ktoré je potrebné vyúčtovať</w:t>
            </w:r>
            <w:r>
              <w:rPr>
                <w:i w:val="0"/>
              </w:rPr>
              <w:t xml:space="preserve"> </w:t>
            </w:r>
          </w:p>
        </w:tc>
      </w:tr>
      <w:tr w:rsidR="00FC4B76" w14:paraId="490D9975" w14:textId="77777777">
        <w:trPr>
          <w:trHeight w:val="35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7EB52" w14:textId="77777777" w:rsidR="00FC4B76" w:rsidRDefault="00C16551">
            <w:pPr>
              <w:spacing w:after="0" w:line="259" w:lineRule="auto"/>
              <w:ind w:left="2" w:right="0" w:firstLine="0"/>
              <w:jc w:val="center"/>
            </w:pPr>
            <w:r>
              <w:rPr>
                <w:i w:val="0"/>
              </w:rPr>
              <w:t xml:space="preserve">Plnenie na súkromné účely k vyúčtovaniu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B8E05" w14:textId="77777777" w:rsidR="00FC4B76" w:rsidRDefault="00C16551">
            <w:pPr>
              <w:spacing w:after="0" w:line="259" w:lineRule="auto"/>
              <w:ind w:left="5" w:right="0" w:firstLine="0"/>
              <w:jc w:val="center"/>
            </w:pPr>
            <w:r>
              <w:rPr>
                <w:i w:val="0"/>
              </w:rPr>
              <w:t xml:space="preserve">Štatutárny orgán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41894" w14:textId="77777777" w:rsidR="00FC4B76" w:rsidRDefault="00C16551">
            <w:pPr>
              <w:spacing w:after="0" w:line="259" w:lineRule="auto"/>
              <w:ind w:left="2" w:right="0" w:firstLine="0"/>
              <w:jc w:val="center"/>
            </w:pPr>
            <w:r>
              <w:rPr>
                <w:i w:val="0"/>
              </w:rPr>
              <w:t xml:space="preserve">BO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FB988" w14:textId="77777777" w:rsidR="00FC4B76" w:rsidRDefault="00C16551">
            <w:pPr>
              <w:spacing w:after="0" w:line="259" w:lineRule="auto"/>
              <w:ind w:left="5" w:right="0" w:firstLine="0"/>
              <w:jc w:val="center"/>
            </w:pPr>
            <w:r>
              <w:rPr>
                <w:i w:val="0"/>
              </w:rPr>
              <w:t xml:space="preserve">PO </w:t>
            </w:r>
          </w:p>
        </w:tc>
      </w:tr>
      <w:tr w:rsidR="00FC4B76" w14:paraId="3961D03E" w14:textId="77777777">
        <w:trPr>
          <w:trHeight w:val="350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4EB82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B9114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95E3E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15048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</w:tbl>
    <w:p w14:paraId="787EBE8D" w14:textId="77777777" w:rsidR="00FC4B76" w:rsidRDefault="00C16551">
      <w:pPr>
        <w:spacing w:after="0" w:line="259" w:lineRule="auto"/>
        <w:ind w:left="358" w:right="0" w:firstLine="0"/>
        <w:jc w:val="left"/>
      </w:pPr>
      <w:r>
        <w:lastRenderedPageBreak/>
        <w:t xml:space="preserve"> </w:t>
      </w:r>
    </w:p>
    <w:tbl>
      <w:tblPr>
        <w:tblStyle w:val="TableGrid"/>
        <w:tblW w:w="9131" w:type="dxa"/>
        <w:tblInd w:w="-29" w:type="dxa"/>
        <w:tblCellMar>
          <w:top w:w="41" w:type="dxa"/>
          <w:right w:w="115" w:type="dxa"/>
        </w:tblCellMar>
        <w:tblLook w:val="04A0" w:firstRow="1" w:lastRow="0" w:firstColumn="1" w:lastColumn="0" w:noHBand="0" w:noVBand="1"/>
      </w:tblPr>
      <w:tblGrid>
        <w:gridCol w:w="2861"/>
        <w:gridCol w:w="6270"/>
      </w:tblGrid>
      <w:tr w:rsidR="00FC4B76" w14:paraId="72C6C4BB" w14:textId="77777777">
        <w:trPr>
          <w:trHeight w:val="276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316113DF" w14:textId="77777777" w:rsidR="00FC4B76" w:rsidRDefault="00C16551">
            <w:pPr>
              <w:spacing w:after="0" w:line="259" w:lineRule="auto"/>
              <w:ind w:left="1348" w:right="0" w:firstLine="0"/>
              <w:jc w:val="center"/>
            </w:pPr>
            <w:r>
              <w:rPr>
                <w:sz w:val="24"/>
              </w:rPr>
              <w:t xml:space="preserve">III. </w:t>
            </w:r>
          </w:p>
        </w:tc>
        <w:tc>
          <w:tcPr>
            <w:tcW w:w="627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7444142C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Informácie o prijatých postupoch </w:t>
            </w:r>
          </w:p>
        </w:tc>
      </w:tr>
    </w:tbl>
    <w:p w14:paraId="4E7637BD" w14:textId="77777777" w:rsidR="00FC4B76" w:rsidRDefault="00C16551">
      <w:pPr>
        <w:spacing w:after="0" w:line="259" w:lineRule="auto"/>
        <w:ind w:left="360" w:right="0" w:firstLine="0"/>
        <w:jc w:val="left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66" w:type="dxa"/>
          <w:left w:w="108" w:type="dxa"/>
          <w:right w:w="27" w:type="dxa"/>
        </w:tblCellMar>
        <w:tblLook w:val="04A0" w:firstRow="1" w:lastRow="0" w:firstColumn="1" w:lastColumn="0" w:noHBand="0" w:noVBand="1"/>
      </w:tblPr>
      <w:tblGrid>
        <w:gridCol w:w="579"/>
        <w:gridCol w:w="6511"/>
        <w:gridCol w:w="826"/>
        <w:gridCol w:w="290"/>
        <w:gridCol w:w="578"/>
        <w:gridCol w:w="290"/>
      </w:tblGrid>
      <w:tr w:rsidR="00FC4B76" w14:paraId="0E7F3219" w14:textId="77777777">
        <w:trPr>
          <w:trHeight w:val="511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5269A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(1)  </w:t>
            </w: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6ACB8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 w:val="0"/>
              </w:rPr>
              <w:t xml:space="preserve">Účtovná závierka bola zostavená za predpokladu, že účtovná jednotka bude nepretržite pokračovať vo svojej činnosti  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D19AF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ÁNO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F3EBF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6D5A4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NIE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ECD84" w14:textId="77777777" w:rsidR="00FC4B76" w:rsidRDefault="00C16551">
            <w:pPr>
              <w:spacing w:after="0" w:line="259" w:lineRule="auto"/>
              <w:ind w:left="0" w:right="38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</w:tbl>
    <w:p w14:paraId="40B1A733" w14:textId="77777777" w:rsidR="00FC4B76" w:rsidRDefault="00C16551">
      <w:pPr>
        <w:spacing w:after="0" w:line="259" w:lineRule="auto"/>
        <w:ind w:left="358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47" w:type="dxa"/>
          <w:left w:w="108" w:type="dxa"/>
          <w:right w:w="27" w:type="dxa"/>
        </w:tblCellMar>
        <w:tblLook w:val="04A0" w:firstRow="1" w:lastRow="0" w:firstColumn="1" w:lastColumn="0" w:noHBand="0" w:noVBand="1"/>
      </w:tblPr>
      <w:tblGrid>
        <w:gridCol w:w="578"/>
        <w:gridCol w:w="2118"/>
        <w:gridCol w:w="1841"/>
        <w:gridCol w:w="1560"/>
        <w:gridCol w:w="992"/>
        <w:gridCol w:w="233"/>
        <w:gridCol w:w="593"/>
        <w:gridCol w:w="290"/>
        <w:gridCol w:w="579"/>
        <w:gridCol w:w="290"/>
      </w:tblGrid>
      <w:tr w:rsidR="00FC4B76" w14:paraId="0B19FCB5" w14:textId="77777777">
        <w:trPr>
          <w:trHeight w:val="341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81941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(2)  </w:t>
            </w:r>
          </w:p>
        </w:tc>
        <w:tc>
          <w:tcPr>
            <w:tcW w:w="3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9DC8A1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 w:val="0"/>
              </w:rPr>
              <w:t xml:space="preserve">Zmeny účtovných zásad a účtovných metód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267F42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CFEB6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ÁNO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47025" w14:textId="77777777" w:rsidR="00FC4B76" w:rsidRDefault="00C16551">
            <w:pPr>
              <w:spacing w:after="0" w:line="259" w:lineRule="auto"/>
              <w:ind w:left="0" w:right="11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F2816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NIE 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1BC85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FC4B76" w14:paraId="4E288FE2" w14:textId="77777777">
        <w:trPr>
          <w:trHeight w:val="350"/>
        </w:trPr>
        <w:tc>
          <w:tcPr>
            <w:tcW w:w="269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05CAE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Zmena účtovných zásad a účtovných metód(popis) </w:t>
            </w:r>
          </w:p>
        </w:tc>
        <w:tc>
          <w:tcPr>
            <w:tcW w:w="1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07081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Dôvod uplatnenia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18D0EA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Vplyv (+/-) zmeny na: </w:t>
            </w:r>
          </w:p>
        </w:tc>
        <w:tc>
          <w:tcPr>
            <w:tcW w:w="169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D1388DB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1763052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61F392C9" w14:textId="77777777">
        <w:trPr>
          <w:trHeight w:val="538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49FA1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CA4C0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93B9C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Hodnotu majetku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108BB0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Vlastné imanie </w:t>
            </w:r>
          </w:p>
        </w:tc>
        <w:tc>
          <w:tcPr>
            <w:tcW w:w="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9CBCBBC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53BB3F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Výsledok hospodárenia </w:t>
            </w:r>
          </w:p>
        </w:tc>
        <w:tc>
          <w:tcPr>
            <w:tcW w:w="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9433275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2BB9CA96" w14:textId="77777777">
        <w:trPr>
          <w:trHeight w:val="350"/>
        </w:trPr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31284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A4892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EAAC1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A9A446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50FFC80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56A9FF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C459E6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119DAF71" w14:textId="77777777" w:rsidR="00FC4B76" w:rsidRDefault="00C16551">
      <w:pPr>
        <w:spacing w:after="16" w:line="259" w:lineRule="auto"/>
        <w:ind w:left="360" w:right="0" w:firstLine="0"/>
        <w:jc w:val="left"/>
      </w:pPr>
      <w:r>
        <w:t xml:space="preserve"> </w:t>
      </w:r>
    </w:p>
    <w:p w14:paraId="69603872" w14:textId="77777777" w:rsidR="00FC4B76" w:rsidRDefault="00C16551">
      <w:pPr>
        <w:ind w:left="343" w:right="0" w:hanging="358"/>
      </w:pPr>
      <w:r>
        <w:t xml:space="preserve">(3) </w:t>
      </w:r>
      <w:r>
        <w:rPr>
          <w:b/>
          <w:i w:val="0"/>
        </w:rPr>
        <w:t>Informácia o charaktere a účele transakcií, ktoré sa neuvádzajú v súvahe</w:t>
      </w:r>
      <w:r>
        <w:rPr>
          <w:i w:val="0"/>
        </w:rPr>
        <w:t xml:space="preserve">, </w:t>
      </w:r>
      <w:r>
        <w:t xml:space="preserve">pričom sa uvádza finančný vplyv týchto transakcií na účtovnú jednotku, ak sú riziká alebo prínosy vyplývajúce z týchto transakcií významné a ak uvedenie týchto rizík alebo prínosov je potrebné na účely posúdenia finančnej situácie účtovnej jednotky. </w:t>
      </w:r>
    </w:p>
    <w:p w14:paraId="2B6268AC" w14:textId="77777777" w:rsidR="00FC4B76" w:rsidRDefault="00C16551">
      <w:pPr>
        <w:spacing w:after="0" w:line="259" w:lineRule="auto"/>
        <w:ind w:left="43" w:right="0" w:firstLine="0"/>
        <w:jc w:val="center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66" w:type="dxa"/>
          <w:left w:w="108" w:type="dxa"/>
          <w:right w:w="67" w:type="dxa"/>
        </w:tblCellMar>
        <w:tblLook w:val="04A0" w:firstRow="1" w:lastRow="0" w:firstColumn="1" w:lastColumn="0" w:noHBand="0" w:noVBand="1"/>
      </w:tblPr>
      <w:tblGrid>
        <w:gridCol w:w="578"/>
        <w:gridCol w:w="8496"/>
      </w:tblGrid>
      <w:tr w:rsidR="00FC4B76" w14:paraId="7C4A2260" w14:textId="77777777">
        <w:trPr>
          <w:trHeight w:val="576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6609A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(4)  </w:t>
            </w:r>
          </w:p>
        </w:tc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4F726" w14:textId="77777777" w:rsidR="00FC4B76" w:rsidRDefault="00C16551">
            <w:pPr>
              <w:spacing w:after="0" w:line="259" w:lineRule="auto"/>
              <w:ind w:left="190" w:right="194" w:firstLine="0"/>
              <w:jc w:val="center"/>
            </w:pPr>
            <w:r>
              <w:rPr>
                <w:b/>
                <w:i w:val="0"/>
              </w:rPr>
              <w:t xml:space="preserve">Spôsob a  určenie ocenenia majetku a záväzkov vrátane  určenia rozhodujúcich účtovných odhadov a predpokladov, pričom sa zohľadňuje zásada významnosti </w:t>
            </w:r>
          </w:p>
        </w:tc>
      </w:tr>
    </w:tbl>
    <w:p w14:paraId="4315B836" w14:textId="77777777" w:rsidR="00FC4B76" w:rsidRDefault="00C16551">
      <w:pPr>
        <w:spacing w:after="0" w:line="259" w:lineRule="auto"/>
        <w:ind w:left="358" w:right="0" w:firstLine="0"/>
        <w:jc w:val="left"/>
      </w:pPr>
      <w:r>
        <w:rPr>
          <w:i w:val="0"/>
          <w:sz w:val="22"/>
        </w:rPr>
        <w:t xml:space="preserve">a) </w:t>
      </w:r>
      <w:r>
        <w:rPr>
          <w:i w:val="0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47" w:type="dxa"/>
          <w:left w:w="108" w:type="dxa"/>
          <w:right w:w="19" w:type="dxa"/>
        </w:tblCellMar>
        <w:tblLook w:val="04A0" w:firstRow="1" w:lastRow="0" w:firstColumn="1" w:lastColumn="0" w:noHBand="0" w:noVBand="1"/>
      </w:tblPr>
      <w:tblGrid>
        <w:gridCol w:w="8790"/>
        <w:gridCol w:w="284"/>
      </w:tblGrid>
      <w:tr w:rsidR="00FC4B76" w14:paraId="3F249623" w14:textId="77777777">
        <w:trPr>
          <w:trHeight w:val="293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48B96C" w14:textId="77777777" w:rsidR="00FC4B76" w:rsidRDefault="00C16551">
            <w:pPr>
              <w:spacing w:after="0" w:line="259" w:lineRule="auto"/>
              <w:ind w:left="187" w:right="0" w:firstLine="0"/>
              <w:jc w:val="center"/>
            </w:pPr>
            <w:r>
              <w:rPr>
                <w:i w:val="0"/>
              </w:rPr>
              <w:t xml:space="preserve">Obstarávacou cenou 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7FE3ADB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68BA746A" w14:textId="77777777">
        <w:trPr>
          <w:trHeight w:val="293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0877D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1. hmotný majetok s výnimkou hmotného majetku vytvoreného vlastnou činnosťou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AD141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FC4B76" w14:paraId="731D6679" w14:textId="77777777">
        <w:trPr>
          <w:trHeight w:val="293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1037D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2. zásoby s výnimkou zásob vytvorených vlastnou činnosťou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FAB5A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FC4B76" w14:paraId="4E967664" w14:textId="77777777">
        <w:trPr>
          <w:trHeight w:val="470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11470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3. podiely na ZI obchodných spoločností, deriváty a cenné papiere okrem cenných papierov, podielov na ZI obchodných spoločností, ktoré nemajú podobu cenného papiera a derivátov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9D67E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FC4B76" w14:paraId="78B5CB18" w14:textId="77777777">
        <w:trPr>
          <w:trHeight w:val="293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8B344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4. pohľadávky pri odplatnom nadobudnutí alebo pohľadávky nadobudnuté vkladom do ZI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228D8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FC4B76" w14:paraId="40079228" w14:textId="77777777">
        <w:trPr>
          <w:trHeight w:val="293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D55BF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5. nehmotný majetok s výnimkou nehmotného majetku vytvoreného vlastnou činnosťou,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F6E4E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FC4B76" w14:paraId="4B181538" w14:textId="77777777">
        <w:trPr>
          <w:trHeight w:val="293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EF0FA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6. záväzky pri ich prevzatí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FAEF8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FC4B76" w14:paraId="0029CE1B" w14:textId="77777777">
        <w:trPr>
          <w:trHeight w:val="293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2D6DD" w14:textId="77777777" w:rsidR="00FC4B76" w:rsidRDefault="00C16551">
            <w:pPr>
              <w:spacing w:after="0" w:line="259" w:lineRule="auto"/>
              <w:ind w:left="0" w:right="18" w:firstLine="0"/>
              <w:jc w:val="center"/>
            </w:pPr>
            <w:r>
              <w:rPr>
                <w:i w:val="0"/>
              </w:rPr>
              <w:t xml:space="preserve">Vlastnými nákladmi </w:t>
            </w:r>
          </w:p>
        </w:tc>
      </w:tr>
      <w:tr w:rsidR="00FC4B76" w14:paraId="17518364" w14:textId="77777777">
        <w:trPr>
          <w:trHeight w:val="293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491FC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1. hmotný majetok vytvorený vlastnou činnosťou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168E3" w14:textId="77777777" w:rsidR="00FC4B76" w:rsidRDefault="00C16551">
            <w:pPr>
              <w:spacing w:after="0" w:line="259" w:lineRule="auto"/>
              <w:ind w:left="34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  <w:tr w:rsidR="00FC4B76" w14:paraId="4E126CA2" w14:textId="77777777">
        <w:trPr>
          <w:trHeight w:val="293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A4C46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2. zásoby vytvorené vlastnou činnosťou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CF511" w14:textId="77777777" w:rsidR="00FC4B76" w:rsidRDefault="00C16551">
            <w:pPr>
              <w:spacing w:after="0" w:line="259" w:lineRule="auto"/>
              <w:ind w:left="34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  <w:tr w:rsidR="00FC4B76" w14:paraId="4CABDDE3" w14:textId="77777777">
        <w:trPr>
          <w:trHeight w:val="293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E6C6D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3. nehmotný majetok vytvorený vlastnou činnosťou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268D0" w14:textId="77777777" w:rsidR="00FC4B76" w:rsidRDefault="00C16551">
            <w:pPr>
              <w:spacing w:after="0" w:line="259" w:lineRule="auto"/>
              <w:ind w:left="34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  <w:tr w:rsidR="00FC4B76" w14:paraId="71C10D42" w14:textId="77777777">
        <w:trPr>
          <w:trHeight w:val="293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C1DB6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4. príchovky a prírastky zvierat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CBD8F" w14:textId="77777777" w:rsidR="00FC4B76" w:rsidRDefault="00C16551">
            <w:pPr>
              <w:spacing w:after="0" w:line="259" w:lineRule="auto"/>
              <w:ind w:left="34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</w:tbl>
    <w:p w14:paraId="162695EA" w14:textId="77777777" w:rsidR="00FC4B76" w:rsidRDefault="00C16551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45" w:type="dxa"/>
          <w:right w:w="19" w:type="dxa"/>
        </w:tblCellMar>
        <w:tblLook w:val="04A0" w:firstRow="1" w:lastRow="0" w:firstColumn="1" w:lastColumn="0" w:noHBand="0" w:noVBand="1"/>
      </w:tblPr>
      <w:tblGrid>
        <w:gridCol w:w="3793"/>
        <w:gridCol w:w="4998"/>
        <w:gridCol w:w="283"/>
      </w:tblGrid>
      <w:tr w:rsidR="00FC4B76" w14:paraId="4F7F28DD" w14:textId="77777777">
        <w:trPr>
          <w:trHeight w:val="295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51EC13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EDA8C57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Menovitou hodnotou 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146AD9D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02DCB5E4" w14:textId="77777777">
        <w:trPr>
          <w:trHeight w:val="293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4F9567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1. peňažné prostriedky a ceniny  </w:t>
            </w:r>
          </w:p>
        </w:tc>
        <w:tc>
          <w:tcPr>
            <w:tcW w:w="49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237891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53EF3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FC4B76" w14:paraId="7476B5DB" w14:textId="77777777">
        <w:trPr>
          <w:trHeight w:val="293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3A957C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2. pohľadávky pri ich vzniku  </w:t>
            </w:r>
          </w:p>
        </w:tc>
        <w:tc>
          <w:tcPr>
            <w:tcW w:w="49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A85B5F4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21E71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FC4B76" w14:paraId="7ACB7A0B" w14:textId="77777777">
        <w:trPr>
          <w:trHeight w:val="293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2B867A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3. záväzky pri ich vzniku  </w:t>
            </w:r>
          </w:p>
        </w:tc>
        <w:tc>
          <w:tcPr>
            <w:tcW w:w="49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5D2A9CB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8C8C8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</w:tbl>
    <w:p w14:paraId="6B15EC95" w14:textId="77777777" w:rsidR="00FC4B76" w:rsidRDefault="00C16551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57" w:type="dxa"/>
          <w:left w:w="108" w:type="dxa"/>
          <w:right w:w="96" w:type="dxa"/>
        </w:tblCellMar>
        <w:tblLook w:val="04A0" w:firstRow="1" w:lastRow="0" w:firstColumn="1" w:lastColumn="0" w:noHBand="0" w:noVBand="1"/>
      </w:tblPr>
      <w:tblGrid>
        <w:gridCol w:w="8790"/>
        <w:gridCol w:w="284"/>
      </w:tblGrid>
      <w:tr w:rsidR="00FC4B76" w14:paraId="0ABCF6F1" w14:textId="77777777">
        <w:trPr>
          <w:trHeight w:val="293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2023F" w14:textId="77777777" w:rsidR="00FC4B76" w:rsidRDefault="00C16551">
            <w:pPr>
              <w:spacing w:after="0" w:line="259" w:lineRule="auto"/>
              <w:ind w:left="0" w:right="18" w:firstLine="0"/>
              <w:jc w:val="center"/>
            </w:pPr>
            <w:r>
              <w:rPr>
                <w:i w:val="0"/>
              </w:rPr>
              <w:t xml:space="preserve">Reálnou hodnotou </w:t>
            </w:r>
          </w:p>
        </w:tc>
      </w:tr>
      <w:tr w:rsidR="00FC4B76" w14:paraId="7603FDEC" w14:textId="77777777">
        <w:trPr>
          <w:trHeight w:val="293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A3D0B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lastRenderedPageBreak/>
              <w:t xml:space="preserve">1. majetok a záväzky nadobudnuté kúpou podniku alebo jeho časti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47908" w14:textId="77777777" w:rsidR="00FC4B76" w:rsidRDefault="00C16551">
            <w:pPr>
              <w:spacing w:after="0" w:line="259" w:lineRule="auto"/>
              <w:ind w:left="34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  <w:tr w:rsidR="00FC4B76" w14:paraId="01DA61DD" w14:textId="77777777">
        <w:trPr>
          <w:trHeight w:val="293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134A8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2. majetok a záväzky nadobudnuté vkladom podniku, jeho časti a majetok a záväzky </w:t>
            </w:r>
            <w:proofErr w:type="spellStart"/>
            <w:r>
              <w:rPr>
                <w:i w:val="0"/>
              </w:rPr>
              <w:t>nadobudn</w:t>
            </w:r>
            <w:proofErr w:type="spellEnd"/>
            <w:r>
              <w:rPr>
                <w:i w:val="0"/>
              </w:rPr>
              <w:t xml:space="preserve">. zámenou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DD67E" w14:textId="77777777" w:rsidR="00FC4B76" w:rsidRDefault="00C16551">
            <w:pPr>
              <w:spacing w:after="0" w:line="259" w:lineRule="auto"/>
              <w:ind w:left="34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  <w:tr w:rsidR="00FC4B76" w14:paraId="115C0A65" w14:textId="77777777">
        <w:trPr>
          <w:trHeight w:val="293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916B4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3. cenné papiere, deriváty a podiely na základnom imaní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8D2CE" w14:textId="77777777" w:rsidR="00FC4B76" w:rsidRDefault="00C16551">
            <w:pPr>
              <w:spacing w:after="0" w:line="259" w:lineRule="auto"/>
              <w:ind w:left="34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</w:tbl>
    <w:p w14:paraId="13078B34" w14:textId="77777777" w:rsidR="00FC4B76" w:rsidRDefault="00C16551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45" w:type="dxa"/>
          <w:left w:w="108" w:type="dxa"/>
          <w:right w:w="19" w:type="dxa"/>
        </w:tblCellMar>
        <w:tblLook w:val="04A0" w:firstRow="1" w:lastRow="0" w:firstColumn="1" w:lastColumn="0" w:noHBand="0" w:noVBand="1"/>
      </w:tblPr>
      <w:tblGrid>
        <w:gridCol w:w="8791"/>
        <w:gridCol w:w="283"/>
      </w:tblGrid>
      <w:tr w:rsidR="00FC4B76" w14:paraId="605CBFF1" w14:textId="77777777">
        <w:trPr>
          <w:trHeight w:val="293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73FA72" w14:textId="77777777" w:rsidR="00FC4B76" w:rsidRDefault="00C16551">
            <w:pPr>
              <w:spacing w:after="0" w:line="259" w:lineRule="auto"/>
              <w:ind w:left="191" w:right="0" w:firstLine="0"/>
              <w:jc w:val="center"/>
            </w:pPr>
            <w:r>
              <w:rPr>
                <w:i w:val="0"/>
              </w:rPr>
              <w:t xml:space="preserve">Úbytok zásob rovnakého druhu sa účtuje v ocenení 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35BB5DD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6A1E5BAD" w14:textId="77777777">
        <w:trPr>
          <w:trHeight w:val="295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C6687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Cenou zistenou váženým aritmetickým priemerom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62B0C" w14:textId="77777777" w:rsidR="00FC4B76" w:rsidRDefault="00C16551">
            <w:pPr>
              <w:spacing w:after="0" w:line="259" w:lineRule="auto"/>
              <w:ind w:left="0" w:right="43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  <w:tr w:rsidR="00FC4B76" w14:paraId="594B6A6D" w14:textId="77777777">
        <w:trPr>
          <w:trHeight w:val="293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FE067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Metódou FIFO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0A01D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FC4B76" w14:paraId="74D1688F" w14:textId="77777777">
        <w:trPr>
          <w:trHeight w:val="468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EB509" w14:textId="77777777" w:rsidR="00FC4B76" w:rsidRDefault="00C16551">
            <w:pPr>
              <w:spacing w:after="0" w:line="259" w:lineRule="auto"/>
              <w:ind w:left="0" w:right="3027" w:firstLine="0"/>
              <w:jc w:val="left"/>
            </w:pPr>
            <w:r>
              <w:rPr>
                <w:i w:val="0"/>
              </w:rPr>
              <w:t xml:space="preserve">Obstarávacia cena zásob sa rozdeľuje na cenu za ktoré sa zásoby obstarali  a náklady súvisiace s obstaraním(VON).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3E127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FC4B76" w14:paraId="38010534" w14:textId="77777777">
        <w:trPr>
          <w:trHeight w:val="293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53C86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Pri vyskladnení sa VON rozpúšťajú nasledovne :VON/(PS zásob + príjem zásob) x výdaj  zásob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F9CD8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</w:tbl>
    <w:p w14:paraId="1A3163C0" w14:textId="77777777" w:rsidR="00FC4B76" w:rsidRDefault="00C16551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45" w:type="dxa"/>
          <w:left w:w="108" w:type="dxa"/>
          <w:right w:w="19" w:type="dxa"/>
        </w:tblCellMar>
        <w:tblLook w:val="04A0" w:firstRow="1" w:lastRow="0" w:firstColumn="1" w:lastColumn="0" w:noHBand="0" w:noVBand="1"/>
      </w:tblPr>
      <w:tblGrid>
        <w:gridCol w:w="8791"/>
        <w:gridCol w:w="283"/>
      </w:tblGrid>
      <w:tr w:rsidR="00FC4B76" w14:paraId="32B46FAA" w14:textId="77777777">
        <w:trPr>
          <w:trHeight w:val="470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C77A4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Výdavky budúcich období a príjmy budúcich období  (menovitá hodnota) sa vykazujú vo výške, ktorá je potrebná na dodržanie zásady vecnej a časovej súvislosti s účtovným obdobím.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6C5F1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FC4B76" w14:paraId="384EA2A4" w14:textId="77777777">
        <w:trPr>
          <w:trHeight w:val="468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CA0AD" w14:textId="77777777" w:rsidR="00FC4B76" w:rsidRDefault="00C16551">
            <w:pPr>
              <w:spacing w:after="0" w:line="259" w:lineRule="auto"/>
              <w:ind w:left="0" w:right="1225" w:firstLine="0"/>
              <w:jc w:val="left"/>
            </w:pPr>
            <w:r>
              <w:rPr>
                <w:i w:val="0"/>
              </w:rPr>
              <w:t xml:space="preserve">Rezervy sú záväzky s neurčitým časovým vymedzením alebo výškou; tvoria sa na krytie známych  rizík alebo strát z podnikania. Oceňujú sa v očakávanej výške záväzku.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CF778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FC4B76" w14:paraId="0E06BAD3" w14:textId="77777777">
        <w:trPr>
          <w:trHeight w:val="468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244B8" w14:textId="77777777" w:rsidR="00FC4B76" w:rsidRDefault="00C16551">
            <w:pPr>
              <w:spacing w:after="0" w:line="259" w:lineRule="auto"/>
              <w:ind w:left="0" w:right="387" w:firstLine="0"/>
              <w:jc w:val="left"/>
            </w:pPr>
            <w:r>
              <w:rPr>
                <w:i w:val="0"/>
              </w:rPr>
              <w:t xml:space="preserve">Prenajatý  majetok a majetok obstaraný na základe  zmluvy o kúpe prenajatej veci - v ocenení rovnajúcom istine a náklady súvisiace s obstaraním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32A33" w14:textId="77777777" w:rsidR="00FC4B76" w:rsidRDefault="00C16551">
            <w:pPr>
              <w:spacing w:after="0" w:line="259" w:lineRule="auto"/>
              <w:ind w:left="0" w:right="43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  <w:tr w:rsidR="00FC4B76" w14:paraId="64033E6E" w14:textId="77777777">
        <w:trPr>
          <w:trHeight w:val="470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9F164" w14:textId="77777777" w:rsidR="00FC4B76" w:rsidRDefault="00C16551">
            <w:pPr>
              <w:spacing w:after="0" w:line="259" w:lineRule="auto"/>
              <w:ind w:left="0" w:right="637" w:firstLine="0"/>
              <w:jc w:val="left"/>
            </w:pPr>
            <w:r>
              <w:rPr>
                <w:i w:val="0"/>
              </w:rPr>
              <w:t xml:space="preserve">Daň z príjmov splatná – daň sa  určuje z účtovného zisku pred zdanením, po úpravách na daňové účely  podľa zákona o daniach z príjmov pri sadzbe 21 %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E60C5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FC4B76" w14:paraId="4B9EA5FF" w14:textId="77777777">
        <w:trPr>
          <w:trHeight w:val="698"/>
        </w:trPr>
        <w:tc>
          <w:tcPr>
            <w:tcW w:w="8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EEC22" w14:textId="77777777" w:rsidR="00FC4B76" w:rsidRDefault="00C16551">
            <w:pPr>
              <w:spacing w:after="0" w:line="259" w:lineRule="auto"/>
              <w:ind w:left="0" w:right="9" w:firstLine="0"/>
              <w:jc w:val="left"/>
            </w:pPr>
            <w:r>
              <w:rPr>
                <w:i w:val="0"/>
              </w:rPr>
              <w:t xml:space="preserve">Náklady a výnosy časovo rozlišujú. Časovo sa  nerozlišujú náklady a výnosy, ak ide o nevýznamný a stále sa opakujúci účtovný prípad týkajúci sa časového rozlíšenia nákladov alebo výnosov posledného a prvého mesiaca účtovného obdobia.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5BCF3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</w:tbl>
    <w:p w14:paraId="2052FAE2" w14:textId="77777777" w:rsidR="00FC4B76" w:rsidRDefault="00C16551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090" w:type="dxa"/>
        <w:tblInd w:w="0" w:type="dxa"/>
        <w:tblCellMar>
          <w:top w:w="47" w:type="dxa"/>
          <w:left w:w="70" w:type="dxa"/>
          <w:right w:w="48" w:type="dxa"/>
        </w:tblCellMar>
        <w:tblLook w:val="04A0" w:firstRow="1" w:lastRow="0" w:firstColumn="1" w:lastColumn="0" w:noHBand="0" w:noVBand="1"/>
      </w:tblPr>
      <w:tblGrid>
        <w:gridCol w:w="3545"/>
        <w:gridCol w:w="5245"/>
        <w:gridCol w:w="300"/>
      </w:tblGrid>
      <w:tr w:rsidR="00FC4B76" w14:paraId="1E460124" w14:textId="77777777">
        <w:trPr>
          <w:trHeight w:val="350"/>
        </w:trPr>
        <w:tc>
          <w:tcPr>
            <w:tcW w:w="8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6F8260" w14:textId="77777777" w:rsidR="00FC4B76" w:rsidRDefault="00C16551">
            <w:pPr>
              <w:spacing w:after="0" w:line="259" w:lineRule="auto"/>
              <w:ind w:left="360" w:right="0" w:firstLine="0"/>
              <w:jc w:val="left"/>
            </w:pPr>
            <w:r>
              <w:rPr>
                <w:i w:val="0"/>
                <w:sz w:val="22"/>
              </w:rPr>
              <w:t xml:space="preserve">b) </w:t>
            </w:r>
            <w:r>
              <w:rPr>
                <w:b/>
                <w:i w:val="0"/>
              </w:rPr>
              <w:t xml:space="preserve">Určenie odhadu zníženia hodnoty majetku a tvorba opravnej položky k  majetku </w:t>
            </w:r>
          </w:p>
        </w:tc>
        <w:tc>
          <w:tcPr>
            <w:tcW w:w="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2E9614A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72613FB7" w14:textId="77777777">
        <w:trPr>
          <w:trHeight w:val="360"/>
        </w:trPr>
        <w:tc>
          <w:tcPr>
            <w:tcW w:w="8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690D3" w14:textId="77777777" w:rsidR="00FC4B76" w:rsidRDefault="00C16551">
            <w:pPr>
              <w:spacing w:after="0" w:line="259" w:lineRule="auto"/>
              <w:ind w:left="643" w:right="0" w:firstLine="0"/>
              <w:jc w:val="left"/>
            </w:pPr>
            <w:r>
              <w:rPr>
                <w:i w:val="0"/>
              </w:rPr>
              <w:t xml:space="preserve">Trvalé zníženie hodnoty majetku nebolo účtované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EEB2F" w14:textId="77777777" w:rsidR="00FC4B76" w:rsidRDefault="00C16551">
            <w:pPr>
              <w:spacing w:after="0" w:line="259" w:lineRule="auto"/>
              <w:ind w:left="26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FC4B76" w14:paraId="6FAD9DDA" w14:textId="77777777">
        <w:trPr>
          <w:trHeight w:val="350"/>
        </w:trPr>
        <w:tc>
          <w:tcPr>
            <w:tcW w:w="3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640ED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Opravná položka k pohľadávkam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577E0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Podľa kritérií  definovaných v zákone o dani z príjmov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4938F" w14:textId="77777777" w:rsidR="00FC4B76" w:rsidRDefault="00C16551">
            <w:pPr>
              <w:spacing w:after="0" w:line="259" w:lineRule="auto"/>
              <w:ind w:left="26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  <w:tr w:rsidR="00FC4B76" w14:paraId="02B80618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DAA48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A7030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Odborným odhadom podľa opodstatneného predpokladu zníženia 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EA7CB" w14:textId="77777777" w:rsidR="00FC4B76" w:rsidRDefault="00C16551">
            <w:pPr>
              <w:spacing w:after="0" w:line="259" w:lineRule="auto"/>
              <w:ind w:left="26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  <w:tr w:rsidR="00FC4B76" w14:paraId="1DEA1FBB" w14:textId="77777777">
        <w:trPr>
          <w:trHeight w:val="348"/>
        </w:trPr>
        <w:tc>
          <w:tcPr>
            <w:tcW w:w="8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CE770C" w14:textId="77777777" w:rsidR="00FC4B76" w:rsidRDefault="00C16551">
            <w:pPr>
              <w:spacing w:after="0" w:line="259" w:lineRule="auto"/>
              <w:ind w:left="360" w:right="0" w:firstLine="0"/>
              <w:jc w:val="left"/>
            </w:pPr>
            <w:r>
              <w:rPr>
                <w:i w:val="0"/>
                <w:sz w:val="22"/>
              </w:rPr>
              <w:t xml:space="preserve">c) </w:t>
            </w:r>
            <w:r>
              <w:rPr>
                <w:b/>
                <w:i w:val="0"/>
              </w:rPr>
              <w:t xml:space="preserve">Určenie ocenenia záväzkov, stanovenie odhadu ocenenia rezerv </w:t>
            </w:r>
          </w:p>
        </w:tc>
        <w:tc>
          <w:tcPr>
            <w:tcW w:w="3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3B9E745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59F90179" w14:textId="77777777">
        <w:trPr>
          <w:trHeight w:val="351"/>
        </w:trPr>
        <w:tc>
          <w:tcPr>
            <w:tcW w:w="8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FFE5C" w14:textId="77777777" w:rsidR="00FC4B76" w:rsidRDefault="00C16551">
            <w:pPr>
              <w:spacing w:after="0" w:line="259" w:lineRule="auto"/>
              <w:ind w:left="643" w:right="0" w:firstLine="0"/>
              <w:jc w:val="left"/>
            </w:pPr>
            <w:r>
              <w:rPr>
                <w:i w:val="0"/>
              </w:rPr>
              <w:t xml:space="preserve">Ocenenie záväzkov menovitou hodnotou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DD673" w14:textId="77777777" w:rsidR="00FC4B76" w:rsidRDefault="00C16551">
            <w:pPr>
              <w:spacing w:after="0" w:line="259" w:lineRule="auto"/>
              <w:ind w:left="26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FC4B76" w14:paraId="202CD2B8" w14:textId="77777777">
        <w:trPr>
          <w:trHeight w:val="350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A5700" w14:textId="77777777" w:rsidR="00FC4B76" w:rsidRDefault="00C16551">
            <w:pPr>
              <w:spacing w:after="0" w:line="259" w:lineRule="auto"/>
              <w:ind w:left="0" w:right="24" w:firstLine="0"/>
              <w:jc w:val="center"/>
            </w:pPr>
            <w:r>
              <w:rPr>
                <w:i w:val="0"/>
              </w:rPr>
              <w:t xml:space="preserve">Rezervy k nevyčerpaným dovolenkám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85EE3" w14:textId="77777777" w:rsidR="00FC4B76" w:rsidRDefault="00C16551">
            <w:pPr>
              <w:spacing w:after="0" w:line="259" w:lineRule="auto"/>
              <w:ind w:left="0" w:right="27" w:firstLine="0"/>
              <w:jc w:val="center"/>
            </w:pPr>
            <w:r>
              <w:rPr>
                <w:i w:val="0"/>
              </w:rPr>
              <w:t xml:space="preserve">Výpočtom podľa stavu nevyčerpaných dovoleniek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CF3AC" w14:textId="77777777" w:rsidR="00FC4B76" w:rsidRDefault="00C16551">
            <w:pPr>
              <w:spacing w:after="0" w:line="259" w:lineRule="auto"/>
              <w:ind w:left="26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FC4B76" w14:paraId="332DF3BB" w14:textId="77777777">
        <w:trPr>
          <w:trHeight w:val="538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CB063" w14:textId="77777777" w:rsidR="00FC4B76" w:rsidRDefault="00C16551">
            <w:pPr>
              <w:spacing w:after="0" w:line="259" w:lineRule="auto"/>
              <w:ind w:left="0" w:right="0" w:firstLine="0"/>
              <w:jc w:val="center"/>
            </w:pPr>
            <w:r>
              <w:rPr>
                <w:i w:val="0"/>
              </w:rPr>
              <w:t xml:space="preserve">Rezervy k nevyčerpaným dovolenkám – zdravotne a sociálne poistenie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7B41D" w14:textId="77777777" w:rsidR="00FC4B76" w:rsidRDefault="00C16551">
            <w:pPr>
              <w:spacing w:after="0" w:line="259" w:lineRule="auto"/>
              <w:ind w:left="0" w:right="24" w:firstLine="0"/>
              <w:jc w:val="center"/>
            </w:pPr>
            <w:r>
              <w:rPr>
                <w:i w:val="0"/>
              </w:rPr>
              <w:t xml:space="preserve">35,2% z nevyčerpaných dovoleniek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5709D" w14:textId="77777777" w:rsidR="00FC4B76" w:rsidRDefault="00C16551">
            <w:pPr>
              <w:spacing w:after="0" w:line="259" w:lineRule="auto"/>
              <w:ind w:left="26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</w:tbl>
    <w:p w14:paraId="04EC13BA" w14:textId="77777777" w:rsidR="00FC4B76" w:rsidRDefault="00C16551">
      <w:pPr>
        <w:spacing w:after="9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p w14:paraId="6FBD7480" w14:textId="77777777" w:rsidR="00FC4B76" w:rsidRDefault="00C16551">
      <w:pPr>
        <w:numPr>
          <w:ilvl w:val="0"/>
          <w:numId w:val="2"/>
        </w:numPr>
        <w:spacing w:after="26" w:line="252" w:lineRule="auto"/>
        <w:ind w:right="0" w:hanging="283"/>
        <w:jc w:val="left"/>
      </w:pPr>
      <w:r>
        <w:rPr>
          <w:b/>
          <w:i w:val="0"/>
        </w:rPr>
        <w:t>Určenie ocenenia finančných nástrojov alebo majetku</w:t>
      </w:r>
      <w:r>
        <w:rPr>
          <w:i w:val="0"/>
        </w:rPr>
        <w:t xml:space="preserve">, ktorý nie je finančným nástrojom </w:t>
      </w:r>
      <w:r>
        <w:rPr>
          <w:b/>
          <w:i w:val="0"/>
        </w:rPr>
        <w:t>pri oceňovaní reálnou hodnotou</w:t>
      </w:r>
      <w:r>
        <w:rPr>
          <w:i w:val="0"/>
        </w:rPr>
        <w:t xml:space="preserve">, a to:  </w:t>
      </w:r>
    </w:p>
    <w:p w14:paraId="522B399A" w14:textId="77777777" w:rsidR="00FC4B76" w:rsidRDefault="00C16551">
      <w:pPr>
        <w:numPr>
          <w:ilvl w:val="1"/>
          <w:numId w:val="2"/>
        </w:numPr>
        <w:spacing w:after="27"/>
        <w:ind w:right="0" w:hanging="360"/>
      </w:pPr>
      <w:r>
        <w:t xml:space="preserve">určenie  ocenenia reálnou hodnotou, pričom sa uvádza aplikácia reálnej hodnoty podľa zákona; pri kvalifikovanom odhade sa uvádza stanovenie významných predpokladov slúžiacich ako základ modelov a postupov ocenenia, </w:t>
      </w:r>
    </w:p>
    <w:p w14:paraId="5F4DA063" w14:textId="77777777" w:rsidR="00FC4B76" w:rsidRDefault="00C16551">
      <w:pPr>
        <w:numPr>
          <w:ilvl w:val="1"/>
          <w:numId w:val="2"/>
        </w:numPr>
        <w:spacing w:after="26"/>
        <w:ind w:right="0" w:hanging="360"/>
      </w:pPr>
      <w:r>
        <w:t xml:space="preserve">pre každú kategóriu finančných nástrojov alebo majetku, ktorý nie je finančných nástrojom sa uvádza reálna hodnota a údaj o tom, v akej sume sa zmeny reálnej hodnoty zahrnuli do výkazu ziskov a strát a v akej sume sa zahrnuli vo vlastnom imaní ako oceňovacie rozdiely, </w:t>
      </w:r>
    </w:p>
    <w:p w14:paraId="400ECED5" w14:textId="77777777" w:rsidR="00FC4B76" w:rsidRDefault="00C16551">
      <w:pPr>
        <w:numPr>
          <w:ilvl w:val="1"/>
          <w:numId w:val="2"/>
        </w:numPr>
        <w:ind w:right="0" w:hanging="360"/>
      </w:pPr>
      <w:r>
        <w:lastRenderedPageBreak/>
        <w:t xml:space="preserve">pre každý druh derivátových finančných nástrojov informácie o rozsahu a podstate týchto nástrojov vrátane hlavných podmienok a okolností, ktoré môžu ovplyvniť sumu, časový priebeh a mieru istoty budúcich peňažných tokov,  </w:t>
      </w:r>
    </w:p>
    <w:p w14:paraId="13218531" w14:textId="77777777" w:rsidR="00FC4B76" w:rsidRDefault="00C16551">
      <w:pPr>
        <w:spacing w:after="57" w:line="259" w:lineRule="auto"/>
        <w:ind w:left="1068" w:right="0" w:firstLine="0"/>
        <w:jc w:val="left"/>
      </w:pPr>
      <w:r>
        <w:t xml:space="preserve"> </w:t>
      </w:r>
    </w:p>
    <w:p w14:paraId="07FF6B0B" w14:textId="77777777" w:rsidR="00FC4B76" w:rsidRDefault="00C16551">
      <w:pPr>
        <w:numPr>
          <w:ilvl w:val="0"/>
          <w:numId w:val="2"/>
        </w:numPr>
        <w:spacing w:after="26" w:line="252" w:lineRule="auto"/>
        <w:ind w:right="0" w:hanging="283"/>
        <w:jc w:val="left"/>
      </w:pPr>
      <w:r>
        <w:rPr>
          <w:b/>
          <w:i w:val="0"/>
        </w:rPr>
        <w:t>Určenie ocenenia finančných nástrojov alebo majetku</w:t>
      </w:r>
      <w:r>
        <w:rPr>
          <w:i w:val="0"/>
        </w:rPr>
        <w:t xml:space="preserve">, ktorý nie je finančným nástrojom </w:t>
      </w:r>
      <w:r>
        <w:rPr>
          <w:b/>
          <w:i w:val="0"/>
        </w:rPr>
        <w:t>pri oceňovaní obstarávacou cenou alebo vlastnými nákladmi</w:t>
      </w:r>
      <w:r>
        <w:rPr>
          <w:i w:val="0"/>
        </w:rPr>
        <w:t>, a to</w:t>
      </w:r>
      <w:r>
        <w:rPr>
          <w:b/>
          <w:i w:val="0"/>
        </w:rPr>
        <w:t xml:space="preserve">: </w:t>
      </w:r>
      <w:r>
        <w:rPr>
          <w:i w:val="0"/>
        </w:rPr>
        <w:t xml:space="preserve"> </w:t>
      </w:r>
    </w:p>
    <w:p w14:paraId="6CBA27FC" w14:textId="77777777" w:rsidR="00FC4B76" w:rsidRDefault="00C16551">
      <w:pPr>
        <w:numPr>
          <w:ilvl w:val="1"/>
          <w:numId w:val="2"/>
        </w:numPr>
        <w:spacing w:after="29"/>
        <w:ind w:right="0" w:hanging="360"/>
      </w:pPr>
      <w:r>
        <w:t xml:space="preserve">pre každý druh derivátových finančných nástrojov sa uvádza reálna hodnota týchto finančných nástrojov, ak sa môže spoľahlivo určiť ako trhová cena a informácia o rozsahu a charaktere týchto nástrojov, </w:t>
      </w:r>
    </w:p>
    <w:p w14:paraId="3C9CE815" w14:textId="77777777" w:rsidR="00FC4B76" w:rsidRDefault="00C16551">
      <w:pPr>
        <w:numPr>
          <w:ilvl w:val="1"/>
          <w:numId w:val="2"/>
        </w:numPr>
        <w:spacing w:after="33"/>
        <w:ind w:right="0" w:hanging="360"/>
      </w:pPr>
      <w:r>
        <w:t xml:space="preserve">pri dlhodobom finančnom majetku, ktorý sa vykazuje vo vyššej hodnote ako je jeho reálna hodnota, sa uvádza  </w:t>
      </w:r>
    </w:p>
    <w:p w14:paraId="6A803914" w14:textId="77777777" w:rsidR="00FC4B76" w:rsidRDefault="00C16551">
      <w:pPr>
        <w:spacing w:after="30"/>
        <w:ind w:left="1419" w:right="0" w:hanging="286"/>
      </w:pPr>
      <w:r>
        <w:t xml:space="preserve">2a. účtovná hodnota a reálna hodnota za jednotlivé položky majetku alebo skupiny týchto jednotlivých položiek majetku, </w:t>
      </w:r>
    </w:p>
    <w:p w14:paraId="541AB118" w14:textId="77777777" w:rsidR="00FC4B76" w:rsidRDefault="00C16551">
      <w:pPr>
        <w:ind w:left="1419" w:right="0" w:hanging="286"/>
      </w:pPr>
      <w:r>
        <w:t xml:space="preserve">2b. dôvod pre nezníženie účtovnej hodnoty vrátane povahy dôkazov pre predpoklad, že sa účtovná hodnota opätovne dosiahne, </w:t>
      </w:r>
    </w:p>
    <w:p w14:paraId="1F08D716" w14:textId="77777777" w:rsidR="00FC4B76" w:rsidRDefault="00C16551">
      <w:pPr>
        <w:spacing w:after="56" w:line="259" w:lineRule="auto"/>
        <w:ind w:left="1418" w:right="0" w:firstLine="0"/>
        <w:jc w:val="left"/>
      </w:pPr>
      <w:r>
        <w:t xml:space="preserve"> </w:t>
      </w:r>
    </w:p>
    <w:p w14:paraId="31303A04" w14:textId="77777777" w:rsidR="00FC4B76" w:rsidRDefault="00C16551">
      <w:pPr>
        <w:numPr>
          <w:ilvl w:val="0"/>
          <w:numId w:val="2"/>
        </w:numPr>
        <w:spacing w:after="26" w:line="252" w:lineRule="auto"/>
        <w:ind w:right="0" w:hanging="283"/>
        <w:jc w:val="left"/>
      </w:pPr>
      <w:r>
        <w:rPr>
          <w:b/>
          <w:i w:val="0"/>
        </w:rPr>
        <w:t xml:space="preserve">Stanovenie metódy vlastného imania  </w:t>
      </w:r>
    </w:p>
    <w:p w14:paraId="222E68D2" w14:textId="77777777" w:rsidR="00FC4B76" w:rsidRDefault="00C16551">
      <w:pPr>
        <w:spacing w:after="0" w:line="259" w:lineRule="auto"/>
        <w:ind w:left="641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182" w:type="dxa"/>
        <w:tblInd w:w="-108" w:type="dxa"/>
        <w:tblCellMar>
          <w:top w:w="45" w:type="dxa"/>
          <w:left w:w="108" w:type="dxa"/>
          <w:right w:w="24" w:type="dxa"/>
        </w:tblCellMar>
        <w:tblLook w:val="04A0" w:firstRow="1" w:lastRow="0" w:firstColumn="1" w:lastColumn="0" w:noHBand="0" w:noVBand="1"/>
      </w:tblPr>
      <w:tblGrid>
        <w:gridCol w:w="3072"/>
        <w:gridCol w:w="979"/>
        <w:gridCol w:w="1202"/>
        <w:gridCol w:w="1174"/>
        <w:gridCol w:w="775"/>
        <w:gridCol w:w="233"/>
        <w:gridCol w:w="1411"/>
        <w:gridCol w:w="336"/>
      </w:tblGrid>
      <w:tr w:rsidR="00FC4B76" w14:paraId="3E33654F" w14:textId="77777777">
        <w:trPr>
          <w:trHeight w:val="550"/>
        </w:trPr>
        <w:tc>
          <w:tcPr>
            <w:tcW w:w="91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8110F" w14:textId="77777777" w:rsidR="00FC4B76" w:rsidRDefault="00C16551">
            <w:pPr>
              <w:spacing w:after="0" w:line="259" w:lineRule="auto"/>
              <w:ind w:left="605" w:right="0" w:hanging="283"/>
              <w:jc w:val="left"/>
            </w:pPr>
            <w:r>
              <w:rPr>
                <w:i w:val="0"/>
                <w:sz w:val="22"/>
              </w:rPr>
              <w:t xml:space="preserve">g) </w:t>
            </w:r>
            <w:r>
              <w:rPr>
                <w:b/>
                <w:i w:val="0"/>
              </w:rPr>
              <w:t xml:space="preserve">Tvorba odpisového plánu pre dlhodobý majetok, doba odpisovania, sadzby odpisov a odpisové metódy pre účtovné odpisy </w:t>
            </w:r>
          </w:p>
        </w:tc>
      </w:tr>
      <w:tr w:rsidR="00FC4B76" w14:paraId="401E92C7" w14:textId="77777777">
        <w:trPr>
          <w:trHeight w:val="926"/>
        </w:trPr>
        <w:tc>
          <w:tcPr>
            <w:tcW w:w="88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26103" w14:textId="77777777" w:rsidR="00FC4B76" w:rsidRDefault="00C16551">
            <w:pPr>
              <w:spacing w:after="0" w:line="259" w:lineRule="auto"/>
              <w:ind w:left="0" w:right="92" w:firstLine="0"/>
            </w:pPr>
            <w:r>
              <w:rPr>
                <w:i w:val="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09DB6" w14:textId="77777777" w:rsidR="00FC4B76" w:rsidRDefault="00C16551">
            <w:pPr>
              <w:spacing w:after="0" w:line="259" w:lineRule="auto"/>
              <w:ind w:left="0" w:right="38" w:firstLine="0"/>
              <w:jc w:val="center"/>
            </w:pPr>
            <w:r>
              <w:rPr>
                <w:i w:val="0"/>
              </w:rPr>
              <w:t xml:space="preserve"> </w:t>
            </w:r>
          </w:p>
          <w:p w14:paraId="587F1EFD" w14:textId="77777777" w:rsidR="00FC4B76" w:rsidRDefault="00C16551">
            <w:pPr>
              <w:spacing w:after="0" w:line="259" w:lineRule="auto"/>
              <w:ind w:left="0" w:right="38" w:firstLine="0"/>
              <w:jc w:val="center"/>
            </w:pPr>
            <w:r>
              <w:rPr>
                <w:i w:val="0"/>
              </w:rPr>
              <w:t xml:space="preserve"> </w:t>
            </w:r>
          </w:p>
          <w:p w14:paraId="1FD4C1E1" w14:textId="77777777" w:rsidR="00FC4B76" w:rsidRDefault="00C16551">
            <w:pPr>
              <w:spacing w:after="0" w:line="259" w:lineRule="auto"/>
              <w:ind w:left="0" w:right="38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  <w:tr w:rsidR="00FC4B76" w14:paraId="6EEA2182" w14:textId="77777777">
        <w:trPr>
          <w:trHeight w:val="749"/>
        </w:trPr>
        <w:tc>
          <w:tcPr>
            <w:tcW w:w="88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1C56A" w14:textId="77777777" w:rsidR="00FC4B76" w:rsidRDefault="00C16551">
            <w:pPr>
              <w:spacing w:after="0" w:line="259" w:lineRule="auto"/>
              <w:ind w:left="0" w:right="92" w:firstLine="0"/>
            </w:pPr>
            <w:r>
              <w:rPr>
                <w:i w:val="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i w:val="0"/>
              </w:rPr>
              <w:t>rovnajú.</w:t>
            </w:r>
            <w:r>
              <w:rPr>
                <w:i w:val="0"/>
              </w:rPr>
              <w:t xml:space="preserve">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F6DA5" w14:textId="77777777" w:rsidR="00FC4B76" w:rsidRDefault="00C16551">
            <w:pPr>
              <w:spacing w:after="0" w:line="259" w:lineRule="auto"/>
              <w:ind w:left="0" w:right="38" w:firstLine="0"/>
              <w:jc w:val="center"/>
            </w:pPr>
            <w:r>
              <w:rPr>
                <w:i w:val="0"/>
              </w:rPr>
              <w:t xml:space="preserve"> </w:t>
            </w:r>
          </w:p>
          <w:p w14:paraId="1B8E096B" w14:textId="77777777" w:rsidR="00FC4B76" w:rsidRDefault="00C16551">
            <w:pPr>
              <w:spacing w:after="0" w:line="259" w:lineRule="auto"/>
              <w:ind w:left="0" w:right="38" w:firstLine="0"/>
              <w:jc w:val="center"/>
            </w:pPr>
            <w:r>
              <w:rPr>
                <w:i w:val="0"/>
              </w:rPr>
              <w:t xml:space="preserve"> </w:t>
            </w:r>
          </w:p>
          <w:p w14:paraId="330C035F" w14:textId="77777777" w:rsidR="00FC4B76" w:rsidRDefault="00C16551">
            <w:pPr>
              <w:spacing w:after="0" w:line="259" w:lineRule="auto"/>
              <w:ind w:left="0" w:right="38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  <w:tr w:rsidR="00FC4B76" w14:paraId="16BD9EE0" w14:textId="77777777">
        <w:trPr>
          <w:trHeight w:val="350"/>
        </w:trPr>
        <w:tc>
          <w:tcPr>
            <w:tcW w:w="71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47BCD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Dlhodobý nehmotný majetok = doba použiteľnosti viac ako rok a vstupná cena je viac ako : </w:t>
            </w:r>
          </w:p>
        </w:tc>
        <w:tc>
          <w:tcPr>
            <w:tcW w:w="1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E3FD0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2400,-eur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2EE53" w14:textId="77777777" w:rsidR="00FC4B76" w:rsidRDefault="00C16551">
            <w:pPr>
              <w:spacing w:after="0" w:line="259" w:lineRule="auto"/>
              <w:ind w:left="5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FC4B76" w14:paraId="668965F8" w14:textId="77777777">
        <w:trPr>
          <w:trHeight w:val="471"/>
        </w:trPr>
        <w:tc>
          <w:tcPr>
            <w:tcW w:w="71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4BE1C" w14:textId="77777777" w:rsidR="00FC4B76" w:rsidRDefault="00C16551">
            <w:pPr>
              <w:spacing w:after="0" w:line="259" w:lineRule="auto"/>
              <w:ind w:left="0" w:right="0" w:firstLine="0"/>
            </w:pPr>
            <w:r>
              <w:rPr>
                <w:i w:val="0"/>
              </w:rPr>
              <w:t xml:space="preserve">Samostatné hnuteľné veci sú dlhodobým hmotným majetkom ak doba použiteľnosti je viac ako rok a vstupná cena viac ako: </w:t>
            </w:r>
          </w:p>
        </w:tc>
        <w:tc>
          <w:tcPr>
            <w:tcW w:w="1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DFDA2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1700,-eur 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7F1EF" w14:textId="77777777" w:rsidR="00FC4B76" w:rsidRDefault="00C16551">
            <w:pPr>
              <w:spacing w:after="0" w:line="259" w:lineRule="auto"/>
              <w:ind w:left="5" w:right="0" w:firstLine="0"/>
              <w:jc w:val="left"/>
            </w:pPr>
            <w:r>
              <w:rPr>
                <w:i w:val="0"/>
              </w:rPr>
              <w:t xml:space="preserve">X </w:t>
            </w:r>
          </w:p>
        </w:tc>
      </w:tr>
      <w:tr w:rsidR="00FC4B76" w14:paraId="594B66FB" w14:textId="77777777">
        <w:trPr>
          <w:trHeight w:val="658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9B695" w14:textId="77777777" w:rsidR="00FC4B76" w:rsidRDefault="00C16551">
            <w:pPr>
              <w:spacing w:after="0" w:line="259" w:lineRule="auto"/>
              <w:ind w:left="0" w:right="85" w:firstLine="0"/>
              <w:jc w:val="center"/>
            </w:pPr>
            <w:r>
              <w:rPr>
                <w:i w:val="0"/>
              </w:rPr>
              <w:t xml:space="preserve">Majetok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E43A7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Odpisová skupina 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6291F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Doba odpisovania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460BB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Lineárne odpisy 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FB0EF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Zrýchlené odpisy </w:t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3BA34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02032262" w14:textId="77777777">
        <w:trPr>
          <w:trHeight w:val="348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AA265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Stavby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4D627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6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891B9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40 rokov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B5434" w14:textId="77777777" w:rsidR="00FC4B76" w:rsidRDefault="00C16551">
            <w:pPr>
              <w:spacing w:after="0" w:line="259" w:lineRule="auto"/>
              <w:ind w:left="0" w:right="85" w:firstLine="0"/>
              <w:jc w:val="center"/>
            </w:pPr>
            <w:r>
              <w:rPr>
                <w:i w:val="0"/>
              </w:rPr>
              <w:t xml:space="preserve">X 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A1B3F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3F6E2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2882C0B2" w14:textId="77777777">
        <w:trPr>
          <w:trHeight w:val="35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ABAC1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Samostatne hnuteľné veci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B5DF3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1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009F8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4 roky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B4F01" w14:textId="77777777" w:rsidR="00FC4B76" w:rsidRDefault="00C16551">
            <w:pPr>
              <w:spacing w:after="0" w:line="259" w:lineRule="auto"/>
              <w:ind w:left="0" w:right="85" w:firstLine="0"/>
              <w:jc w:val="center"/>
            </w:pPr>
            <w:r>
              <w:rPr>
                <w:i w:val="0"/>
              </w:rPr>
              <w:t xml:space="preserve">X 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2A005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1C4AC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2EA63B5D" w14:textId="77777777">
        <w:trPr>
          <w:trHeight w:val="35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727B5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Samostatne hnuteľné veci 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B29B0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2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B2418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6 rokov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4A0C9" w14:textId="77777777" w:rsidR="00FC4B76" w:rsidRDefault="00C16551">
            <w:pPr>
              <w:spacing w:after="0" w:line="259" w:lineRule="auto"/>
              <w:ind w:left="0" w:right="85" w:firstLine="0"/>
              <w:jc w:val="center"/>
            </w:pPr>
            <w:r>
              <w:rPr>
                <w:i w:val="0"/>
              </w:rPr>
              <w:t xml:space="preserve">X </w:t>
            </w:r>
          </w:p>
        </w:tc>
        <w:tc>
          <w:tcPr>
            <w:tcW w:w="1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9005C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F8BE2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</w:tbl>
    <w:p w14:paraId="3A402598" w14:textId="77777777" w:rsidR="00FC4B76" w:rsidRDefault="00C16551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216" w:type="dxa"/>
        <w:tblInd w:w="-142" w:type="dxa"/>
        <w:tblCellMar>
          <w:top w:w="85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5224"/>
        <w:gridCol w:w="1440"/>
        <w:gridCol w:w="1136"/>
        <w:gridCol w:w="1416"/>
      </w:tblGrid>
      <w:tr w:rsidR="00FC4B76" w14:paraId="3BB53EA3" w14:textId="77777777">
        <w:trPr>
          <w:trHeight w:val="350"/>
        </w:trPr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F04A5" w14:textId="77777777" w:rsidR="00FC4B76" w:rsidRDefault="00C16551">
            <w:pPr>
              <w:spacing w:after="0" w:line="259" w:lineRule="auto"/>
              <w:ind w:left="80" w:right="0" w:firstLine="0"/>
              <w:jc w:val="center"/>
            </w:pPr>
            <w:r>
              <w:rPr>
                <w:i w:val="0"/>
                <w:sz w:val="22"/>
              </w:rPr>
              <w:t xml:space="preserve">h) </w:t>
            </w:r>
            <w:r>
              <w:rPr>
                <w:b/>
                <w:i w:val="0"/>
              </w:rPr>
              <w:t>Informácia o poskytnutých dotáciách  a ich ocenenie</w:t>
            </w:r>
            <w:r>
              <w:rPr>
                <w:i w:val="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21245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3C33A" w14:textId="77777777" w:rsidR="00FC4B76" w:rsidRDefault="00C16551">
            <w:pPr>
              <w:spacing w:after="0" w:line="259" w:lineRule="auto"/>
              <w:ind w:left="40" w:right="0" w:firstLine="0"/>
              <w:jc w:val="center"/>
            </w:pPr>
            <w:r>
              <w:rPr>
                <w:i w:val="0"/>
              </w:rPr>
              <w:t xml:space="preserve">BO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539BF" w14:textId="77777777" w:rsidR="00FC4B76" w:rsidRDefault="00C16551">
            <w:pPr>
              <w:spacing w:after="0" w:line="259" w:lineRule="auto"/>
              <w:ind w:left="38" w:right="0" w:firstLine="0"/>
              <w:jc w:val="center"/>
            </w:pPr>
            <w:r>
              <w:rPr>
                <w:i w:val="0"/>
              </w:rPr>
              <w:t xml:space="preserve">PO </w:t>
            </w:r>
          </w:p>
        </w:tc>
      </w:tr>
      <w:tr w:rsidR="00FC4B76" w14:paraId="46F47515" w14:textId="77777777">
        <w:trPr>
          <w:trHeight w:val="350"/>
        </w:trPr>
        <w:tc>
          <w:tcPr>
            <w:tcW w:w="5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0BC6C" w14:textId="77777777" w:rsidR="00FC4B76" w:rsidRDefault="00C16551">
            <w:pPr>
              <w:spacing w:after="0" w:line="259" w:lineRule="auto"/>
              <w:ind w:left="36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94077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B0F24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09FEF" w14:textId="77777777" w:rsidR="00FC4B76" w:rsidRDefault="00C16551">
            <w:pPr>
              <w:spacing w:after="0" w:line="259" w:lineRule="auto"/>
              <w:ind w:left="36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</w:tbl>
    <w:p w14:paraId="2B3C77A1" w14:textId="77777777" w:rsidR="00FC4B76" w:rsidRDefault="00C16551">
      <w:pPr>
        <w:spacing w:after="0" w:line="259" w:lineRule="auto"/>
        <w:ind w:left="641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216" w:type="dxa"/>
        <w:tblInd w:w="-142" w:type="dxa"/>
        <w:tblCellMar>
          <w:top w:w="39" w:type="dxa"/>
          <w:left w:w="108" w:type="dxa"/>
          <w:right w:w="62" w:type="dxa"/>
        </w:tblCellMar>
        <w:tblLook w:val="04A0" w:firstRow="1" w:lastRow="0" w:firstColumn="1" w:lastColumn="0" w:noHBand="0" w:noVBand="1"/>
      </w:tblPr>
      <w:tblGrid>
        <w:gridCol w:w="708"/>
        <w:gridCol w:w="2979"/>
        <w:gridCol w:w="850"/>
        <w:gridCol w:w="2127"/>
        <w:gridCol w:w="2552"/>
      </w:tblGrid>
      <w:tr w:rsidR="00FC4B76" w14:paraId="3D242D37" w14:textId="77777777">
        <w:trPr>
          <w:trHeight w:val="69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61C87" w14:textId="77777777" w:rsidR="00FC4B76" w:rsidRDefault="00C16551">
            <w:pPr>
              <w:spacing w:after="0" w:line="259" w:lineRule="auto"/>
              <w:ind w:left="0" w:right="54" w:firstLine="0"/>
              <w:jc w:val="right"/>
            </w:pPr>
            <w:r>
              <w:rPr>
                <w:i w:val="0"/>
              </w:rPr>
              <w:t xml:space="preserve">(5) </w:t>
            </w:r>
          </w:p>
          <w:p w14:paraId="504133FE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 w:val="0"/>
              </w:rPr>
              <w:t xml:space="preserve"> </w:t>
            </w:r>
          </w:p>
          <w:p w14:paraId="70748604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85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63320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i w:val="0"/>
              </w:rPr>
              <w:t>Informácia o oprave významných chýb minulých účtovných období účtovaných v bežnom účtovnom  období s uvedením sumy vplyvu na nerozdelený zisk alebo na neuhradenú stratu minulých rokov</w:t>
            </w:r>
            <w:r>
              <w:rPr>
                <w:i w:val="0"/>
              </w:rPr>
              <w:t xml:space="preserve">. </w:t>
            </w:r>
            <w:r>
              <w:rPr>
                <w:b/>
                <w:i w:val="0"/>
              </w:rPr>
              <w:t xml:space="preserve"> </w:t>
            </w:r>
          </w:p>
        </w:tc>
      </w:tr>
      <w:tr w:rsidR="00FC4B76" w14:paraId="451E9169" w14:textId="77777777">
        <w:trPr>
          <w:trHeight w:val="35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E7619C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Opis </w:t>
            </w:r>
          </w:p>
        </w:tc>
        <w:tc>
          <w:tcPr>
            <w:tcW w:w="29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A987436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F33F4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účet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8E68A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+/- HV Bežné obdobie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1203D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+/- Vplyv na vlastné imanie </w:t>
            </w:r>
          </w:p>
        </w:tc>
      </w:tr>
      <w:tr w:rsidR="00FC4B76" w14:paraId="1C925C4D" w14:textId="77777777">
        <w:trPr>
          <w:trHeight w:val="35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BD4D66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lastRenderedPageBreak/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94F1D3E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1AF89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7F6B5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052B9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</w:tbl>
    <w:p w14:paraId="35EBA853" w14:textId="77777777" w:rsidR="00FC4B76" w:rsidRDefault="00C16551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131" w:type="dxa"/>
        <w:tblInd w:w="-29" w:type="dxa"/>
        <w:tblCellMar>
          <w:top w:w="40" w:type="dxa"/>
          <w:right w:w="115" w:type="dxa"/>
        </w:tblCellMar>
        <w:tblLook w:val="04A0" w:firstRow="1" w:lastRow="0" w:firstColumn="1" w:lastColumn="0" w:noHBand="0" w:noVBand="1"/>
      </w:tblPr>
      <w:tblGrid>
        <w:gridCol w:w="2861"/>
        <w:gridCol w:w="6270"/>
      </w:tblGrid>
      <w:tr w:rsidR="00FC4B76" w14:paraId="5C79AFCE" w14:textId="77777777">
        <w:trPr>
          <w:trHeight w:val="274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2CA55464" w14:textId="77777777" w:rsidR="00FC4B76" w:rsidRDefault="00C16551">
            <w:pPr>
              <w:spacing w:after="0" w:line="259" w:lineRule="auto"/>
              <w:ind w:left="1326" w:right="0" w:firstLine="0"/>
              <w:jc w:val="center"/>
            </w:pPr>
            <w:r>
              <w:rPr>
                <w:sz w:val="24"/>
              </w:rPr>
              <w:t xml:space="preserve">IV. </w:t>
            </w:r>
          </w:p>
        </w:tc>
        <w:tc>
          <w:tcPr>
            <w:tcW w:w="627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5DA34ACE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Informácie, ktoré vysvetľujú a dopĺňajú súvahu a výkaz ziskov a strát  </w:t>
            </w:r>
          </w:p>
        </w:tc>
      </w:tr>
    </w:tbl>
    <w:p w14:paraId="435A4C0D" w14:textId="77777777" w:rsidR="00FC4B76" w:rsidRDefault="00C16551">
      <w:pPr>
        <w:spacing w:after="52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p w14:paraId="7A245CDF" w14:textId="77777777" w:rsidR="00FC4B76" w:rsidRDefault="00C16551">
      <w:pPr>
        <w:numPr>
          <w:ilvl w:val="0"/>
          <w:numId w:val="3"/>
        </w:numPr>
        <w:ind w:right="0" w:hanging="358"/>
      </w:pPr>
      <w:r>
        <w:rPr>
          <w:i w:val="0"/>
        </w:rPr>
        <w:t xml:space="preserve">K dlhodobému nehmotnému majetku, ktorým je </w:t>
      </w:r>
      <w:proofErr w:type="spellStart"/>
      <w:r>
        <w:rPr>
          <w:b/>
          <w:i w:val="0"/>
        </w:rPr>
        <w:t>goodwill</w:t>
      </w:r>
      <w:proofErr w:type="spellEnd"/>
      <w:r>
        <w:rPr>
          <w:b/>
          <w:i w:val="0"/>
        </w:rPr>
        <w:t xml:space="preserve"> alebo záporný </w:t>
      </w:r>
      <w:proofErr w:type="spellStart"/>
      <w:r>
        <w:rPr>
          <w:b/>
          <w:i w:val="0"/>
        </w:rPr>
        <w:t>goodwill</w:t>
      </w:r>
      <w:proofErr w:type="spellEnd"/>
      <w:r>
        <w:rPr>
          <w:i w:val="0"/>
        </w:rPr>
        <w:t xml:space="preserve"> </w:t>
      </w:r>
      <w:r>
        <w:t xml:space="preserve">sa uvádza dôvod jeho vzniku, spôsob výpočtu a prehodnotenie opodstatnenosti jeho výšky a odpisu jeho hodnoty.  </w:t>
      </w:r>
    </w:p>
    <w:p w14:paraId="600BC228" w14:textId="77777777" w:rsidR="00FC4B76" w:rsidRDefault="00C16551">
      <w:pPr>
        <w:spacing w:after="19" w:line="259" w:lineRule="auto"/>
        <w:ind w:left="358" w:right="0" w:firstLine="0"/>
        <w:jc w:val="left"/>
      </w:pPr>
      <w:r>
        <w:rPr>
          <w:i w:val="0"/>
        </w:rPr>
        <w:t xml:space="preserve"> </w:t>
      </w:r>
    </w:p>
    <w:p w14:paraId="3E246F25" w14:textId="77777777" w:rsidR="00FC4B76" w:rsidRDefault="00C16551">
      <w:pPr>
        <w:numPr>
          <w:ilvl w:val="0"/>
          <w:numId w:val="3"/>
        </w:numPr>
        <w:ind w:right="0" w:hanging="358"/>
      </w:pPr>
      <w:r>
        <w:rPr>
          <w:b/>
          <w:i w:val="0"/>
        </w:rPr>
        <w:t>Informácie o významných položkách derivátov, majetku a záväzkoch zabezpečených derivátmi</w:t>
      </w:r>
      <w:r>
        <w:rPr>
          <w:i w:val="0"/>
        </w:rPr>
        <w:t xml:space="preserve">, </w:t>
      </w:r>
      <w:r>
        <w:t>pričom sa uvádza forma zabezpečenia a zmena reálnej hodnoty v priebehu účtovného obdobia. Pre každý druh derivátov sa uvádza informácia o rozsahu a povahe týchto derivátov vrátane významných podmienok, ktoré môžu ovplyvniť sumu, načasovanie a mieru istoty budúcich peňažných tokov a v tabuľkovej forme informácia zobrazujúca pohyby v oceňovacích rozdieloch z ocenenia reálnou hodnotou počas účtovného obdobia</w:t>
      </w:r>
      <w:r>
        <w:rPr>
          <w:u w:val="single" w:color="000000"/>
        </w:rPr>
        <w:t xml:space="preserve"> .</w:t>
      </w:r>
      <w:r>
        <w:t xml:space="preserve"> </w:t>
      </w:r>
    </w:p>
    <w:p w14:paraId="16C8A686" w14:textId="77777777" w:rsidR="00FC4B76" w:rsidRDefault="00C16551">
      <w:pPr>
        <w:spacing w:after="0" w:line="259" w:lineRule="auto"/>
        <w:ind w:left="358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182" w:type="dxa"/>
        <w:tblInd w:w="-108" w:type="dxa"/>
        <w:tblCellMar>
          <w:top w:w="30" w:type="dxa"/>
          <w:left w:w="72" w:type="dxa"/>
          <w:right w:w="41" w:type="dxa"/>
        </w:tblCellMar>
        <w:tblLook w:val="04A0" w:firstRow="1" w:lastRow="0" w:firstColumn="1" w:lastColumn="0" w:noHBand="0" w:noVBand="1"/>
      </w:tblPr>
      <w:tblGrid>
        <w:gridCol w:w="475"/>
        <w:gridCol w:w="4028"/>
        <w:gridCol w:w="2410"/>
        <w:gridCol w:w="2269"/>
      </w:tblGrid>
      <w:tr w:rsidR="00FC4B76" w14:paraId="5EC77ED5" w14:textId="77777777">
        <w:trPr>
          <w:trHeight w:val="274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9327B" w14:textId="77777777" w:rsidR="00FC4B76" w:rsidRDefault="00C16551">
            <w:pPr>
              <w:spacing w:after="0" w:line="259" w:lineRule="auto"/>
              <w:ind w:left="0" w:right="54" w:firstLine="0"/>
              <w:jc w:val="right"/>
            </w:pPr>
            <w:r>
              <w:rPr>
                <w:i w:val="0"/>
              </w:rPr>
              <w:t xml:space="preserve">(3) 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025D52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 w:val="0"/>
              </w:rPr>
              <w:t xml:space="preserve">Informácie o záväzkoch 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DC2D4F3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6705707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7226C328" w14:textId="77777777">
        <w:trPr>
          <w:trHeight w:val="350"/>
        </w:trPr>
        <w:tc>
          <w:tcPr>
            <w:tcW w:w="45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9A2AC" w14:textId="77777777" w:rsidR="00FC4B76" w:rsidRDefault="00C16551">
            <w:pPr>
              <w:spacing w:after="0" w:line="259" w:lineRule="auto"/>
              <w:ind w:left="677" w:right="0" w:hanging="283"/>
              <w:jc w:val="left"/>
            </w:pPr>
            <w:r>
              <w:rPr>
                <w:i w:val="0"/>
              </w:rPr>
              <w:t>a) Celková suma záväzkov so zostatkovou dobou splatnosti dlhšou ako päť rokov</w:t>
            </w:r>
            <w:r>
              <w:rPr>
                <w:b/>
                <w:i w:val="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26C89" w14:textId="77777777" w:rsidR="00FC4B76" w:rsidRDefault="00C16551">
            <w:pPr>
              <w:spacing w:after="0" w:line="259" w:lineRule="auto"/>
              <w:ind w:left="0" w:right="31" w:firstLine="0"/>
              <w:jc w:val="center"/>
            </w:pPr>
            <w:r>
              <w:rPr>
                <w:i w:val="0"/>
              </w:rPr>
              <w:t xml:space="preserve">BO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AAB9E" w14:textId="77777777" w:rsidR="00FC4B76" w:rsidRDefault="00C16551">
            <w:pPr>
              <w:spacing w:after="0" w:line="259" w:lineRule="auto"/>
              <w:ind w:left="0" w:right="33" w:firstLine="0"/>
              <w:jc w:val="center"/>
            </w:pPr>
            <w:r>
              <w:rPr>
                <w:i w:val="0"/>
              </w:rPr>
              <w:t xml:space="preserve">PO </w:t>
            </w:r>
          </w:p>
        </w:tc>
      </w:tr>
      <w:tr w:rsidR="00FC4B76" w14:paraId="7B694E14" w14:textId="77777777">
        <w:trPr>
          <w:trHeight w:val="350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9D1E9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6C590" w14:textId="7C993ACF" w:rsidR="00FC4B76" w:rsidRDefault="00216CC4" w:rsidP="00216CC4">
            <w:pPr>
              <w:spacing w:after="0" w:line="259" w:lineRule="auto"/>
              <w:ind w:left="0" w:right="27" w:firstLine="0"/>
            </w:pPr>
            <w:r>
              <w:t>558 730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61110" w14:textId="048B9076" w:rsidR="00FC4B76" w:rsidRDefault="00216CC4">
            <w:pPr>
              <w:spacing w:after="0" w:line="259" w:lineRule="auto"/>
              <w:ind w:left="0" w:right="34" w:firstLine="0"/>
              <w:jc w:val="center"/>
            </w:pPr>
            <w:r>
              <w:rPr>
                <w:i w:val="0"/>
              </w:rPr>
              <w:t>346727</w:t>
            </w:r>
          </w:p>
        </w:tc>
      </w:tr>
      <w:tr w:rsidR="00FC4B76" w14:paraId="28B2C945" w14:textId="77777777">
        <w:trPr>
          <w:trHeight w:val="351"/>
        </w:trPr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5491C" w14:textId="77777777" w:rsidR="00FC4B76" w:rsidRDefault="00C16551">
            <w:pPr>
              <w:spacing w:after="0" w:line="259" w:lineRule="auto"/>
              <w:ind w:left="394" w:right="0" w:firstLine="0"/>
              <w:jc w:val="left"/>
            </w:pPr>
            <w:r>
              <w:rPr>
                <w:i w:val="0"/>
              </w:rPr>
              <w:t xml:space="preserve">b) Celková suma zabezpečených záväzkov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263C2" w14:textId="77777777" w:rsidR="00FC4B76" w:rsidRDefault="00C16551">
            <w:pPr>
              <w:spacing w:after="0" w:line="259" w:lineRule="auto"/>
              <w:ind w:left="396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9BFE0" w14:textId="77777777" w:rsidR="00FC4B76" w:rsidRDefault="00C16551">
            <w:pPr>
              <w:spacing w:after="0" w:line="259" w:lineRule="auto"/>
              <w:ind w:left="36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2032241F" w14:textId="77777777">
        <w:trPr>
          <w:trHeight w:val="348"/>
        </w:trPr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02E2F" w14:textId="77777777" w:rsidR="00FC4B76" w:rsidRDefault="00C16551">
            <w:pPr>
              <w:spacing w:after="0" w:line="259" w:lineRule="auto"/>
              <w:ind w:left="36" w:right="0" w:firstLine="0"/>
              <w:jc w:val="left"/>
            </w:pPr>
            <w:r>
              <w:rPr>
                <w:i w:val="0"/>
              </w:rPr>
              <w:t xml:space="preserve">Opis a spôsob zabezpečenia: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8C446" w14:textId="77777777" w:rsidR="00FC4B76" w:rsidRDefault="00C16551">
            <w:pPr>
              <w:spacing w:after="0" w:line="259" w:lineRule="auto"/>
              <w:ind w:left="0" w:right="31" w:firstLine="0"/>
              <w:jc w:val="center"/>
            </w:pPr>
            <w:r>
              <w:rPr>
                <w:i w:val="0"/>
              </w:rPr>
              <w:t xml:space="preserve">BO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E8D5F" w14:textId="77777777" w:rsidR="00FC4B76" w:rsidRDefault="00C16551">
            <w:pPr>
              <w:spacing w:after="0" w:line="259" w:lineRule="auto"/>
              <w:ind w:left="0" w:right="33" w:firstLine="0"/>
              <w:jc w:val="center"/>
            </w:pPr>
            <w:r>
              <w:rPr>
                <w:i w:val="0"/>
              </w:rPr>
              <w:t xml:space="preserve">PO </w:t>
            </w:r>
          </w:p>
        </w:tc>
      </w:tr>
      <w:tr w:rsidR="00FC4B76" w14:paraId="3F0EE144" w14:textId="77777777">
        <w:trPr>
          <w:trHeight w:val="350"/>
        </w:trPr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06BFD" w14:textId="77777777" w:rsidR="00FC4B76" w:rsidRDefault="00C16551">
            <w:pPr>
              <w:spacing w:after="0" w:line="259" w:lineRule="auto"/>
              <w:ind w:left="36" w:right="0" w:firstLine="0"/>
              <w:jc w:val="left"/>
            </w:pPr>
            <w:r>
              <w:rPr>
                <w:i w:val="0"/>
              </w:rPr>
              <w:t xml:space="preserve">Záložné právo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BA1A0" w14:textId="77777777" w:rsidR="00FC4B76" w:rsidRDefault="00C16551">
            <w:pPr>
              <w:spacing w:after="0" w:line="259" w:lineRule="auto"/>
              <w:ind w:left="19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4535C" w14:textId="77777777" w:rsidR="00FC4B76" w:rsidRDefault="00C16551">
            <w:pPr>
              <w:spacing w:after="0" w:line="259" w:lineRule="auto"/>
              <w:ind w:left="12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  <w:tr w:rsidR="00FC4B76" w14:paraId="3A234B16" w14:textId="77777777">
        <w:trPr>
          <w:trHeight w:val="350"/>
        </w:trPr>
        <w:tc>
          <w:tcPr>
            <w:tcW w:w="4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4B676" w14:textId="77777777" w:rsidR="00FC4B76" w:rsidRDefault="00C16551">
            <w:pPr>
              <w:spacing w:after="0" w:line="259" w:lineRule="auto"/>
              <w:ind w:left="36" w:right="0" w:firstLine="0"/>
              <w:jc w:val="left"/>
            </w:pPr>
            <w:r>
              <w:rPr>
                <w:i w:val="0"/>
              </w:rPr>
              <w:t xml:space="preserve">Iné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88EA8" w14:textId="77777777" w:rsidR="00FC4B76" w:rsidRDefault="00C16551">
            <w:pPr>
              <w:spacing w:after="0" w:line="259" w:lineRule="auto"/>
              <w:ind w:left="19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588F0" w14:textId="77777777" w:rsidR="00FC4B76" w:rsidRDefault="00C16551">
            <w:pPr>
              <w:spacing w:after="0" w:line="259" w:lineRule="auto"/>
              <w:ind w:left="12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</w:tbl>
    <w:p w14:paraId="7704540B" w14:textId="77777777" w:rsidR="00FC4B76" w:rsidRDefault="00C16551">
      <w:pPr>
        <w:spacing w:after="16" w:line="259" w:lineRule="auto"/>
        <w:ind w:left="720" w:right="0" w:firstLine="0"/>
        <w:jc w:val="left"/>
      </w:pPr>
      <w:r>
        <w:rPr>
          <w:i w:val="0"/>
        </w:rPr>
        <w:t xml:space="preserve"> </w:t>
      </w:r>
    </w:p>
    <w:p w14:paraId="7C192E04" w14:textId="77777777" w:rsidR="00FC4B76" w:rsidRDefault="00C16551">
      <w:pPr>
        <w:spacing w:after="26" w:line="252" w:lineRule="auto"/>
        <w:ind w:right="0"/>
        <w:jc w:val="left"/>
      </w:pPr>
      <w:r>
        <w:rPr>
          <w:i w:val="0"/>
        </w:rPr>
        <w:t xml:space="preserve">(4) </w:t>
      </w:r>
      <w:r>
        <w:rPr>
          <w:b/>
          <w:i w:val="0"/>
        </w:rPr>
        <w:t>Informácie o vlastných akciách</w:t>
      </w:r>
      <w:r>
        <w:rPr>
          <w:i w:val="0"/>
        </w:rPr>
        <w:t xml:space="preserve">: </w:t>
      </w:r>
    </w:p>
    <w:p w14:paraId="6D0751C0" w14:textId="77777777" w:rsidR="00FC4B76" w:rsidRDefault="00C16551">
      <w:pPr>
        <w:numPr>
          <w:ilvl w:val="0"/>
          <w:numId w:val="4"/>
        </w:numPr>
        <w:spacing w:after="25"/>
        <w:ind w:right="0" w:hanging="283"/>
      </w:pPr>
      <w:r>
        <w:t xml:space="preserve">dôvod nadobudnutia vlastných akcií počas účtovného obdobia, </w:t>
      </w:r>
    </w:p>
    <w:p w14:paraId="4CD82E28" w14:textId="77777777" w:rsidR="00FC4B76" w:rsidRDefault="00C16551">
      <w:pPr>
        <w:numPr>
          <w:ilvl w:val="0"/>
          <w:numId w:val="4"/>
        </w:numPr>
        <w:ind w:right="0" w:hanging="283"/>
      </w:pPr>
      <w:r>
        <w:t xml:space="preserve">informácie  </w:t>
      </w:r>
    </w:p>
    <w:p w14:paraId="1C6F94AB" w14:textId="77777777" w:rsidR="00FC4B76" w:rsidRDefault="00C16551">
      <w:pPr>
        <w:numPr>
          <w:ilvl w:val="1"/>
          <w:numId w:val="4"/>
        </w:numPr>
        <w:spacing w:after="26"/>
        <w:ind w:right="0" w:hanging="358"/>
      </w:pPr>
      <w: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7FA71951" w14:textId="77777777" w:rsidR="00FC4B76" w:rsidRDefault="00C16551">
      <w:pPr>
        <w:numPr>
          <w:ilvl w:val="1"/>
          <w:numId w:val="4"/>
        </w:numPr>
        <w:spacing w:after="26"/>
        <w:ind w:right="0" w:hanging="358"/>
      </w:pPr>
      <w:r>
        <w:t xml:space="preserve">počet a protihodnota, za ktorú sa vlastné akcie počas účtovného obdobia nadobudli a počet a hodnota, za ktorú sa vlastné akcie počas účtovného obdobia previedli na inú osobu, </w:t>
      </w:r>
    </w:p>
    <w:p w14:paraId="48833747" w14:textId="77777777" w:rsidR="00FC4B76" w:rsidRDefault="00C16551">
      <w:pPr>
        <w:numPr>
          <w:ilvl w:val="0"/>
          <w:numId w:val="4"/>
        </w:numPr>
        <w:ind w:right="0" w:hanging="283"/>
      </w:pPr>
      <w:r>
        <w:t xml:space="preserve">počet, menovitá hodnote a protihodnota, za ktorú sa vlastné akcie nadobudli a ktoré účtovná jednotka má v držbe k poslednému dňu účtovného obdobia; uvádza sa aj ich percentuálny podiel na upísanom základnom imaní. </w:t>
      </w:r>
    </w:p>
    <w:p w14:paraId="6CEC8C8F" w14:textId="77777777" w:rsidR="00FC4B76" w:rsidRDefault="00C16551">
      <w:pPr>
        <w:spacing w:after="0" w:line="259" w:lineRule="auto"/>
        <w:ind w:left="641" w:right="0" w:firstLine="0"/>
        <w:jc w:val="left"/>
      </w:pPr>
      <w:r>
        <w:t xml:space="preserve"> </w:t>
      </w:r>
    </w:p>
    <w:tbl>
      <w:tblPr>
        <w:tblStyle w:val="TableGrid"/>
        <w:tblW w:w="9215" w:type="dxa"/>
        <w:tblInd w:w="0" w:type="dxa"/>
        <w:tblCellMar>
          <w:top w:w="85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427"/>
        <w:gridCol w:w="5220"/>
        <w:gridCol w:w="588"/>
        <w:gridCol w:w="994"/>
        <w:gridCol w:w="425"/>
        <w:gridCol w:w="1129"/>
        <w:gridCol w:w="432"/>
      </w:tblGrid>
      <w:tr w:rsidR="00FC4B76" w14:paraId="53641887" w14:textId="77777777">
        <w:trPr>
          <w:trHeight w:val="348"/>
        </w:trPr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94E1F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(5) </w:t>
            </w:r>
          </w:p>
        </w:tc>
        <w:tc>
          <w:tcPr>
            <w:tcW w:w="5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6E4FD" w14:textId="77777777" w:rsidR="00FC4B76" w:rsidRDefault="00C16551">
            <w:pPr>
              <w:spacing w:after="0" w:line="259" w:lineRule="auto"/>
              <w:ind w:left="0" w:right="1123" w:firstLine="0"/>
              <w:jc w:val="left"/>
            </w:pPr>
            <w:r>
              <w:rPr>
                <w:b/>
                <w:i w:val="0"/>
              </w:rPr>
              <w:t xml:space="preserve">Kapitálový fond z príspevkov podľa § 123 ods. 2  a § 217a Obchodného zákonníka účtovná jednotka 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B7CB4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BO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BC11C" w14:textId="77777777" w:rsidR="00FC4B76" w:rsidRDefault="00C16551">
            <w:pPr>
              <w:spacing w:after="0" w:line="259" w:lineRule="auto"/>
              <w:ind w:left="0" w:right="48" w:firstLine="0"/>
              <w:jc w:val="center"/>
            </w:pPr>
            <w:r>
              <w:rPr>
                <w:i w:val="0"/>
              </w:rPr>
              <w:t xml:space="preserve">vytvorila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C2018" w14:textId="3BCAC9D2" w:rsidR="00FC4B76" w:rsidRDefault="00216CC4" w:rsidP="00216CC4">
            <w:pPr>
              <w:tabs>
                <w:tab w:val="center" w:pos="125"/>
              </w:tabs>
              <w:spacing w:after="0" w:line="259" w:lineRule="auto"/>
              <w:ind w:left="0" w:right="1" w:firstLine="0"/>
            </w:pPr>
            <w:r>
              <w:rPr>
                <w:i w:val="0"/>
              </w:rPr>
              <w:t>x</w:t>
            </w:r>
            <w:r>
              <w:rPr>
                <w:i w:val="0"/>
              </w:rPr>
              <w:tab/>
            </w:r>
            <w:r w:rsidR="00C16551">
              <w:rPr>
                <w:i w:val="0"/>
              </w:rPr>
              <w:t xml:space="preserve">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81927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nevytvorila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9BE3F" w14:textId="2BD5171B" w:rsidR="00FC4B76" w:rsidRDefault="00C16551">
            <w:pPr>
              <w:spacing w:after="0" w:line="259" w:lineRule="auto"/>
              <w:ind w:left="0" w:right="45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  <w:tr w:rsidR="00FC4B76" w14:paraId="3E0B8D3C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DE23D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D06EB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F2728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PO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E15CE" w14:textId="77777777" w:rsidR="00FC4B76" w:rsidRDefault="00C16551">
            <w:pPr>
              <w:spacing w:after="0" w:line="259" w:lineRule="auto"/>
              <w:ind w:left="0" w:right="48" w:firstLine="0"/>
              <w:jc w:val="center"/>
            </w:pPr>
            <w:r>
              <w:rPr>
                <w:i w:val="0"/>
              </w:rPr>
              <w:t xml:space="preserve">vytvorila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74572" w14:textId="6DAD48F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  <w:r w:rsidR="00216CC4">
              <w:rPr>
                <w:i w:val="0"/>
              </w:rPr>
              <w:t>x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FF670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nevytvorila 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E003A" w14:textId="28E42586" w:rsidR="00FC4B76" w:rsidRDefault="00C16551">
            <w:pPr>
              <w:spacing w:after="0" w:line="259" w:lineRule="auto"/>
              <w:ind w:left="0" w:right="45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</w:tr>
    </w:tbl>
    <w:p w14:paraId="5C35FA4E" w14:textId="77777777" w:rsidR="00FC4B76" w:rsidRDefault="00C16551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215" w:type="dxa"/>
        <w:tblInd w:w="0" w:type="dxa"/>
        <w:tblCellMar>
          <w:top w:w="39" w:type="dxa"/>
          <w:left w:w="70" w:type="dxa"/>
          <w:right w:w="101" w:type="dxa"/>
        </w:tblCellMar>
        <w:tblLook w:val="04A0" w:firstRow="1" w:lastRow="0" w:firstColumn="1" w:lastColumn="0" w:noHBand="0" w:noVBand="1"/>
      </w:tblPr>
      <w:tblGrid>
        <w:gridCol w:w="427"/>
        <w:gridCol w:w="4962"/>
        <w:gridCol w:w="1982"/>
        <w:gridCol w:w="1844"/>
      </w:tblGrid>
      <w:tr w:rsidR="00FC4B76" w14:paraId="63BE8A5C" w14:textId="77777777">
        <w:trPr>
          <w:trHeight w:val="802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0756E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(6) </w:t>
            </w:r>
          </w:p>
        </w:tc>
        <w:tc>
          <w:tcPr>
            <w:tcW w:w="8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5B06F" w14:textId="77777777" w:rsidR="00FC4B76" w:rsidRDefault="00C16551">
            <w:pPr>
              <w:spacing w:after="0" w:line="259" w:lineRule="auto"/>
              <w:ind w:left="0" w:right="129" w:firstLine="0"/>
              <w:jc w:val="left"/>
            </w:pPr>
            <w:r>
              <w:rPr>
                <w:b/>
                <w:i w:val="0"/>
              </w:rPr>
              <w:t xml:space="preserve">Informácia o sume a dôvodoch vzniku jednotlivých položiek nákladov alebo výnosov, ktoré majú  výnimočný rozsah </w:t>
            </w:r>
            <w:r>
              <w:t>alebo výskyt, napríklad výnosy z predaja podniku alebo časti podniku, náklady z dôvodu  predaja podniku alebo časti podniku, škody z dôvodu živelných pohrôm</w:t>
            </w:r>
            <w:r>
              <w:rPr>
                <w:i w:val="0"/>
              </w:rPr>
              <w:t xml:space="preserve"> </w:t>
            </w:r>
          </w:p>
        </w:tc>
      </w:tr>
      <w:tr w:rsidR="00FC4B76" w14:paraId="25C28CB2" w14:textId="77777777">
        <w:trPr>
          <w:trHeight w:val="350"/>
        </w:trPr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EC4D0" w14:textId="77777777" w:rsidR="00FC4B76" w:rsidRDefault="00C16551">
            <w:pPr>
              <w:spacing w:after="0" w:line="259" w:lineRule="auto"/>
              <w:ind w:left="26" w:right="0" w:firstLine="0"/>
              <w:jc w:val="center"/>
            </w:pPr>
            <w:r>
              <w:rPr>
                <w:i w:val="0"/>
              </w:rPr>
              <w:t xml:space="preserve">Popis nákladov, výnosov výnimočného rozsahu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12DC9" w14:textId="77777777" w:rsidR="00FC4B76" w:rsidRDefault="00C16551">
            <w:pPr>
              <w:spacing w:after="0" w:line="259" w:lineRule="auto"/>
              <w:ind w:left="31" w:right="0" w:firstLine="0"/>
              <w:jc w:val="center"/>
            </w:pPr>
            <w:r>
              <w:rPr>
                <w:i w:val="0"/>
              </w:rPr>
              <w:t xml:space="preserve">BO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66A22" w14:textId="77777777" w:rsidR="00FC4B76" w:rsidRDefault="00C16551">
            <w:pPr>
              <w:spacing w:after="0" w:line="259" w:lineRule="auto"/>
              <w:ind w:left="32" w:right="0" w:firstLine="0"/>
              <w:jc w:val="center"/>
            </w:pPr>
            <w:r>
              <w:t xml:space="preserve">PO </w:t>
            </w:r>
          </w:p>
        </w:tc>
      </w:tr>
      <w:tr w:rsidR="00FC4B76" w14:paraId="5EE7FB5D" w14:textId="77777777">
        <w:trPr>
          <w:trHeight w:val="350"/>
        </w:trPr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C432F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t xml:space="preserve">Tržby z predaja služieb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A3699" w14:textId="5823E11A" w:rsidR="00FC4B76" w:rsidRDefault="00F40084" w:rsidP="00F40084">
            <w:pPr>
              <w:spacing w:after="0" w:line="259" w:lineRule="auto"/>
              <w:ind w:left="31" w:right="0" w:firstLine="0"/>
            </w:pPr>
            <w:r>
              <w:t xml:space="preserve">    1665120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D3ADD" w14:textId="70108F01" w:rsidR="00FC4B76" w:rsidRDefault="00216CC4">
            <w:pPr>
              <w:spacing w:after="0" w:line="259" w:lineRule="auto"/>
              <w:ind w:left="36" w:right="0" w:firstLine="0"/>
              <w:jc w:val="center"/>
            </w:pPr>
            <w:r>
              <w:rPr>
                <w:i w:val="0"/>
              </w:rPr>
              <w:t>659231</w:t>
            </w:r>
          </w:p>
        </w:tc>
      </w:tr>
      <w:tr w:rsidR="00FC4B76" w14:paraId="3211B735" w14:textId="77777777">
        <w:trPr>
          <w:trHeight w:val="350"/>
        </w:trPr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2F8C7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lastRenderedPageBreak/>
              <w:t xml:space="preserve">Tržby z predaja dlhodobého majetku 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EA389" w14:textId="77777777" w:rsidR="00FC4B76" w:rsidRDefault="00F91FC3">
            <w:pPr>
              <w:spacing w:after="0" w:line="259" w:lineRule="auto"/>
              <w:ind w:left="31" w:right="0" w:firstLine="0"/>
              <w:jc w:val="center"/>
            </w:pPr>
            <w:r>
              <w:t>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4B648" w14:textId="482C77ED" w:rsidR="00FC4B76" w:rsidRDefault="00216CC4">
            <w:pPr>
              <w:spacing w:after="0" w:line="259" w:lineRule="auto"/>
              <w:ind w:left="34" w:right="0" w:firstLine="0"/>
              <w:jc w:val="center"/>
            </w:pPr>
            <w:r>
              <w:rPr>
                <w:i w:val="0"/>
              </w:rPr>
              <w:t>0</w:t>
            </w:r>
          </w:p>
        </w:tc>
      </w:tr>
      <w:tr w:rsidR="00FC4B76" w14:paraId="12CB03B2" w14:textId="77777777">
        <w:trPr>
          <w:trHeight w:val="348"/>
        </w:trPr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E37EE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t xml:space="preserve">Úroky z poskytnutých pôžičiek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490D5" w14:textId="00D4DFE6" w:rsidR="00FC4B76" w:rsidRDefault="00F40084">
            <w:pPr>
              <w:spacing w:after="0" w:line="259" w:lineRule="auto"/>
              <w:ind w:left="33" w:right="0" w:firstLine="0"/>
              <w:jc w:val="center"/>
            </w:pPr>
            <w:r>
              <w:t>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52075" w14:textId="5D3C5916" w:rsidR="00FC4B76" w:rsidRDefault="00F40084">
            <w:pPr>
              <w:spacing w:after="0" w:line="259" w:lineRule="auto"/>
              <w:ind w:left="34" w:right="0" w:firstLine="0"/>
              <w:jc w:val="center"/>
            </w:pPr>
            <w:r>
              <w:rPr>
                <w:i w:val="0"/>
              </w:rPr>
              <w:t>329</w:t>
            </w:r>
          </w:p>
        </w:tc>
      </w:tr>
      <w:tr w:rsidR="00FC4B76" w14:paraId="5451C52F" w14:textId="77777777">
        <w:trPr>
          <w:trHeight w:val="350"/>
        </w:trPr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97951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t xml:space="preserve">Spotreba materiálu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FCE00" w14:textId="73FCDF0E" w:rsidR="00FC4B76" w:rsidRDefault="00F40084">
            <w:pPr>
              <w:spacing w:after="0" w:line="259" w:lineRule="auto"/>
              <w:ind w:left="33" w:right="0" w:firstLine="0"/>
              <w:jc w:val="center"/>
            </w:pPr>
            <w:r>
              <w:t>54227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EAAF9" w14:textId="2B523B98" w:rsidR="00FC4B76" w:rsidRDefault="00F40084">
            <w:pPr>
              <w:spacing w:after="0" w:line="259" w:lineRule="auto"/>
              <w:ind w:left="34" w:right="0" w:firstLine="0"/>
              <w:jc w:val="center"/>
            </w:pPr>
            <w:r>
              <w:rPr>
                <w:i w:val="0"/>
              </w:rPr>
              <w:t>19222</w:t>
            </w:r>
          </w:p>
        </w:tc>
      </w:tr>
      <w:tr w:rsidR="00FC4B76" w14:paraId="38D1A648" w14:textId="77777777">
        <w:trPr>
          <w:trHeight w:val="351"/>
        </w:trPr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674CA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t xml:space="preserve">Opravy a udržovanie nehnuteľností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B459E" w14:textId="740EDCF4" w:rsidR="00FC4B76" w:rsidRDefault="00F40084">
            <w:pPr>
              <w:spacing w:after="0" w:line="259" w:lineRule="auto"/>
              <w:ind w:left="33" w:right="0" w:firstLine="0"/>
              <w:jc w:val="center"/>
            </w:pPr>
            <w:r>
              <w:t>693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AAF3E" w14:textId="0D03B60E" w:rsidR="00FC4B76" w:rsidRDefault="00F40084">
            <w:pPr>
              <w:spacing w:after="0" w:line="259" w:lineRule="auto"/>
              <w:ind w:left="34" w:right="0" w:firstLine="0"/>
              <w:jc w:val="center"/>
            </w:pPr>
            <w:r>
              <w:rPr>
                <w:i w:val="0"/>
              </w:rPr>
              <w:t>301</w:t>
            </w:r>
          </w:p>
        </w:tc>
      </w:tr>
      <w:tr w:rsidR="00FC4B76" w14:paraId="4F319C7E" w14:textId="77777777">
        <w:trPr>
          <w:trHeight w:val="350"/>
        </w:trPr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4D9F1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t xml:space="preserve">Počítačové služby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9DED3" w14:textId="57EFEB34" w:rsidR="00FC4B76" w:rsidRDefault="00F40084">
            <w:pPr>
              <w:spacing w:after="0" w:line="259" w:lineRule="auto"/>
              <w:ind w:left="33" w:right="0" w:firstLine="0"/>
              <w:jc w:val="center"/>
            </w:pPr>
            <w:r>
              <w:t>14480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60A2F" w14:textId="45E67700" w:rsidR="00FC4B76" w:rsidRDefault="00F40084">
            <w:pPr>
              <w:spacing w:after="0" w:line="259" w:lineRule="auto"/>
              <w:ind w:left="34" w:right="0" w:firstLine="0"/>
              <w:jc w:val="center"/>
            </w:pPr>
            <w:r>
              <w:rPr>
                <w:i w:val="0"/>
              </w:rPr>
              <w:t>12123</w:t>
            </w:r>
          </w:p>
        </w:tc>
      </w:tr>
      <w:tr w:rsidR="00FC4B76" w14:paraId="6C3DE401" w14:textId="77777777">
        <w:trPr>
          <w:trHeight w:val="350"/>
        </w:trPr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D6B6F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t xml:space="preserve">HR, vzdelávanie, školenia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F5D1C" w14:textId="5255D316" w:rsidR="00FC4B76" w:rsidRDefault="00F40084">
            <w:pPr>
              <w:spacing w:after="0" w:line="259" w:lineRule="auto"/>
              <w:ind w:left="33" w:right="0" w:firstLine="0"/>
              <w:jc w:val="center"/>
            </w:pPr>
            <w:r>
              <w:t>2081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3E890" w14:textId="6F2479BC" w:rsidR="00FC4B76" w:rsidRDefault="00F40084">
            <w:pPr>
              <w:spacing w:after="0" w:line="259" w:lineRule="auto"/>
              <w:ind w:left="34" w:right="0" w:firstLine="0"/>
              <w:jc w:val="center"/>
            </w:pPr>
            <w:r>
              <w:rPr>
                <w:i w:val="0"/>
              </w:rPr>
              <w:t>1802</w:t>
            </w:r>
          </w:p>
        </w:tc>
      </w:tr>
      <w:tr w:rsidR="00FC4B76" w14:paraId="1D754D75" w14:textId="77777777">
        <w:trPr>
          <w:trHeight w:val="350"/>
        </w:trPr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0F8C5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t xml:space="preserve">Úroky z úveru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46187" w14:textId="44391E7C" w:rsidR="00FC4B76" w:rsidRDefault="00F40084">
            <w:pPr>
              <w:spacing w:after="0" w:line="259" w:lineRule="auto"/>
              <w:ind w:left="33" w:right="0" w:firstLine="0"/>
              <w:jc w:val="center"/>
            </w:pPr>
            <w:r>
              <w:t>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E4837" w14:textId="0D897DC4" w:rsidR="00FC4B76" w:rsidRDefault="00F40084">
            <w:pPr>
              <w:spacing w:after="0" w:line="259" w:lineRule="auto"/>
              <w:ind w:left="34" w:right="0" w:firstLine="0"/>
              <w:jc w:val="center"/>
            </w:pPr>
            <w:r>
              <w:rPr>
                <w:i w:val="0"/>
              </w:rPr>
              <w:t>0</w:t>
            </w:r>
          </w:p>
        </w:tc>
      </w:tr>
    </w:tbl>
    <w:p w14:paraId="38295580" w14:textId="77777777" w:rsidR="00FC4B76" w:rsidRDefault="00C16551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131" w:type="dxa"/>
        <w:tblInd w:w="-29" w:type="dxa"/>
        <w:tblCellMar>
          <w:top w:w="38" w:type="dxa"/>
          <w:right w:w="115" w:type="dxa"/>
        </w:tblCellMar>
        <w:tblLook w:val="04A0" w:firstRow="1" w:lastRow="0" w:firstColumn="1" w:lastColumn="0" w:noHBand="0" w:noVBand="1"/>
      </w:tblPr>
      <w:tblGrid>
        <w:gridCol w:w="2861"/>
        <w:gridCol w:w="6270"/>
      </w:tblGrid>
      <w:tr w:rsidR="00FC4B76" w14:paraId="26A05481" w14:textId="77777777">
        <w:trPr>
          <w:trHeight w:val="274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24C1DABB" w14:textId="77777777" w:rsidR="00FC4B76" w:rsidRDefault="00C16551">
            <w:pPr>
              <w:spacing w:after="0" w:line="259" w:lineRule="auto"/>
              <w:ind w:left="1381" w:right="0" w:firstLine="0"/>
              <w:jc w:val="center"/>
            </w:pPr>
            <w:r>
              <w:rPr>
                <w:sz w:val="24"/>
              </w:rPr>
              <w:t xml:space="preserve">V. </w:t>
            </w:r>
          </w:p>
        </w:tc>
        <w:tc>
          <w:tcPr>
            <w:tcW w:w="627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3BF0F97F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Informácie o iných aktívach a iných pasívach  </w:t>
            </w:r>
          </w:p>
        </w:tc>
      </w:tr>
    </w:tbl>
    <w:p w14:paraId="6FD6AAC2" w14:textId="77777777" w:rsidR="00FC4B76" w:rsidRDefault="00C16551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215" w:type="dxa"/>
        <w:tblInd w:w="0" w:type="dxa"/>
        <w:tblCellMar>
          <w:top w:w="39" w:type="dxa"/>
          <w:left w:w="70" w:type="dxa"/>
          <w:right w:w="50" w:type="dxa"/>
        </w:tblCellMar>
        <w:tblLook w:val="04A0" w:firstRow="1" w:lastRow="0" w:firstColumn="1" w:lastColumn="0" w:noHBand="0" w:noVBand="1"/>
      </w:tblPr>
      <w:tblGrid>
        <w:gridCol w:w="377"/>
        <w:gridCol w:w="5578"/>
        <w:gridCol w:w="283"/>
        <w:gridCol w:w="1561"/>
        <w:gridCol w:w="1416"/>
      </w:tblGrid>
      <w:tr w:rsidR="00FC4B76" w14:paraId="425BE190" w14:textId="77777777">
        <w:trPr>
          <w:trHeight w:val="274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1C2C6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i w:val="0"/>
              </w:rPr>
              <w:t xml:space="preserve">(1) </w:t>
            </w:r>
          </w:p>
        </w:tc>
        <w:tc>
          <w:tcPr>
            <w:tcW w:w="5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79E7CA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i w:val="0"/>
              </w:rPr>
              <w:t xml:space="preserve">Informácie k iným aktívam a iným pasívam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DBE23A0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269728A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12F09804" w14:textId="77777777">
        <w:trPr>
          <w:trHeight w:val="350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92B73" w14:textId="77777777" w:rsidR="00FC4B76" w:rsidRDefault="00C16551">
            <w:pPr>
              <w:spacing w:after="0" w:line="259" w:lineRule="auto"/>
              <w:ind w:left="396" w:right="0" w:firstLine="0"/>
              <w:jc w:val="left"/>
            </w:pPr>
            <w:r>
              <w:rPr>
                <w:i w:val="0"/>
              </w:rPr>
              <w:t>a) opis a hodnota podmieneného majetku</w:t>
            </w:r>
            <w:r>
              <w:rPr>
                <w:b/>
                <w:i w:val="0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4C852" w14:textId="77777777" w:rsidR="00FC4B76" w:rsidRDefault="00C16551">
            <w:pPr>
              <w:spacing w:after="0" w:line="259" w:lineRule="auto"/>
              <w:ind w:left="26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5E10F" w14:textId="77777777" w:rsidR="00FC4B76" w:rsidRDefault="00C16551">
            <w:pPr>
              <w:spacing w:after="0" w:line="259" w:lineRule="auto"/>
              <w:ind w:left="0" w:right="25" w:firstLine="0"/>
              <w:jc w:val="center"/>
            </w:pPr>
            <w:r>
              <w:rPr>
                <w:i w:val="0"/>
              </w:rPr>
              <w:t xml:space="preserve">BO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7CC2D" w14:textId="77777777" w:rsidR="00FC4B76" w:rsidRDefault="00C16551">
            <w:pPr>
              <w:spacing w:after="0" w:line="259" w:lineRule="auto"/>
              <w:ind w:left="0" w:right="24" w:firstLine="0"/>
              <w:jc w:val="center"/>
            </w:pPr>
            <w:r>
              <w:rPr>
                <w:i w:val="0"/>
              </w:rPr>
              <w:t xml:space="preserve">PO </w:t>
            </w:r>
          </w:p>
        </w:tc>
      </w:tr>
      <w:tr w:rsidR="00FC4B76" w14:paraId="7CF3C09E" w14:textId="77777777">
        <w:trPr>
          <w:trHeight w:val="350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497BD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Práva zo servisných zmlúv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DEFAC" w14:textId="77777777" w:rsidR="00FC4B76" w:rsidRDefault="00C16551">
            <w:pPr>
              <w:spacing w:after="0" w:line="259" w:lineRule="auto"/>
              <w:ind w:left="26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0744D" w14:textId="77777777" w:rsidR="00FC4B76" w:rsidRDefault="00C16551">
            <w:pPr>
              <w:spacing w:after="0" w:line="259" w:lineRule="auto"/>
              <w:ind w:left="25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A6724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58C8586B" w14:textId="77777777">
        <w:trPr>
          <w:trHeight w:val="350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166DC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Práva z poistných zmlúv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3CA55" w14:textId="77777777" w:rsidR="00FC4B76" w:rsidRDefault="00C16551">
            <w:pPr>
              <w:spacing w:after="0" w:line="259" w:lineRule="auto"/>
              <w:ind w:left="26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5F280" w14:textId="77777777" w:rsidR="00FC4B76" w:rsidRDefault="00C16551">
            <w:pPr>
              <w:spacing w:after="0" w:line="259" w:lineRule="auto"/>
              <w:ind w:left="25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E740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45894C08" w14:textId="77777777">
        <w:trPr>
          <w:trHeight w:val="350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4D65E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Práva z licenčných zmlúv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0914B" w14:textId="77777777" w:rsidR="00FC4B76" w:rsidRDefault="00C16551">
            <w:pPr>
              <w:spacing w:after="0" w:line="259" w:lineRule="auto"/>
              <w:ind w:left="26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2A61C" w14:textId="77777777" w:rsidR="00FC4B76" w:rsidRDefault="00C16551">
            <w:pPr>
              <w:spacing w:after="0" w:line="259" w:lineRule="auto"/>
              <w:ind w:left="25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B8565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24DB61DC" w14:textId="77777777">
        <w:trPr>
          <w:trHeight w:val="350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6AEAA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Iné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78ED8" w14:textId="77777777" w:rsidR="00FC4B76" w:rsidRDefault="00C16551">
            <w:pPr>
              <w:spacing w:after="0" w:line="259" w:lineRule="auto"/>
              <w:ind w:left="26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FBB33" w14:textId="77777777" w:rsidR="00FC4B76" w:rsidRDefault="00C16551">
            <w:pPr>
              <w:spacing w:after="0" w:line="259" w:lineRule="auto"/>
              <w:ind w:left="25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D7F59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247ECDF2" w14:textId="77777777">
        <w:trPr>
          <w:trHeight w:val="348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45F750" w14:textId="77777777" w:rsidR="00FC4B76" w:rsidRDefault="00C16551">
            <w:pPr>
              <w:spacing w:after="0" w:line="259" w:lineRule="auto"/>
              <w:ind w:left="396" w:right="0" w:firstLine="0"/>
              <w:jc w:val="left"/>
            </w:pPr>
            <w:r>
              <w:rPr>
                <w:i w:val="0"/>
              </w:rPr>
              <w:t>b) opis a hodnota podmienených záväzkov</w:t>
            </w:r>
            <w:r>
              <w:rPr>
                <w:b/>
                <w:i w:val="0"/>
              </w:rP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A2D68FF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B21A335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1AC49E58" w14:textId="77777777">
        <w:trPr>
          <w:trHeight w:val="350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F7E67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Poskytnuté záruky za úver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105D0" w14:textId="77777777" w:rsidR="00FC4B76" w:rsidRDefault="00C16551">
            <w:pPr>
              <w:spacing w:after="0" w:line="259" w:lineRule="auto"/>
              <w:ind w:left="26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8F8F2" w14:textId="77777777" w:rsidR="00FC4B76" w:rsidRDefault="00C16551">
            <w:pPr>
              <w:spacing w:after="0" w:line="259" w:lineRule="auto"/>
              <w:ind w:left="25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32379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365DF28E" w14:textId="77777777">
        <w:trPr>
          <w:trHeight w:val="350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B5117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Ručenie za ...............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29EE5" w14:textId="77777777" w:rsidR="00FC4B76" w:rsidRDefault="00C16551">
            <w:pPr>
              <w:spacing w:after="0" w:line="259" w:lineRule="auto"/>
              <w:ind w:left="26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6923A" w14:textId="77777777" w:rsidR="00FC4B76" w:rsidRDefault="00C16551">
            <w:pPr>
              <w:spacing w:after="0" w:line="259" w:lineRule="auto"/>
              <w:ind w:left="25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4AF82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53D3B703" w14:textId="77777777">
        <w:trPr>
          <w:trHeight w:val="351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F13D1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Neobmedzené ručenie v inej spoločnosti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817CA" w14:textId="77777777" w:rsidR="00FC4B76" w:rsidRDefault="00C16551">
            <w:pPr>
              <w:spacing w:after="0" w:line="259" w:lineRule="auto"/>
              <w:ind w:left="26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55237" w14:textId="77777777" w:rsidR="00FC4B76" w:rsidRDefault="00C16551">
            <w:pPr>
              <w:spacing w:after="0" w:line="259" w:lineRule="auto"/>
              <w:ind w:left="25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FB371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3FBE8009" w14:textId="77777777">
        <w:trPr>
          <w:trHeight w:val="350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0DA6F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Žaloba zo strany...........(hrozba súdneho procesu)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8C731" w14:textId="77777777" w:rsidR="00FC4B76" w:rsidRDefault="00C16551">
            <w:pPr>
              <w:spacing w:after="0" w:line="259" w:lineRule="auto"/>
              <w:ind w:left="26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E67D0" w14:textId="77777777" w:rsidR="00FC4B76" w:rsidRDefault="00C16551">
            <w:pPr>
              <w:spacing w:after="0" w:line="259" w:lineRule="auto"/>
              <w:ind w:left="25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15533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3352119B" w14:textId="77777777">
        <w:trPr>
          <w:trHeight w:val="350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2B283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UJ predala pohľadávky a ručí za ich vymožiteľnosť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70BE1" w14:textId="77777777" w:rsidR="00FC4B76" w:rsidRDefault="00C16551">
            <w:pPr>
              <w:spacing w:after="0" w:line="259" w:lineRule="auto"/>
              <w:ind w:left="26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F8ABB" w14:textId="77777777" w:rsidR="00FC4B76" w:rsidRDefault="00C16551">
            <w:pPr>
              <w:spacing w:after="0" w:line="259" w:lineRule="auto"/>
              <w:ind w:left="25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A1986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528BB0B2" w14:textId="77777777">
        <w:trPr>
          <w:trHeight w:val="350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A3EBF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Iné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6249D" w14:textId="77777777" w:rsidR="00FC4B76" w:rsidRDefault="00C16551">
            <w:pPr>
              <w:spacing w:after="0" w:line="259" w:lineRule="auto"/>
              <w:ind w:left="26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7855B" w14:textId="77777777" w:rsidR="00FC4B76" w:rsidRDefault="00C16551">
            <w:pPr>
              <w:spacing w:after="0" w:line="259" w:lineRule="auto"/>
              <w:ind w:left="25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3EA99" w14:textId="77777777" w:rsidR="00FC4B76" w:rsidRDefault="00C16551">
            <w:pPr>
              <w:spacing w:after="0" w:line="259" w:lineRule="auto"/>
              <w:ind w:left="3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</w:tbl>
    <w:p w14:paraId="54067095" w14:textId="77777777" w:rsidR="00FC4B76" w:rsidRDefault="00C16551">
      <w:pPr>
        <w:spacing w:after="0" w:line="259" w:lineRule="auto"/>
        <w:ind w:left="0" w:right="8310" w:firstLine="0"/>
        <w:jc w:val="right"/>
      </w:pPr>
      <w:r>
        <w:rPr>
          <w:i w:val="0"/>
        </w:rPr>
        <w:t xml:space="preserve"> </w:t>
      </w:r>
    </w:p>
    <w:tbl>
      <w:tblPr>
        <w:tblStyle w:val="TableGrid"/>
        <w:tblW w:w="9215" w:type="dxa"/>
        <w:tblInd w:w="0" w:type="dxa"/>
        <w:tblCellMar>
          <w:top w:w="39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401"/>
        <w:gridCol w:w="5554"/>
        <w:gridCol w:w="283"/>
        <w:gridCol w:w="1419"/>
        <w:gridCol w:w="1558"/>
      </w:tblGrid>
      <w:tr w:rsidR="00FC4B76" w14:paraId="3AA8941A" w14:textId="77777777">
        <w:trPr>
          <w:trHeight w:val="274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9EEC1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(2) </w:t>
            </w:r>
          </w:p>
        </w:tc>
        <w:tc>
          <w:tcPr>
            <w:tcW w:w="88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927CB" w14:textId="77777777" w:rsidR="00FC4B76" w:rsidRDefault="00C16551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i w:val="0"/>
              </w:rPr>
              <w:t xml:space="preserve">Významné položky ostatných finančných povinností, ktoré sa nevykazujú v účtovných výkazoch </w:t>
            </w:r>
          </w:p>
        </w:tc>
      </w:tr>
      <w:tr w:rsidR="00FC4B76" w14:paraId="0DE7110C" w14:textId="77777777">
        <w:trPr>
          <w:trHeight w:val="350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67EF0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Uzatvorená zmluva o úvere (peniaze ešte neboli poskytnuté)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0A0B1" w14:textId="77777777" w:rsidR="00FC4B76" w:rsidRDefault="00C16551">
            <w:pPr>
              <w:spacing w:after="0" w:line="259" w:lineRule="auto"/>
              <w:ind w:left="0" w:right="24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18887" w14:textId="77777777" w:rsidR="00FC4B76" w:rsidRDefault="00C16551">
            <w:pPr>
              <w:spacing w:after="0" w:line="259" w:lineRule="auto"/>
              <w:ind w:left="0" w:right="27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FA843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0E90A4B7" w14:textId="77777777">
        <w:trPr>
          <w:trHeight w:val="350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5B2D4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Zmluvná povinnosť odobrať množstvo produktu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A5511" w14:textId="77777777" w:rsidR="00FC4B76" w:rsidRDefault="00C16551">
            <w:pPr>
              <w:spacing w:after="0" w:line="259" w:lineRule="auto"/>
              <w:ind w:left="0" w:right="24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E564E" w14:textId="77777777" w:rsidR="00FC4B76" w:rsidRDefault="00C16551">
            <w:pPr>
              <w:spacing w:after="0" w:line="259" w:lineRule="auto"/>
              <w:ind w:left="0" w:right="27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19BBF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7084176E" w14:textId="77777777">
        <w:trPr>
          <w:trHeight w:val="350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BA80B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Pripravované generálne opravy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A843E" w14:textId="77777777" w:rsidR="00FC4B76" w:rsidRDefault="00C16551">
            <w:pPr>
              <w:spacing w:after="0" w:line="259" w:lineRule="auto"/>
              <w:ind w:left="0" w:right="24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FF49F" w14:textId="77777777" w:rsidR="00FC4B76" w:rsidRDefault="00C16551">
            <w:pPr>
              <w:spacing w:after="0" w:line="259" w:lineRule="auto"/>
              <w:ind w:left="0" w:right="27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85726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577029F4" w14:textId="77777777">
        <w:trPr>
          <w:trHeight w:val="350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3D3DF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Pripravované investície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3BDB2" w14:textId="77777777" w:rsidR="00FC4B76" w:rsidRDefault="00C16551">
            <w:pPr>
              <w:spacing w:after="0" w:line="259" w:lineRule="auto"/>
              <w:ind w:left="0" w:right="24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12B88" w14:textId="77777777" w:rsidR="00FC4B76" w:rsidRDefault="00C16551">
            <w:pPr>
              <w:spacing w:after="0" w:line="259" w:lineRule="auto"/>
              <w:ind w:left="0" w:right="27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FE063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5B231510" w14:textId="77777777">
        <w:trPr>
          <w:trHeight w:val="350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65661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Uzatvorené zmluvy s dodávateľmi o dodávkach v budúcnosti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C6775" w14:textId="77777777" w:rsidR="00FC4B76" w:rsidRDefault="00C16551">
            <w:pPr>
              <w:spacing w:after="0" w:line="259" w:lineRule="auto"/>
              <w:ind w:left="0" w:right="24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9D164" w14:textId="77777777" w:rsidR="00FC4B76" w:rsidRDefault="00C16551">
            <w:pPr>
              <w:spacing w:after="0" w:line="259" w:lineRule="auto"/>
              <w:ind w:left="0" w:right="27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2B3A8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1C31115E" w14:textId="77777777">
        <w:trPr>
          <w:trHeight w:val="350"/>
        </w:trPr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BE944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Iné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0C977" w14:textId="77777777" w:rsidR="00FC4B76" w:rsidRDefault="00C16551">
            <w:pPr>
              <w:spacing w:after="0" w:line="259" w:lineRule="auto"/>
              <w:ind w:left="0" w:right="24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DCC80" w14:textId="77777777" w:rsidR="00FC4B76" w:rsidRDefault="00C16551">
            <w:pPr>
              <w:spacing w:after="0" w:line="259" w:lineRule="auto"/>
              <w:ind w:left="0" w:right="27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AFE0D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</w:tbl>
    <w:p w14:paraId="2173F20E" w14:textId="77777777" w:rsidR="00FC4B76" w:rsidRDefault="00C16551">
      <w:pPr>
        <w:spacing w:after="0" w:line="259" w:lineRule="auto"/>
        <w:ind w:left="0" w:right="8314" w:firstLine="0"/>
        <w:jc w:val="center"/>
      </w:pPr>
      <w:r>
        <w:rPr>
          <w:i w:val="0"/>
        </w:rPr>
        <w:t xml:space="preserve"> </w:t>
      </w:r>
    </w:p>
    <w:tbl>
      <w:tblPr>
        <w:tblStyle w:val="TableGrid"/>
        <w:tblW w:w="9215" w:type="dxa"/>
        <w:tblInd w:w="0" w:type="dxa"/>
        <w:tblCellMar>
          <w:top w:w="39" w:type="dxa"/>
          <w:right w:w="38" w:type="dxa"/>
        </w:tblCellMar>
        <w:tblLook w:val="04A0" w:firstRow="1" w:lastRow="0" w:firstColumn="1" w:lastColumn="0" w:noHBand="0" w:noVBand="1"/>
      </w:tblPr>
      <w:tblGrid>
        <w:gridCol w:w="401"/>
        <w:gridCol w:w="4418"/>
        <w:gridCol w:w="1419"/>
        <w:gridCol w:w="1561"/>
        <w:gridCol w:w="1416"/>
      </w:tblGrid>
      <w:tr w:rsidR="00FC4B76" w14:paraId="7F36D5D5" w14:textId="77777777">
        <w:trPr>
          <w:trHeight w:val="504"/>
        </w:trPr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9D1AF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(3) </w:t>
            </w:r>
          </w:p>
          <w:p w14:paraId="118E152C" w14:textId="77777777" w:rsidR="00FC4B76" w:rsidRDefault="00C16551">
            <w:pPr>
              <w:spacing w:after="0" w:line="259" w:lineRule="auto"/>
              <w:ind w:left="115" w:right="0" w:firstLine="0"/>
              <w:jc w:val="center"/>
            </w:pPr>
            <w:r>
              <w:rPr>
                <w:i w:val="0"/>
              </w:rPr>
              <w:t xml:space="preserve"> </w:t>
            </w:r>
          </w:p>
        </w:tc>
        <w:tc>
          <w:tcPr>
            <w:tcW w:w="7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CEF05C" w14:textId="77777777" w:rsidR="00FC4B76" w:rsidRDefault="00C16551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i w:val="0"/>
              </w:rPr>
              <w:t>Podsúvahové účty</w:t>
            </w:r>
            <w:r>
              <w:rPr>
                <w:i w:val="0"/>
              </w:rPr>
              <w:t xml:space="preserve"> - Informácie o významných položkách prenajatého majetku, majetku prijatého d úschovy, o pohľadávkach a záväzkoch z opcií, odpísaných pohľadávkach a podobne </w:t>
            </w: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7E7B5D1" w14:textId="77777777" w:rsidR="00FC4B76" w:rsidRDefault="00C16551">
            <w:pPr>
              <w:spacing w:after="0" w:line="259" w:lineRule="auto"/>
              <w:ind w:left="-41" w:right="0" w:firstLine="0"/>
              <w:jc w:val="left"/>
            </w:pPr>
            <w:r>
              <w:rPr>
                <w:i w:val="0"/>
              </w:rPr>
              <w:t xml:space="preserve">o  </w:t>
            </w:r>
          </w:p>
        </w:tc>
      </w:tr>
      <w:tr w:rsidR="00FC4B76" w14:paraId="0E5A66DA" w14:textId="77777777">
        <w:trPr>
          <w:trHeight w:val="350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65472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lastRenderedPageBreak/>
              <w:t xml:space="preserve">Druh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29438" w14:textId="77777777" w:rsidR="00FC4B76" w:rsidRDefault="00C16551">
            <w:pPr>
              <w:spacing w:after="0" w:line="259" w:lineRule="auto"/>
              <w:ind w:left="36" w:right="0" w:firstLine="0"/>
              <w:jc w:val="center"/>
            </w:pPr>
            <w:r>
              <w:rPr>
                <w:i w:val="0"/>
              </w:rPr>
              <w:t xml:space="preserve">Účet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D1D75" w14:textId="77777777" w:rsidR="00FC4B76" w:rsidRDefault="00C16551">
            <w:pPr>
              <w:spacing w:after="0" w:line="259" w:lineRule="auto"/>
              <w:ind w:left="33" w:right="0" w:firstLine="0"/>
              <w:jc w:val="center"/>
            </w:pPr>
            <w:r>
              <w:rPr>
                <w:i w:val="0"/>
              </w:rPr>
              <w:t xml:space="preserve">BO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FE7C0" w14:textId="77777777" w:rsidR="00FC4B76" w:rsidRDefault="00C16551">
            <w:pPr>
              <w:spacing w:after="0" w:line="259" w:lineRule="auto"/>
              <w:ind w:left="33" w:right="0" w:firstLine="0"/>
              <w:jc w:val="center"/>
            </w:pPr>
            <w:r>
              <w:rPr>
                <w:i w:val="0"/>
              </w:rPr>
              <w:t xml:space="preserve">PO </w:t>
            </w:r>
          </w:p>
        </w:tc>
      </w:tr>
      <w:tr w:rsidR="00FC4B76" w14:paraId="480C7C6D" w14:textId="77777777">
        <w:trPr>
          <w:trHeight w:val="350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87237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Prenajatý majetok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28A96" w14:textId="77777777" w:rsidR="00FC4B76" w:rsidRDefault="00C16551">
            <w:pPr>
              <w:spacing w:after="0" w:line="259" w:lineRule="auto"/>
              <w:ind w:left="11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B77D5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0E9F7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614E9FEA" w14:textId="77777777">
        <w:trPr>
          <w:trHeight w:val="348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E3751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Majetok v nájme (operatívny prenájom)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CF07A" w14:textId="77777777" w:rsidR="00FC4B76" w:rsidRDefault="00C16551">
            <w:pPr>
              <w:spacing w:after="0" w:line="259" w:lineRule="auto"/>
              <w:ind w:left="11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227D3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EA9A3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68592F1F" w14:textId="77777777">
        <w:trPr>
          <w:trHeight w:val="350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9BBB6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Majetok prijatý do úschovy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2F794" w14:textId="77777777" w:rsidR="00FC4B76" w:rsidRDefault="00C16551">
            <w:pPr>
              <w:spacing w:after="0" w:line="259" w:lineRule="auto"/>
              <w:ind w:left="11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0C707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01E59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4F0AD395" w14:textId="77777777">
        <w:trPr>
          <w:trHeight w:val="350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19C97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Pohľadávky z derivátov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12F03" w14:textId="77777777" w:rsidR="00FC4B76" w:rsidRDefault="00C16551">
            <w:pPr>
              <w:spacing w:after="0" w:line="259" w:lineRule="auto"/>
              <w:ind w:left="11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55DFC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3427F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436A57D2" w14:textId="77777777">
        <w:trPr>
          <w:trHeight w:val="350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3E5F9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Záväzky z opcií derivátov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A8269" w14:textId="77777777" w:rsidR="00FC4B76" w:rsidRDefault="00C16551">
            <w:pPr>
              <w:spacing w:after="0" w:line="259" w:lineRule="auto"/>
              <w:ind w:left="11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9C0D8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82259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0DEE8E9D" w14:textId="77777777">
        <w:trPr>
          <w:trHeight w:val="350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7E290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Odpísané pohľadávky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B8EE5" w14:textId="77777777" w:rsidR="00FC4B76" w:rsidRDefault="00C16551">
            <w:pPr>
              <w:spacing w:after="0" w:line="259" w:lineRule="auto"/>
              <w:ind w:left="11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5C634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178A8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3BD416C2" w14:textId="77777777">
        <w:trPr>
          <w:trHeight w:val="350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1DEC0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Pohľadávky z leasingu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B2AB0" w14:textId="77777777" w:rsidR="00FC4B76" w:rsidRDefault="00C16551">
            <w:pPr>
              <w:spacing w:after="0" w:line="259" w:lineRule="auto"/>
              <w:ind w:left="11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191F5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92CB0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1731AEF9" w14:textId="77777777">
        <w:trPr>
          <w:trHeight w:val="349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9DA81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Záväzky z leasingu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07263" w14:textId="77777777" w:rsidR="00FC4B76" w:rsidRDefault="00C16551">
            <w:pPr>
              <w:spacing w:after="0" w:line="259" w:lineRule="auto"/>
              <w:ind w:left="11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10C8B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AFC65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  <w:tr w:rsidR="00FC4B76" w14:paraId="1FD74DEB" w14:textId="77777777">
        <w:trPr>
          <w:trHeight w:val="350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238BB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Iné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75991" w14:textId="77777777" w:rsidR="00FC4B76" w:rsidRDefault="00C16551">
            <w:pPr>
              <w:spacing w:after="0" w:line="259" w:lineRule="auto"/>
              <w:ind w:left="110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3DE48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31206" w14:textId="77777777" w:rsidR="00FC4B76" w:rsidRDefault="00C16551">
            <w:pPr>
              <w:spacing w:after="0" w:line="259" w:lineRule="auto"/>
              <w:ind w:left="108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</w:tr>
    </w:tbl>
    <w:p w14:paraId="21D4F83B" w14:textId="77777777" w:rsidR="00FC4B76" w:rsidRDefault="00C16551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131" w:type="dxa"/>
        <w:tblInd w:w="-29" w:type="dxa"/>
        <w:tblCellMar>
          <w:top w:w="38" w:type="dxa"/>
          <w:right w:w="115" w:type="dxa"/>
        </w:tblCellMar>
        <w:tblLook w:val="04A0" w:firstRow="1" w:lastRow="0" w:firstColumn="1" w:lastColumn="0" w:noHBand="0" w:noVBand="1"/>
      </w:tblPr>
      <w:tblGrid>
        <w:gridCol w:w="2861"/>
        <w:gridCol w:w="6270"/>
      </w:tblGrid>
      <w:tr w:rsidR="00FC4B76" w14:paraId="4A476DFE" w14:textId="77777777">
        <w:trPr>
          <w:trHeight w:val="252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0243AA55" w14:textId="77777777" w:rsidR="00FC4B76" w:rsidRDefault="00C16551">
            <w:pPr>
              <w:spacing w:after="0" w:line="259" w:lineRule="auto"/>
              <w:ind w:left="1343" w:right="0" w:firstLine="0"/>
              <w:jc w:val="center"/>
            </w:pPr>
            <w:r>
              <w:rPr>
                <w:sz w:val="22"/>
              </w:rPr>
              <w:t xml:space="preserve">VI. </w:t>
            </w:r>
          </w:p>
        </w:tc>
        <w:tc>
          <w:tcPr>
            <w:tcW w:w="627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78EA2983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Udalosti, ktoré nastali po dni, ku ktorému sa zostavuje účtovná závierka  </w:t>
            </w:r>
          </w:p>
        </w:tc>
      </w:tr>
    </w:tbl>
    <w:p w14:paraId="31538D4E" w14:textId="77777777" w:rsidR="00FC4B76" w:rsidRDefault="00C16551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tbl>
      <w:tblPr>
        <w:tblStyle w:val="TableGrid"/>
        <w:tblW w:w="9215" w:type="dxa"/>
        <w:tblInd w:w="0" w:type="dxa"/>
        <w:tblCellMar>
          <w:top w:w="44" w:type="dxa"/>
          <w:left w:w="72" w:type="dxa"/>
          <w:right w:w="22" w:type="dxa"/>
        </w:tblCellMar>
        <w:tblLook w:val="04A0" w:firstRow="1" w:lastRow="0" w:firstColumn="1" w:lastColumn="0" w:noHBand="0" w:noVBand="1"/>
      </w:tblPr>
      <w:tblGrid>
        <w:gridCol w:w="5531"/>
        <w:gridCol w:w="3401"/>
        <w:gridCol w:w="283"/>
      </w:tblGrid>
      <w:tr w:rsidR="00FC4B76" w14:paraId="313E28C6" w14:textId="77777777">
        <w:trPr>
          <w:trHeight w:val="550"/>
        </w:trPr>
        <w:tc>
          <w:tcPr>
            <w:tcW w:w="92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0AF9E" w14:textId="77777777" w:rsidR="00FC4B76" w:rsidRDefault="00C16551">
            <w:pPr>
              <w:spacing w:after="0" w:line="259" w:lineRule="auto"/>
              <w:ind w:left="0" w:right="0" w:firstLine="0"/>
            </w:pPr>
            <w:r>
              <w:rPr>
                <w:b/>
                <w:i w:val="0"/>
              </w:rPr>
              <w:t>Charakter a finančný vplyv významných udalostí, ktoré nastali po dni, ku ktorému sa zostavuje účtovná závierka</w:t>
            </w:r>
            <w:r>
              <w:rPr>
                <w:i w:val="0"/>
              </w:rPr>
              <w:t xml:space="preserve"> do dňa zostavenia účtovnej závierky a ktoré nie sú zohľadnené v súvahe alebo vo výkaze ziskov a strát  </w:t>
            </w:r>
          </w:p>
        </w:tc>
      </w:tr>
      <w:tr w:rsidR="00FC4B76" w14:paraId="77E5CB49" w14:textId="77777777">
        <w:trPr>
          <w:trHeight w:val="35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F0ED2" w14:textId="77777777" w:rsidR="00FC4B76" w:rsidRDefault="00C16551">
            <w:pPr>
              <w:spacing w:after="0" w:line="259" w:lineRule="auto"/>
              <w:ind w:left="394" w:right="0" w:firstLine="0"/>
              <w:jc w:val="left"/>
            </w:pPr>
            <w:r>
              <w:rPr>
                <w:i w:val="0"/>
              </w:rPr>
              <w:t xml:space="preserve">a) pokles alebo zvýšenie trhovej ceny finančného majetku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84E6E" w14:textId="77777777" w:rsidR="00FC4B76" w:rsidRDefault="00C16551">
            <w:pPr>
              <w:spacing w:after="0" w:line="259" w:lineRule="auto"/>
              <w:ind w:left="677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59805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7E2DF860" w14:textId="77777777">
        <w:trPr>
          <w:trHeight w:val="348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496B2" w14:textId="77777777" w:rsidR="00FC4B76" w:rsidRDefault="00C16551">
            <w:pPr>
              <w:spacing w:after="0" w:line="259" w:lineRule="auto"/>
              <w:ind w:left="394" w:right="0" w:firstLine="0"/>
              <w:jc w:val="left"/>
            </w:pPr>
            <w:r>
              <w:rPr>
                <w:i w:val="0"/>
              </w:rPr>
              <w:t xml:space="preserve">b) dôvody pre zmenu výšky rezerv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60926" w14:textId="77777777" w:rsidR="00FC4B76" w:rsidRDefault="00C16551">
            <w:pPr>
              <w:spacing w:after="0" w:line="259" w:lineRule="auto"/>
              <w:ind w:left="677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9D284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3AAAA634" w14:textId="77777777">
        <w:trPr>
          <w:trHeight w:val="35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E86B1" w14:textId="77777777" w:rsidR="00FC4B76" w:rsidRDefault="00C16551">
            <w:pPr>
              <w:spacing w:after="0" w:line="259" w:lineRule="auto"/>
              <w:ind w:left="394" w:right="0" w:firstLine="0"/>
              <w:jc w:val="left"/>
            </w:pPr>
            <w:r>
              <w:rPr>
                <w:i w:val="0"/>
              </w:rPr>
              <w:t xml:space="preserve">c) dôvody pre zmenu výšky opravných položiek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0C0C" w14:textId="77777777" w:rsidR="00FC4B76" w:rsidRDefault="00C16551">
            <w:pPr>
              <w:spacing w:after="0" w:line="259" w:lineRule="auto"/>
              <w:ind w:left="677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4D05F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0992A571" w14:textId="77777777">
        <w:trPr>
          <w:trHeight w:val="35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6DCA0" w14:textId="77777777" w:rsidR="00FC4B76" w:rsidRDefault="00C16551">
            <w:pPr>
              <w:spacing w:after="0" w:line="259" w:lineRule="auto"/>
              <w:ind w:left="394" w:right="0" w:firstLine="0"/>
              <w:jc w:val="left"/>
            </w:pPr>
            <w:r>
              <w:rPr>
                <w:i w:val="0"/>
              </w:rPr>
              <w:t xml:space="preserve">d) zmena spoločníkov účtovnej jednotky,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AC7C1" w14:textId="77777777" w:rsidR="00FC4B76" w:rsidRDefault="00C16551">
            <w:pPr>
              <w:spacing w:after="0" w:line="259" w:lineRule="auto"/>
              <w:ind w:left="677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E2AF4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5A49876E" w14:textId="77777777">
        <w:trPr>
          <w:trHeight w:val="35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18883" w14:textId="77777777" w:rsidR="00FC4B76" w:rsidRDefault="00C16551">
            <w:pPr>
              <w:spacing w:after="0" w:line="259" w:lineRule="auto"/>
              <w:ind w:left="394" w:right="0" w:firstLine="0"/>
              <w:jc w:val="left"/>
            </w:pPr>
            <w:r>
              <w:rPr>
                <w:i w:val="0"/>
              </w:rPr>
              <w:t xml:space="preserve">e) prijatie rozhodnutia o predaji ÚJ alebo jej časti,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EE6BA" w14:textId="77777777" w:rsidR="00FC4B76" w:rsidRDefault="00C16551">
            <w:pPr>
              <w:spacing w:after="0" w:line="259" w:lineRule="auto"/>
              <w:ind w:left="677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63EF1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1E77A4C9" w14:textId="77777777">
        <w:trPr>
          <w:trHeight w:val="35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D65AB" w14:textId="77777777" w:rsidR="00FC4B76" w:rsidRDefault="00C16551">
            <w:pPr>
              <w:spacing w:after="0" w:line="259" w:lineRule="auto"/>
              <w:ind w:left="394" w:right="0" w:firstLine="0"/>
              <w:jc w:val="left"/>
            </w:pPr>
            <w:r>
              <w:rPr>
                <w:i w:val="0"/>
              </w:rPr>
              <w:t xml:space="preserve">f) zmeny významných položiek dlhodobého finančného majetku,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241BD" w14:textId="77777777" w:rsidR="00FC4B76" w:rsidRDefault="00C16551">
            <w:pPr>
              <w:spacing w:after="0" w:line="259" w:lineRule="auto"/>
              <w:ind w:left="677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0C9B9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2C76292C" w14:textId="77777777">
        <w:trPr>
          <w:trHeight w:val="35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9800B" w14:textId="77777777" w:rsidR="00FC4B76" w:rsidRDefault="00C16551">
            <w:pPr>
              <w:spacing w:after="0" w:line="259" w:lineRule="auto"/>
              <w:ind w:left="394" w:right="0" w:firstLine="0"/>
              <w:jc w:val="left"/>
            </w:pPr>
            <w:r>
              <w:rPr>
                <w:i w:val="0"/>
              </w:rPr>
              <w:t xml:space="preserve">g) začatie alebo ukončení činnosti časti ÚJ 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21BB5" w14:textId="77777777" w:rsidR="00FC4B76" w:rsidRDefault="00C16551">
            <w:pPr>
              <w:spacing w:after="0" w:line="259" w:lineRule="auto"/>
              <w:ind w:left="677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DD661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4FBB8814" w14:textId="77777777">
        <w:trPr>
          <w:trHeight w:val="348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6400B" w14:textId="77777777" w:rsidR="00FC4B76" w:rsidRDefault="00C16551">
            <w:pPr>
              <w:spacing w:after="0" w:line="259" w:lineRule="auto"/>
              <w:ind w:left="394" w:right="0" w:firstLine="0"/>
              <w:jc w:val="left"/>
            </w:pPr>
            <w:r>
              <w:rPr>
                <w:i w:val="0"/>
              </w:rPr>
              <w:t xml:space="preserve">h) vydanie dlhopisov a iných cenných papierov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3D5A5" w14:textId="77777777" w:rsidR="00FC4B76" w:rsidRDefault="00C16551">
            <w:pPr>
              <w:spacing w:after="0" w:line="259" w:lineRule="auto"/>
              <w:ind w:left="677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7C0C9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0E731118" w14:textId="77777777">
        <w:trPr>
          <w:trHeight w:val="471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055C8" w14:textId="77777777" w:rsidR="00FC4B76" w:rsidRDefault="00C16551">
            <w:pPr>
              <w:spacing w:after="0" w:line="259" w:lineRule="auto"/>
              <w:ind w:left="677" w:right="0" w:hanging="283"/>
              <w:jc w:val="left"/>
            </w:pPr>
            <w:r>
              <w:rPr>
                <w:i w:val="0"/>
              </w:rPr>
              <w:t xml:space="preserve">i) zlúčenie, splynutie, rozdelenie a zmena právnej formy účtovnej jednotky,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7D6C9" w14:textId="77777777" w:rsidR="00FC4B76" w:rsidRDefault="00C16551">
            <w:pPr>
              <w:spacing w:after="0" w:line="259" w:lineRule="auto"/>
              <w:ind w:left="677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7C3E5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6B590823" w14:textId="77777777">
        <w:trPr>
          <w:trHeight w:val="35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38495" w14:textId="77777777" w:rsidR="00FC4B76" w:rsidRDefault="00C16551">
            <w:pPr>
              <w:spacing w:after="0" w:line="259" w:lineRule="auto"/>
              <w:ind w:left="394" w:right="0" w:firstLine="0"/>
              <w:jc w:val="left"/>
            </w:pPr>
            <w:r>
              <w:rPr>
                <w:i w:val="0"/>
              </w:rPr>
              <w:t xml:space="preserve">j) mimoriadne udalosti - živelná pohroma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2312D" w14:textId="77777777" w:rsidR="00FC4B76" w:rsidRDefault="00C16551">
            <w:pPr>
              <w:spacing w:after="0" w:line="259" w:lineRule="auto"/>
              <w:ind w:left="677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57EAA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C4B76" w14:paraId="5AE12885" w14:textId="77777777">
        <w:trPr>
          <w:trHeight w:val="350"/>
        </w:trPr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A1263" w14:textId="77777777" w:rsidR="00FC4B76" w:rsidRDefault="00C16551">
            <w:pPr>
              <w:spacing w:after="0" w:line="259" w:lineRule="auto"/>
              <w:ind w:left="394" w:right="0" w:firstLine="0"/>
              <w:jc w:val="left"/>
            </w:pPr>
            <w:r>
              <w:rPr>
                <w:i w:val="0"/>
              </w:rPr>
              <w:t xml:space="preserve">k) získanie alebo odobratie licencií , iných povolení.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03A8E" w14:textId="77777777" w:rsidR="00FC4B76" w:rsidRDefault="00C16551">
            <w:pPr>
              <w:spacing w:after="0" w:line="259" w:lineRule="auto"/>
              <w:ind w:left="677" w:right="0" w:firstLine="0"/>
              <w:jc w:val="left"/>
            </w:pPr>
            <w:r>
              <w:rPr>
                <w:i w:val="0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32437" w14:textId="77777777" w:rsidR="00FC4B76" w:rsidRDefault="00FC4B76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0ADC6EA8" w14:textId="77777777" w:rsidR="00FC4B76" w:rsidRDefault="00C16551">
      <w:pPr>
        <w:spacing w:after="0" w:line="259" w:lineRule="auto"/>
        <w:ind w:left="0" w:right="0" w:firstLine="0"/>
        <w:jc w:val="left"/>
      </w:pPr>
      <w:r>
        <w:rPr>
          <w:i w:val="0"/>
          <w:sz w:val="22"/>
        </w:rPr>
        <w:t xml:space="preserve"> </w:t>
      </w:r>
    </w:p>
    <w:tbl>
      <w:tblPr>
        <w:tblStyle w:val="TableGrid"/>
        <w:tblW w:w="9131" w:type="dxa"/>
        <w:tblInd w:w="-29" w:type="dxa"/>
        <w:tblCellMar>
          <w:top w:w="43" w:type="dxa"/>
          <w:right w:w="115" w:type="dxa"/>
        </w:tblCellMar>
        <w:tblLook w:val="04A0" w:firstRow="1" w:lastRow="0" w:firstColumn="1" w:lastColumn="0" w:noHBand="0" w:noVBand="1"/>
      </w:tblPr>
      <w:tblGrid>
        <w:gridCol w:w="2861"/>
        <w:gridCol w:w="6270"/>
      </w:tblGrid>
      <w:tr w:rsidR="00FC4B76" w14:paraId="5A658EE8" w14:textId="77777777">
        <w:trPr>
          <w:trHeight w:val="276"/>
        </w:trPr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458DCB91" w14:textId="77777777" w:rsidR="00FC4B76" w:rsidRDefault="00C16551">
            <w:pPr>
              <w:spacing w:after="0" w:line="259" w:lineRule="auto"/>
              <w:ind w:left="1270" w:right="0" w:firstLine="0"/>
              <w:jc w:val="center"/>
            </w:pPr>
            <w:r>
              <w:rPr>
                <w:sz w:val="24"/>
              </w:rPr>
              <w:t xml:space="preserve">VII. </w:t>
            </w:r>
          </w:p>
        </w:tc>
        <w:tc>
          <w:tcPr>
            <w:tcW w:w="627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6BC75DC7" w14:textId="77777777" w:rsidR="00FC4B76" w:rsidRDefault="00C1655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Ostatné informácie </w:t>
            </w:r>
          </w:p>
        </w:tc>
      </w:tr>
    </w:tbl>
    <w:p w14:paraId="05283E9D" w14:textId="77777777" w:rsidR="00FC4B76" w:rsidRDefault="00C16551">
      <w:pPr>
        <w:spacing w:after="49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p w14:paraId="73F6C8D3" w14:textId="77777777" w:rsidR="00FC4B76" w:rsidRDefault="00C16551">
      <w:pPr>
        <w:numPr>
          <w:ilvl w:val="0"/>
          <w:numId w:val="5"/>
        </w:numPr>
        <w:spacing w:after="65" w:line="250" w:lineRule="auto"/>
        <w:ind w:right="0" w:hanging="358"/>
      </w:pPr>
      <w:r>
        <w:rPr>
          <w:i w:val="0"/>
        </w:rPr>
        <w:t xml:space="preserve">Informácia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5D8344E8" w14:textId="77777777" w:rsidR="00FC4B76" w:rsidRDefault="00C16551">
      <w:pPr>
        <w:numPr>
          <w:ilvl w:val="1"/>
          <w:numId w:val="5"/>
        </w:numPr>
        <w:spacing w:after="41" w:line="250" w:lineRule="auto"/>
        <w:ind w:right="0" w:hanging="283"/>
      </w:pPr>
      <w:r>
        <w:rPr>
          <w:i w:val="0"/>
        </w:rPr>
        <w:t xml:space="preserve">všetkých formách prijatej náhrady, </w:t>
      </w:r>
    </w:p>
    <w:p w14:paraId="0FF754AC" w14:textId="77777777" w:rsidR="00FC4B76" w:rsidRDefault="00C16551">
      <w:pPr>
        <w:numPr>
          <w:ilvl w:val="1"/>
          <w:numId w:val="5"/>
        </w:numPr>
        <w:spacing w:after="39" w:line="250" w:lineRule="auto"/>
        <w:ind w:right="0" w:hanging="283"/>
      </w:pPr>
      <w:r>
        <w:rPr>
          <w:i w:val="0"/>
        </w:rPr>
        <w:t xml:space="preserve">účtovných zásadách použitých pri prideľovaní nákladov a výnosov, </w:t>
      </w:r>
    </w:p>
    <w:p w14:paraId="1E77FC8A" w14:textId="77777777" w:rsidR="00FC4B76" w:rsidRDefault="00C16551">
      <w:pPr>
        <w:numPr>
          <w:ilvl w:val="1"/>
          <w:numId w:val="5"/>
        </w:numPr>
        <w:spacing w:after="7" w:line="250" w:lineRule="auto"/>
        <w:ind w:right="0" w:hanging="283"/>
      </w:pPr>
      <w:r>
        <w:rPr>
          <w:i w:val="0"/>
        </w:rPr>
        <w:t xml:space="preserve">všetkých druhoch činností účtovnej jednotky. </w:t>
      </w:r>
    </w:p>
    <w:p w14:paraId="7C1FFA7E" w14:textId="77777777" w:rsidR="00FC4B76" w:rsidRDefault="00C16551">
      <w:pPr>
        <w:spacing w:after="17" w:line="259" w:lineRule="auto"/>
        <w:ind w:left="641" w:right="0" w:firstLine="0"/>
        <w:jc w:val="left"/>
      </w:pPr>
      <w:r>
        <w:rPr>
          <w:i w:val="0"/>
        </w:rPr>
        <w:lastRenderedPageBreak/>
        <w:t xml:space="preserve"> </w:t>
      </w:r>
    </w:p>
    <w:p w14:paraId="71D9B519" w14:textId="77777777" w:rsidR="00FC4B76" w:rsidRDefault="00C16551">
      <w:pPr>
        <w:numPr>
          <w:ilvl w:val="0"/>
          <w:numId w:val="5"/>
        </w:numPr>
        <w:spacing w:after="7" w:line="250" w:lineRule="auto"/>
        <w:ind w:right="0" w:hanging="358"/>
      </w:pPr>
      <w:r>
        <w:rPr>
          <w:i w:val="0"/>
        </w:rPr>
        <w:t xml:space="preserve">Informácie  účtovnej jednotky, na ktorú sa vzťahuje § 23d ods. 6 zákona. </w:t>
      </w:r>
    </w:p>
    <w:p w14:paraId="48056DB4" w14:textId="77777777" w:rsidR="00FC4B76" w:rsidRDefault="00C16551">
      <w:pPr>
        <w:spacing w:after="15" w:line="259" w:lineRule="auto"/>
        <w:ind w:left="358" w:right="0" w:firstLine="0"/>
        <w:jc w:val="left"/>
      </w:pPr>
      <w:r>
        <w:rPr>
          <w:i w:val="0"/>
        </w:rPr>
        <w:t xml:space="preserve"> </w:t>
      </w:r>
    </w:p>
    <w:p w14:paraId="134E6258" w14:textId="77777777" w:rsidR="00FC4B76" w:rsidRDefault="00C16551">
      <w:pPr>
        <w:numPr>
          <w:ilvl w:val="0"/>
          <w:numId w:val="5"/>
        </w:numPr>
        <w:spacing w:after="7" w:line="250" w:lineRule="auto"/>
        <w:ind w:right="0" w:hanging="358"/>
      </w:pPr>
      <w:r>
        <w:rPr>
          <w:i w:val="0"/>
        </w:rPr>
        <w:t xml:space="preserve">Informácie  účtovnej jednotky, na ktorú sa vzťahuje § 23d ods. 6 zákona. </w:t>
      </w:r>
    </w:p>
    <w:p w14:paraId="411F762D" w14:textId="77777777" w:rsidR="00FC4B76" w:rsidRDefault="00C16551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p w14:paraId="6F057CA1" w14:textId="77777777" w:rsidR="00FC4B76" w:rsidRDefault="00C16551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p w14:paraId="408B15FD" w14:textId="77777777" w:rsidR="00FC4B76" w:rsidRDefault="00C16551">
      <w:pPr>
        <w:ind w:left="-5" w:right="0"/>
      </w:pPr>
      <w:r>
        <w:t xml:space="preserve">Použité  skratky: </w:t>
      </w:r>
    </w:p>
    <w:p w14:paraId="32D75B29" w14:textId="77777777" w:rsidR="00FC4B76" w:rsidRDefault="00C16551">
      <w:pPr>
        <w:ind w:left="-5" w:right="0"/>
      </w:pPr>
      <w:r>
        <w:t xml:space="preserve">ÚJ - účtovná jednotka </w:t>
      </w:r>
    </w:p>
    <w:p w14:paraId="0AD0FBFB" w14:textId="77777777" w:rsidR="00FC4B76" w:rsidRDefault="00C16551">
      <w:pPr>
        <w:ind w:left="-5" w:right="0"/>
      </w:pPr>
      <w:r>
        <w:t xml:space="preserve">BO - bežné účtovné obdobie </w:t>
      </w:r>
    </w:p>
    <w:p w14:paraId="0E5F759F" w14:textId="77777777" w:rsidR="00FC4B76" w:rsidRDefault="00C16551">
      <w:pPr>
        <w:ind w:left="-5" w:right="0"/>
      </w:pPr>
      <w:r>
        <w:t xml:space="preserve">PO - bezprostredne predchádzajúce účtovné obdobie </w:t>
      </w:r>
    </w:p>
    <w:p w14:paraId="7F301964" w14:textId="77777777" w:rsidR="00FC4B76" w:rsidRDefault="00C16551">
      <w:pPr>
        <w:ind w:left="-5" w:right="0"/>
      </w:pPr>
      <w:r>
        <w:t xml:space="preserve">ÚO - účtovné obdobie </w:t>
      </w:r>
    </w:p>
    <w:p w14:paraId="734B2037" w14:textId="77777777" w:rsidR="00FC4B76" w:rsidRDefault="00C16551">
      <w:pPr>
        <w:ind w:left="-5" w:right="0"/>
      </w:pPr>
      <w:r>
        <w:t xml:space="preserve">X - položka sa vzťahuje na účtovnú jednotku </w:t>
      </w:r>
    </w:p>
    <w:p w14:paraId="241FC6CF" w14:textId="77777777" w:rsidR="00FC4B76" w:rsidRDefault="00C16551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21AAB2B" w14:textId="77777777" w:rsidR="00FC4B76" w:rsidRDefault="00C16551">
      <w:pPr>
        <w:ind w:left="-5" w:right="0"/>
      </w:pPr>
      <w:r>
        <w:t xml:space="preserve">Uvádzané číselné údaje sú v celých eurách </w:t>
      </w:r>
    </w:p>
    <w:p w14:paraId="042584C4" w14:textId="77777777" w:rsidR="00FC4B76" w:rsidRDefault="00C16551">
      <w:pPr>
        <w:ind w:left="-5" w:right="0"/>
      </w:pPr>
      <w: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 </w:t>
      </w:r>
    </w:p>
    <w:p w14:paraId="2E62F54C" w14:textId="77777777" w:rsidR="00FC4B76" w:rsidRDefault="00C16551">
      <w:pPr>
        <w:ind w:left="-5" w:right="0"/>
      </w:pPr>
      <w:r>
        <w:t xml:space="preserve"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náplne. </w:t>
      </w:r>
      <w:r>
        <w:rPr>
          <w:b/>
        </w:rPr>
        <w:t>Ak pre niektoré časti poznámok účtovná jednotka nemá obsahovú náplň, príslušné informácie sa neuvádzajú.</w:t>
      </w:r>
      <w:r>
        <w:t xml:space="preserve"> V poznámkach sa môžu uvádzať informácie, ktoré sa účtovná jednotka rozhodla poskytnúť nad rámec ustanovenej obsahovej náplne  </w:t>
      </w:r>
    </w:p>
    <w:p w14:paraId="256930E3" w14:textId="77777777" w:rsidR="00FC4B76" w:rsidRDefault="00C16551">
      <w:pPr>
        <w:spacing w:after="0" w:line="242" w:lineRule="auto"/>
        <w:ind w:left="0" w:right="0" w:firstLine="0"/>
        <w:jc w:val="left"/>
      </w:pPr>
      <w:r>
        <w:t xml:space="preserve">Informácie, ak je to </w:t>
      </w:r>
      <w:r>
        <w:rPr>
          <w:b/>
        </w:rPr>
        <w:t>možné sa uvádzajú v tabuľkovej forme, pričom sa uvádzajú údaje za bežné účtovné obdobie</w:t>
      </w:r>
      <w:r>
        <w:t xml:space="preserve">. </w:t>
      </w:r>
      <w:r>
        <w:rPr>
          <w:b/>
        </w:rPr>
        <w:t xml:space="preserve">Ak existuje údaj na porovnanie uvádzajú sa údaje aj z predchádzajúceho účtovného obdobia. </w:t>
      </w:r>
      <w:r>
        <w:t xml:space="preserve"> </w:t>
      </w:r>
    </w:p>
    <w:p w14:paraId="4F854ADB" w14:textId="77777777" w:rsidR="00FC4B76" w:rsidRDefault="00C16551">
      <w:pPr>
        <w:spacing w:after="0" w:line="259" w:lineRule="auto"/>
        <w:ind w:left="0" w:right="0" w:firstLine="0"/>
        <w:jc w:val="left"/>
      </w:pPr>
      <w:r>
        <w:rPr>
          <w:i w:val="0"/>
        </w:rPr>
        <w:t xml:space="preserve"> </w:t>
      </w:r>
    </w:p>
    <w:sectPr w:rsidR="00FC4B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60" w:right="1415" w:bottom="1467" w:left="1416" w:header="754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286C1" w14:textId="77777777" w:rsidR="00673A81" w:rsidRDefault="00673A81">
      <w:pPr>
        <w:spacing w:after="0" w:line="240" w:lineRule="auto"/>
      </w:pPr>
      <w:r>
        <w:separator/>
      </w:r>
    </w:p>
  </w:endnote>
  <w:endnote w:type="continuationSeparator" w:id="0">
    <w:p w14:paraId="355F88EE" w14:textId="77777777" w:rsidR="00673A81" w:rsidRDefault="00673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8B6E3" w14:textId="77777777" w:rsidR="00673A81" w:rsidRDefault="00673A81">
    <w:pPr>
      <w:spacing w:after="0" w:line="259" w:lineRule="auto"/>
      <w:ind w:left="0" w:right="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i w:val="0"/>
        <w:sz w:val="22"/>
      </w:rPr>
      <w:t>1</w:t>
    </w:r>
    <w:r>
      <w:rPr>
        <w:i w:val="0"/>
        <w:sz w:val="22"/>
      </w:rPr>
      <w:fldChar w:fldCharType="end"/>
    </w:r>
    <w:r>
      <w:rPr>
        <w:i w:val="0"/>
        <w:sz w:val="22"/>
      </w:rPr>
      <w:t xml:space="preserve"> </w:t>
    </w:r>
  </w:p>
  <w:p w14:paraId="220CE3F4" w14:textId="77777777" w:rsidR="00673A81" w:rsidRDefault="00673A81">
    <w:pPr>
      <w:spacing w:after="0" w:line="259" w:lineRule="auto"/>
      <w:ind w:left="0" w:right="0" w:firstLine="0"/>
      <w:jc w:val="left"/>
    </w:pPr>
    <w:r>
      <w:rPr>
        <w:i w:val="0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9CDA6" w14:textId="77777777" w:rsidR="00673A81" w:rsidRDefault="00673A81">
    <w:pPr>
      <w:spacing w:after="0" w:line="259" w:lineRule="auto"/>
      <w:ind w:left="0" w:right="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i w:val="0"/>
        <w:sz w:val="22"/>
      </w:rPr>
      <w:t>1</w:t>
    </w:r>
    <w:r>
      <w:rPr>
        <w:i w:val="0"/>
        <w:sz w:val="22"/>
      </w:rPr>
      <w:fldChar w:fldCharType="end"/>
    </w:r>
    <w:r>
      <w:rPr>
        <w:i w:val="0"/>
        <w:sz w:val="22"/>
      </w:rPr>
      <w:t xml:space="preserve"> </w:t>
    </w:r>
  </w:p>
  <w:p w14:paraId="11F3473A" w14:textId="77777777" w:rsidR="00673A81" w:rsidRDefault="00673A81">
    <w:pPr>
      <w:spacing w:after="0" w:line="259" w:lineRule="auto"/>
      <w:ind w:left="0" w:right="0" w:firstLine="0"/>
      <w:jc w:val="left"/>
    </w:pPr>
    <w:r>
      <w:rPr>
        <w:i w:val="0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F009B" w14:textId="77777777" w:rsidR="00673A81" w:rsidRDefault="00673A81">
    <w:pPr>
      <w:spacing w:after="0" w:line="259" w:lineRule="auto"/>
      <w:ind w:left="0" w:right="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i w:val="0"/>
        <w:sz w:val="22"/>
      </w:rPr>
      <w:t>1</w:t>
    </w:r>
    <w:r>
      <w:rPr>
        <w:i w:val="0"/>
        <w:sz w:val="22"/>
      </w:rPr>
      <w:fldChar w:fldCharType="end"/>
    </w:r>
    <w:r>
      <w:rPr>
        <w:i w:val="0"/>
        <w:sz w:val="22"/>
      </w:rPr>
      <w:t xml:space="preserve"> </w:t>
    </w:r>
  </w:p>
  <w:p w14:paraId="2666FC9F" w14:textId="77777777" w:rsidR="00673A81" w:rsidRDefault="00673A81">
    <w:pPr>
      <w:spacing w:after="0" w:line="259" w:lineRule="auto"/>
      <w:ind w:left="0" w:right="0" w:firstLine="0"/>
      <w:jc w:val="left"/>
    </w:pPr>
    <w:r>
      <w:rPr>
        <w:i w:val="0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99725" w14:textId="77777777" w:rsidR="00673A81" w:rsidRDefault="00673A81">
      <w:pPr>
        <w:spacing w:after="0" w:line="240" w:lineRule="auto"/>
      </w:pPr>
      <w:r>
        <w:separator/>
      </w:r>
    </w:p>
  </w:footnote>
  <w:footnote w:type="continuationSeparator" w:id="0">
    <w:p w14:paraId="3E83EB67" w14:textId="77777777" w:rsidR="00673A81" w:rsidRDefault="00673A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1440" w:tblpY="967"/>
      <w:tblOverlap w:val="never"/>
      <w:tblW w:w="2528" w:type="dxa"/>
      <w:tblInd w:w="0" w:type="dxa"/>
      <w:tblCellMar>
        <w:top w:w="86" w:type="dxa"/>
        <w:left w:w="70" w:type="dxa"/>
        <w:right w:w="115" w:type="dxa"/>
      </w:tblCellMar>
      <w:tblLook w:val="04A0" w:firstRow="1" w:lastRow="0" w:firstColumn="1" w:lastColumn="0" w:noHBand="0" w:noVBand="1"/>
    </w:tblPr>
    <w:tblGrid>
      <w:gridCol w:w="2528"/>
    </w:tblGrid>
    <w:tr w:rsidR="00673A81" w14:paraId="6AAE926F" w14:textId="77777777">
      <w:trPr>
        <w:trHeight w:val="336"/>
      </w:trPr>
      <w:tc>
        <w:tcPr>
          <w:tcW w:w="252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5474855" w14:textId="77777777" w:rsidR="00673A81" w:rsidRDefault="00673A81">
          <w:pPr>
            <w:spacing w:after="0" w:line="259" w:lineRule="auto"/>
            <w:ind w:left="0" w:right="0" w:firstLine="0"/>
            <w:jc w:val="left"/>
          </w:pPr>
          <w:r>
            <w:rPr>
              <w:i w:val="0"/>
              <w:sz w:val="22"/>
            </w:rPr>
            <w:t xml:space="preserve">poznámky </w:t>
          </w:r>
          <w:proofErr w:type="spellStart"/>
          <w:r>
            <w:rPr>
              <w:i w:val="0"/>
              <w:sz w:val="22"/>
            </w:rPr>
            <w:t>Úč</w:t>
          </w:r>
          <w:proofErr w:type="spellEnd"/>
          <w:r>
            <w:rPr>
              <w:i w:val="0"/>
              <w:sz w:val="22"/>
            </w:rPr>
            <w:t xml:space="preserve"> POD 3- 01 </w:t>
          </w:r>
        </w:p>
      </w:tc>
    </w:tr>
  </w:tbl>
  <w:tbl>
    <w:tblPr>
      <w:tblStyle w:val="TableGrid"/>
      <w:tblpPr w:vertAnchor="page" w:horzAnchor="page" w:tblpX="5387" w:tblpY="967"/>
      <w:tblOverlap w:val="never"/>
      <w:tblW w:w="5103" w:type="dxa"/>
      <w:tblInd w:w="0" w:type="dxa"/>
      <w:tblCellMar>
        <w:top w:w="86" w:type="dxa"/>
        <w:left w:w="70" w:type="dxa"/>
        <w:right w:w="115" w:type="dxa"/>
      </w:tblCellMar>
      <w:tblLook w:val="04A0" w:firstRow="1" w:lastRow="0" w:firstColumn="1" w:lastColumn="0" w:noHBand="0" w:noVBand="1"/>
    </w:tblPr>
    <w:tblGrid>
      <w:gridCol w:w="2410"/>
      <w:gridCol w:w="444"/>
      <w:gridCol w:w="2249"/>
    </w:tblGrid>
    <w:tr w:rsidR="00673A81" w14:paraId="2D68D7D7" w14:textId="77777777">
      <w:trPr>
        <w:trHeight w:val="336"/>
      </w:trPr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63496F2" w14:textId="77777777" w:rsidR="00673A81" w:rsidRDefault="00673A81">
          <w:pPr>
            <w:spacing w:after="0" w:line="259" w:lineRule="auto"/>
            <w:ind w:left="0" w:right="0" w:firstLine="0"/>
            <w:jc w:val="left"/>
          </w:pPr>
          <w:r>
            <w:rPr>
              <w:i w:val="0"/>
              <w:sz w:val="22"/>
            </w:rPr>
            <w:t xml:space="preserve">IČO: 46239553 </w:t>
          </w:r>
        </w:p>
      </w:tc>
      <w:tc>
        <w:tcPr>
          <w:tcW w:w="444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6A8FADF5" w14:textId="77777777" w:rsidR="00673A81" w:rsidRDefault="00673A81">
          <w:pPr>
            <w:spacing w:after="0" w:line="259" w:lineRule="auto"/>
            <w:ind w:left="2" w:right="0" w:firstLine="0"/>
            <w:jc w:val="left"/>
          </w:pPr>
          <w:r>
            <w:rPr>
              <w:i w:val="0"/>
              <w:sz w:val="22"/>
            </w:rPr>
            <w:t xml:space="preserve"> </w:t>
          </w:r>
        </w:p>
      </w:tc>
      <w:tc>
        <w:tcPr>
          <w:tcW w:w="224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5118D5C" w14:textId="77777777" w:rsidR="00673A81" w:rsidRDefault="00673A81">
          <w:pPr>
            <w:spacing w:after="0" w:line="259" w:lineRule="auto"/>
            <w:ind w:left="2" w:right="0" w:firstLine="0"/>
            <w:jc w:val="left"/>
          </w:pPr>
          <w:r>
            <w:rPr>
              <w:i w:val="0"/>
              <w:sz w:val="22"/>
            </w:rPr>
            <w:t xml:space="preserve">DIČ: 2023298134 </w:t>
          </w:r>
        </w:p>
      </w:tc>
    </w:tr>
  </w:tbl>
  <w:p w14:paraId="2A2D2FA5" w14:textId="77777777" w:rsidR="00673A81" w:rsidRDefault="00673A81">
    <w:pPr>
      <w:spacing w:after="326" w:line="259" w:lineRule="auto"/>
      <w:ind w:left="0" w:right="0" w:firstLine="0"/>
      <w:jc w:val="left"/>
    </w:pPr>
    <w:r>
      <w:rPr>
        <w:i w:val="0"/>
        <w:sz w:val="22"/>
      </w:rPr>
      <w:t xml:space="preserve"> </w:t>
    </w:r>
  </w:p>
  <w:p w14:paraId="22898CEF" w14:textId="77777777" w:rsidR="00673A81" w:rsidRDefault="00673A81">
    <w:pPr>
      <w:spacing w:after="0" w:line="259" w:lineRule="auto"/>
      <w:ind w:left="0" w:right="0" w:firstLine="0"/>
      <w:jc w:val="left"/>
    </w:pPr>
    <w:r>
      <w:rPr>
        <w:i w:val="0"/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1440" w:tblpY="967"/>
      <w:tblOverlap w:val="never"/>
      <w:tblW w:w="2528" w:type="dxa"/>
      <w:tblInd w:w="0" w:type="dxa"/>
      <w:tblCellMar>
        <w:top w:w="86" w:type="dxa"/>
        <w:left w:w="70" w:type="dxa"/>
        <w:right w:w="115" w:type="dxa"/>
      </w:tblCellMar>
      <w:tblLook w:val="04A0" w:firstRow="1" w:lastRow="0" w:firstColumn="1" w:lastColumn="0" w:noHBand="0" w:noVBand="1"/>
    </w:tblPr>
    <w:tblGrid>
      <w:gridCol w:w="2528"/>
    </w:tblGrid>
    <w:tr w:rsidR="00673A81" w14:paraId="7229A78D" w14:textId="77777777">
      <w:trPr>
        <w:trHeight w:val="336"/>
      </w:trPr>
      <w:tc>
        <w:tcPr>
          <w:tcW w:w="252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E5D73A0" w14:textId="77777777" w:rsidR="00673A81" w:rsidRDefault="00673A81">
          <w:pPr>
            <w:spacing w:after="0" w:line="259" w:lineRule="auto"/>
            <w:ind w:left="0" w:right="0" w:firstLine="0"/>
            <w:jc w:val="left"/>
          </w:pPr>
          <w:r>
            <w:rPr>
              <w:i w:val="0"/>
              <w:sz w:val="22"/>
            </w:rPr>
            <w:t xml:space="preserve">poznámky </w:t>
          </w:r>
          <w:proofErr w:type="spellStart"/>
          <w:r>
            <w:rPr>
              <w:i w:val="0"/>
              <w:sz w:val="22"/>
            </w:rPr>
            <w:t>Úč</w:t>
          </w:r>
          <w:proofErr w:type="spellEnd"/>
          <w:r>
            <w:rPr>
              <w:i w:val="0"/>
              <w:sz w:val="22"/>
            </w:rPr>
            <w:t xml:space="preserve"> POD 3- 01 </w:t>
          </w:r>
        </w:p>
      </w:tc>
    </w:tr>
  </w:tbl>
  <w:tbl>
    <w:tblPr>
      <w:tblStyle w:val="TableGrid"/>
      <w:tblpPr w:vertAnchor="page" w:horzAnchor="page" w:tblpX="5387" w:tblpY="967"/>
      <w:tblOverlap w:val="never"/>
      <w:tblW w:w="5103" w:type="dxa"/>
      <w:tblInd w:w="0" w:type="dxa"/>
      <w:tblCellMar>
        <w:top w:w="86" w:type="dxa"/>
        <w:left w:w="70" w:type="dxa"/>
        <w:right w:w="115" w:type="dxa"/>
      </w:tblCellMar>
      <w:tblLook w:val="04A0" w:firstRow="1" w:lastRow="0" w:firstColumn="1" w:lastColumn="0" w:noHBand="0" w:noVBand="1"/>
    </w:tblPr>
    <w:tblGrid>
      <w:gridCol w:w="2410"/>
      <w:gridCol w:w="444"/>
      <w:gridCol w:w="2249"/>
    </w:tblGrid>
    <w:tr w:rsidR="00673A81" w14:paraId="4A1F5D46" w14:textId="77777777">
      <w:trPr>
        <w:trHeight w:val="336"/>
      </w:trPr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30DB1AD" w14:textId="77777777" w:rsidR="00673A81" w:rsidRDefault="00673A81">
          <w:pPr>
            <w:spacing w:after="0" w:line="259" w:lineRule="auto"/>
            <w:ind w:left="0" w:right="0" w:firstLine="0"/>
            <w:jc w:val="left"/>
          </w:pPr>
          <w:r>
            <w:rPr>
              <w:i w:val="0"/>
              <w:sz w:val="22"/>
            </w:rPr>
            <w:t xml:space="preserve">IČO: 46239553 </w:t>
          </w:r>
        </w:p>
      </w:tc>
      <w:tc>
        <w:tcPr>
          <w:tcW w:w="444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7F661196" w14:textId="77777777" w:rsidR="00673A81" w:rsidRDefault="00673A81">
          <w:pPr>
            <w:spacing w:after="0" w:line="259" w:lineRule="auto"/>
            <w:ind w:left="2" w:right="0" w:firstLine="0"/>
            <w:jc w:val="left"/>
          </w:pPr>
          <w:r>
            <w:rPr>
              <w:i w:val="0"/>
              <w:sz w:val="22"/>
            </w:rPr>
            <w:t xml:space="preserve"> </w:t>
          </w:r>
        </w:p>
      </w:tc>
      <w:tc>
        <w:tcPr>
          <w:tcW w:w="224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9BD9C3C" w14:textId="77777777" w:rsidR="00673A81" w:rsidRDefault="00673A81">
          <w:pPr>
            <w:spacing w:after="0" w:line="259" w:lineRule="auto"/>
            <w:ind w:left="2" w:right="0" w:firstLine="0"/>
            <w:jc w:val="left"/>
          </w:pPr>
          <w:r>
            <w:rPr>
              <w:i w:val="0"/>
              <w:sz w:val="22"/>
            </w:rPr>
            <w:t xml:space="preserve">DIČ: 2023298134 </w:t>
          </w:r>
        </w:p>
      </w:tc>
    </w:tr>
  </w:tbl>
  <w:p w14:paraId="304A181A" w14:textId="77777777" w:rsidR="00673A81" w:rsidRDefault="00673A81">
    <w:pPr>
      <w:spacing w:after="326" w:line="259" w:lineRule="auto"/>
      <w:ind w:left="0" w:right="0" w:firstLine="0"/>
      <w:jc w:val="left"/>
    </w:pPr>
    <w:r>
      <w:rPr>
        <w:i w:val="0"/>
        <w:sz w:val="22"/>
      </w:rPr>
      <w:t xml:space="preserve"> </w:t>
    </w:r>
  </w:p>
  <w:p w14:paraId="258B76D6" w14:textId="77777777" w:rsidR="00673A81" w:rsidRDefault="00673A81">
    <w:pPr>
      <w:spacing w:after="0" w:line="259" w:lineRule="auto"/>
      <w:ind w:left="0" w:right="0" w:firstLine="0"/>
      <w:jc w:val="left"/>
    </w:pPr>
    <w:r>
      <w:rPr>
        <w:i w:val="0"/>
        <w:sz w:val="22"/>
      </w:rPr>
      <w:t xml:space="preserve"> </w:t>
    </w:r>
  </w:p>
  <w:p w14:paraId="725ABDF7" w14:textId="77777777" w:rsidR="00673A81" w:rsidRDefault="00673A81">
    <w:pPr>
      <w:spacing w:after="0" w:line="259" w:lineRule="auto"/>
      <w:ind w:left="0" w:right="0" w:firstLine="0"/>
      <w:jc w:val="left"/>
    </w:pPr>
    <w:r>
      <w:rPr>
        <w:i w:val="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1440" w:tblpY="967"/>
      <w:tblOverlap w:val="never"/>
      <w:tblW w:w="2528" w:type="dxa"/>
      <w:tblInd w:w="0" w:type="dxa"/>
      <w:tblCellMar>
        <w:top w:w="86" w:type="dxa"/>
        <w:left w:w="70" w:type="dxa"/>
        <w:right w:w="115" w:type="dxa"/>
      </w:tblCellMar>
      <w:tblLook w:val="04A0" w:firstRow="1" w:lastRow="0" w:firstColumn="1" w:lastColumn="0" w:noHBand="0" w:noVBand="1"/>
    </w:tblPr>
    <w:tblGrid>
      <w:gridCol w:w="2528"/>
    </w:tblGrid>
    <w:tr w:rsidR="00673A81" w14:paraId="758B838D" w14:textId="77777777">
      <w:trPr>
        <w:trHeight w:val="336"/>
      </w:trPr>
      <w:tc>
        <w:tcPr>
          <w:tcW w:w="252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DDEC07E" w14:textId="77777777" w:rsidR="00673A81" w:rsidRDefault="00673A81">
          <w:pPr>
            <w:spacing w:after="0" w:line="259" w:lineRule="auto"/>
            <w:ind w:left="0" w:right="0" w:firstLine="0"/>
            <w:jc w:val="left"/>
          </w:pPr>
          <w:r>
            <w:rPr>
              <w:i w:val="0"/>
              <w:sz w:val="22"/>
            </w:rPr>
            <w:t xml:space="preserve">poznámky </w:t>
          </w:r>
          <w:proofErr w:type="spellStart"/>
          <w:r>
            <w:rPr>
              <w:i w:val="0"/>
              <w:sz w:val="22"/>
            </w:rPr>
            <w:t>Úč</w:t>
          </w:r>
          <w:proofErr w:type="spellEnd"/>
          <w:r>
            <w:rPr>
              <w:i w:val="0"/>
              <w:sz w:val="22"/>
            </w:rPr>
            <w:t xml:space="preserve"> POD 3- 01 </w:t>
          </w:r>
        </w:p>
      </w:tc>
    </w:tr>
  </w:tbl>
  <w:tbl>
    <w:tblPr>
      <w:tblStyle w:val="TableGrid"/>
      <w:tblpPr w:vertAnchor="page" w:horzAnchor="page" w:tblpX="5387" w:tblpY="967"/>
      <w:tblOverlap w:val="never"/>
      <w:tblW w:w="5103" w:type="dxa"/>
      <w:tblInd w:w="0" w:type="dxa"/>
      <w:tblCellMar>
        <w:top w:w="86" w:type="dxa"/>
        <w:left w:w="70" w:type="dxa"/>
        <w:right w:w="115" w:type="dxa"/>
      </w:tblCellMar>
      <w:tblLook w:val="04A0" w:firstRow="1" w:lastRow="0" w:firstColumn="1" w:lastColumn="0" w:noHBand="0" w:noVBand="1"/>
    </w:tblPr>
    <w:tblGrid>
      <w:gridCol w:w="2410"/>
      <w:gridCol w:w="444"/>
      <w:gridCol w:w="2249"/>
    </w:tblGrid>
    <w:tr w:rsidR="00673A81" w14:paraId="6EA991FC" w14:textId="77777777">
      <w:trPr>
        <w:trHeight w:val="336"/>
      </w:trPr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442BA01" w14:textId="77777777" w:rsidR="00673A81" w:rsidRDefault="00673A81">
          <w:pPr>
            <w:spacing w:after="0" w:line="259" w:lineRule="auto"/>
            <w:ind w:left="0" w:right="0" w:firstLine="0"/>
            <w:jc w:val="left"/>
          </w:pPr>
          <w:r>
            <w:rPr>
              <w:i w:val="0"/>
              <w:sz w:val="22"/>
            </w:rPr>
            <w:t xml:space="preserve">IČO: 46239553 </w:t>
          </w:r>
        </w:p>
      </w:tc>
      <w:tc>
        <w:tcPr>
          <w:tcW w:w="444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0EE65C8F" w14:textId="77777777" w:rsidR="00673A81" w:rsidRDefault="00673A81">
          <w:pPr>
            <w:spacing w:after="0" w:line="259" w:lineRule="auto"/>
            <w:ind w:left="2" w:right="0" w:firstLine="0"/>
            <w:jc w:val="left"/>
          </w:pPr>
          <w:r>
            <w:rPr>
              <w:i w:val="0"/>
              <w:sz w:val="22"/>
            </w:rPr>
            <w:t xml:space="preserve"> </w:t>
          </w:r>
        </w:p>
      </w:tc>
      <w:tc>
        <w:tcPr>
          <w:tcW w:w="224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6798329" w14:textId="77777777" w:rsidR="00673A81" w:rsidRDefault="00673A81">
          <w:pPr>
            <w:spacing w:after="0" w:line="259" w:lineRule="auto"/>
            <w:ind w:left="2" w:right="0" w:firstLine="0"/>
            <w:jc w:val="left"/>
          </w:pPr>
          <w:r>
            <w:rPr>
              <w:i w:val="0"/>
              <w:sz w:val="22"/>
            </w:rPr>
            <w:t xml:space="preserve">DIČ: 2023298134 </w:t>
          </w:r>
        </w:p>
      </w:tc>
    </w:tr>
  </w:tbl>
  <w:p w14:paraId="7A52656F" w14:textId="77777777" w:rsidR="00673A81" w:rsidRDefault="00673A81">
    <w:pPr>
      <w:spacing w:after="326" w:line="259" w:lineRule="auto"/>
      <w:ind w:left="0" w:right="0" w:firstLine="0"/>
      <w:jc w:val="left"/>
    </w:pPr>
    <w:r>
      <w:rPr>
        <w:i w:val="0"/>
        <w:sz w:val="22"/>
      </w:rPr>
      <w:t xml:space="preserve"> </w:t>
    </w:r>
  </w:p>
  <w:p w14:paraId="460A3AF3" w14:textId="77777777" w:rsidR="00673A81" w:rsidRDefault="00673A81">
    <w:pPr>
      <w:spacing w:after="0" w:line="259" w:lineRule="auto"/>
      <w:ind w:left="0" w:right="0" w:firstLine="0"/>
      <w:jc w:val="left"/>
    </w:pPr>
    <w:r>
      <w:rPr>
        <w:i w:val="0"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62119"/>
    <w:multiLevelType w:val="hybridMultilevel"/>
    <w:tmpl w:val="DA3816C2"/>
    <w:lvl w:ilvl="0" w:tplc="7D0E029E">
      <w:start w:val="1"/>
      <w:numFmt w:val="decimal"/>
      <w:lvlText w:val="(%1)"/>
      <w:lvlJc w:val="left"/>
      <w:pPr>
        <w:ind w:left="35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64AADF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4CEF7C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E22123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8F082C0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610D2DE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3DE6D4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ED0F514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BFC6B7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15B63FC"/>
    <w:multiLevelType w:val="hybridMultilevel"/>
    <w:tmpl w:val="30DE276A"/>
    <w:lvl w:ilvl="0" w:tplc="977AAF88">
      <w:start w:val="1"/>
      <w:numFmt w:val="bullet"/>
      <w:lvlText w:val="-"/>
      <w:lvlJc w:val="left"/>
      <w:pPr>
        <w:ind w:left="1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CE43C72">
      <w:start w:val="1"/>
      <w:numFmt w:val="bullet"/>
      <w:lvlText w:val="o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404EAA4">
      <w:start w:val="1"/>
      <w:numFmt w:val="bullet"/>
      <w:lvlText w:val="▪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720C1C6">
      <w:start w:val="1"/>
      <w:numFmt w:val="bullet"/>
      <w:lvlText w:val="•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48A9016">
      <w:start w:val="1"/>
      <w:numFmt w:val="bullet"/>
      <w:lvlText w:val="o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13438D0">
      <w:start w:val="1"/>
      <w:numFmt w:val="bullet"/>
      <w:lvlText w:val="▪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BDA8B80">
      <w:start w:val="1"/>
      <w:numFmt w:val="bullet"/>
      <w:lvlText w:val="•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4EA014">
      <w:start w:val="1"/>
      <w:numFmt w:val="bullet"/>
      <w:lvlText w:val="o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D96AED0">
      <w:start w:val="1"/>
      <w:numFmt w:val="bullet"/>
      <w:lvlText w:val="▪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AF218F"/>
    <w:multiLevelType w:val="hybridMultilevel"/>
    <w:tmpl w:val="4F98CFE0"/>
    <w:lvl w:ilvl="0" w:tplc="449EEFB6">
      <w:start w:val="1"/>
      <w:numFmt w:val="lowerLetter"/>
      <w:lvlText w:val="%1)"/>
      <w:lvlJc w:val="left"/>
      <w:pPr>
        <w:ind w:left="641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060F830">
      <w:start w:val="1"/>
      <w:numFmt w:val="decimal"/>
      <w:lvlText w:val="%2."/>
      <w:lvlJc w:val="left"/>
      <w:pPr>
        <w:ind w:left="1078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CF87258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294A87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1C4A08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8BEE6B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460E8B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7EE511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2AE970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A6A08C6"/>
    <w:multiLevelType w:val="multilevel"/>
    <w:tmpl w:val="7374AE14"/>
    <w:lvl w:ilvl="0">
      <w:start w:val="14"/>
      <w:numFmt w:val="decimal"/>
      <w:lvlText w:val="%1"/>
      <w:lvlJc w:val="left"/>
      <w:pPr>
        <w:ind w:left="960" w:hanging="960"/>
      </w:pPr>
      <w:rPr>
        <w:rFonts w:hint="default"/>
        <w:i w:val="0"/>
      </w:rPr>
    </w:lvl>
    <w:lvl w:ilvl="1">
      <w:start w:val="9"/>
      <w:numFmt w:val="decimalZero"/>
      <w:lvlText w:val="%1.%2"/>
      <w:lvlJc w:val="left"/>
      <w:pPr>
        <w:ind w:left="960" w:hanging="960"/>
      </w:pPr>
      <w:rPr>
        <w:rFonts w:hint="default"/>
        <w:i w:val="0"/>
      </w:rPr>
    </w:lvl>
    <w:lvl w:ilvl="2">
      <w:start w:val="2009"/>
      <w:numFmt w:val="decimal"/>
      <w:lvlText w:val="%1.%2.%3"/>
      <w:lvlJc w:val="left"/>
      <w:pPr>
        <w:ind w:left="960" w:hanging="96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960" w:hanging="96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</w:rPr>
    </w:lvl>
  </w:abstractNum>
  <w:abstractNum w:abstractNumId="4" w15:restartNumberingAfterBreak="0">
    <w:nsid w:val="72307D10"/>
    <w:multiLevelType w:val="hybridMultilevel"/>
    <w:tmpl w:val="51824C6E"/>
    <w:lvl w:ilvl="0" w:tplc="785E0F6C">
      <w:start w:val="4"/>
      <w:numFmt w:val="lowerLetter"/>
      <w:lvlText w:val="%1)"/>
      <w:lvlJc w:val="left"/>
      <w:pPr>
        <w:ind w:left="62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534AE18">
      <w:start w:val="1"/>
      <w:numFmt w:val="decimal"/>
      <w:lvlText w:val="%2."/>
      <w:lvlJc w:val="left"/>
      <w:pPr>
        <w:ind w:left="1068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D189D7C">
      <w:start w:val="1"/>
      <w:numFmt w:val="lowerRoman"/>
      <w:lvlText w:val="%3"/>
      <w:lvlJc w:val="left"/>
      <w:pPr>
        <w:ind w:left="1788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DEA0E68">
      <w:start w:val="1"/>
      <w:numFmt w:val="decimal"/>
      <w:lvlText w:val="%4"/>
      <w:lvlJc w:val="left"/>
      <w:pPr>
        <w:ind w:left="2508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DE89B3C">
      <w:start w:val="1"/>
      <w:numFmt w:val="lowerLetter"/>
      <w:lvlText w:val="%5"/>
      <w:lvlJc w:val="left"/>
      <w:pPr>
        <w:ind w:left="3228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6043238">
      <w:start w:val="1"/>
      <w:numFmt w:val="lowerRoman"/>
      <w:lvlText w:val="%6"/>
      <w:lvlJc w:val="left"/>
      <w:pPr>
        <w:ind w:left="3948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4C28C76">
      <w:start w:val="1"/>
      <w:numFmt w:val="decimal"/>
      <w:lvlText w:val="%7"/>
      <w:lvlJc w:val="left"/>
      <w:pPr>
        <w:ind w:left="4668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482EE5C">
      <w:start w:val="1"/>
      <w:numFmt w:val="lowerLetter"/>
      <w:lvlText w:val="%8"/>
      <w:lvlJc w:val="left"/>
      <w:pPr>
        <w:ind w:left="5388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B280020">
      <w:start w:val="1"/>
      <w:numFmt w:val="lowerRoman"/>
      <w:lvlText w:val="%9"/>
      <w:lvlJc w:val="left"/>
      <w:pPr>
        <w:ind w:left="6108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C257159"/>
    <w:multiLevelType w:val="hybridMultilevel"/>
    <w:tmpl w:val="49FA75DC"/>
    <w:lvl w:ilvl="0" w:tplc="DAFC94A4">
      <w:start w:val="1"/>
      <w:numFmt w:val="decimal"/>
      <w:lvlText w:val="(%1)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366C980">
      <w:start w:val="1"/>
      <w:numFmt w:val="lowerLetter"/>
      <w:lvlText w:val="%2)"/>
      <w:lvlJc w:val="left"/>
      <w:pPr>
        <w:ind w:left="6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F3015E0">
      <w:start w:val="1"/>
      <w:numFmt w:val="lowerRoman"/>
      <w:lvlText w:val="%3"/>
      <w:lvlJc w:val="left"/>
      <w:pPr>
        <w:ind w:left="143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CE0E08">
      <w:start w:val="1"/>
      <w:numFmt w:val="decimal"/>
      <w:lvlText w:val="%4"/>
      <w:lvlJc w:val="left"/>
      <w:pPr>
        <w:ind w:left="215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0A65938">
      <w:start w:val="1"/>
      <w:numFmt w:val="lowerLetter"/>
      <w:lvlText w:val="%5"/>
      <w:lvlJc w:val="left"/>
      <w:pPr>
        <w:ind w:left="287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14E9F14">
      <w:start w:val="1"/>
      <w:numFmt w:val="lowerRoman"/>
      <w:lvlText w:val="%6"/>
      <w:lvlJc w:val="left"/>
      <w:pPr>
        <w:ind w:left="359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F76BAF8">
      <w:start w:val="1"/>
      <w:numFmt w:val="decimal"/>
      <w:lvlText w:val="%7"/>
      <w:lvlJc w:val="left"/>
      <w:pPr>
        <w:ind w:left="431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626282A">
      <w:start w:val="1"/>
      <w:numFmt w:val="lowerLetter"/>
      <w:lvlText w:val="%8"/>
      <w:lvlJc w:val="left"/>
      <w:pPr>
        <w:ind w:left="503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D232C6">
      <w:start w:val="1"/>
      <w:numFmt w:val="lowerRoman"/>
      <w:lvlText w:val="%9"/>
      <w:lvlJc w:val="left"/>
      <w:pPr>
        <w:ind w:left="575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40877110">
    <w:abstractNumId w:val="1"/>
  </w:num>
  <w:num w:numId="2" w16cid:durableId="1170170180">
    <w:abstractNumId w:val="4"/>
  </w:num>
  <w:num w:numId="3" w16cid:durableId="1263997824">
    <w:abstractNumId w:val="0"/>
  </w:num>
  <w:num w:numId="4" w16cid:durableId="345519453">
    <w:abstractNumId w:val="2"/>
  </w:num>
  <w:num w:numId="5" w16cid:durableId="680282484">
    <w:abstractNumId w:val="5"/>
  </w:num>
  <w:num w:numId="6" w16cid:durableId="19471535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B76"/>
    <w:rsid w:val="00211A83"/>
    <w:rsid w:val="00216CC4"/>
    <w:rsid w:val="00673A81"/>
    <w:rsid w:val="00687CDF"/>
    <w:rsid w:val="00821721"/>
    <w:rsid w:val="009C5A04"/>
    <w:rsid w:val="00B15D45"/>
    <w:rsid w:val="00BF4B01"/>
    <w:rsid w:val="00C16551"/>
    <w:rsid w:val="00D51883"/>
    <w:rsid w:val="00F1544A"/>
    <w:rsid w:val="00F40084"/>
    <w:rsid w:val="00F91FC3"/>
    <w:rsid w:val="00FC4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EE1DA"/>
  <w15:docId w15:val="{0FA050BC-8D75-4639-8C6C-70990B544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49" w:lineRule="auto"/>
      <w:ind w:left="10" w:right="4" w:hanging="10"/>
      <w:jc w:val="both"/>
    </w:pPr>
    <w:rPr>
      <w:rFonts w:ascii="Arial CE" w:eastAsia="Arial CE" w:hAnsi="Arial CE" w:cs="Arial CE"/>
      <w:i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91F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91FC3"/>
    <w:rPr>
      <w:rFonts w:ascii="Segoe UI" w:eastAsia="Arial CE" w:hAnsi="Segoe UI" w:cs="Segoe UI"/>
      <w:i/>
      <w:color w:val="000000"/>
      <w:sz w:val="18"/>
      <w:szCs w:val="18"/>
    </w:rPr>
  </w:style>
  <w:style w:type="paragraph" w:styleId="Odsekzoznamu">
    <w:name w:val="List Paragraph"/>
    <w:basedOn w:val="Normlny"/>
    <w:uiPriority w:val="34"/>
    <w:qFormat/>
    <w:rsid w:val="00BF4B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9</Pages>
  <Words>2540</Words>
  <Characters>14481</Characters>
  <Application>Microsoft Office Word</Application>
  <DocSecurity>0</DocSecurity>
  <Lines>120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</dc:creator>
  <cp:keywords/>
  <cp:lastModifiedBy>Karolína Struhárová</cp:lastModifiedBy>
  <cp:revision>3</cp:revision>
  <cp:lastPrinted>2025-03-11T11:37:00Z</cp:lastPrinted>
  <dcterms:created xsi:type="dcterms:W3CDTF">2025-09-29T08:39:00Z</dcterms:created>
  <dcterms:modified xsi:type="dcterms:W3CDTF">2025-09-29T09:09:00Z</dcterms:modified>
</cp:coreProperties>
</file>