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5447B" w14:textId="77777777" w:rsidR="00DF5DF7" w:rsidRDefault="003B5D09">
      <w:r w:rsidRPr="00B57892">
        <w:rPr>
          <w:b/>
          <w:sz w:val="40"/>
          <w:szCs w:val="40"/>
        </w:rPr>
        <w:t>Poznámky Uč POD 3-01</w:t>
      </w:r>
      <w:r>
        <w:t xml:space="preserve">                      </w:t>
      </w:r>
      <w:r w:rsidRPr="00B57892">
        <w:rPr>
          <w:b/>
        </w:rPr>
        <w:t>IČO: 36177385         DIČ: 20200569907</w:t>
      </w:r>
    </w:p>
    <w:p w14:paraId="0DE2DC1C" w14:textId="0C394C07" w:rsidR="003B5D09" w:rsidRPr="00B57892" w:rsidRDefault="003B5D09">
      <w:pPr>
        <w:rPr>
          <w:b/>
        </w:rPr>
      </w:pPr>
      <w:r>
        <w:t>Názov účtovnej jednotky</w:t>
      </w:r>
      <w:r w:rsidRPr="00B57892">
        <w:rPr>
          <w:b/>
        </w:rPr>
        <w:t>:  LEXON s. r. o.</w:t>
      </w:r>
      <w:r w:rsidR="003A6FE6">
        <w:rPr>
          <w:b/>
        </w:rPr>
        <w:t xml:space="preserve"> v likvidácií</w:t>
      </w:r>
    </w:p>
    <w:p w14:paraId="5322E547" w14:textId="77777777" w:rsidR="003B5D09" w:rsidRDefault="003B5D09">
      <w:r>
        <w:t xml:space="preserve">                                                Slovenskej jednoty 40</w:t>
      </w:r>
    </w:p>
    <w:p w14:paraId="7CC2BD17" w14:textId="77777777" w:rsidR="003B5D09" w:rsidRDefault="003B5D09">
      <w:r>
        <w:t xml:space="preserve">                                                040001 Košice</w:t>
      </w:r>
    </w:p>
    <w:p w14:paraId="55DD1590" w14:textId="77777777" w:rsidR="003B5D09" w:rsidRDefault="003B5D09"/>
    <w:p w14:paraId="1D91190B" w14:textId="77777777" w:rsidR="003B5D09" w:rsidRPr="00B57892" w:rsidRDefault="003B5D09">
      <w:pPr>
        <w:rPr>
          <w:b/>
        </w:rPr>
      </w:pPr>
      <w:r>
        <w:t xml:space="preserve">1/ Opis vykonávanej činnosti: </w:t>
      </w:r>
      <w:r w:rsidRPr="00B57892">
        <w:rPr>
          <w:b/>
        </w:rPr>
        <w:t>Veľkoobchod výpočtovej techniky</w:t>
      </w:r>
    </w:p>
    <w:p w14:paraId="627A8BC4" w14:textId="7C9DE6C9" w:rsidR="003B5D09" w:rsidRDefault="003B5D09">
      <w:r>
        <w:t>2/ Dátum schválenia účtovnej závierky:</w:t>
      </w:r>
      <w:r w:rsidR="003A6FE6">
        <w:t xml:space="preserve"> 31.</w:t>
      </w:r>
      <w:r w:rsidR="00174D70">
        <w:t>8.2025</w:t>
      </w:r>
    </w:p>
    <w:p w14:paraId="1250D711" w14:textId="0A9E7330" w:rsidR="004B1B73" w:rsidRPr="00B57892" w:rsidRDefault="004B1B73">
      <w:pPr>
        <w:rPr>
          <w:b/>
        </w:rPr>
      </w:pPr>
      <w:r>
        <w:t xml:space="preserve">     Účtovná závierka bola schválená valným zhromaždením dňa  :  </w:t>
      </w:r>
      <w:r w:rsidR="003A6FE6">
        <w:t>31.</w:t>
      </w:r>
      <w:r w:rsidR="00174D70">
        <w:t>8.2025</w:t>
      </w:r>
    </w:p>
    <w:p w14:paraId="5CC0F6BA" w14:textId="77777777" w:rsidR="00B40652" w:rsidRDefault="004B1B73">
      <w:r>
        <w:t>3/ Právny dôvod zostavenia účtovnej závierky:</w:t>
      </w:r>
    </w:p>
    <w:p w14:paraId="55434771" w14:textId="211A815B" w:rsidR="00A55078" w:rsidRDefault="00B40652">
      <w:r w:rsidRPr="00B40652">
        <w:rPr>
          <w:b/>
        </w:rPr>
        <w:t xml:space="preserve"> </w:t>
      </w:r>
      <w:r w:rsidR="004B1B73" w:rsidRPr="00B57892">
        <w:rPr>
          <w:b/>
        </w:rPr>
        <w:t>Účtovná jednotka zostavila</w:t>
      </w:r>
      <w:r w:rsidR="003419D6">
        <w:rPr>
          <w:b/>
        </w:rPr>
        <w:t xml:space="preserve"> mimo</w:t>
      </w:r>
      <w:r w:rsidR="004B1B73" w:rsidRPr="00B57892">
        <w:rPr>
          <w:b/>
        </w:rPr>
        <w:t xml:space="preserve">riadnu účtovnú závierku </w:t>
      </w:r>
      <w:r>
        <w:rPr>
          <w:b/>
        </w:rPr>
        <w:t>k</w:t>
      </w:r>
      <w:r w:rsidR="00174D70">
        <w:rPr>
          <w:b/>
        </w:rPr>
        <w:t> </w:t>
      </w:r>
      <w:r>
        <w:rPr>
          <w:b/>
        </w:rPr>
        <w:t>3</w:t>
      </w:r>
      <w:r w:rsidR="00174D70">
        <w:rPr>
          <w:b/>
        </w:rPr>
        <w:t>1.8.</w:t>
      </w:r>
      <w:r>
        <w:rPr>
          <w:b/>
        </w:rPr>
        <w:t>202</w:t>
      </w:r>
      <w:r w:rsidR="003419D6">
        <w:rPr>
          <w:b/>
        </w:rPr>
        <w:t>5</w:t>
      </w:r>
      <w:r w:rsidR="00174D70">
        <w:rPr>
          <w:b/>
        </w:rPr>
        <w:t xml:space="preserve"> za obdobie od 1.2.2025 do 31.8.2025</w:t>
      </w:r>
      <w:r>
        <w:rPr>
          <w:b/>
        </w:rPr>
        <w:t xml:space="preserve"> </w:t>
      </w:r>
      <w:r w:rsidR="00831C34">
        <w:rPr>
          <w:b/>
        </w:rPr>
        <w:t>, podľa</w:t>
      </w:r>
      <w:r w:rsidR="004B1B73" w:rsidRPr="00B57892">
        <w:rPr>
          <w:b/>
        </w:rPr>
        <w:t xml:space="preserve"> </w:t>
      </w:r>
      <w:r w:rsidR="00B57892" w:rsidRPr="00B57892">
        <w:rPr>
          <w:b/>
        </w:rPr>
        <w:t xml:space="preserve"> </w:t>
      </w:r>
      <w:r w:rsidR="00A55078" w:rsidRPr="00B57892">
        <w:rPr>
          <w:b/>
        </w:rPr>
        <w:t>Z</w:t>
      </w:r>
      <w:r w:rsidR="004B1B73" w:rsidRPr="00B57892">
        <w:rPr>
          <w:b/>
        </w:rPr>
        <w:t>á</w:t>
      </w:r>
      <w:r w:rsidR="00A55078" w:rsidRPr="00B57892">
        <w:rPr>
          <w:b/>
        </w:rPr>
        <w:t>kona NR SR č. 431/2OO2 Z.Z. o účtovníctve</w:t>
      </w:r>
      <w:r w:rsidR="00A55078">
        <w:t>.</w:t>
      </w:r>
    </w:p>
    <w:p w14:paraId="11189E75" w14:textId="77777777" w:rsidR="004B1B73" w:rsidRDefault="00A55078">
      <w:r>
        <w:t xml:space="preserve">Spoločník: </w:t>
      </w:r>
      <w:r w:rsidRPr="00B57892">
        <w:rPr>
          <w:b/>
        </w:rPr>
        <w:t xml:space="preserve">Ing. Peter Strompl, počet hlasovacích práv </w:t>
      </w:r>
      <w:r w:rsidR="004B1B73" w:rsidRPr="00B57892">
        <w:rPr>
          <w:b/>
        </w:rPr>
        <w:t xml:space="preserve"> </w:t>
      </w:r>
      <w:r w:rsidRPr="00B57892">
        <w:rPr>
          <w:b/>
        </w:rPr>
        <w:t>100 percent, výška podielu ZI: 6639 EUR</w:t>
      </w:r>
      <w:r>
        <w:t>.</w:t>
      </w:r>
    </w:p>
    <w:p w14:paraId="7883B143" w14:textId="77777777" w:rsidR="00A55078" w:rsidRPr="00B57892" w:rsidRDefault="00A55078">
      <w:pPr>
        <w:rPr>
          <w:b/>
        </w:rPr>
      </w:pPr>
      <w:r w:rsidRPr="00B57892">
        <w:rPr>
          <w:b/>
        </w:rPr>
        <w:t>Firma nemá zamestn</w:t>
      </w:r>
      <w:r w:rsidR="00B57892">
        <w:rPr>
          <w:b/>
        </w:rPr>
        <w:t>a</w:t>
      </w:r>
      <w:r w:rsidRPr="00B57892">
        <w:rPr>
          <w:b/>
        </w:rPr>
        <w:t>ncov</w:t>
      </w:r>
    </w:p>
    <w:p w14:paraId="6F345178" w14:textId="77777777" w:rsidR="00A55078" w:rsidRPr="00B57892" w:rsidRDefault="00A55078">
      <w:pPr>
        <w:rPr>
          <w:b/>
        </w:rPr>
      </w:pPr>
      <w:r w:rsidRPr="00B57892">
        <w:rPr>
          <w:b/>
        </w:rPr>
        <w:t>Prehľad o majetku firmy:</w:t>
      </w:r>
    </w:p>
    <w:p w14:paraId="45266BCB" w14:textId="77777777" w:rsidR="00A55078" w:rsidRDefault="00A55078">
      <w:r>
        <w:t>Názov                                   Hodnota v EUR                Odpisy</w:t>
      </w:r>
    </w:p>
    <w:p w14:paraId="6E0226AE" w14:textId="77777777" w:rsidR="00A55078" w:rsidRDefault="00A55078">
      <w:r>
        <w:t>Nehmotný majetok                            773                        773</w:t>
      </w:r>
    </w:p>
    <w:p w14:paraId="142399BD" w14:textId="37398511" w:rsidR="00A55078" w:rsidRDefault="00A55078">
      <w:r>
        <w:t xml:space="preserve">Peniaze                                                </w:t>
      </w:r>
      <w:r w:rsidR="004906C6">
        <w:t>779</w:t>
      </w:r>
    </w:p>
    <w:p w14:paraId="34CDA7F3" w14:textId="582D9984" w:rsidR="00205368" w:rsidRDefault="00A55078">
      <w:r>
        <w:t xml:space="preserve">Bankový účet                                      </w:t>
      </w:r>
      <w:r w:rsidR="004906C6">
        <w:t>1507</w:t>
      </w:r>
    </w:p>
    <w:p w14:paraId="34B791BA" w14:textId="0272FF3D" w:rsidR="00B40652" w:rsidRDefault="00205368">
      <w:r>
        <w:t xml:space="preserve">Pohľadávky:                                    </w:t>
      </w:r>
      <w:r w:rsidR="00B40652">
        <w:t xml:space="preserve">    </w:t>
      </w:r>
      <w:r w:rsidR="003419D6">
        <w:t>Žiadne</w:t>
      </w:r>
    </w:p>
    <w:p w14:paraId="38288052" w14:textId="5F535AB4" w:rsidR="003419D6" w:rsidRDefault="00205368">
      <w:r>
        <w:t>Záväzky</w:t>
      </w:r>
      <w:r w:rsidR="00B40652">
        <w:t xml:space="preserve"> z obchodného styku  </w:t>
      </w:r>
      <w:r>
        <w:t xml:space="preserve">     </w:t>
      </w:r>
      <w:r w:rsidR="00B40652">
        <w:t xml:space="preserve">  </w:t>
      </w:r>
      <w:r w:rsidR="003419D6">
        <w:t xml:space="preserve"> Žiadne</w:t>
      </w:r>
      <w:r>
        <w:t xml:space="preserve">                                                  </w:t>
      </w:r>
    </w:p>
    <w:p w14:paraId="35372DF5" w14:textId="1F2890A8" w:rsidR="00205368" w:rsidRDefault="003419D6">
      <w:r>
        <w:t>Z</w:t>
      </w:r>
      <w:r w:rsidR="00205368">
        <w:t>áväzky voči spoločníkovi</w:t>
      </w:r>
      <w:r>
        <w:t xml:space="preserve">                </w:t>
      </w:r>
      <w:r w:rsidR="004906C6">
        <w:t>99311</w:t>
      </w:r>
    </w:p>
    <w:p w14:paraId="20EAE75F" w14:textId="3A7F92DA" w:rsidR="00205368" w:rsidRPr="00B57892" w:rsidRDefault="00205368">
      <w:pPr>
        <w:rPr>
          <w:b/>
        </w:rPr>
      </w:pPr>
      <w:r w:rsidRPr="00B57892">
        <w:rPr>
          <w:b/>
        </w:rPr>
        <w:t xml:space="preserve">Firma </w:t>
      </w:r>
      <w:proofErr w:type="spellStart"/>
      <w:r w:rsidRPr="00B57892">
        <w:rPr>
          <w:b/>
        </w:rPr>
        <w:t>Lexon</w:t>
      </w:r>
      <w:proofErr w:type="spellEnd"/>
      <w:r w:rsidRPr="00B57892">
        <w:rPr>
          <w:b/>
        </w:rPr>
        <w:t xml:space="preserve">, s. r. o. </w:t>
      </w:r>
      <w:r w:rsidR="00831C34">
        <w:rPr>
          <w:b/>
        </w:rPr>
        <w:t xml:space="preserve"> je v likvidácií od 31.1.2025</w:t>
      </w:r>
      <w:r w:rsidR="00891BFF">
        <w:rPr>
          <w:b/>
        </w:rPr>
        <w:t xml:space="preserve">, firma  za </w:t>
      </w:r>
      <w:proofErr w:type="spellStart"/>
      <w:r w:rsidR="00891BFF">
        <w:rPr>
          <w:b/>
        </w:rPr>
        <w:t>odobie</w:t>
      </w:r>
      <w:proofErr w:type="spellEnd"/>
      <w:r w:rsidR="00891BFF">
        <w:rPr>
          <w:b/>
        </w:rPr>
        <w:t xml:space="preserve"> od 1.2.2025 do 31.8.2025 nevykonávala žiadnu podnikateľskú činnosť .</w:t>
      </w:r>
    </w:p>
    <w:p w14:paraId="15FEF914" w14:textId="77777777" w:rsidR="00205368" w:rsidRDefault="00205368"/>
    <w:sectPr w:rsidR="00205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D09"/>
    <w:rsid w:val="00014887"/>
    <w:rsid w:val="00174D70"/>
    <w:rsid w:val="00205368"/>
    <w:rsid w:val="003419D6"/>
    <w:rsid w:val="003A6FE6"/>
    <w:rsid w:val="003B5D09"/>
    <w:rsid w:val="004906C6"/>
    <w:rsid w:val="004B1B73"/>
    <w:rsid w:val="005809D7"/>
    <w:rsid w:val="005A28AF"/>
    <w:rsid w:val="00754BA0"/>
    <w:rsid w:val="00831C34"/>
    <w:rsid w:val="00891BFF"/>
    <w:rsid w:val="00A55078"/>
    <w:rsid w:val="00B40652"/>
    <w:rsid w:val="00B57892"/>
    <w:rsid w:val="00D57DCE"/>
    <w:rsid w:val="00DF5DF7"/>
    <w:rsid w:val="00EB486A"/>
    <w:rsid w:val="00F91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327236"/>
  <w15:docId w15:val="{2E4F2686-024F-4EA4-B6B5-4158E8DB8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 Strompl</cp:lastModifiedBy>
  <cp:revision>3</cp:revision>
  <cp:lastPrinted>2025-09-17T09:58:00Z</cp:lastPrinted>
  <dcterms:created xsi:type="dcterms:W3CDTF">2025-09-17T09:53:00Z</dcterms:created>
  <dcterms:modified xsi:type="dcterms:W3CDTF">2025-09-17T10:22:00Z</dcterms:modified>
</cp:coreProperties>
</file>