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31.08.2025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31.08.2025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Invest,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2A3B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3B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44518056          DIČ:  2022761576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A3B6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bez aktívnej činnosti, len úkony pre zlúčenie so spoločnosťou Sojka, s.r.o.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2A3B69">
        <w:rPr>
          <w:rFonts w:cs="Arial"/>
          <w:szCs w:val="22"/>
        </w:rPr>
        <w:t xml:space="preserve"> 0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A3B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B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B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3B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3B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B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A3B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B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A3B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B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3B69" w:rsidP="002A3B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963AF0" w:rsidRDefault="002A3B69" w:rsidP="007B0660">
      <w:pPr>
        <w:ind w:right="-468"/>
        <w:jc w:val="both"/>
        <w:rPr>
          <w:rFonts w:cs="Arial"/>
          <w:szCs w:val="22"/>
        </w:rPr>
      </w:pPr>
      <w:r w:rsidRPr="00963AF0">
        <w:rPr>
          <w:rFonts w:cs="Arial"/>
          <w:szCs w:val="22"/>
        </w:rPr>
        <w:t xml:space="preserve">mimoriadna účtovná závierka – zlúčenie so spoločnosťou Sojka. s.r.o. </w:t>
      </w:r>
    </w:p>
    <w:p w:rsidR="00963AF0" w:rsidRPr="00963AF0" w:rsidRDefault="002A3B69" w:rsidP="00963AF0">
      <w:pPr>
        <w:ind w:right="-468"/>
        <w:jc w:val="both"/>
        <w:rPr>
          <w:rFonts w:cs="Arial"/>
          <w:b/>
          <w:szCs w:val="22"/>
        </w:rPr>
      </w:pPr>
      <w:r w:rsidRPr="00963AF0">
        <w:rPr>
          <w:rFonts w:cs="Arial"/>
          <w:b/>
          <w:bCs/>
          <w:szCs w:val="22"/>
          <w:lang w:eastAsia="sk-SK"/>
        </w:rPr>
        <w:t xml:space="preserve">Spoločnosť Sojka Invest, s. r. o., ku dňu 31.08.2025 vyhotovuje mimoriadnu účtovnú závierku z dôvodu zrušenia bez likvidácie a zlúčenia so spoločnosťou </w:t>
      </w:r>
      <w:r w:rsidR="00963AF0" w:rsidRPr="00963AF0">
        <w:rPr>
          <w:rFonts w:cs="Arial"/>
          <w:b/>
          <w:bCs/>
          <w:szCs w:val="22"/>
          <w:lang w:eastAsia="sk-SK"/>
        </w:rPr>
        <w:t xml:space="preserve">Sojka, s. r. o. </w:t>
      </w:r>
      <w:r w:rsidR="00963AF0" w:rsidRPr="00963AF0">
        <w:rPr>
          <w:rFonts w:cs="Arial"/>
          <w:b/>
          <w:szCs w:val="22"/>
        </w:rPr>
        <w:t>ICO: 36036314</w:t>
      </w:r>
    </w:p>
    <w:p w:rsidR="002A3B69" w:rsidRPr="00963AF0" w:rsidRDefault="00963AF0" w:rsidP="007B0660">
      <w:pPr>
        <w:ind w:right="-468"/>
        <w:jc w:val="both"/>
        <w:rPr>
          <w:rFonts w:cs="Arial"/>
          <w:szCs w:val="22"/>
        </w:rPr>
      </w:pPr>
      <w:r w:rsidRPr="00963AF0">
        <w:rPr>
          <w:rFonts w:cs="Arial"/>
          <w:b/>
          <w:bCs/>
          <w:szCs w:val="22"/>
          <w:lang w:eastAsia="sk-SK"/>
        </w:rPr>
        <w:t xml:space="preserve">Spoločnosť Sojka </w:t>
      </w:r>
      <w:r w:rsidR="002A3B69" w:rsidRPr="00963AF0">
        <w:rPr>
          <w:rFonts w:cs="Arial"/>
          <w:b/>
          <w:bCs/>
          <w:szCs w:val="22"/>
          <w:lang w:eastAsia="sk-SK"/>
        </w:rPr>
        <w:t xml:space="preserve">s. r. o. sa stáva ku dňu zlúčenia právnym nástupcom a preberá všetky práva, povinnosti, majetok a záväzky spoločnosti </w:t>
      </w:r>
      <w:r w:rsidRPr="00963AF0">
        <w:rPr>
          <w:rFonts w:cs="Arial"/>
          <w:b/>
          <w:bCs/>
          <w:szCs w:val="22"/>
          <w:lang w:eastAsia="sk-SK"/>
        </w:rPr>
        <w:t>Sojka Invest</w:t>
      </w:r>
      <w:r w:rsidR="002A3B69" w:rsidRPr="00963AF0">
        <w:rPr>
          <w:rFonts w:cs="Arial"/>
          <w:b/>
          <w:bCs/>
          <w:szCs w:val="22"/>
          <w:lang w:eastAsia="sk-SK"/>
        </w:rPr>
        <w:t>, s. r. o</w:t>
      </w:r>
    </w:p>
    <w:p w:rsidR="007B0660" w:rsidRPr="00963AF0" w:rsidRDefault="007B0660" w:rsidP="007B0660">
      <w:pPr>
        <w:ind w:right="-468"/>
        <w:jc w:val="both"/>
        <w:rPr>
          <w:rFonts w:cs="Arial"/>
          <w:szCs w:val="22"/>
        </w:rPr>
      </w:pPr>
      <w:r w:rsidRPr="00963AF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2A3B69" w:rsidRPr="00963AF0">
        <w:rPr>
          <w:rFonts w:cs="Arial"/>
          <w:szCs w:val="22"/>
        </w:rPr>
        <w:t>23.06.2025</w:t>
      </w:r>
    </w:p>
    <w:p w:rsidR="003E7910" w:rsidRPr="00963AF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3B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Vanfleteren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3B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B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</w:t>
      </w:r>
      <w:r w:rsidR="002A3B69">
        <w:rPr>
          <w:rFonts w:cs="Arial"/>
          <w:szCs w:val="22"/>
        </w:rPr>
        <w:t>ovná závierka bola zostavená z dôvodu zlúčenia so spoločnosťou Sojka. s.r.o. ICO: 36036314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2A3B6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A3B6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A3B6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A3B6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2A3B6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E916CF" w:rsidRPr="003F477D" w:rsidTr="002A3B6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3B6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3B6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125480</w:t>
            </w:r>
          </w:p>
        </w:tc>
      </w:tr>
      <w:tr w:rsidR="002A3B69" w:rsidRPr="003F477D" w:rsidTr="002A3B6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125480</w:t>
            </w: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A3B69" w:rsidRPr="003F477D" w:rsidTr="002A3B6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2A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285189</w:t>
            </w:r>
          </w:p>
        </w:tc>
      </w:tr>
      <w:tr w:rsidR="002A3B69" w:rsidRPr="003F477D" w:rsidTr="002A3B6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69" w:rsidRPr="003F477D" w:rsidRDefault="002A3B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2A3B6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3B69" w:rsidRPr="003F477D" w:rsidTr="002A3B6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B69" w:rsidRPr="003F477D" w:rsidRDefault="002A3B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</w:tr>
      <w:tr w:rsidR="002A3B69" w:rsidRPr="003F477D" w:rsidTr="002A3B6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A3B69" w:rsidRPr="003F477D" w:rsidRDefault="002A3B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vAlign w:val="center"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1981</w:t>
            </w:r>
          </w:p>
        </w:tc>
      </w:tr>
      <w:tr w:rsidR="002A3B69" w:rsidRPr="003F477D" w:rsidTr="002A3B6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A3B69" w:rsidRPr="003F477D" w:rsidRDefault="002A3B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A3B69" w:rsidRPr="003F477D" w:rsidTr="002A3B6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A3B69" w:rsidRPr="003F477D" w:rsidRDefault="002A3B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A3B69" w:rsidRPr="003F477D" w:rsidTr="002A3B6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3B69" w:rsidRPr="002A3B69" w:rsidRDefault="002A3B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3B69">
              <w:rPr>
                <w:b/>
                <w:bCs/>
                <w:szCs w:val="22"/>
              </w:rPr>
              <w:t>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-138167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-138167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A3B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A3B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214451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A3B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A3B69" w:rsidRDefault="002A3B69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A3B69">
              <w:rPr>
                <w:bCs/>
                <w:szCs w:val="22"/>
              </w:rPr>
              <w:t>214451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3B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3B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A3B6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A3B6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A3B69" w:rsidRPr="003F477D" w:rsidTr="002A3B6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3B69" w:rsidRPr="003F477D" w:rsidRDefault="002A3B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-31686</w:t>
            </w:r>
          </w:p>
        </w:tc>
      </w:tr>
      <w:tr w:rsidR="002A3B69" w:rsidRPr="003F477D" w:rsidTr="002A3B6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2A3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3B69" w:rsidRPr="003F477D" w:rsidTr="002A3B6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3B69" w:rsidRPr="003F477D" w:rsidRDefault="002A3B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629" w:rsidRDefault="00CD1629" w:rsidP="00107589">
      <w:pPr>
        <w:spacing w:after="0" w:line="240" w:lineRule="auto"/>
      </w:pPr>
      <w:r>
        <w:separator/>
      </w:r>
    </w:p>
  </w:endnote>
  <w:endnote w:type="continuationSeparator" w:id="1">
    <w:p w:rsidR="00CD1629" w:rsidRDefault="00CD16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B69" w:rsidRPr="00981468" w:rsidRDefault="002A3B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3AF0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629" w:rsidRDefault="00CD1629" w:rsidP="00107589">
      <w:pPr>
        <w:spacing w:after="0" w:line="240" w:lineRule="auto"/>
      </w:pPr>
      <w:r>
        <w:separator/>
      </w:r>
    </w:p>
  </w:footnote>
  <w:footnote w:type="continuationSeparator" w:id="1">
    <w:p w:rsidR="00CD1629" w:rsidRDefault="00CD16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A3B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3B69" w:rsidRPr="003F477D" w:rsidRDefault="002A3B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3B69" w:rsidRPr="003F477D" w:rsidRDefault="002A3B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44518056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2022761576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3B69" w:rsidRPr="004268D2" w:rsidRDefault="002A3B6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B69" w:rsidRPr="004268D2" w:rsidRDefault="002A3B6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B69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AF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E9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62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4723</Words>
  <Characters>26925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2025-11-28T08:56:00Z</dcterms:created>
  <dcterms:modified xsi:type="dcterms:W3CDTF">2025-11-28T08:56:00Z</dcterms:modified>
</cp:coreProperties>
</file>