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82D98" w14:textId="77777777" w:rsidR="00B72C35" w:rsidRPr="00B72C35" w:rsidRDefault="00B72C35" w:rsidP="00B72C35">
      <w:pPr>
        <w:rPr>
          <w:rFonts w:ascii="Arial Unicode MS" w:eastAsia="Arial Unicode MS" w:hAnsi="Arial Unicode MS" w:cs="Arial Unicode MS"/>
          <w:b/>
          <w:bCs/>
          <w:sz w:val="56"/>
          <w:szCs w:val="96"/>
        </w:rPr>
      </w:pPr>
    </w:p>
    <w:p w14:paraId="12BA2405" w14:textId="77777777" w:rsidR="00511598" w:rsidRDefault="00925EF5" w:rsidP="00B72C35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303252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2024</w:t>
      </w:r>
    </w:p>
    <w:p w14:paraId="0A049AC7" w14:textId="77777777" w:rsidR="00B72C35" w:rsidRPr="00B72C35" w:rsidRDefault="00B72C35" w:rsidP="00B72C35">
      <w:pPr>
        <w:jc w:val="center"/>
        <w:rPr>
          <w:rFonts w:ascii="Arial Unicode MS" w:eastAsia="Arial Unicode MS" w:hAnsi="Arial Unicode MS" w:cs="Arial Unicode MS"/>
          <w:b/>
          <w:bCs/>
          <w:sz w:val="72"/>
          <w:szCs w:val="96"/>
        </w:rPr>
      </w:pPr>
    </w:p>
    <w:p w14:paraId="6DB2784A" w14:textId="77777777"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72ECE1AD" wp14:editId="049AA88E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DB155" w14:textId="77777777"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248ECDB" w14:textId="77777777" w:rsidR="00B72C35" w:rsidRDefault="00B72C3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2B38BCF" w14:textId="77777777"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14:paraId="6D0786F2" w14:textId="77777777" w:rsidR="00614403" w:rsidRDefault="00614403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54D0F0C4" w14:textId="77777777" w:rsidR="00B72C35" w:rsidRDefault="00B72C3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6EB17CF8" w14:textId="77777777"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14:paraId="2A143A45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50C2C6D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14:paraId="1F1136C1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Adresa:</w:t>
      </w:r>
      <w:r w:rsidR="00791E9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,  980 35</w:t>
      </w:r>
    </w:p>
    <w:p w14:paraId="726E45D4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14:paraId="0B79CD4E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</w:t>
      </w:r>
      <w:r w:rsidR="00A85BE9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rs@petrovce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.sk</w:t>
      </w:r>
    </w:p>
    <w:p w14:paraId="5AC5E367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r w:rsidR="00791E97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www.petrovce.sk</w:t>
      </w:r>
    </w:p>
    <w:p w14:paraId="74B1DDDA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14:paraId="6698E290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14:paraId="12389D96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14:paraId="21022CDB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14:paraId="6B7F8B39" w14:textId="77777777"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14:paraId="170CF65B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1917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6753C338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13752419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0FF68403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F333204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A12B5DE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AD7ED92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8C1F7C4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444B129D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0F15E6FB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564AEBC5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1343D470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2C39876F" w14:textId="77777777"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360D7063" w14:textId="77777777"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3C9D4F3F" w14:textId="77777777"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9F5F016" w14:textId="77777777" w:rsidR="007A21F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B0871C7" w14:textId="77777777" w:rsidR="00131D61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3E01CDD0" w14:textId="77777777" w:rsidR="00131D61" w:rsidRPr="00975224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6417B67" w14:textId="77777777"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79280C42" w14:textId="77777777"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106B4B1F" w14:textId="77777777"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770DA68D" w14:textId="77777777" w:rsidR="00DB13D3" w:rsidRDefault="00DB13D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7F2DA393" w14:textId="77777777"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303252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2024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14:paraId="14E92AE7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501F93FE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667D5A54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303252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31.12.2024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6B5415" w:rsidRPr="00100D8A">
        <w:rPr>
          <w:rFonts w:ascii="Arial Unicode MS" w:eastAsia="Arial Unicode MS" w:hAnsi="Arial Unicode MS" w:cs="Arial Unicode MS"/>
          <w:b/>
          <w:sz w:val="24"/>
          <w:szCs w:val="24"/>
        </w:rPr>
        <w:t>19</w:t>
      </w:r>
      <w:r w:rsidR="00756437" w:rsidRPr="00100D8A">
        <w:rPr>
          <w:rFonts w:ascii="Arial Unicode MS" w:eastAsia="Arial Unicode MS" w:hAnsi="Arial Unicode MS" w:cs="Arial Unicode MS"/>
          <w:b/>
          <w:sz w:val="24"/>
          <w:szCs w:val="24"/>
        </w:rPr>
        <w:t>9</w:t>
      </w:r>
      <w:r w:rsidR="00D07B5E" w:rsidRPr="00100D8A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100D8A">
        <w:rPr>
          <w:rFonts w:ascii="Arial Unicode MS" w:eastAsia="Arial Unicode MS" w:hAnsi="Arial Unicode MS" w:cs="Arial Unicode MS"/>
          <w:b/>
          <w:sz w:val="24"/>
          <w:szCs w:val="24"/>
        </w:rPr>
        <w:t>obyvate</w:t>
      </w:r>
      <w:r w:rsidRPr="00100D8A">
        <w:rPr>
          <w:rFonts w:ascii="Arial Unicode MS" w:eastAsia="Arial Unicode MS" w:hAnsi="Arial Unicode MS" w:cs="Arial Unicode MS" w:hint="eastAsia"/>
          <w:b/>
          <w:sz w:val="24"/>
          <w:szCs w:val="24"/>
        </w:rPr>
        <w:t>ľ</w:t>
      </w:r>
      <w:r w:rsidRPr="00100D8A">
        <w:rPr>
          <w:rFonts w:ascii="Arial Unicode MS" w:eastAsia="Arial Unicode MS" w:hAnsi="Arial Unicode MS" w:cs="Arial Unicode MS"/>
          <w:b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71FF274C" w14:textId="77777777"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14:paraId="64938631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46,05</w:t>
      </w:r>
      <w:r w:rsidR="00303252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100D8A">
        <w:rPr>
          <w:rFonts w:ascii="Arial Unicode MS" w:eastAsia="Arial Unicode MS" w:hAnsi="Arial Unicode MS" w:cs="Arial Unicode MS"/>
          <w:b/>
          <w:bCs/>
          <w:sz w:val="24"/>
          <w:szCs w:val="24"/>
        </w:rPr>
        <w:t>rokov (</w:t>
      </w:r>
      <w:r w:rsidR="00303252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k 31.12.2024</w:t>
      </w:r>
      <w:r w:rsidR="00100D8A">
        <w:rPr>
          <w:rFonts w:ascii="Arial Unicode MS" w:eastAsia="Arial Unicode MS" w:hAnsi="Arial Unicode MS" w:cs="Arial Unicode MS"/>
          <w:b/>
          <w:bCs/>
          <w:sz w:val="24"/>
          <w:szCs w:val="24"/>
        </w:rPr>
        <w:t>)</w:t>
      </w:r>
    </w:p>
    <w:p w14:paraId="0A90021C" w14:textId="77777777"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50,36</w:t>
      </w:r>
      <w:r w:rsidR="00100D8A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rokov</w:t>
      </w:r>
    </w:p>
    <w:p w14:paraId="51ADACC2" w14:textId="77777777" w:rsidR="00925EF5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41,43</w:t>
      </w:r>
      <w:r w:rsidR="00100D8A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100D8A">
        <w:rPr>
          <w:rFonts w:ascii="Arial Unicode MS" w:eastAsia="Arial Unicode MS" w:hAnsi="Arial Unicode MS"/>
          <w:b/>
          <w:bCs/>
          <w:sz w:val="24"/>
          <w:szCs w:val="24"/>
        </w:rPr>
        <w:t>rokov</w:t>
      </w:r>
    </w:p>
    <w:p w14:paraId="0EC97E59" w14:textId="77777777" w:rsidR="00100D8A" w:rsidRPr="00100D8A" w:rsidRDefault="00100D8A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6300D713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14:paraId="3247DD54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14</w:t>
      </w:r>
    </w:p>
    <w:p w14:paraId="0A02A8CD" w14:textId="77777777"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2</w:t>
      </w:r>
    </w:p>
    <w:p w14:paraId="23126650" w14:textId="77777777" w:rsidR="00925EF5" w:rsidRDefault="00D338CD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26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14:paraId="13EBDA7D" w14:textId="77777777" w:rsidR="00732229" w:rsidRPr="000646CD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</w:p>
    <w:p w14:paraId="5A29B591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="0052230A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14:paraId="0D275272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1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14:paraId="38929FEE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3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14:paraId="6C0E2FFF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4</w:t>
      </w:r>
    </w:p>
    <w:p w14:paraId="77542EDD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396BD68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14:paraId="78ED38FC" w14:textId="77777777"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88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14:paraId="3FB025A4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i:    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>81</w:t>
      </w:r>
    </w:p>
    <w:p w14:paraId="63A0D56D" w14:textId="77777777" w:rsidR="00925EF5" w:rsidRPr="00975224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6B5415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169</w:t>
      </w:r>
    </w:p>
    <w:p w14:paraId="2C289010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2B2B8B02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4080935C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1FA1FCC7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246B154B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3B1C9E29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53EC6269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2E8835FB" w14:textId="77777777" w:rsidR="00925EF5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 wp14:anchorId="3C41090E" wp14:editId="26054424">
            <wp:extent cx="5981700" cy="1971675"/>
            <wp:effectExtent l="0" t="0" r="0" b="9525"/>
            <wp:docPr id="6" name="Obrázok 6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9DE0" w14:textId="77777777" w:rsidR="00DA585E" w:rsidRDefault="00DA585E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sz w:val="24"/>
          <w:szCs w:val="24"/>
        </w:rPr>
        <w:t>Obec Petrovce</w:t>
      </w:r>
    </w:p>
    <w:p w14:paraId="19345CFD" w14:textId="77777777"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08E01BBF" w14:textId="77777777"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18952CF4" w14:textId="77777777"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2DEA59D1" w14:textId="77777777"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3313DBB1" wp14:editId="1BDFDB23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 wp14:anchorId="75E68C47" wp14:editId="28A07356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48437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14:paraId="00D0EAEE" w14:textId="77777777" w:rsid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69D161BC" w14:textId="77777777" w:rsidR="00424001" w:rsidRDefault="00424001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209F48C2" w14:textId="77777777" w:rsidR="00925EF5" w:rsidRP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CD056D">
        <w:rPr>
          <w:rFonts w:ascii="Arial Unicode MS" w:eastAsia="Arial Unicode MS" w:hAnsi="Arial Unicode MS" w:cs="Arial Unicode MS"/>
          <w:b/>
          <w:bCs/>
          <w:sz w:val="28"/>
          <w:szCs w:val="28"/>
        </w:rPr>
        <w:t>Dejiny</w:t>
      </w:r>
      <w:r w:rsidR="006144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obce</w:t>
      </w:r>
    </w:p>
    <w:p w14:paraId="19B70927" w14:textId="77777777" w:rsidR="00CD056D" w:rsidRPr="00CD056D" w:rsidRDefault="00DA585E" w:rsidP="00DA585E">
      <w:pPr>
        <w:pStyle w:val="Normlnweb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História obce začína dedinou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 Pochádzali odtiaľ zemania, ktorí zalo</w:t>
      </w:r>
      <w:r w:rsidR="0087512B">
        <w:rPr>
          <w:rFonts w:ascii="Arial Unicode MS" w:eastAsia="Arial Unicode MS" w:hAnsi="Arial Unicode MS" w:cs="Arial Unicode MS"/>
          <w:color w:val="202122"/>
        </w:rPr>
        <w:t xml:space="preserve">žili osady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Kissáros</w:t>
      </w:r>
      <w:proofErr w:type="spellEnd"/>
      <w:r w:rsidR="0087512B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 Neskôr sa obyvate</w:t>
      </w:r>
      <w:r w:rsidR="0052230A">
        <w:rPr>
          <w:rFonts w:ascii="Arial Unicode MS" w:eastAsia="Arial Unicode MS" w:hAnsi="Arial Unicode MS" w:cs="Arial Unicode MS"/>
          <w:color w:val="202122"/>
        </w:rPr>
        <w:t xml:space="preserve">lia </w:t>
      </w:r>
      <w:proofErr w:type="spellStart"/>
      <w:r w:rsidR="0052230A">
        <w:rPr>
          <w:rFonts w:ascii="Arial Unicode MS" w:eastAsia="Arial Unicode MS" w:hAnsi="Arial Unicode MS" w:cs="Arial Unicode MS"/>
          <w:color w:val="202122"/>
        </w:rPr>
        <w:t>Sárosa</w:t>
      </w:r>
      <w:proofErr w:type="spellEnd"/>
      <w:r w:rsidR="0052230A">
        <w:rPr>
          <w:rFonts w:ascii="Arial Unicode MS" w:eastAsia="Arial Unicode MS" w:hAnsi="Arial Unicode MS" w:cs="Arial Unicode MS"/>
          <w:color w:val="202122"/>
        </w:rPr>
        <w:t xml:space="preserve"> presťahovali do </w:t>
      </w:r>
      <w:proofErr w:type="spellStart"/>
      <w:r w:rsidR="0052230A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roku 1427 sa uvádza už pod súčasným názvom ako majetok rodu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Recskyovcov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Tých neskôr vystriedali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Nyáryiovci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Csatóovci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Jankovichovci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</w:t>
      </w:r>
    </w:p>
    <w:p w14:paraId="1DE6EC5F" w14:textId="77777777" w:rsidR="00CD056D" w:rsidRPr="00CD056D" w:rsidRDefault="00DA585E" w:rsidP="00DA585E">
      <w:pPr>
        <w:pStyle w:val="Normlnweb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>V prvej polovici 14. storočia vznikali v kopcovitom cho</w:t>
      </w:r>
      <w:r w:rsidR="0052230A">
        <w:rPr>
          <w:rFonts w:ascii="Arial Unicode MS" w:eastAsia="Arial Unicode MS" w:hAnsi="Arial Unicode MS" w:cs="Arial Unicode MS"/>
          <w:color w:val="202122"/>
        </w:rPr>
        <w:t xml:space="preserve">tári obce </w:t>
      </w:r>
      <w:proofErr w:type="spellStart"/>
      <w:r w:rsidR="0052230A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52230A">
        <w:rPr>
          <w:rFonts w:ascii="Arial Unicode MS" w:eastAsia="Arial Unicode MS" w:hAnsi="Arial Unicode MS" w:cs="Arial Unicode MS"/>
          <w:color w:val="202122"/>
        </w:rPr>
        <w:t xml:space="preserve"> usadlosti </w:t>
      </w:r>
      <w:proofErr w:type="spellStart"/>
      <w:r w:rsidR="0052230A">
        <w:rPr>
          <w:rFonts w:ascii="Arial Unicode MS" w:eastAsia="Arial Unicode MS" w:hAnsi="Arial Unicode MS" w:cs="Arial Unicode MS"/>
          <w:color w:val="202122"/>
        </w:rPr>
        <w:t>Kö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>kényes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Eperjes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Répás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Tamástelke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Tieto usadlosti sa ale postupne zmenšovali, až zanikli. Jedine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</w:t>
      </w:r>
      <w:r w:rsidR="0052230A">
        <w:rPr>
          <w:rFonts w:ascii="Arial Unicode MS" w:eastAsia="Arial Unicode MS" w:hAnsi="Arial Unicode MS" w:cs="Arial Unicode MS"/>
          <w:color w:val="202122"/>
        </w:rPr>
        <w:t>(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>je spomínaný</w:t>
      </w:r>
      <w:r w:rsidR="0052230A">
        <w:rPr>
          <w:rFonts w:ascii="Arial Unicode MS" w:eastAsia="Arial Unicode MS" w:hAnsi="Arial Unicode MS" w:cs="Arial Unicode MS"/>
          <w:color w:val="202122"/>
        </w:rPr>
        <w:t xml:space="preserve"> ešte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 písomnostiach z roku 1275</w:t>
      </w:r>
      <w:r w:rsidR="0052230A">
        <w:rPr>
          <w:rFonts w:ascii="Arial Unicode MS" w:eastAsia="Arial Unicode MS" w:hAnsi="Arial Unicode MS" w:cs="Arial Unicode MS"/>
          <w:color w:val="202122"/>
        </w:rPr>
        <w:t>)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vzdorujú časom.</w:t>
      </w:r>
    </w:p>
    <w:p w14:paraId="3F06ABC3" w14:textId="77777777" w:rsidR="00CD056D" w:rsidRPr="00CD056D" w:rsidRDefault="00DA585E" w:rsidP="00DA585E">
      <w:pPr>
        <w:pStyle w:val="Normlnweb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15. storočí dedina často trpela kvôli násilnostiam pánov. V roku 1443 podžupan zo Širkoviec z hradu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Gede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zaútočil počas bieleho dňa na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kostol a odniesol z neho všetko. V 16. storočí panujúca situácia v štáte odzrkadľovala život </w:t>
      </w:r>
      <w:r w:rsidR="000C5FD2">
        <w:rPr>
          <w:rFonts w:ascii="Arial Unicode MS" w:eastAsia="Arial Unicode MS" w:hAnsi="Arial Unicode MS" w:cs="Arial Unicode MS"/>
          <w:color w:val="202122"/>
        </w:rPr>
        <w:t xml:space="preserve">aj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>v dedine.</w:t>
      </w:r>
    </w:p>
    <w:p w14:paraId="7DF83AF7" w14:textId="77777777" w:rsidR="00CD056D" w:rsidRPr="00CD056D" w:rsidRDefault="00DA585E" w:rsidP="00DA585E">
      <w:pPr>
        <w:pStyle w:val="Normlnweb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lastRenderedPageBreak/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roku 1566 boli v dedine už len štyri nevoľnícke gazdovstvá. Veľká časť obyvateľstva utiekla kvôli tureckým nájazdom. Hneď ako Turci zmiernili daňové zaťaženie a zrušili nádennícku prácu, nevoľníci sa postupne začali vracať a v roku 1600 už bolo v dedine 15 gazdovstiev. V roku 1682 pri tiahnutí Turkov smerom na Fiľakovo, títo prepadli a vykradli obec. V nasledujúcom roku poľské žoldnierske vojská pri tiahnutí na Viedeň ju zrovnali zo zemou. Osídľovanie rozbiehalo len veľmi pomaly, ale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zoznam z roku 1703 ju už spomína medzi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zemanskými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dedinami.</w:t>
      </w:r>
    </w:p>
    <w:p w14:paraId="36FB21D9" w14:textId="77777777" w:rsidR="00CD056D" w:rsidRPr="00CD056D" w:rsidRDefault="00CD056D" w:rsidP="00CD056D">
      <w:pPr>
        <w:shd w:val="clear" w:color="auto" w:fill="FFFFFF"/>
        <w:spacing w:before="72"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</w:pPr>
      <w:r w:rsidRPr="00CD056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  <w:t>Pamiatky</w:t>
      </w:r>
    </w:p>
    <w:p w14:paraId="5B4E4F15" w14:textId="77777777"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 V Petrovciach stál do 40. rokov hodnotný tehlový </w:t>
      </w:r>
      <w:hyperlink r:id="rId9" w:tooltip="Románske umen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románsky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z </w:t>
      </w:r>
      <w:hyperlink r:id="rId10" w:tooltip="13. storoč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13. storočia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. Dnes sa na jeho mieste nachádza dom smútku a vzácnu pamiatku pripomína už len tabuľa na jeho múre.</w:t>
      </w:r>
    </w:p>
    <w:p w14:paraId="663CBCE2" w14:textId="77777777"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- </w:t>
      </w:r>
      <w:hyperlink r:id="rId11" w:tooltip="Rímskokatolícka cirkev na Slovensku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Rímskokatolícky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sv. Trojice, </w:t>
      </w:r>
      <w:hyperlink r:id="rId12" w:tooltip="Moderná architektúra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modernistická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jednoloďová stavba z rokov </w:t>
      </w:r>
      <w:hyperlink r:id="rId13" w:tooltip="1929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1929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</w:t>
      </w:r>
      <w:hyperlink r:id="rId14" w:tooltip="1930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1930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 s výrazne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geometrizovanou</w:t>
      </w:r>
      <w:proofErr w:type="spellEnd"/>
      <w:r w:rsidR="00A85BE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="00A85BE9"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predstavenou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vežou. </w:t>
      </w:r>
    </w:p>
    <w:p w14:paraId="4327054A" w14:textId="77777777" w:rsidR="00CD056D" w:rsidRPr="00CD056D" w:rsidRDefault="00CD056D" w:rsidP="00DA585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k-SK"/>
        </w:rPr>
      </w:pPr>
    </w:p>
    <w:p w14:paraId="4B02C3E5" w14:textId="77777777" w:rsidR="00CD056D" w:rsidRDefault="00CD056D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- </w:t>
      </w:r>
      <w:r w:rsidRP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Pamätník obetiam</w:t>
      </w:r>
      <w:r w:rsidR="00791E9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I. a II. svetovej vojny</w:t>
      </w:r>
    </w:p>
    <w:p w14:paraId="44220421" w14:textId="77777777" w:rsidR="00CD056D" w:rsidRDefault="00791E97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tník 1948 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–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49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</w:t>
      </w:r>
      <w:r w:rsidR="00DA585E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revolúcii</w:t>
      </w:r>
    </w:p>
    <w:p w14:paraId="68053AF4" w14:textId="77777777" w:rsidR="006B5415" w:rsidRPr="00CD056D" w:rsidRDefault="006B5415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Pamätník prenasledovaných</w:t>
      </w:r>
      <w:r w:rsidR="00F31E7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a vysťahovaných rodín</w:t>
      </w:r>
    </w:p>
    <w:p w14:paraId="2BB3A218" w14:textId="77777777" w:rsidR="00925EF5" w:rsidRPr="00975224" w:rsidRDefault="00925EF5" w:rsidP="00614403">
      <w:pPr>
        <w:spacing w:after="0" w:line="240" w:lineRule="auto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14:paraId="255E4B70" w14:textId="77777777" w:rsidR="00DA585E" w:rsidRPr="000646CD" w:rsidRDefault="00DA585E" w:rsidP="00DA585E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14:paraId="2D80BD90" w14:textId="77777777" w:rsidR="00DA585E" w:rsidRDefault="00DA585E" w:rsidP="00DA585E">
      <w:pPr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3EF507CB" w14:textId="77777777"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14:paraId="5938BF5A" w14:textId="77777777"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14:paraId="7111B9E8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5015EDCB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14:paraId="74506FF7" w14:textId="77777777"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="007358B1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</w:t>
      </w:r>
    </w:p>
    <w:p w14:paraId="4CE45429" w14:textId="77777777"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Gyula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52230A">
        <w:rPr>
          <w:rFonts w:ascii="Arial Unicode MS" w:eastAsia="Arial Unicode MS" w:hAnsi="Arial Unicode MS" w:cs="Arial Unicode MS"/>
          <w:bCs/>
          <w:sz w:val="24"/>
          <w:szCs w:val="24"/>
        </w:rPr>
        <w:t xml:space="preserve">bytom Petrovce </w:t>
      </w:r>
      <w:r w:rsidRPr="0052230A">
        <w:rPr>
          <w:rFonts w:ascii="Arial Unicode MS" w:eastAsia="Arial Unicode MS" w:hAnsi="Arial Unicode MS" w:cs="Arial Unicode MS" w:hint="eastAsia"/>
          <w:bCs/>
          <w:sz w:val="24"/>
          <w:szCs w:val="24"/>
        </w:rPr>
        <w:t>č</w:t>
      </w:r>
      <w:r w:rsidRPr="0052230A">
        <w:rPr>
          <w:rFonts w:ascii="Arial Unicode MS" w:eastAsia="Arial Unicode MS" w:hAnsi="Arial Unicode MS" w:cs="Arial Unicode MS"/>
          <w:bCs/>
          <w:sz w:val="24"/>
          <w:szCs w:val="24"/>
        </w:rPr>
        <w:t>. 29.</w:t>
      </w:r>
    </w:p>
    <w:p w14:paraId="6E7D856E" w14:textId="77777777"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14:paraId="6074B350" w14:textId="77777777" w:rsidR="00483C68" w:rsidRDefault="00483C68" w:rsidP="00DA585E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780FE2B2" w14:textId="77777777"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1478B051" w14:textId="77777777"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7510CB65" w14:textId="77777777"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14:paraId="2057D5D5" w14:textId="77777777"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bytom Hostice  111 – </w:t>
      </w:r>
      <w:r w:rsidR="001A0E25">
        <w:rPr>
          <w:rFonts w:ascii="Arial Unicode MS" w:eastAsia="Arial Unicode MS" w:hAnsi="Arial Unicode MS" w:cs="Arial Unicode MS"/>
          <w:sz w:val="24"/>
          <w:szCs w:val="24"/>
        </w:rPr>
        <w:t xml:space="preserve">ekonómka,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 2.11.1999.</w:t>
      </w:r>
    </w:p>
    <w:p w14:paraId="64B314D5" w14:textId="77777777"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14:paraId="45332205" w14:textId="77777777" w:rsidR="00DA585E" w:rsidRPr="00DA585E" w:rsidRDefault="00DA585E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14:paraId="55ACF035" w14:textId="77777777" w:rsidR="00925EF5" w:rsidRPr="00376AFD" w:rsidRDefault="00925EF5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14:paraId="66880BA6" w14:textId="77777777"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14:paraId="0C33DCD0" w14:textId="77777777"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Magdaléna Farkasová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– poskytovanie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14:paraId="3CAAD48E" w14:textId="77777777"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14:paraId="00A91FE2" w14:textId="77777777"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14:paraId="7338E1D6" w14:textId="77777777"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14:paraId="683CCC8C" w14:textId="77777777" w:rsidR="00E207AF" w:rsidRDefault="00925EF5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, ktorý boli zvolení  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v priamych vo</w:t>
      </w:r>
      <w:r w:rsidR="00EB1BA4"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="00EB1BA4"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="00EB1BA4" w:rsidRPr="00975224">
        <w:rPr>
          <w:rFonts w:ascii="Arial Unicode MS" w:eastAsia="Arial Unicode MS" w:hAnsi="Arial Unicode MS" w:cs="Arial Unicode MS"/>
          <w:sz w:val="24"/>
          <w:szCs w:val="24"/>
        </w:rPr>
        <w:t>ch v</w:t>
      </w:r>
      <w:r w:rsidR="00EB1BA4" w:rsidRPr="00975224">
        <w:rPr>
          <w:rFonts w:ascii="Arial Unicode MS" w:eastAsia="Arial Unicode MS" w:hAnsi="Arial Unicode MS"/>
          <w:sz w:val="24"/>
          <w:szCs w:val="24"/>
        </w:rPr>
        <w:t> 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>roku 2022</w:t>
      </w:r>
      <w:r w:rsidR="00E207AF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14:paraId="7F7FFB56" w14:textId="77777777" w:rsidR="00E207AF" w:rsidRPr="00EB1BA4" w:rsidRDefault="00E207AF" w:rsidP="00DC474B">
      <w:pPr>
        <w:numPr>
          <w:ilvl w:val="0"/>
          <w:numId w:val="2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14:paraId="6BDA0255" w14:textId="77777777" w:rsidR="00E207AF" w:rsidRPr="00EB1BA4" w:rsidRDefault="00E207AF" w:rsidP="00DC474B">
      <w:pPr>
        <w:numPr>
          <w:ilvl w:val="0"/>
          <w:numId w:val="2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Loránt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Lukács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EB1BA4">
        <w:rPr>
          <w:rFonts w:ascii="Arial Unicode MS" w:eastAsia="Arial Unicode MS" w:hAnsi="Arial Unicode MS" w:cs="Arial Unicode MS"/>
          <w:bCs/>
          <w:sz w:val="24"/>
          <w:szCs w:val="24"/>
        </w:rPr>
        <w:t>Petrovce 134</w:t>
      </w:r>
      <w:r w:rsidR="006B5415">
        <w:rPr>
          <w:rFonts w:ascii="Arial Unicode MS" w:eastAsia="Arial Unicode MS" w:hAnsi="Arial Unicode MS" w:cs="Arial Unicode MS"/>
          <w:bCs/>
          <w:sz w:val="24"/>
          <w:szCs w:val="24"/>
        </w:rPr>
        <w:t xml:space="preserve"> (do 30.4.2024 – vzdal sa mandátu)</w:t>
      </w:r>
    </w:p>
    <w:p w14:paraId="25986CE5" w14:textId="77777777" w:rsidR="00E207AF" w:rsidRPr="00E207AF" w:rsidRDefault="00E207AF" w:rsidP="00DC474B">
      <w:pPr>
        <w:numPr>
          <w:ilvl w:val="0"/>
          <w:numId w:val="2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</w:p>
    <w:p w14:paraId="639643F6" w14:textId="77777777" w:rsidR="00E207AF" w:rsidRDefault="00E207AF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 v roku 2023 v nových voľbách :</w:t>
      </w:r>
    </w:p>
    <w:p w14:paraId="16BA2C1B" w14:textId="77777777" w:rsidR="00E207AF" w:rsidRPr="00975224" w:rsidRDefault="00EB1BA4" w:rsidP="00DC474B">
      <w:pPr>
        <w:numPr>
          <w:ilvl w:val="0"/>
          <w:numId w:val="2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r w:rsidR="00E207AF"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="00E207AF"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E207AF"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 w:rsidR="00E207AF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="00E207AF"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E207AF"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14:paraId="7F3AC552" w14:textId="77777777" w:rsidR="00E207AF" w:rsidRPr="00E207AF" w:rsidRDefault="00E207AF" w:rsidP="00DC474B">
      <w:pPr>
        <w:numPr>
          <w:ilvl w:val="0"/>
          <w:numId w:val="2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/>
          <w:b/>
          <w:sz w:val="24"/>
          <w:szCs w:val="24"/>
        </w:rPr>
        <w:t xml:space="preserve">Gábor Kopecsni,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14:paraId="0CB0DFDD" w14:textId="77777777" w:rsidR="00EB1BA4" w:rsidRPr="00756437" w:rsidRDefault="00EB1BA4" w:rsidP="00756437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na </w:t>
      </w:r>
      <w:proofErr w:type="spellStart"/>
      <w:r w:rsidR="00E207AF">
        <w:rPr>
          <w:rFonts w:ascii="Arial Unicode MS" w:eastAsia="Arial Unicode MS" w:hAnsi="Arial Unicode MS" w:cs="Arial Unicode MS"/>
          <w:sz w:val="24"/>
          <w:szCs w:val="24"/>
        </w:rPr>
        <w:t>voľebné</w:t>
      </w:r>
      <w:proofErr w:type="spellEnd"/>
      <w:r w:rsidR="00E207AF">
        <w:rPr>
          <w:rFonts w:ascii="Arial Unicode MS" w:eastAsia="Arial Unicode MS" w:hAnsi="Arial Unicode MS" w:cs="Arial Unicode MS"/>
          <w:sz w:val="24"/>
          <w:szCs w:val="24"/>
        </w:rPr>
        <w:t xml:space="preserve"> obdobie 2022 – 2026.</w:t>
      </w:r>
    </w:p>
    <w:p w14:paraId="7888EB89" w14:textId="77777777" w:rsidR="00925EF5" w:rsidRPr="00B05F78" w:rsidRDefault="00787306" w:rsidP="004707A9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</w:t>
      </w:r>
      <w:r w:rsidR="00913CD0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14:paraId="37C0E733" w14:textId="77777777" w:rsidR="00925EF5" w:rsidRPr="00DA585E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18.3.2024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8.5.2024</w:t>
      </w:r>
      <w:r w:rsidR="006B0BAA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14.8.2024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6B0BAA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10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.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10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.202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4</w:t>
      </w:r>
      <w:r w:rsidR="00756437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8A18B9" w:rsidRPr="008A18B9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A85BE9">
        <w:rPr>
          <w:rFonts w:ascii="Arial Unicode MS" w:eastAsia="Arial Unicode MS" w:hAnsi="Arial Unicode MS" w:cs="Arial Unicode MS"/>
          <w:sz w:val="24"/>
          <w:szCs w:val="24"/>
        </w:rPr>
        <w:t>1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3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6B5415">
        <w:rPr>
          <w:rFonts w:ascii="Arial Unicode MS" w:eastAsia="Arial Unicode MS" w:hAnsi="Arial Unicode MS" w:cs="Arial Unicode MS"/>
          <w:sz w:val="24"/>
          <w:szCs w:val="24"/>
        </w:rPr>
        <w:t>.2024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.    </w:t>
      </w:r>
    </w:p>
    <w:p w14:paraId="7E724FE3" w14:textId="77777777"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14:paraId="026FB8CC" w14:textId="77777777"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14:paraId="13110B02" w14:textId="77777777" w:rsidR="00925EF5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lastRenderedPageBreak/>
        <w:t>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14:paraId="0FDFF53E" w14:textId="77777777" w:rsidR="00614403" w:rsidRDefault="00614403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1DD007C5" w14:textId="77777777" w:rsidR="00CD2967" w:rsidRPr="00DA585E" w:rsidRDefault="00CD2967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Poslanie, vízie, ciele</w:t>
      </w:r>
    </w:p>
    <w:p w14:paraId="50C6C58A" w14:textId="77777777" w:rsidR="00CD2967" w:rsidRPr="00614403" w:rsidRDefault="00CD2967" w:rsidP="00CD2967">
      <w:pPr>
        <w:spacing w:after="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 xml:space="preserve">Poslanie obce: </w:t>
      </w:r>
    </w:p>
    <w:p w14:paraId="74952914" w14:textId="77777777" w:rsidR="00DA585E" w:rsidRPr="00614403" w:rsidRDefault="00CD2967" w:rsidP="00614403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4"/>
          <w:szCs w:val="24"/>
        </w:rPr>
      </w:pPr>
      <w:r w:rsidRPr="00CD2967">
        <w:rPr>
          <w:rFonts w:ascii="Arial Unicode MS" w:eastAsia="Arial Unicode MS" w:hAnsi="Arial Unicode MS" w:cs="Arial Unicode MS"/>
          <w:sz w:val="24"/>
          <w:szCs w:val="24"/>
        </w:rPr>
        <w:t xml:space="preserve">Základnou úlohou obce pri výkone samosprávy je starostlivosť o všestranný rozvoj jej územia a o potreby jej obyvateľov. </w:t>
      </w:r>
    </w:p>
    <w:p w14:paraId="1955DE54" w14:textId="77777777" w:rsidR="004272E0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Vízie obce:</w:t>
      </w:r>
    </w:p>
    <w:p w14:paraId="0E3EEBF3" w14:textId="77777777"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formovať obec ako vidiecke centrum, ktoré využíva svoje ľudské, materiálne, prírodné a ekonomické zdroje na zvýšenie kvality života občanov obce, </w:t>
      </w:r>
    </w:p>
    <w:p w14:paraId="1EEE7BEE" w14:textId="77777777"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uplatňovať otvorenosť, individuálny a profesionálny prístup voči občanom, dodávateľom a ostatným subjektom, - individuálnym prístupom starostu obce a poslancov OZ zvyšovať záujem a zapojenie občanov do riešenia vecí verejných, </w:t>
      </w:r>
    </w:p>
    <w:p w14:paraId="3E152B35" w14:textId="77777777"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- vytvoriť v obci podmienky pre podnikateľskú činnosť a živnosti, občanov obce,</w:t>
      </w:r>
    </w:p>
    <w:p w14:paraId="4D27709C" w14:textId="77777777" w:rsidR="00DA585E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posilniť služby, podporiť rozvoj hospodárskeho života , poľnohospodárskej výroby. </w:t>
      </w:r>
    </w:p>
    <w:p w14:paraId="7D180123" w14:textId="77777777" w:rsidR="00DA585E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Ciele obce:</w:t>
      </w:r>
    </w:p>
    <w:p w14:paraId="1CF08E35" w14:textId="77777777"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Cieľom obce je budovať infraštruktúru v obci tak, aby plnila úlohu pre sídelnú, ekonomickú, kultúrnu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a podnikateľskú činnosť v obci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. Pre dosiahnutie cieľov a plnenie poslania uplatňuje Obec </w:t>
      </w:r>
      <w:r>
        <w:rPr>
          <w:rFonts w:ascii="Arial Unicode MS" w:eastAsia="Arial Unicode MS" w:hAnsi="Arial Unicode MS" w:cs="Arial Unicode MS"/>
          <w:sz w:val="24"/>
          <w:szCs w:val="24"/>
        </w:rPr>
        <w:t>Petrovce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nasledovné zásady:</w:t>
      </w:r>
    </w:p>
    <w:p w14:paraId="538C4FB5" w14:textId="77777777"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plnenie právnych a ostatných požiadaviek, </w:t>
      </w:r>
    </w:p>
    <w:p w14:paraId="48DAC565" w14:textId="77777777" w:rsidR="00791E97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>zvyšovanie kvality služieb poskytovaných obyvateľom,</w:t>
      </w:r>
    </w:p>
    <w:p w14:paraId="0BD38A16" w14:textId="77777777" w:rsidR="00925EF5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-</w:t>
      </w:r>
      <w:r w:rsidR="0012253B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zameranie sa na prevenciu ochrany životného prostredia a zvyšovanie </w:t>
      </w:r>
      <w:proofErr w:type="spellStart"/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environ</w:t>
      </w:r>
      <w:proofErr w:type="spellEnd"/>
      <w:r w:rsidR="0012253B">
        <w:rPr>
          <w:rFonts w:ascii="Arial Unicode MS" w:eastAsia="Arial Unicode MS" w:hAnsi="Arial Unicode MS" w:cs="Arial Unicode MS"/>
          <w:sz w:val="24"/>
          <w:szCs w:val="24"/>
        </w:rPr>
        <w:t>-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mentálneho povedomia a kvality života.</w:t>
      </w:r>
    </w:p>
    <w:p w14:paraId="4D653207" w14:textId="77777777" w:rsidR="004272E0" w:rsidRP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3E3D0DAF" w14:textId="77777777" w:rsidR="00925EF5" w:rsidRPr="00DA585E" w:rsidRDefault="00925EF5" w:rsidP="00DA585E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Financovanie obce</w:t>
      </w:r>
    </w:p>
    <w:p w14:paraId="4742D5EE" w14:textId="77777777" w:rsidR="00925EF5" w:rsidRPr="00DA585E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14:paraId="6A15DFC1" w14:textId="77777777"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14:paraId="6435D636" w14:textId="77777777" w:rsidR="007A21F4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sa v roku 2022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14:paraId="0067D36D" w14:textId="77777777" w:rsidR="00B05F78" w:rsidRDefault="00B05F78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6D2D4BAC" w14:textId="77777777" w:rsidR="00DB13D3" w:rsidRDefault="00DB13D3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2A26AF1A" w14:textId="77777777" w:rsidR="00925EF5" w:rsidRPr="00975224" w:rsidRDefault="00925EF5" w:rsidP="00131D61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te </w:t>
      </w:r>
    </w:p>
    <w:p w14:paraId="29183C42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14:paraId="21CC809A" w14:textId="77777777"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14:paraId="3D6E5881" w14:textId="77777777"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14:paraId="4D462E6B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14:paraId="186FABBF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14:paraId="0F1C6EF2" w14:textId="77777777" w:rsidR="007358B1" w:rsidRPr="00791E97" w:rsidRDefault="00925EF5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14:paraId="50D8E200" w14:textId="77777777"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14:paraId="2B62FAA9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14:paraId="0F36E503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14:paraId="47FC5FBC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14:paraId="37F17940" w14:textId="77777777"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14:paraId="45C570CE" w14:textId="77777777"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14:paraId="42855F89" w14:textId="77777777"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14:paraId="11AED64D" w14:textId="77777777"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14:paraId="7B5FFF0B" w14:textId="77777777" w:rsidR="00791E97" w:rsidRDefault="005726A9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14:paraId="2CC8363E" w14:textId="77777777" w:rsidR="00925EF5" w:rsidRDefault="00483C68" w:rsidP="00791E97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="00925EF5"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14:paraId="17D5BC12" w14:textId="77777777" w:rsidR="00483C68" w:rsidRDefault="00791E97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442FDD"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14:paraId="7D9CC651" w14:textId="77777777" w:rsidR="00925EF5" w:rsidRPr="00975224" w:rsidRDefault="00442FDD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d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02711215" w14:textId="77777777"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14:paraId="46CF5E76" w14:textId="77777777"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14:paraId="1C679C81" w14:textId="77777777"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14:paraId="4DEBBDDB" w14:textId="77777777"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14:paraId="67DF4EDA" w14:textId="77777777"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14:paraId="7CE0E84B" w14:textId="77777777"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14:paraId="5B3C830D" w14:textId="77777777"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14:paraId="3B7C62AA" w14:textId="77777777" w:rsidR="00925EF5" w:rsidRPr="00975224" w:rsidRDefault="00925EF5" w:rsidP="00442FDD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</w:t>
      </w:r>
      <w:r w:rsidR="00174011">
        <w:rPr>
          <w:rFonts w:ascii="Arial Unicode MS" w:eastAsia="Arial Unicode MS" w:hAnsi="Arial Unicode MS" w:cs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14:paraId="2DE1DE8A" w14:textId="77777777"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14:paraId="4D23123F" w14:textId="77777777" w:rsidR="00925EF5" w:rsidRPr="00975224" w:rsidRDefault="00925EF5" w:rsidP="00614403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14:paraId="550EFF73" w14:textId="77777777" w:rsidR="00DB13D3" w:rsidRDefault="00DB13D3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557FEAFA" w14:textId="7DBCF4F9"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lastRenderedPageBreak/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14:paraId="27666ED6" w14:textId="77777777"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14:paraId="1FB6BE71" w14:textId="77777777" w:rsidR="006555FA" w:rsidRDefault="00925EF5" w:rsidP="00255729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255729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14:paraId="40B4BF74" w14:textId="77777777" w:rsidR="00255729" w:rsidRPr="00255729" w:rsidRDefault="00255729" w:rsidP="00255729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14:paraId="7121AD23" w14:textId="77777777" w:rsidR="006555FA" w:rsidRPr="006555FA" w:rsidRDefault="006555FA" w:rsidP="006555FA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rozpočte a hodnotenie plnenia rozpočt</w:t>
      </w: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u</w:t>
      </w:r>
    </w:p>
    <w:p w14:paraId="33FC1C6A" w14:textId="77777777" w:rsidR="006555FA" w:rsidRPr="006555FA" w:rsidRDefault="006555FA" w:rsidP="002557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 xml:space="preserve">Rozpočet obce bol schválený obecným zastupiteľstvom dňa 19.12.2023 uznesením č.4/2023. </w:t>
      </w:r>
    </w:p>
    <w:p w14:paraId="69DADC5B" w14:textId="77777777" w:rsidR="006555FA" w:rsidRPr="006555FA" w:rsidRDefault="006555FA" w:rsidP="002557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 xml:space="preserve">Zmeny v rozpočte boli schválené trikrát: </w:t>
      </w:r>
    </w:p>
    <w:p w14:paraId="0C4484B3" w14:textId="77777777" w:rsidR="006555FA" w:rsidRPr="006555FA" w:rsidRDefault="006555FA" w:rsidP="00255729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 xml:space="preserve">prvá zmena schválená dňa        14.08.2024          uznesením č. 3/2024 </w:t>
      </w:r>
    </w:p>
    <w:p w14:paraId="3BA3813F" w14:textId="77777777" w:rsidR="006555FA" w:rsidRPr="006555FA" w:rsidRDefault="006555FA" w:rsidP="00255729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>druhá zmena schválená dňa      10.10.2024          uznesením č. 4/2024</w:t>
      </w:r>
    </w:p>
    <w:p w14:paraId="0AA22CE6" w14:textId="77777777" w:rsidR="006555FA" w:rsidRDefault="006555FA" w:rsidP="00255729">
      <w:pPr>
        <w:numPr>
          <w:ilvl w:val="0"/>
          <w:numId w:val="3"/>
        </w:num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>tretia zmena schválená dňa       13.12.2024          uznesením č. 5/2024</w:t>
      </w:r>
    </w:p>
    <w:p w14:paraId="0AA13352" w14:textId="77777777" w:rsidR="0012253B" w:rsidRPr="00255729" w:rsidRDefault="0012253B" w:rsidP="0012253B">
      <w:pPr>
        <w:spacing w:after="0" w:line="240" w:lineRule="auto"/>
        <w:ind w:left="720"/>
        <w:jc w:val="both"/>
        <w:rPr>
          <w:rFonts w:ascii="Arial Unicode MS" w:eastAsia="Arial Unicode MS" w:hAnsi="Arial Unicode MS" w:cs="Arial Unicode MS"/>
          <w:sz w:val="24"/>
        </w:rPr>
      </w:pPr>
    </w:p>
    <w:p w14:paraId="653A9A5E" w14:textId="77777777" w:rsidR="006555FA" w:rsidRPr="00255729" w:rsidRDefault="006555FA" w:rsidP="00255729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6555FA">
        <w:rPr>
          <w:rFonts w:ascii="Arial Unicode MS" w:eastAsia="Arial Unicode MS" w:hAnsi="Arial Unicode MS" w:cs="Arial Unicode MS"/>
          <w:sz w:val="24"/>
        </w:rPr>
        <w:t>Po poslednej zmene bol rozpočet nasledovný :</w:t>
      </w:r>
    </w:p>
    <w:p w14:paraId="1440F03A" w14:textId="77777777" w:rsidR="00255729" w:rsidRPr="0012253B" w:rsidRDefault="00255729" w:rsidP="0012253B">
      <w:pPr>
        <w:rPr>
          <w:rFonts w:ascii="Arial Unicode MS" w:eastAsia="Arial Unicode MS" w:hAnsi="Arial Unicode MS" w:cs="Arial Unicode MS"/>
          <w:b/>
          <w:sz w:val="18"/>
          <w:szCs w:val="28"/>
        </w:rPr>
      </w:pPr>
    </w:p>
    <w:p w14:paraId="1A4CA003" w14:textId="77777777" w:rsidR="006555FA" w:rsidRPr="006555FA" w:rsidRDefault="006555FA" w:rsidP="006555FA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6555FA">
        <w:rPr>
          <w:rFonts w:ascii="Arial Unicode MS" w:eastAsia="Arial Unicode MS" w:hAnsi="Arial Unicode MS" w:cs="Arial Unicode MS"/>
          <w:b/>
          <w:sz w:val="28"/>
          <w:szCs w:val="28"/>
        </w:rPr>
        <w:t>Upravený rozpočet obce k 31.12.2024</w:t>
      </w:r>
    </w:p>
    <w:p w14:paraId="08A35CC0" w14:textId="77777777" w:rsidR="006555FA" w:rsidRPr="006555FA" w:rsidRDefault="006555FA" w:rsidP="00255729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555FA">
        <w:rPr>
          <w:rFonts w:ascii="Arial Unicode MS" w:eastAsia="Arial Unicode MS" w:hAnsi="Arial Unicode MS" w:cs="Arial Unicode MS"/>
          <w:b/>
        </w:rPr>
        <w:t>Rozpočet obce v € :</w:t>
      </w:r>
    </w:p>
    <w:p w14:paraId="7E29D410" w14:textId="77777777" w:rsidR="006555FA" w:rsidRDefault="006555FA" w:rsidP="00255729">
      <w:pPr>
        <w:spacing w:after="0"/>
        <w:outlineLvl w:val="0"/>
        <w:rPr>
          <w:b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6555FA" w14:paraId="3BA1272C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715C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Príjmy celkom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A086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97409</w:t>
            </w:r>
          </w:p>
        </w:tc>
      </w:tr>
      <w:tr w:rsidR="006555FA" w14:paraId="445C7EE8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8B71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Výdavky celkom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A3A54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 xml:space="preserve">  97409</w:t>
            </w:r>
          </w:p>
        </w:tc>
      </w:tr>
      <w:tr w:rsidR="006555FA" w14:paraId="0F1D760E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D74AE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 xml:space="preserve">Hospodárenie obce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20E5B" w14:textId="77777777" w:rsidR="006555FA" w:rsidRPr="006555FA" w:rsidRDefault="006555FA" w:rsidP="00255729">
            <w:pPr>
              <w:tabs>
                <w:tab w:val="left" w:pos="255"/>
                <w:tab w:val="center" w:pos="432"/>
              </w:tabs>
              <w:spacing w:after="0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 xml:space="preserve">      0</w:t>
            </w:r>
          </w:p>
        </w:tc>
      </w:tr>
    </w:tbl>
    <w:p w14:paraId="7846A504" w14:textId="77777777" w:rsidR="006555FA" w:rsidRDefault="006555FA" w:rsidP="006555FA">
      <w:pPr>
        <w:outlineLvl w:val="0"/>
        <w:rPr>
          <w:b/>
        </w:rPr>
      </w:pPr>
    </w:p>
    <w:p w14:paraId="4935718E" w14:textId="77777777" w:rsidR="006555FA" w:rsidRDefault="006555FA" w:rsidP="006555FA">
      <w:pPr>
        <w:outlineLvl w:val="0"/>
        <w:rPr>
          <w:b/>
        </w:rPr>
      </w:pPr>
    </w:p>
    <w:p w14:paraId="22522C08" w14:textId="77777777" w:rsidR="006555FA" w:rsidRDefault="006555FA" w:rsidP="006555FA">
      <w:pPr>
        <w:outlineLvl w:val="0"/>
        <w:rPr>
          <w:b/>
        </w:rPr>
      </w:pPr>
    </w:p>
    <w:p w14:paraId="456FE168" w14:textId="77777777" w:rsidR="006555FA" w:rsidRPr="006555FA" w:rsidRDefault="006555FA" w:rsidP="00255729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6555FA">
        <w:rPr>
          <w:rFonts w:ascii="Arial Unicode MS" w:eastAsia="Arial Unicode MS" w:hAnsi="Arial Unicode MS" w:cs="Arial Unicode MS"/>
          <w:b/>
        </w:rPr>
        <w:t xml:space="preserve">z toho : </w:t>
      </w:r>
    </w:p>
    <w:p w14:paraId="70273CF4" w14:textId="77777777" w:rsidR="006555FA" w:rsidRPr="006555FA" w:rsidRDefault="006555FA" w:rsidP="00255729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130"/>
      </w:tblGrid>
      <w:tr w:rsidR="006555FA" w:rsidRPr="006555FA" w14:paraId="2BD69EE9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A453E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Bežné príjmy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F24E1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82617,31</w:t>
            </w:r>
          </w:p>
        </w:tc>
      </w:tr>
      <w:tr w:rsidR="006555FA" w:rsidRPr="006555FA" w14:paraId="262E3572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B1BF2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Bežné výdavky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01CF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76215,06</w:t>
            </w:r>
          </w:p>
        </w:tc>
      </w:tr>
      <w:tr w:rsidR="006555FA" w:rsidRPr="006555FA" w14:paraId="05FEA5F5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528AF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Prebytok bežného rozpočtu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6AC5A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6402,25</w:t>
            </w:r>
          </w:p>
        </w:tc>
      </w:tr>
    </w:tbl>
    <w:p w14:paraId="15315065" w14:textId="77777777" w:rsidR="006555FA" w:rsidRDefault="006555FA" w:rsidP="006555FA">
      <w:pPr>
        <w:outlineLvl w:val="0"/>
      </w:pPr>
      <w:r>
        <w:t xml:space="preserve">           </w:t>
      </w:r>
    </w:p>
    <w:p w14:paraId="1FE5E27F" w14:textId="77777777" w:rsidR="006555FA" w:rsidRDefault="006555FA" w:rsidP="006555FA">
      <w:pPr>
        <w:outlineLvl w:val="0"/>
      </w:pPr>
      <w:r>
        <w:t xml:space="preserve">           </w:t>
      </w:r>
    </w:p>
    <w:p w14:paraId="512EF7A1" w14:textId="77777777" w:rsidR="006555FA" w:rsidRDefault="006555FA" w:rsidP="00255729">
      <w:pPr>
        <w:spacing w:after="0"/>
        <w:outlineLvl w:val="0"/>
      </w:pPr>
    </w:p>
    <w:p w14:paraId="11DEBEFF" w14:textId="77777777" w:rsidR="006555FA" w:rsidRDefault="006555FA" w:rsidP="00255729">
      <w:pPr>
        <w:spacing w:after="0"/>
        <w:outlineLvl w:val="0"/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116"/>
      </w:tblGrid>
      <w:tr w:rsidR="006555FA" w:rsidRPr="006555FA" w14:paraId="3AE0D066" w14:textId="77777777" w:rsidTr="0025572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1F882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Kapitálové príjmy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74BB9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 xml:space="preserve"> 1140,00</w:t>
            </w:r>
          </w:p>
        </w:tc>
      </w:tr>
      <w:tr w:rsidR="006555FA" w:rsidRPr="006555FA" w14:paraId="07FFD161" w14:textId="77777777" w:rsidTr="0025572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7AAE0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Kapitálové výdavky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33AB5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</w:rPr>
              <w:t>-</w:t>
            </w:r>
            <w:r w:rsidRPr="006555FA">
              <w:rPr>
                <w:rFonts w:ascii="Arial Unicode MS" w:eastAsia="Arial Unicode MS" w:hAnsi="Arial Unicode MS" w:cs="Arial Unicode MS"/>
              </w:rPr>
              <w:t>3218,18</w:t>
            </w:r>
          </w:p>
        </w:tc>
      </w:tr>
      <w:tr w:rsidR="006555FA" w:rsidRPr="006555FA" w14:paraId="32E4C805" w14:textId="77777777" w:rsidTr="00255729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1C60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Schodok kapitálového rozpočtu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D7A2D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-2078,18</w:t>
            </w:r>
          </w:p>
        </w:tc>
      </w:tr>
    </w:tbl>
    <w:p w14:paraId="0DDA4016" w14:textId="77777777" w:rsidR="006555FA" w:rsidRPr="006555FA" w:rsidRDefault="006555FA" w:rsidP="006555FA">
      <w:pPr>
        <w:outlineLvl w:val="0"/>
        <w:rPr>
          <w:rFonts w:ascii="Arial Unicode MS" w:eastAsia="Arial Unicode MS" w:hAnsi="Arial Unicode MS" w:cs="Arial Unicode MS"/>
        </w:rPr>
      </w:pPr>
    </w:p>
    <w:p w14:paraId="08D93E6C" w14:textId="77777777" w:rsidR="006555FA" w:rsidRDefault="006555FA" w:rsidP="00255729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14:paraId="113C7214" w14:textId="77777777" w:rsidR="00255729" w:rsidRPr="006555FA" w:rsidRDefault="00255729" w:rsidP="00255729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161"/>
      </w:tblGrid>
      <w:tr w:rsidR="006555FA" w:rsidRPr="006555FA" w14:paraId="506EA080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2F9F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Príjmové finančné operácie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CD61A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11531,80</w:t>
            </w:r>
          </w:p>
        </w:tc>
      </w:tr>
      <w:tr w:rsidR="006555FA" w:rsidRPr="006555FA" w14:paraId="65C35F37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02E7C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Výdavkové finančné operácie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18AC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3E1B09C4" w14:textId="77777777" w:rsidTr="006555FA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8AE01" w14:textId="77777777" w:rsidR="006555FA" w:rsidRPr="006555FA" w:rsidRDefault="006555FA" w:rsidP="00255729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Hospodárenie z fin. operácií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81ADB" w14:textId="77777777" w:rsidR="006555FA" w:rsidRPr="006555FA" w:rsidRDefault="006555FA" w:rsidP="00255729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11531,80</w:t>
            </w:r>
          </w:p>
        </w:tc>
      </w:tr>
    </w:tbl>
    <w:p w14:paraId="2E52859C" w14:textId="77777777" w:rsidR="006555FA" w:rsidRPr="006555FA" w:rsidRDefault="006555FA" w:rsidP="00255729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14:paraId="2EDC909B" w14:textId="77777777" w:rsidR="006555FA" w:rsidRPr="006555FA" w:rsidRDefault="006555FA" w:rsidP="006555FA">
      <w:pPr>
        <w:outlineLvl w:val="0"/>
        <w:rPr>
          <w:rFonts w:ascii="Arial Unicode MS" w:eastAsia="Arial Unicode MS" w:hAnsi="Arial Unicode MS" w:cs="Arial Unicode MS"/>
        </w:rPr>
      </w:pPr>
    </w:p>
    <w:p w14:paraId="5EA46977" w14:textId="77777777" w:rsidR="006555FA" w:rsidRDefault="006555FA" w:rsidP="006555FA"/>
    <w:p w14:paraId="07E8DAB2" w14:textId="77777777" w:rsidR="00DB13D3" w:rsidRDefault="00DB13D3" w:rsidP="006555FA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646EEE4B" w14:textId="3B6AB685" w:rsidR="006555FA" w:rsidRPr="006555FA" w:rsidRDefault="006555FA" w:rsidP="006555FA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6555F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Rozbor plnenia príjmov za rok 2024 v €</w:t>
      </w:r>
    </w:p>
    <w:p w14:paraId="0EB89AF3" w14:textId="77777777" w:rsidR="006555FA" w:rsidRDefault="006555FA" w:rsidP="006555FA">
      <w:pPr>
        <w:rPr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14:paraId="6DBEFAEC" w14:textId="77777777" w:rsidTr="00CE27C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1EBD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16EC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9228C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14:paraId="7D903CE8" w14:textId="77777777" w:rsidTr="00CE27C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D1410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97409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9795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95289,11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F0CF0" w14:textId="77777777" w:rsidR="006555FA" w:rsidRPr="006555FA" w:rsidRDefault="00745F8D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="006555FA" w:rsidRPr="006555FA">
              <w:rPr>
                <w:rFonts w:ascii="Arial Unicode MS" w:eastAsia="Arial Unicode MS" w:hAnsi="Arial Unicode MS" w:cs="Arial Unicode MS"/>
              </w:rPr>
              <w:t>97,82  %</w:t>
            </w:r>
          </w:p>
        </w:tc>
      </w:tr>
    </w:tbl>
    <w:p w14:paraId="217D9BCD" w14:textId="77777777" w:rsidR="006555FA" w:rsidRDefault="006555FA" w:rsidP="006555FA">
      <w:pPr>
        <w:rPr>
          <w:b/>
          <w:i/>
        </w:rPr>
      </w:pPr>
    </w:p>
    <w:p w14:paraId="6ACEC357" w14:textId="77777777" w:rsidR="006555FA" w:rsidRPr="00255729" w:rsidRDefault="006555FA" w:rsidP="006555FA">
      <w:pPr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t xml:space="preserve">1) Bežné príjmy - daňové príjmy : </w:t>
      </w: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14:paraId="631DC131" w14:textId="77777777" w:rsidTr="00CE27C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8BF78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61092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690CC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14:paraId="121468EB" w14:textId="77777777" w:rsidTr="00CE27C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61E6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68230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7A04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66837,40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EAD8A" w14:textId="77777777" w:rsidR="006555FA" w:rsidRPr="00745F8D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745F8D">
              <w:rPr>
                <w:rFonts w:ascii="Arial Unicode MS" w:eastAsia="Arial Unicode MS" w:hAnsi="Arial Unicode MS" w:cs="Arial Unicode MS"/>
                <w:i/>
              </w:rPr>
              <w:t xml:space="preserve"> </w:t>
            </w:r>
            <w:r w:rsidRPr="00745F8D">
              <w:rPr>
                <w:rFonts w:ascii="Arial Unicode MS" w:eastAsia="Arial Unicode MS" w:hAnsi="Arial Unicode MS" w:cs="Arial Unicode MS"/>
              </w:rPr>
              <w:t xml:space="preserve">          </w:t>
            </w:r>
            <w:r w:rsidR="00745F8D" w:rsidRPr="00745F8D">
              <w:rPr>
                <w:rFonts w:ascii="Arial Unicode MS" w:eastAsia="Arial Unicode MS" w:hAnsi="Arial Unicode MS" w:cs="Arial Unicode MS"/>
              </w:rPr>
              <w:t xml:space="preserve">   </w:t>
            </w:r>
            <w:r w:rsidRPr="00745F8D">
              <w:rPr>
                <w:rFonts w:ascii="Arial Unicode MS" w:eastAsia="Arial Unicode MS" w:hAnsi="Arial Unicode MS" w:cs="Arial Unicode MS"/>
              </w:rPr>
              <w:t xml:space="preserve">  </w:t>
            </w:r>
            <w:r w:rsidR="00745F8D">
              <w:rPr>
                <w:rFonts w:ascii="Arial Unicode MS" w:eastAsia="Arial Unicode MS" w:hAnsi="Arial Unicode MS" w:cs="Arial Unicode MS"/>
              </w:rPr>
              <w:t xml:space="preserve"> </w:t>
            </w:r>
            <w:r w:rsidRPr="00745F8D">
              <w:rPr>
                <w:rFonts w:ascii="Arial Unicode MS" w:eastAsia="Arial Unicode MS" w:hAnsi="Arial Unicode MS" w:cs="Arial Unicode MS"/>
              </w:rPr>
              <w:t xml:space="preserve">   97,96 % </w:t>
            </w:r>
          </w:p>
        </w:tc>
      </w:tr>
    </w:tbl>
    <w:p w14:paraId="3409B46C" w14:textId="77777777" w:rsidR="006555FA" w:rsidRPr="00C27C1C" w:rsidRDefault="006555FA" w:rsidP="00255729">
      <w:pPr>
        <w:spacing w:after="0"/>
        <w:jc w:val="both"/>
        <w:rPr>
          <w:rFonts w:ascii="Arial Unicode MS" w:eastAsia="Arial Unicode MS" w:hAnsi="Arial Unicode MS" w:cs="Arial Unicode MS"/>
          <w:b/>
          <w:i/>
          <w:sz w:val="24"/>
        </w:rPr>
      </w:pPr>
    </w:p>
    <w:p w14:paraId="735B5DC9" w14:textId="77777777" w:rsidR="006555FA" w:rsidRPr="00C27C1C" w:rsidRDefault="006555FA" w:rsidP="00255729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a) Výnos dane z príjmov poukázaný územnej samospráve </w:t>
      </w:r>
    </w:p>
    <w:p w14:paraId="1329DDF6" w14:textId="77777777" w:rsidR="006555FA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predpokladanej finančnej čiastky vo výške 57405 € z výnosu dane z príjmov boli k 31.12.2024 poukázané prostriedky zo SR vo výške 56502,43 €, čo predstavuje plnenie na 98,43 %. </w:t>
      </w:r>
    </w:p>
    <w:p w14:paraId="4834D63F" w14:textId="77777777" w:rsidR="00255729" w:rsidRPr="00255729" w:rsidRDefault="00255729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14:paraId="2E0C0B5A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b) Daň z nehnuteľností</w:t>
      </w:r>
    </w:p>
    <w:p w14:paraId="1F1C34B8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10358 € bol skutočný príjem k 31.12.2024 vo výške 9924,97  €, čo je  95,82  % plnenie. Príjmy dane z pozemkov boli vo výške 8381,56 €, dane zo stavieb boli vo výške 1543,41 €.  K 31.12.2024 obec eviduje pohľadávky na dani z nehnuteľností vo výške– 509,77 € (2016-2023) a  864,77 € (2024)  - nedoplatky spolu 1374,54 €. </w:t>
      </w:r>
    </w:p>
    <w:p w14:paraId="181F3317" w14:textId="77777777" w:rsidR="00255729" w:rsidRDefault="00255729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7FF7AE54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c) Daň za psa </w:t>
      </w:r>
    </w:p>
    <w:p w14:paraId="5BE7B676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450 € bol skutočný príjem k 31.12.2024 vo výške 410 €, čo je 91,11 % plnenie. </w:t>
      </w:r>
    </w:p>
    <w:p w14:paraId="634FC713" w14:textId="77777777" w:rsidR="00255729" w:rsidRDefault="00255729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06950790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d) Daň za nevýherné hracie prístroje</w:t>
      </w:r>
    </w:p>
    <w:p w14:paraId="1E4FC2C2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7 € bol skutočný príjem k 31.12.2024 vo výške  0 €, čo je 0 % plnenie. </w:t>
      </w:r>
    </w:p>
    <w:p w14:paraId="74EF3CBA" w14:textId="77777777" w:rsidR="00255729" w:rsidRDefault="00255729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18F9AAE0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e)  Daň za užívanie verejného priestranstva </w:t>
      </w:r>
    </w:p>
    <w:p w14:paraId="3D1D1E3B" w14:textId="77777777" w:rsidR="006555FA" w:rsidRPr="00C27C1C" w:rsidRDefault="006555FA" w:rsidP="006555FA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10 € bol skutočný príjem k 31.12.2024 vo výške 0 €, čo je 0 % plnenie. </w:t>
      </w:r>
    </w:p>
    <w:p w14:paraId="211D8285" w14:textId="77777777" w:rsidR="006555FA" w:rsidRPr="00C27C1C" w:rsidRDefault="006555FA" w:rsidP="006555FA">
      <w:pPr>
        <w:spacing w:after="0"/>
        <w:jc w:val="both"/>
        <w:rPr>
          <w:b/>
          <w:i/>
          <w:sz w:val="24"/>
        </w:rPr>
      </w:pPr>
    </w:p>
    <w:p w14:paraId="0424EDEE" w14:textId="77777777" w:rsidR="006555FA" w:rsidRPr="00C27C1C" w:rsidRDefault="006555FA" w:rsidP="006555FA">
      <w:pPr>
        <w:jc w:val="both"/>
        <w:rPr>
          <w:b/>
          <w:i/>
          <w:sz w:val="24"/>
        </w:rPr>
      </w:pPr>
    </w:p>
    <w:p w14:paraId="17C86D20" w14:textId="77777777" w:rsidR="006555FA" w:rsidRDefault="006555FA" w:rsidP="006555FA">
      <w:pPr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lastRenderedPageBreak/>
        <w:t xml:space="preserve">2) Bežné príjmy - nedaňové príjmy : </w:t>
      </w:r>
    </w:p>
    <w:p w14:paraId="7F0F17CC" w14:textId="77777777" w:rsidR="00255729" w:rsidRPr="00255729" w:rsidRDefault="00255729" w:rsidP="006555FA">
      <w:pPr>
        <w:rPr>
          <w:rFonts w:ascii="Arial Unicode MS" w:eastAsia="Arial Unicode MS" w:hAnsi="Arial Unicode MS" w:cs="Arial Unicode MS"/>
          <w:b/>
          <w:color w:val="FF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14:paraId="30A2F3BB" w14:textId="77777777" w:rsidTr="00745F8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0EFA3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603E1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830B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14:paraId="338D2AB9" w14:textId="77777777" w:rsidTr="00745F8D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D16FF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8421,20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36D3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8117,81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1A64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96,40 %</w:t>
            </w:r>
          </w:p>
        </w:tc>
      </w:tr>
    </w:tbl>
    <w:p w14:paraId="49ACBE1E" w14:textId="77777777" w:rsidR="006555FA" w:rsidRPr="00C27C1C" w:rsidRDefault="006555FA" w:rsidP="00C27C1C">
      <w:pPr>
        <w:spacing w:after="0"/>
        <w:rPr>
          <w:b/>
          <w:i/>
          <w:sz w:val="24"/>
        </w:rPr>
      </w:pPr>
    </w:p>
    <w:p w14:paraId="0306669C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a) Administratívne poplatky a iné poplatky a platby</w:t>
      </w:r>
    </w:p>
    <w:p w14:paraId="279B1CC1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- Administratívne poplatky - správne poplatky :</w:t>
      </w:r>
    </w:p>
    <w:p w14:paraId="04AAE6CB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600 € bol skutočný príjem k 31.12.2024 vo výške 584,32 €, čo je 97,39 % plnenie. </w:t>
      </w:r>
    </w:p>
    <w:p w14:paraId="2B64B996" w14:textId="77777777" w:rsidR="00C27C1C" w:rsidRDefault="00C27C1C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5230800A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b) Príjmy z prenájmu</w:t>
      </w:r>
    </w:p>
    <w:p w14:paraId="29ACE397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- Príjmy z prenajatých  budov</w:t>
      </w:r>
    </w:p>
    <w:p w14:paraId="68A3D72B" w14:textId="77777777" w:rsidR="006555FA" w:rsidRPr="00C27C1C" w:rsidRDefault="006555FA" w:rsidP="00255729">
      <w:pPr>
        <w:spacing w:after="0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2355 € bol skutočný príjem k 31.12.2024 vo výške 2105 €, čo je 89,38 %  plnenie. </w:t>
      </w:r>
    </w:p>
    <w:p w14:paraId="7082791D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- Príjmy z prenajatých pozemkov </w:t>
      </w:r>
    </w:p>
    <w:p w14:paraId="586D4E56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5,- € bol skutočný príjem k 31.12.2024 vo výške </w:t>
      </w:r>
      <w:r w:rsidR="00C27C1C">
        <w:rPr>
          <w:rFonts w:ascii="Arial Unicode MS" w:eastAsia="Arial Unicode MS" w:hAnsi="Arial Unicode MS" w:cs="Arial Unicode MS"/>
          <w:sz w:val="24"/>
        </w:rPr>
        <w:t xml:space="preserve">4,77 €, čo je 95,40 % plnenie. </w:t>
      </w:r>
    </w:p>
    <w:p w14:paraId="74631C5F" w14:textId="77777777" w:rsidR="00C27C1C" w:rsidRDefault="00C27C1C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19444E44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c)  Poplatok za komunálny odpad a drobný stavebný odpad </w:t>
      </w:r>
      <w:r w:rsidRPr="00C27C1C">
        <w:rPr>
          <w:rFonts w:ascii="Arial Unicode MS" w:eastAsia="Arial Unicode MS" w:hAnsi="Arial Unicode MS" w:cs="Arial Unicode MS"/>
          <w:sz w:val="24"/>
        </w:rPr>
        <w:t>z rozpočtovaných  3700,- € bol skutočný príjem 3663 € čo je 99,00 % plnenie. Obec k 31.12.20</w:t>
      </w:r>
      <w:r w:rsidR="00C27C1C">
        <w:rPr>
          <w:rFonts w:ascii="Arial Unicode MS" w:eastAsia="Arial Unicode MS" w:hAnsi="Arial Unicode MS" w:cs="Arial Unicode MS"/>
          <w:sz w:val="24"/>
        </w:rPr>
        <w:t>24 neeviduje žiadne pohľadávky.</w:t>
      </w:r>
    </w:p>
    <w:p w14:paraId="6C7B53F4" w14:textId="77777777" w:rsidR="00C27C1C" w:rsidRDefault="00C27C1C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52509BE5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d) Pôžička na pohreb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pre Gábora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Pelleho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 xml:space="preserve"> syna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neb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 xml:space="preserve">. Františka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Pelleho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 xml:space="preserve"> -  z rozpočtovaných  430,- € bol skutočný prí</w:t>
      </w:r>
      <w:r w:rsidR="00C27C1C">
        <w:rPr>
          <w:rFonts w:ascii="Arial Unicode MS" w:eastAsia="Arial Unicode MS" w:hAnsi="Arial Unicode MS" w:cs="Arial Unicode MS"/>
          <w:sz w:val="24"/>
        </w:rPr>
        <w:t xml:space="preserve">jem 430 € čo je 100 % plnenie. </w:t>
      </w:r>
    </w:p>
    <w:p w14:paraId="79797B87" w14:textId="77777777" w:rsidR="00C27C1C" w:rsidRDefault="00C27C1C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4484D3FE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e) </w:t>
      </w:r>
      <w:proofErr w:type="spellStart"/>
      <w:r w:rsidRPr="00C27C1C">
        <w:rPr>
          <w:rFonts w:ascii="Arial Unicode MS" w:eastAsia="Arial Unicode MS" w:hAnsi="Arial Unicode MS" w:cs="Arial Unicode MS"/>
          <w:b/>
          <w:sz w:val="24"/>
        </w:rPr>
        <w:t>Zvratiek</w:t>
      </w:r>
      <w:proofErr w:type="spellEnd"/>
      <w:r w:rsidRPr="00C27C1C">
        <w:rPr>
          <w:rFonts w:ascii="Arial Unicode MS" w:eastAsia="Arial Unicode MS" w:hAnsi="Arial Unicode MS" w:cs="Arial Unicode MS"/>
          <w:b/>
          <w:sz w:val="24"/>
        </w:rPr>
        <w:t>: preplatok za elektrinu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</w:t>
      </w:r>
      <w:r w:rsidRPr="00C27C1C">
        <w:rPr>
          <w:rFonts w:ascii="Arial Unicode MS" w:eastAsia="Arial Unicode MS" w:hAnsi="Arial Unicode MS" w:cs="Arial Unicode MS"/>
          <w:b/>
          <w:sz w:val="24"/>
        </w:rPr>
        <w:t>2023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z rozpočtovaných  1331,20,- € bol skutočný príjem 1330,72 € čo je 99,96 % plnenie.</w:t>
      </w:r>
    </w:p>
    <w:p w14:paraId="36C58B1E" w14:textId="77777777" w:rsidR="006555FA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p w14:paraId="5376E18D" w14:textId="77777777" w:rsidR="00255729" w:rsidRDefault="00255729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p w14:paraId="12B7CE65" w14:textId="77777777" w:rsidR="00255729" w:rsidRDefault="00255729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p w14:paraId="3075A8F2" w14:textId="77777777" w:rsidR="00255729" w:rsidRDefault="00255729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p w14:paraId="2CDF24DB" w14:textId="77777777" w:rsidR="00255729" w:rsidRPr="00C27C1C" w:rsidRDefault="00255729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p w14:paraId="0795B057" w14:textId="77777777" w:rsidR="006555FA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lastRenderedPageBreak/>
        <w:t>f) Obec prija</w:t>
      </w:r>
      <w:r w:rsidR="00C27C1C">
        <w:rPr>
          <w:rFonts w:ascii="Arial Unicode MS" w:eastAsia="Arial Unicode MS" w:hAnsi="Arial Unicode MS" w:cs="Arial Unicode MS"/>
          <w:b/>
          <w:sz w:val="24"/>
        </w:rPr>
        <w:t>la nasledovné bežné transfery :</w:t>
      </w:r>
    </w:p>
    <w:p w14:paraId="149AB7B9" w14:textId="77777777" w:rsidR="00255729" w:rsidRPr="00C27C1C" w:rsidRDefault="00255729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6555FA" w14:paraId="00968665" w14:textId="77777777" w:rsidTr="0029695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FDF1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8AFD5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E81CE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6555FA" w14:paraId="2F2AB8D0" w14:textId="77777777" w:rsidTr="0029695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E79E7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8086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76904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7662,10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721D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93,03 %</w:t>
            </w:r>
          </w:p>
        </w:tc>
      </w:tr>
    </w:tbl>
    <w:p w14:paraId="1500BF82" w14:textId="77777777" w:rsidR="006555FA" w:rsidRPr="006555FA" w:rsidRDefault="006555FA" w:rsidP="006555FA">
      <w:pPr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3209"/>
        <w:gridCol w:w="1559"/>
        <w:gridCol w:w="1969"/>
        <w:gridCol w:w="1408"/>
      </w:tblGrid>
      <w:tr w:rsidR="006555FA" w:rsidRPr="006555FA" w14:paraId="43C37830" w14:textId="77777777" w:rsidTr="002969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9DB1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14:paraId="4A11635F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181E05B6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52CDD48F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14:paraId="3D6049B1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D9AD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14:paraId="0C669B8A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14:paraId="5769C0DE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14:paraId="0F18E649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725A2" w14:textId="77777777" w:rsidR="00296957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Suma </w:t>
            </w:r>
          </w:p>
          <w:p w14:paraId="497B8AA6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poskytnutých</w:t>
            </w:r>
          </w:p>
          <w:p w14:paraId="2382D122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14:paraId="6C9DBC1F" w14:textId="77777777" w:rsidR="00C27C1C" w:rsidRPr="006555FA" w:rsidRDefault="00C27C1C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2024</w:t>
            </w:r>
          </w:p>
          <w:p w14:paraId="7A46E8FE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62AB" w14:textId="77777777" w:rsidR="00296957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Suma </w:t>
            </w:r>
          </w:p>
          <w:p w14:paraId="0587007C" w14:textId="77777777" w:rsidR="00296957" w:rsidRDefault="006555FA" w:rsidP="0029695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použitých </w:t>
            </w:r>
          </w:p>
          <w:p w14:paraId="272A37AA" w14:textId="77777777" w:rsidR="006555FA" w:rsidRPr="006555FA" w:rsidRDefault="006555FA" w:rsidP="0029695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prostriedkov v roku 2024</w:t>
            </w:r>
          </w:p>
          <w:p w14:paraId="19A64B74" w14:textId="77777777" w:rsidR="006555FA" w:rsidRP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95AB0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14:paraId="4B08D898" w14:textId="77777777" w:rsidR="006555FA" w:rsidRP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14:paraId="2D6A2413" w14:textId="77777777" w:rsidR="006555FA" w:rsidRDefault="006555FA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5BF6B31C" w14:textId="77777777" w:rsidR="00296957" w:rsidRPr="006555FA" w:rsidRDefault="00296957" w:rsidP="00255729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22421A95" w14:textId="77777777" w:rsidR="006555FA" w:rsidRDefault="006555FA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- 5 </w:t>
            </w:r>
            <w:r w:rsidR="0029695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–</w:t>
            </w:r>
          </w:p>
          <w:p w14:paraId="5D027EB3" w14:textId="77777777" w:rsidR="00296957" w:rsidRPr="006555FA" w:rsidRDefault="00296957" w:rsidP="00255729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6555FA" w:rsidRPr="006555FA" w14:paraId="3D9B54C8" w14:textId="77777777" w:rsidTr="002969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69723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016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Register obyvateľov - BV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2855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67,32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82338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67,32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BC2C2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263F3204" w14:textId="77777777" w:rsidTr="002969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0615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3E50F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Register adries - BV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33B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18,00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8917B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18,00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201E2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6A0E62B0" w14:textId="77777777" w:rsidTr="002969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811E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6555FA">
              <w:rPr>
                <w:rFonts w:ascii="Arial Unicode MS" w:eastAsia="Arial Unicode MS" w:hAnsi="Arial Unicode MS" w:cs="Arial Unicode MS"/>
              </w:rPr>
              <w:t>MDaV</w:t>
            </w:r>
            <w:proofErr w:type="spellEnd"/>
            <w:r w:rsidRPr="006555FA">
              <w:rPr>
                <w:rFonts w:ascii="Arial Unicode MS" w:eastAsia="Arial Unicode MS" w:hAnsi="Arial Unicode MS" w:cs="Arial Unicode MS"/>
              </w:rPr>
              <w:t xml:space="preserve">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C488B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Cestná doprava - BV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7E4DF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8,81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19D2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8,81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F9330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361CC10E" w14:textId="77777777" w:rsidTr="00296957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FA5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A85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Životné prostredie – BV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C4D1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24,69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2EE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24,69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38833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184A1A82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F63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D521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Voľby prezidenta SR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D2675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2058,07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3DAE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2058,07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01A9F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27CEEDE0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B169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DEE38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Voľby do EU parlamentu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8DBE6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1343,04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BC47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1343,04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D2B4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2F397164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83D7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6A44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PÚPN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E59B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1078,17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37A9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1078,17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62BC1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6513009E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E0EB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MF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47E2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 xml:space="preserve">Bežné výdavky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93FE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1064,00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DD5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1064,00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D4B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1BCF220D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A2D0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MF SR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D13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 xml:space="preserve">Oprava fasády </w:t>
            </w:r>
            <w:proofErr w:type="spellStart"/>
            <w:r w:rsidRPr="006555FA">
              <w:rPr>
                <w:rFonts w:ascii="Arial Unicode MS" w:eastAsia="Arial Unicode MS" w:hAnsi="Arial Unicode MS" w:cs="Arial Unicode MS"/>
              </w:rPr>
              <w:t>spol.bud</w:t>
            </w:r>
            <w:proofErr w:type="spellEnd"/>
            <w:r w:rsidRPr="006555FA">
              <w:rPr>
                <w:rFonts w:ascii="Arial Unicode MS" w:eastAsia="Arial Unicode MS" w:hAnsi="Arial Unicode MS" w:cs="Arial Unicode MS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4FC89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D269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DA4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2000,00</w:t>
            </w:r>
          </w:p>
        </w:tc>
      </w:tr>
      <w:tr w:rsidR="006555FA" w:rsidRPr="006555FA" w14:paraId="51A5FAFF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060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6AC1D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59F63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8469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49C1E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1A8A7AA0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E924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087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40EF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8DA07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12A24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6555FA" w14:paraId="2760825F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13E8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8593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0728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708E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EE6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6555FA" w14:paraId="3BEEE80C" w14:textId="77777777" w:rsidTr="00296957">
        <w:trPr>
          <w:trHeight w:val="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647E2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8CFC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57E5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7662,10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1B671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5662,10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0D7A" w14:textId="77777777" w:rsidR="006555FA" w:rsidRPr="006555FA" w:rsidRDefault="006555FA" w:rsidP="00255729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6555FA">
              <w:rPr>
                <w:rFonts w:ascii="Arial Unicode MS" w:eastAsia="Arial Unicode MS" w:hAnsi="Arial Unicode MS" w:cs="Arial Unicode MS"/>
                <w:b/>
              </w:rPr>
              <w:t>2000,00</w:t>
            </w:r>
          </w:p>
        </w:tc>
      </w:tr>
    </w:tbl>
    <w:p w14:paraId="5748EF52" w14:textId="77777777" w:rsidR="006555FA" w:rsidRDefault="006555FA" w:rsidP="006555FA">
      <w:pPr>
        <w:rPr>
          <w:b/>
          <w:color w:val="FF0000"/>
        </w:rPr>
      </w:pPr>
    </w:p>
    <w:p w14:paraId="24120A43" w14:textId="77777777" w:rsidR="00C27C1C" w:rsidRDefault="00C27C1C" w:rsidP="006555FA">
      <w:pPr>
        <w:rPr>
          <w:b/>
          <w:color w:val="FF0000"/>
        </w:rPr>
      </w:pPr>
    </w:p>
    <w:p w14:paraId="155F8103" w14:textId="77777777" w:rsidR="00DB13D3" w:rsidRDefault="00DB13D3" w:rsidP="006555FA">
      <w:pPr>
        <w:rPr>
          <w:b/>
          <w:color w:val="FF0000"/>
        </w:rPr>
      </w:pPr>
    </w:p>
    <w:p w14:paraId="6CF195E5" w14:textId="77777777" w:rsidR="00DB13D3" w:rsidRDefault="00DB13D3" w:rsidP="006555FA">
      <w:pPr>
        <w:rPr>
          <w:b/>
          <w:color w:val="FF0000"/>
        </w:rPr>
      </w:pPr>
    </w:p>
    <w:p w14:paraId="0FF32A99" w14:textId="77777777" w:rsidR="00DB13D3" w:rsidRDefault="00DB13D3" w:rsidP="006555FA">
      <w:pPr>
        <w:rPr>
          <w:b/>
          <w:color w:val="FF0000"/>
        </w:rPr>
      </w:pPr>
    </w:p>
    <w:p w14:paraId="6E336DA3" w14:textId="0B106B5B" w:rsidR="006555FA" w:rsidRPr="00C27C1C" w:rsidRDefault="006555FA" w:rsidP="006555FA">
      <w:pPr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lastRenderedPageBreak/>
        <w:t xml:space="preserve">3) Kapitálové príjmy : </w:t>
      </w:r>
    </w:p>
    <w:p w14:paraId="4601E9DF" w14:textId="77777777" w:rsidR="006555FA" w:rsidRDefault="006555FA" w:rsidP="006555F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4CA8B1DF" w14:textId="77777777" w:rsidTr="0029695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D9F7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BD4A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56A3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2ED12E55" w14:textId="77777777" w:rsidTr="00296957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C957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1140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23A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1140,00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DDF0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14:paraId="29EB4D2B" w14:textId="77777777" w:rsidR="00C27C1C" w:rsidRPr="00C27C1C" w:rsidRDefault="00C27C1C" w:rsidP="00C27C1C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14:paraId="42FC3FBD" w14:textId="77777777" w:rsidR="006555FA" w:rsidRPr="00255729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  <w:b/>
          <w:sz w:val="24"/>
        </w:rPr>
      </w:pPr>
      <w:r w:rsidRPr="00255729">
        <w:rPr>
          <w:rFonts w:ascii="Arial Unicode MS" w:eastAsia="Arial Unicode MS" w:hAnsi="Arial Unicode MS" w:cs="Arial Unicode MS"/>
          <w:sz w:val="24"/>
        </w:rPr>
        <w:t xml:space="preserve">a) </w:t>
      </w:r>
      <w:r w:rsidRPr="00255729">
        <w:rPr>
          <w:rFonts w:ascii="Arial Unicode MS" w:eastAsia="Arial Unicode MS" w:hAnsi="Arial Unicode MS" w:cs="Arial Unicode MS"/>
          <w:b/>
          <w:sz w:val="24"/>
        </w:rPr>
        <w:t>Obec prijala nasledovné kapitálové transfery:</w:t>
      </w:r>
    </w:p>
    <w:p w14:paraId="62261CAF" w14:textId="77777777" w:rsidR="006555FA" w:rsidRPr="00C27C1C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2798"/>
        <w:gridCol w:w="2110"/>
        <w:gridCol w:w="1832"/>
        <w:gridCol w:w="1405"/>
      </w:tblGrid>
      <w:tr w:rsidR="006555FA" w:rsidRPr="00C27C1C" w14:paraId="10365A45" w14:textId="77777777" w:rsidTr="000F4C6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5C68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14:paraId="60110521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07FEACDE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503A6703" w14:textId="77777777" w:rsidR="006555FA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14:paraId="6B8EB7ED" w14:textId="77777777" w:rsidR="000F4C6E" w:rsidRPr="00C27C1C" w:rsidRDefault="000F4C6E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5D32F722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ACE5" w14:textId="77777777" w:rsidR="000F4C6E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Účelové určenie grantu,</w:t>
            </w:r>
          </w:p>
          <w:p w14:paraId="30D882FE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transferu uviesť  : školstvo, matrika, .... </w:t>
            </w:r>
          </w:p>
          <w:p w14:paraId="7D260DC8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14:paraId="37EBA4BF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14:paraId="661C0D3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43BBE" w14:textId="77777777" w:rsidR="000F4C6E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Suma  </w:t>
            </w:r>
          </w:p>
          <w:p w14:paraId="37E4C16A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poskytnutých</w:t>
            </w:r>
          </w:p>
          <w:p w14:paraId="5DDCCDBB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14:paraId="7ACD710C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2024</w:t>
            </w:r>
          </w:p>
          <w:p w14:paraId="3676CBB3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06717310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E8E8" w14:textId="77777777" w:rsidR="000F4C6E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Suma </w:t>
            </w:r>
          </w:p>
          <w:p w14:paraId="4C8ED9AF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použitých prostriedkov v roku 2024</w:t>
            </w:r>
          </w:p>
          <w:p w14:paraId="1F41DA67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3C64745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F08B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14:paraId="0EA8FFC2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14:paraId="04686150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3369F781" w14:textId="77777777" w:rsidR="006555FA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0348E79C" w14:textId="77777777" w:rsidR="000F4C6E" w:rsidRPr="00C27C1C" w:rsidRDefault="000F4C6E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14:paraId="1EE9F3B0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6555FA" w:rsidRPr="00C27C1C" w14:paraId="3822B891" w14:textId="77777777" w:rsidTr="000F4C6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BD72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BBSK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709D" w14:textId="77777777" w:rsidR="006555FA" w:rsidRPr="00C27C1C" w:rsidRDefault="006555FA" w:rsidP="0045475E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C27C1C">
              <w:rPr>
                <w:rFonts w:ascii="Arial Unicode MS" w:eastAsia="Arial Unicode MS" w:hAnsi="Arial Unicode MS" w:cs="Arial Unicode MS"/>
              </w:rPr>
              <w:t>Cateringov</w:t>
            </w:r>
            <w:r w:rsidR="0045475E">
              <w:rPr>
                <w:rFonts w:ascii="Arial Unicode MS" w:eastAsia="Arial Unicode MS" w:hAnsi="Arial Unicode MS" w:cs="Arial Unicode MS"/>
              </w:rPr>
              <w:t>é</w:t>
            </w:r>
            <w:proofErr w:type="spellEnd"/>
            <w:r w:rsidRPr="00C27C1C">
              <w:rPr>
                <w:rFonts w:ascii="Arial Unicode MS" w:eastAsia="Arial Unicode MS" w:hAnsi="Arial Unicode MS" w:cs="Arial Unicode MS"/>
              </w:rPr>
              <w:t xml:space="preserve"> stoly, </w:t>
            </w:r>
            <w:r w:rsidR="0045475E">
              <w:rPr>
                <w:rFonts w:ascii="Arial Unicode MS" w:eastAsia="Arial Unicode MS" w:hAnsi="Arial Unicode MS" w:cs="Arial Unicode MS"/>
              </w:rPr>
              <w:t xml:space="preserve">plastové </w:t>
            </w:r>
            <w:r w:rsidRPr="00C27C1C">
              <w:rPr>
                <w:rFonts w:ascii="Arial Unicode MS" w:eastAsia="Arial Unicode MS" w:hAnsi="Arial Unicode MS" w:cs="Arial Unicode MS"/>
              </w:rPr>
              <w:t>stoličky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2BB3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1140,00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44C0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1140,00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419C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C27C1C" w14:paraId="40E9843F" w14:textId="77777777" w:rsidTr="000F4C6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63AD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A4E3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656B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8241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BCEC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</w:tr>
      <w:tr w:rsidR="006555FA" w:rsidRPr="00C27C1C" w14:paraId="10A212FF" w14:textId="77777777" w:rsidTr="000F4C6E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4EE9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71B4F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F774B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7108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1241" w14:textId="77777777" w:rsidR="006555FA" w:rsidRPr="00C27C1C" w:rsidRDefault="006555FA" w:rsidP="00C27C1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</w:tr>
    </w:tbl>
    <w:p w14:paraId="34BF69C6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2E49A00E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t xml:space="preserve">4) Príjmové finančné operácie : </w:t>
      </w:r>
    </w:p>
    <w:p w14:paraId="598E0BBB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</w:rPr>
      </w:pPr>
      <w:r w:rsidRPr="00C27C1C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76BE59C2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EC2F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AC73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AEC4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217B2A8A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66F65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11531,80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62B6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11531,80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3C50C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14:paraId="0D1BA70F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6600FF"/>
          <w:sz w:val="32"/>
          <w:szCs w:val="28"/>
        </w:rPr>
      </w:pPr>
    </w:p>
    <w:p w14:paraId="78E4A364" w14:textId="77777777" w:rsidR="006555FA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8"/>
          <w:szCs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a) Zostatok prostriedkov z predchádzajúceho roka 2024  bol použitý: </w:t>
      </w:r>
    </w:p>
    <w:p w14:paraId="765D3553" w14:textId="77777777" w:rsidR="00255729" w:rsidRPr="00255729" w:rsidRDefault="00255729" w:rsidP="00C27C1C">
      <w:pPr>
        <w:spacing w:after="0"/>
        <w:jc w:val="both"/>
        <w:rPr>
          <w:rFonts w:ascii="Arial Unicode MS" w:eastAsia="Arial Unicode MS" w:hAnsi="Arial Unicode MS" w:cs="Arial Unicode MS"/>
          <w:sz w:val="28"/>
          <w:szCs w:val="24"/>
        </w:rPr>
      </w:pPr>
    </w:p>
    <w:p w14:paraId="70D3B70C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-  sociálny fond - 125,44 €</w:t>
      </w:r>
    </w:p>
    <w:p w14:paraId="052237FB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- rezervný fond - 11406,36</w:t>
      </w:r>
      <w:r w:rsidRPr="00C27C1C">
        <w:rPr>
          <w:rFonts w:ascii="Arial Unicode MS" w:eastAsia="Arial Unicode MS" w:hAnsi="Arial Unicode MS" w:cs="Arial Unicode MS"/>
          <w:b/>
          <w:sz w:val="24"/>
        </w:rPr>
        <w:t xml:space="preserve"> €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bol použitý na kapitálové aj na bežné výdavky (Uznesenie Obecného zastupiteľstva č. 3/2024 zo dňa 14.8.2024)</w:t>
      </w:r>
    </w:p>
    <w:p w14:paraId="0CCA4BF6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14:paraId="47D0E38D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Zostatok z rezervného fondu k 31.12.2024 je 0 €</w:t>
      </w:r>
    </w:p>
    <w:p w14:paraId="33B66121" w14:textId="77777777" w:rsidR="006555FA" w:rsidRPr="00C27C1C" w:rsidRDefault="006555FA" w:rsidP="00C27C1C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</w:p>
    <w:p w14:paraId="76B8FEB5" w14:textId="77777777" w:rsidR="00C27C1C" w:rsidRPr="00C27C1C" w:rsidRDefault="00C27C1C" w:rsidP="00C27C1C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32107026" w14:textId="77777777" w:rsidR="006555FA" w:rsidRPr="00C27C1C" w:rsidRDefault="006555FA" w:rsidP="00255729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27C1C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výdavkov za rok 2024 v  €</w:t>
      </w:r>
    </w:p>
    <w:p w14:paraId="3BAB282A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3FE4A777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9C3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A6DA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D91A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68121BC2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96516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97409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7C334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79433,24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85CF0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81,55 %</w:t>
            </w:r>
          </w:p>
        </w:tc>
      </w:tr>
    </w:tbl>
    <w:p w14:paraId="19BFC0A3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6C4DFAEA" w14:textId="77777777" w:rsidR="006555FA" w:rsidRPr="00255729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255729">
        <w:rPr>
          <w:rFonts w:ascii="Arial Unicode MS" w:eastAsia="Arial Unicode MS" w:hAnsi="Arial Unicode MS" w:cs="Arial Unicode MS"/>
          <w:b/>
          <w:color w:val="FF0000"/>
          <w:sz w:val="24"/>
        </w:rPr>
        <w:t>1) Bežné výdavky :</w:t>
      </w:r>
    </w:p>
    <w:p w14:paraId="069FCAB6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</w:rPr>
      </w:pPr>
      <w:r w:rsidRPr="00C27C1C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77946E1E" w14:textId="77777777" w:rsidTr="000F4C6E">
        <w:trPr>
          <w:trHeight w:val="34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06A94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8E06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695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57B11B63" w14:textId="77777777" w:rsidTr="000F4C6E">
        <w:trPr>
          <w:trHeight w:val="138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7F98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87807,64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8A617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76215,06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78DB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86,80 %</w:t>
            </w:r>
          </w:p>
        </w:tc>
      </w:tr>
    </w:tbl>
    <w:p w14:paraId="407476C9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</w:rPr>
      </w:pPr>
      <w:r w:rsidRPr="00C27C1C">
        <w:rPr>
          <w:rFonts w:ascii="Arial Unicode MS" w:eastAsia="Arial Unicode MS" w:hAnsi="Arial Unicode MS" w:cs="Arial Unicode MS"/>
        </w:rPr>
        <w:t xml:space="preserve">   </w:t>
      </w:r>
    </w:p>
    <w:p w14:paraId="4EFDE458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a) Mzdy, platy, služobné príjmy a ostatné osobné vyrovnania</w:t>
      </w:r>
    </w:p>
    <w:p w14:paraId="7D2DF050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33169,52 € bolo skutočné čerpanie k 31.12.2024 vo výške 29817,74 €, čo je 89,89 % čerpanie. Patria sem mzdové prostriedky pracovníkov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OcÚ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>, Spoločného úradu (REGOB, životné prostredie, cestná doprava), odmeny členom a zapisovateľom okrskových a miestnych volebných komisií.</w:t>
      </w:r>
    </w:p>
    <w:p w14:paraId="66691FED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69FAB278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b) Poistné a príspevok do poisťovní</w:t>
      </w:r>
    </w:p>
    <w:p w14:paraId="519D8A99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Z rozpočtovaných  11893,36 € bolo skutočne čerpané k 31.12.2024  vo výške 11206,79 €, čo je 94,22 % čerpanie. Sú tu zahrnuté odvody poistného z miezd pracovníkov za zamestnávateľa.</w:t>
      </w:r>
    </w:p>
    <w:p w14:paraId="23DAE3BB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1F5F2FBD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>c) Tovary a služby</w:t>
      </w:r>
    </w:p>
    <w:p w14:paraId="21B71EFC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Z rozpočtovaných 42744,76 € bolo skutočne čerpané k 31.12.2024 vo výške 35190,53 €, čo je 82,33 % čerpanie. Ide o prevádzkové výdavky všetkých stredísk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OcÚ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>, ako sú cestovné náhrady, energie, materiál, dopravné, rutinná a štandardná údržba, odvoz všetkých druhov odpadu a ostatné tovary a služby.</w:t>
      </w:r>
    </w:p>
    <w:p w14:paraId="092C5B4E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05B763D4" w14:textId="77777777" w:rsidR="00C27C1C" w:rsidRDefault="00C27C1C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677D8119" w14:textId="77777777" w:rsidR="00C27C1C" w:rsidRDefault="00C27C1C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54CE880E" w14:textId="77777777" w:rsidR="00C27C1C" w:rsidRDefault="00C27C1C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1246511D" w14:textId="77777777" w:rsidR="00C27C1C" w:rsidRDefault="00C27C1C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2EA278B6" w14:textId="77777777" w:rsidR="00C27C1C" w:rsidRDefault="00C27C1C" w:rsidP="00C27C1C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14:paraId="29FDBA48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lastRenderedPageBreak/>
        <w:t>2) Kapitálové výdavky :</w:t>
      </w:r>
    </w:p>
    <w:p w14:paraId="05E01FAC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</w:rPr>
      </w:pPr>
      <w:r w:rsidRPr="00C27C1C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123F5FED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BAFDA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5F1AB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252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0B01A854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CC4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9601,36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BCC8E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3218,18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2F7C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  <w:vertAlign w:val="subscript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33,52 %</w:t>
            </w:r>
          </w:p>
        </w:tc>
      </w:tr>
    </w:tbl>
    <w:p w14:paraId="59A350CB" w14:textId="77777777" w:rsidR="006555FA" w:rsidRPr="00C27C1C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14:paraId="695F5103" w14:textId="77777777" w:rsidR="006555FA" w:rsidRPr="00C27C1C" w:rsidRDefault="006555FA" w:rsidP="00C27C1C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C27C1C">
        <w:rPr>
          <w:rFonts w:ascii="Arial Unicode MS" w:eastAsia="Arial Unicode MS" w:hAnsi="Arial Unicode MS" w:cs="Arial Unicode MS"/>
        </w:rPr>
        <w:t>v tom :</w:t>
      </w:r>
    </w:p>
    <w:p w14:paraId="08B3D50E" w14:textId="77777777" w:rsidR="006555FA" w:rsidRPr="00C27C1C" w:rsidRDefault="006555FA" w:rsidP="00C27C1C">
      <w:pPr>
        <w:spacing w:after="0"/>
        <w:ind w:left="360"/>
        <w:rPr>
          <w:rFonts w:ascii="Arial Unicode MS" w:eastAsia="Arial Unicode MS" w:hAnsi="Arial Unicode MS" w:cs="Arial Unicode MS"/>
        </w:rPr>
      </w:pP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  <w:t xml:space="preserve">         v </w:t>
      </w:r>
      <w:proofErr w:type="spellStart"/>
      <w:r w:rsidRPr="00C27C1C">
        <w:rPr>
          <w:rFonts w:ascii="Arial Unicode MS" w:eastAsia="Arial Unicode MS" w:hAnsi="Arial Unicode MS" w:cs="Arial Unicode MS"/>
        </w:rPr>
        <w:t>cel</w:t>
      </w:r>
      <w:proofErr w:type="spellEnd"/>
      <w:r w:rsidRPr="00C27C1C">
        <w:rPr>
          <w:rFonts w:ascii="Arial Unicode MS" w:eastAsia="Arial Unicode MS" w:hAnsi="Arial Unicode MS" w:cs="Arial Unicode MS"/>
        </w:rPr>
        <w:t>.€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915"/>
        <w:gridCol w:w="1985"/>
      </w:tblGrid>
      <w:tr w:rsidR="006555FA" w:rsidRPr="00C27C1C" w14:paraId="04EEE484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4250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9FB2A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36B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1477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60405DC8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586B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 xml:space="preserve">Pamätník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F11E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300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C31F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64,70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15114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21,57</w:t>
            </w:r>
          </w:p>
        </w:tc>
      </w:tr>
      <w:tr w:rsidR="006555FA" w:rsidRPr="00C27C1C" w14:paraId="0BED4671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AA29E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Konštrukcia pre dvojkríž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D3C86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708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B235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707,05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4059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99,87</w:t>
            </w:r>
          </w:p>
        </w:tc>
      </w:tr>
      <w:tr w:rsidR="006555FA" w:rsidRPr="00C27C1C" w14:paraId="29F58ADA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401B1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Kuchynská zostava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B653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644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C4B84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643,74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FE17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99,96</w:t>
            </w:r>
          </w:p>
        </w:tc>
      </w:tr>
      <w:tr w:rsidR="006555FA" w:rsidRPr="00C27C1C" w14:paraId="65ED2834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A682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 xml:space="preserve">Kosačka, </w:t>
            </w:r>
            <w:proofErr w:type="spellStart"/>
            <w:r w:rsidRPr="00C27C1C">
              <w:rPr>
                <w:rFonts w:ascii="Arial Unicode MS" w:eastAsia="Arial Unicode MS" w:hAnsi="Arial Unicode MS" w:cs="Arial Unicode MS"/>
              </w:rPr>
              <w:t>kombinov</w:t>
            </w:r>
            <w:proofErr w:type="spellEnd"/>
            <w:r w:rsidRPr="00C27C1C">
              <w:rPr>
                <w:rFonts w:ascii="Arial Unicode MS" w:eastAsia="Arial Unicode MS" w:hAnsi="Arial Unicode MS" w:cs="Arial Unicode MS"/>
              </w:rPr>
              <w:t>. náradie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CB6D8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529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F72B5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528,40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0558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99,89</w:t>
            </w:r>
          </w:p>
        </w:tc>
      </w:tr>
      <w:tr w:rsidR="006555FA" w:rsidRPr="00C27C1C" w14:paraId="2C5604EC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33C6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Rekonštrukcia a modernizácia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0772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6145,36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99C6C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A663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C27C1C" w14:paraId="3D54E8C6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7AD38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C27C1C">
              <w:rPr>
                <w:rFonts w:ascii="Arial Unicode MS" w:eastAsia="Arial Unicode MS" w:hAnsi="Arial Unicode MS" w:cs="Arial Unicode MS"/>
              </w:rPr>
              <w:t>Cateringové</w:t>
            </w:r>
            <w:proofErr w:type="spellEnd"/>
            <w:r w:rsidRPr="00C27C1C">
              <w:rPr>
                <w:rFonts w:ascii="Arial Unicode MS" w:eastAsia="Arial Unicode MS" w:hAnsi="Arial Unicode MS" w:cs="Arial Unicode MS"/>
              </w:rPr>
              <w:t xml:space="preserve"> stoly, plastové stoličky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353A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1275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E3E2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1274,29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520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99,84</w:t>
            </w:r>
          </w:p>
        </w:tc>
      </w:tr>
      <w:tr w:rsidR="006555FA" w:rsidRPr="00C27C1C" w14:paraId="5DF262DD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2C9CB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7718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A16C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26D93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C27C1C" w14:paraId="001F1D99" w14:textId="77777777" w:rsidTr="000F4C6E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7968C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73FAB" w14:textId="77777777" w:rsidR="006555FA" w:rsidRPr="00C27C1C" w:rsidRDefault="006555FA" w:rsidP="00C27C1C">
            <w:pPr>
              <w:spacing w:after="0"/>
              <w:jc w:val="right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9601,36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4F8C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3218,18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29231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33,52</w:t>
            </w:r>
          </w:p>
        </w:tc>
      </w:tr>
    </w:tbl>
    <w:p w14:paraId="44BF281C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C27C1C">
        <w:rPr>
          <w:rFonts w:ascii="Arial Unicode MS" w:eastAsia="Arial Unicode MS" w:hAnsi="Arial Unicode MS" w:cs="Arial Unicode MS"/>
        </w:rPr>
        <w:t xml:space="preserve">  </w:t>
      </w:r>
    </w:p>
    <w:p w14:paraId="7472967B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</w:rPr>
      </w:pPr>
    </w:p>
    <w:p w14:paraId="6B03F2E1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color w:val="FF0000"/>
          <w:sz w:val="24"/>
        </w:rPr>
        <w:t>3) Výdavkové finančné operácie :</w:t>
      </w:r>
    </w:p>
    <w:p w14:paraId="118987DE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</w:rPr>
      </w:pPr>
      <w:r w:rsidRPr="00C27C1C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2121073F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194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D8E04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E10A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3ECD4045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FC10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B5EF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98417" w14:textId="77777777" w:rsidR="006555FA" w:rsidRPr="00C27C1C" w:rsidRDefault="006555FA" w:rsidP="00C27C1C">
            <w:pPr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C27C1C">
              <w:rPr>
                <w:rFonts w:ascii="Arial Unicode MS" w:eastAsia="Arial Unicode MS" w:hAnsi="Arial Unicode MS" w:cs="Arial Unicode MS"/>
                <w:b/>
              </w:rPr>
              <w:t xml:space="preserve">                0 %</w:t>
            </w:r>
          </w:p>
        </w:tc>
      </w:tr>
    </w:tbl>
    <w:p w14:paraId="63276FB4" w14:textId="77777777" w:rsidR="006555FA" w:rsidRPr="00C27C1C" w:rsidRDefault="006555FA" w:rsidP="00C27C1C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14:paraId="7AF54805" w14:textId="77777777" w:rsidR="006555FA" w:rsidRDefault="006555FA" w:rsidP="006555FA">
      <w:pPr>
        <w:tabs>
          <w:tab w:val="right" w:pos="5040"/>
        </w:tabs>
        <w:jc w:val="both"/>
      </w:pPr>
    </w:p>
    <w:p w14:paraId="2ED8DCC8" w14:textId="77777777" w:rsidR="006555FA" w:rsidRDefault="006555FA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509AACF6" w14:textId="77777777" w:rsidR="00C27C1C" w:rsidRDefault="00C27C1C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58EA3E12" w14:textId="77777777" w:rsidR="00C27C1C" w:rsidRDefault="00C27C1C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2D5C172D" w14:textId="77777777" w:rsidR="00C27C1C" w:rsidRDefault="00C27C1C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40F1DCA2" w14:textId="77777777" w:rsidR="00C27C1C" w:rsidRDefault="00C27C1C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19AA110A" w14:textId="77777777" w:rsidR="00C27C1C" w:rsidRDefault="00C27C1C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245E5668" w14:textId="77777777" w:rsidR="00DB13D3" w:rsidRPr="00C27C1C" w:rsidRDefault="00DB13D3" w:rsidP="006555FA">
      <w:pPr>
        <w:tabs>
          <w:tab w:val="right" w:pos="5040"/>
        </w:tabs>
        <w:jc w:val="both"/>
        <w:rPr>
          <w:rFonts w:ascii="Arial Unicode MS" w:eastAsia="Arial Unicode MS" w:hAnsi="Arial Unicode MS" w:cs="Arial Unicode MS"/>
        </w:rPr>
      </w:pPr>
    </w:p>
    <w:p w14:paraId="2C5C6C79" w14:textId="77777777" w:rsidR="006555FA" w:rsidRPr="00C27C1C" w:rsidRDefault="006555FA" w:rsidP="00C27C1C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27C1C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Použitie prebytku hospodárenia za rok 2024</w:t>
      </w:r>
    </w:p>
    <w:p w14:paraId="70BA2E81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C27C1C">
        <w:rPr>
          <w:rFonts w:ascii="Arial Unicode MS" w:eastAsia="Arial Unicode MS" w:hAnsi="Arial Unicode MS" w:cs="Arial Unicode MS"/>
          <w:b/>
          <w:i/>
        </w:rPr>
        <w:t>PRÍJMY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3AF37245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EED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ADC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A992E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389E7D61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3A4F3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BB69F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93341,98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E261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99,49  %</w:t>
            </w:r>
          </w:p>
        </w:tc>
      </w:tr>
    </w:tbl>
    <w:p w14:paraId="333CB96C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14:paraId="3BA22D24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C27C1C">
        <w:rPr>
          <w:rFonts w:ascii="Arial Unicode MS" w:eastAsia="Arial Unicode MS" w:hAnsi="Arial Unicode MS" w:cs="Arial Unicode MS"/>
          <w:b/>
          <w:i/>
        </w:rPr>
        <w:t>VÝDAVKY 2024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465"/>
      </w:tblGrid>
      <w:tr w:rsidR="006555FA" w:rsidRPr="00C27C1C" w14:paraId="50A47FD1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A8DC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Rozpočet na rok 2024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ED580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Skutočnosť k 31.12.2024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7C25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6555FA" w:rsidRPr="00C27C1C" w14:paraId="330BF811" w14:textId="77777777" w:rsidTr="000F4C6E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4FBD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93824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7E532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81810,18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07958" w14:textId="77777777" w:rsidR="006555FA" w:rsidRPr="00C27C1C" w:rsidRDefault="006555FA" w:rsidP="00C27C1C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C27C1C">
              <w:rPr>
                <w:rFonts w:ascii="Arial Unicode MS" w:eastAsia="Arial Unicode MS" w:hAnsi="Arial Unicode MS" w:cs="Arial Unicode MS"/>
              </w:rPr>
              <w:t>87,20 %</w:t>
            </w:r>
          </w:p>
        </w:tc>
      </w:tr>
    </w:tbl>
    <w:p w14:paraId="6D386882" w14:textId="77777777" w:rsidR="006555FA" w:rsidRPr="00C27C1C" w:rsidRDefault="006555FA" w:rsidP="00C27C1C">
      <w:pPr>
        <w:spacing w:after="0"/>
        <w:rPr>
          <w:rFonts w:ascii="Arial Unicode MS" w:eastAsia="Arial Unicode MS" w:hAnsi="Arial Unicode MS" w:cs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268"/>
        <w:gridCol w:w="2268"/>
        <w:gridCol w:w="2552"/>
      </w:tblGrid>
      <w:tr w:rsidR="006555FA" w:rsidRPr="00C27C1C" w14:paraId="7A92DCD5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363E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3BB78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Príjem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C75A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Výdaj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C2F4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Rozdiel</w:t>
            </w:r>
          </w:p>
        </w:tc>
      </w:tr>
      <w:tr w:rsidR="006555FA" w:rsidRPr="00C27C1C" w14:paraId="5348702E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EE18B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Bežný rozpočet: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F8F99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82617,31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D565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76215,06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646C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 xml:space="preserve"> 6402,25</w:t>
            </w:r>
          </w:p>
        </w:tc>
      </w:tr>
      <w:tr w:rsidR="006555FA" w:rsidRPr="00C27C1C" w14:paraId="5CBC6779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472C0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Kapitálový rozpočet: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2E1A7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1140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9C75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3218,18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A17B5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-2078,18</w:t>
            </w:r>
          </w:p>
        </w:tc>
      </w:tr>
      <w:tr w:rsidR="006555FA" w:rsidRPr="00C27C1C" w14:paraId="61CFC225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7C4D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Finančné operácie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6CAA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11531,80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895AA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87C7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11531,80</w:t>
            </w:r>
          </w:p>
        </w:tc>
      </w:tr>
      <w:tr w:rsidR="006555FA" w:rsidRPr="00C27C1C" w14:paraId="22F9E2E1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F202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Rozpočet spolu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3E80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95289,11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6D11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79433,24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2AB4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15855,87</w:t>
            </w:r>
          </w:p>
        </w:tc>
      </w:tr>
      <w:tr w:rsidR="006555FA" w:rsidRPr="00C27C1C" w14:paraId="34889B92" w14:textId="77777777" w:rsidTr="000F4C6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1A103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u w:val="single"/>
                <w:lang w:eastAsia="en-US"/>
              </w:rPr>
              <w:t>Prebyto</w:t>
            </w:r>
            <w:r w:rsidRPr="00C27C1C">
              <w:rPr>
                <w:rFonts w:ascii="Arial Unicode MS" w:eastAsia="Arial Unicode MS" w:hAnsi="Arial Unicode MS" w:cs="Arial Unicode MS"/>
                <w:b/>
                <w:lang w:eastAsia="en-US"/>
              </w:rPr>
              <w:t>k/Schodok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ADC2C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95289,11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71AF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79433,24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EF70D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lang w:eastAsia="en-US"/>
              </w:rPr>
              <w:t>15855,87</w:t>
            </w:r>
          </w:p>
        </w:tc>
      </w:tr>
    </w:tbl>
    <w:p w14:paraId="77C50574" w14:textId="77777777" w:rsidR="006555FA" w:rsidRPr="00852DF3" w:rsidRDefault="006555FA" w:rsidP="00852DF3">
      <w:pPr>
        <w:tabs>
          <w:tab w:val="right" w:pos="7740"/>
        </w:tabs>
        <w:rPr>
          <w:rFonts w:ascii="Arial Unicode MS" w:eastAsia="Arial Unicode MS" w:hAnsi="Arial Unicode MS" w:cs="Arial Unicode MS"/>
          <w:sz w:val="20"/>
          <w:szCs w:val="20"/>
        </w:rPr>
      </w:pP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</w:r>
      <w:r w:rsidRPr="00C27C1C">
        <w:rPr>
          <w:rFonts w:ascii="Arial Unicode MS" w:eastAsia="Arial Unicode MS" w:hAnsi="Arial Unicode MS" w:cs="Arial Unicode MS"/>
        </w:rPr>
        <w:tab/>
        <w:t xml:space="preserve">   </w:t>
      </w:r>
      <w:r w:rsidRPr="00C27C1C">
        <w:rPr>
          <w:rFonts w:ascii="Arial Unicode MS" w:eastAsia="Arial Unicode MS" w:hAnsi="Arial Unicode MS" w:cs="Arial Unicode MS"/>
          <w:b/>
          <w:sz w:val="24"/>
          <w:u w:val="single"/>
        </w:rPr>
        <w:t>Vylúčenie z prebytku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           </w:t>
      </w:r>
    </w:p>
    <w:p w14:paraId="5C6F360A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Obec k 31</w:t>
      </w:r>
      <w:r w:rsidR="00C27C1C">
        <w:rPr>
          <w:rFonts w:ascii="Arial Unicode MS" w:eastAsia="Arial Unicode MS" w:hAnsi="Arial Unicode MS" w:cs="Arial Unicode MS"/>
          <w:sz w:val="24"/>
        </w:rPr>
        <w:t>.12.2024 eviduje tieto záväzky:</w:t>
      </w:r>
    </w:p>
    <w:p w14:paraId="31790410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     -     záväzky zo sociálneho fondu v roku 2024 – 81,07 EUR (nevyčerpaný)</w:t>
      </w:r>
    </w:p>
    <w:p w14:paraId="0A9D98E8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     -     zostatok z dotácii MF SR 2000,0</w:t>
      </w:r>
      <w:r w:rsidR="00C27C1C">
        <w:rPr>
          <w:rFonts w:ascii="Arial Unicode MS" w:eastAsia="Arial Unicode MS" w:hAnsi="Arial Unicode MS" w:cs="Arial Unicode MS"/>
          <w:sz w:val="24"/>
        </w:rPr>
        <w:t xml:space="preserve">0 EUR (bude </w:t>
      </w:r>
      <w:proofErr w:type="spellStart"/>
      <w:r w:rsidR="00C27C1C">
        <w:rPr>
          <w:rFonts w:ascii="Arial Unicode MS" w:eastAsia="Arial Unicode MS" w:hAnsi="Arial Unicode MS" w:cs="Arial Unicode MS"/>
          <w:sz w:val="24"/>
        </w:rPr>
        <w:t>čerp</w:t>
      </w:r>
      <w:proofErr w:type="spellEnd"/>
      <w:r w:rsidR="00C27C1C">
        <w:rPr>
          <w:rFonts w:ascii="Arial Unicode MS" w:eastAsia="Arial Unicode MS" w:hAnsi="Arial Unicode MS" w:cs="Arial Unicode MS"/>
          <w:sz w:val="24"/>
        </w:rPr>
        <w:t>. do 31.3.2025)</w:t>
      </w:r>
    </w:p>
    <w:p w14:paraId="5AFFAD82" w14:textId="77777777" w:rsidR="006555FA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>(zostatky na bežných bankových účtoch + pokladň</w:t>
      </w:r>
      <w:r w:rsidR="00C27C1C">
        <w:rPr>
          <w:rFonts w:ascii="Arial Unicode MS" w:eastAsia="Arial Unicode MS" w:hAnsi="Arial Unicode MS" w:cs="Arial Unicode MS"/>
          <w:sz w:val="24"/>
        </w:rPr>
        <w:t>a k 31.12.2024 – 15855,87 € )</w:t>
      </w:r>
    </w:p>
    <w:p w14:paraId="1DB03B08" w14:textId="77777777" w:rsidR="00852DF3" w:rsidRPr="00C27C1C" w:rsidRDefault="00852DF3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6555FA" w:rsidRPr="00C27C1C" w14:paraId="0D309D04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55D7A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FD44E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</w:p>
        </w:tc>
      </w:tr>
      <w:tr w:rsidR="006555FA" w:rsidRPr="00C27C1C" w14:paraId="4D969C84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44C7E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Prebytok 2024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72D6D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 xml:space="preserve"> 15855,87 EUR</w:t>
            </w:r>
          </w:p>
        </w:tc>
      </w:tr>
      <w:tr w:rsidR="006555FA" w:rsidRPr="00C27C1C" w14:paraId="1CE95C22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5FB4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Sociálny fond 2022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3782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 xml:space="preserve">    -81,07 EUR</w:t>
            </w:r>
          </w:p>
        </w:tc>
      </w:tr>
      <w:tr w:rsidR="006555FA" w:rsidRPr="00C27C1C" w14:paraId="0A4A8495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03907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Dotácia MF SR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8F9F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lang w:eastAsia="en-US"/>
              </w:rPr>
              <w:t>-2000,00 EUR</w:t>
            </w:r>
          </w:p>
        </w:tc>
      </w:tr>
      <w:tr w:rsidR="006555FA" w:rsidRPr="00C27C1C" w14:paraId="1C8B82C7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F5FC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A4AE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sz w:val="24"/>
                <w:szCs w:val="24"/>
                <w:lang w:eastAsia="en-US"/>
              </w:rPr>
            </w:pPr>
          </w:p>
        </w:tc>
      </w:tr>
      <w:tr w:rsidR="006555FA" w:rsidRPr="00C27C1C" w14:paraId="274B1D85" w14:textId="77777777" w:rsidTr="006555FA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4BE6C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lang w:eastAsia="en-US"/>
              </w:rPr>
              <w:t>Upravený prebytok z bežného a kapitálového rozpočtu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FC91" w14:textId="77777777" w:rsidR="006555FA" w:rsidRPr="00C27C1C" w:rsidRDefault="006555FA" w:rsidP="00C27C1C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sz w:val="24"/>
                <w:szCs w:val="24"/>
                <w:lang w:eastAsia="en-US"/>
              </w:rPr>
            </w:pPr>
            <w:r w:rsidRPr="00C27C1C">
              <w:rPr>
                <w:rFonts w:ascii="Arial Unicode MS" w:eastAsia="Arial Unicode MS" w:hAnsi="Arial Unicode MS" w:cs="Arial Unicode MS"/>
                <w:b/>
                <w:lang w:eastAsia="en-US"/>
              </w:rPr>
              <w:t>13774,80</w:t>
            </w:r>
          </w:p>
        </w:tc>
      </w:tr>
    </w:tbl>
    <w:p w14:paraId="07B83ECD" w14:textId="77777777" w:rsidR="006555FA" w:rsidRPr="00C27C1C" w:rsidRDefault="006555FA" w:rsidP="00C27C1C">
      <w:pPr>
        <w:tabs>
          <w:tab w:val="left" w:pos="5850"/>
        </w:tabs>
        <w:spacing w:after="0"/>
        <w:rPr>
          <w:rFonts w:ascii="Arial Unicode MS" w:eastAsia="Arial Unicode MS" w:hAnsi="Arial Unicode MS" w:cs="Arial Unicode MS"/>
          <w:b/>
          <w:bCs/>
          <w:color w:val="FF0000"/>
          <w:sz w:val="24"/>
        </w:rPr>
      </w:pPr>
      <w:r w:rsidRPr="00C27C1C">
        <w:rPr>
          <w:rFonts w:ascii="Arial Unicode MS" w:eastAsia="Arial Unicode MS" w:hAnsi="Arial Unicode MS" w:cs="Arial Unicode MS"/>
          <w:b/>
          <w:bCs/>
          <w:color w:val="FF0000"/>
          <w:sz w:val="24"/>
        </w:rPr>
        <w:tab/>
      </w:r>
    </w:p>
    <w:p w14:paraId="424DFCE3" w14:textId="77777777" w:rsidR="006555FA" w:rsidRPr="00C27C1C" w:rsidRDefault="006555FA" w:rsidP="00C27C1C">
      <w:pPr>
        <w:tabs>
          <w:tab w:val="right" w:pos="774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lastRenderedPageBreak/>
        <w:t>Upravený prebytok rozpočtu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v sume </w:t>
      </w:r>
      <w:r w:rsidRPr="00C27C1C">
        <w:rPr>
          <w:rFonts w:ascii="Arial Unicode MS" w:eastAsia="Arial Unicode MS" w:hAnsi="Arial Unicode MS" w:cs="Arial Unicode MS"/>
          <w:b/>
          <w:sz w:val="24"/>
        </w:rPr>
        <w:t>13774,80 EUR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 zistený podľa ustanovenia § 10 ods. 3 písm. a) a b) zákona č. 583/2004 </w:t>
      </w:r>
      <w:proofErr w:type="spellStart"/>
      <w:r w:rsidRPr="00C27C1C">
        <w:rPr>
          <w:rFonts w:ascii="Arial Unicode MS" w:eastAsia="Arial Unicode MS" w:hAnsi="Arial Unicode MS" w:cs="Arial Unicode MS"/>
          <w:sz w:val="24"/>
        </w:rPr>
        <w:t>Z.z</w:t>
      </w:r>
      <w:proofErr w:type="spellEnd"/>
      <w:r w:rsidRPr="00C27C1C">
        <w:rPr>
          <w:rFonts w:ascii="Arial Unicode MS" w:eastAsia="Arial Unicode MS" w:hAnsi="Arial Unicode MS" w:cs="Arial Unicode MS"/>
          <w:sz w:val="24"/>
        </w:rPr>
        <w:t>. o rozpočtových pravidlách územnej samosprávy a o zmene a doplnení niektorých zákonov v znení neskorších predpisov, obecné zastupiteľstvo navrhuje použiť na:</w:t>
      </w:r>
      <w:r w:rsidRPr="00C27C1C">
        <w:rPr>
          <w:rFonts w:ascii="Arial Unicode MS" w:eastAsia="Arial Unicode MS" w:hAnsi="Arial Unicode MS" w:cs="Arial Unicode MS"/>
          <w:sz w:val="24"/>
        </w:rPr>
        <w:tab/>
      </w:r>
    </w:p>
    <w:p w14:paraId="44EB7611" w14:textId="77777777" w:rsidR="006555FA" w:rsidRPr="00C27C1C" w:rsidRDefault="006555FA" w:rsidP="00DC474B">
      <w:pPr>
        <w:numPr>
          <w:ilvl w:val="0"/>
          <w:numId w:val="4"/>
        </w:numPr>
        <w:tabs>
          <w:tab w:val="right" w:pos="5580"/>
        </w:tabs>
        <w:autoSpaceDN w:val="0"/>
        <w:spacing w:after="0" w:line="240" w:lineRule="auto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tvorbu rezervného fondu   13774,80 EUR </w:t>
      </w:r>
    </w:p>
    <w:p w14:paraId="181D4FB5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b/>
          <w:sz w:val="24"/>
        </w:rPr>
      </w:pPr>
    </w:p>
    <w:p w14:paraId="37878AF3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Zostatok  finančných operácií </w:t>
      </w:r>
      <w:r w:rsidRPr="00C27C1C">
        <w:rPr>
          <w:rFonts w:ascii="Arial Unicode MS" w:eastAsia="Arial Unicode MS" w:hAnsi="Arial Unicode MS" w:cs="Arial Unicode MS"/>
          <w:sz w:val="24"/>
        </w:rPr>
        <w:t>v sume 15855,87 EUR</w:t>
      </w:r>
      <w:r w:rsidRPr="00C27C1C">
        <w:rPr>
          <w:rFonts w:ascii="Arial Unicode MS" w:eastAsia="Arial Unicode MS" w:hAnsi="Arial Unicode MS" w:cs="Arial Unicode MS"/>
          <w:b/>
          <w:sz w:val="24"/>
        </w:rPr>
        <w:t>,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obecné zastupiteľstvo navrhuje použiť na:</w:t>
      </w:r>
    </w:p>
    <w:p w14:paraId="65EA6EF5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      -  sociálny fond (zostatok za rok 2024)                           </w:t>
      </w:r>
      <w:r w:rsidR="000F7C65">
        <w:rPr>
          <w:rFonts w:ascii="Arial Unicode MS" w:eastAsia="Arial Unicode MS" w:hAnsi="Arial Unicode MS" w:cs="Arial Unicode MS"/>
          <w:sz w:val="24"/>
        </w:rPr>
        <w:t xml:space="preserve"> </w:t>
      </w:r>
      <w:r w:rsidRPr="00C27C1C">
        <w:rPr>
          <w:rFonts w:ascii="Arial Unicode MS" w:eastAsia="Arial Unicode MS" w:hAnsi="Arial Unicode MS" w:cs="Arial Unicode MS"/>
          <w:sz w:val="24"/>
        </w:rPr>
        <w:t xml:space="preserve">81,07  </w:t>
      </w:r>
      <w:r w:rsidR="000F7C65">
        <w:rPr>
          <w:rFonts w:ascii="Arial Unicode MS" w:eastAsia="Arial Unicode MS" w:hAnsi="Arial Unicode MS" w:cs="Arial Unicode MS"/>
          <w:sz w:val="24"/>
        </w:rPr>
        <w:t xml:space="preserve"> </w:t>
      </w:r>
      <w:r w:rsidRPr="00C27C1C">
        <w:rPr>
          <w:rFonts w:ascii="Arial Unicode MS" w:eastAsia="Arial Unicode MS" w:hAnsi="Arial Unicode MS" w:cs="Arial Unicode MS"/>
          <w:sz w:val="24"/>
        </w:rPr>
        <w:t>EUR</w:t>
      </w:r>
    </w:p>
    <w:p w14:paraId="6DAF8F4F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      -  použitie účelovú dotáciu MF SR                               2000,00 </w:t>
      </w:r>
      <w:r w:rsidR="000F7C65">
        <w:rPr>
          <w:rFonts w:ascii="Arial Unicode MS" w:eastAsia="Arial Unicode MS" w:hAnsi="Arial Unicode MS" w:cs="Arial Unicode MS"/>
          <w:sz w:val="24"/>
        </w:rPr>
        <w:t xml:space="preserve">  </w:t>
      </w:r>
      <w:r w:rsidRPr="00C27C1C">
        <w:rPr>
          <w:rFonts w:ascii="Arial Unicode MS" w:eastAsia="Arial Unicode MS" w:hAnsi="Arial Unicode MS" w:cs="Arial Unicode MS"/>
          <w:sz w:val="24"/>
        </w:rPr>
        <w:t>EUR</w:t>
      </w:r>
    </w:p>
    <w:p w14:paraId="0319AF88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      -  zníženie rezervného fondu       </w:t>
      </w:r>
      <w:r w:rsidR="000F7C65">
        <w:rPr>
          <w:rFonts w:ascii="Arial Unicode MS" w:eastAsia="Arial Unicode MS" w:hAnsi="Arial Unicode MS" w:cs="Arial Unicode MS"/>
          <w:sz w:val="24"/>
        </w:rPr>
        <w:t xml:space="preserve">                              </w:t>
      </w:r>
      <w:r w:rsidRPr="00C27C1C">
        <w:rPr>
          <w:rFonts w:ascii="Arial Unicode MS" w:eastAsia="Arial Unicode MS" w:hAnsi="Arial Unicode MS" w:cs="Arial Unicode MS"/>
          <w:sz w:val="24"/>
        </w:rPr>
        <w:t>13774,80   EUR</w:t>
      </w:r>
    </w:p>
    <w:p w14:paraId="0B6FA231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14:paraId="54ADE49B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 xml:space="preserve">Na základe uvedených skutočností obecné zastupiteľstvo navrhuje skutočnú tvorbu </w:t>
      </w:r>
      <w:r w:rsidRPr="00C27C1C">
        <w:rPr>
          <w:rFonts w:ascii="Arial Unicode MS" w:eastAsia="Arial Unicode MS" w:hAnsi="Arial Unicode MS" w:cs="Arial Unicode MS"/>
          <w:b/>
          <w:sz w:val="24"/>
        </w:rPr>
        <w:t>rezervného fondu za rok 2024</w:t>
      </w:r>
      <w:r w:rsidRPr="00C27C1C">
        <w:rPr>
          <w:rFonts w:ascii="Arial Unicode MS" w:eastAsia="Arial Unicode MS" w:hAnsi="Arial Unicode MS" w:cs="Arial Unicode MS"/>
          <w:sz w:val="24"/>
        </w:rPr>
        <w:t xml:space="preserve"> vo výške </w:t>
      </w:r>
      <w:r w:rsidRPr="00C27C1C">
        <w:rPr>
          <w:rFonts w:ascii="Arial Unicode MS" w:eastAsia="Arial Unicode MS" w:hAnsi="Arial Unicode MS" w:cs="Arial Unicode MS"/>
          <w:b/>
          <w:sz w:val="24"/>
        </w:rPr>
        <w:t>13774,80 EUR</w:t>
      </w:r>
      <w:r w:rsidRPr="00C27C1C">
        <w:rPr>
          <w:rFonts w:ascii="Arial Unicode MS" w:eastAsia="Arial Unicode MS" w:hAnsi="Arial Unicode MS" w:cs="Arial Unicode MS"/>
          <w:sz w:val="24"/>
        </w:rPr>
        <w:t xml:space="preserve">, ktorý fond môže byť použitý v roku 2024 na nasledujúce aktivity. </w:t>
      </w:r>
    </w:p>
    <w:p w14:paraId="2E27DEA0" w14:textId="77777777" w:rsidR="006555FA" w:rsidRPr="00C27C1C" w:rsidRDefault="006555FA" w:rsidP="00C27C1C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14:paraId="4A945FE3" w14:textId="77777777" w:rsidR="006555FA" w:rsidRPr="00C27C1C" w:rsidRDefault="006555FA" w:rsidP="00C27C1C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b/>
          <w:sz w:val="24"/>
        </w:rPr>
        <w:t xml:space="preserve">- na  kapitálové a podľa potreby aj na bežné výdavky v sume 13774,80 EUR </w:t>
      </w:r>
    </w:p>
    <w:p w14:paraId="392F7769" w14:textId="77777777" w:rsidR="006555FA" w:rsidRPr="00C27C1C" w:rsidRDefault="006555FA" w:rsidP="00C27C1C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  <w:sz w:val="24"/>
        </w:rPr>
      </w:pPr>
      <w:r w:rsidRPr="00C27C1C">
        <w:rPr>
          <w:rFonts w:ascii="Arial Unicode MS" w:eastAsia="Arial Unicode MS" w:hAnsi="Arial Unicode MS" w:cs="Arial Unicode MS"/>
          <w:sz w:val="24"/>
        </w:rPr>
        <w:tab/>
      </w:r>
      <w:r w:rsidRPr="00C27C1C">
        <w:rPr>
          <w:rFonts w:ascii="Arial Unicode MS" w:eastAsia="Arial Unicode MS" w:hAnsi="Arial Unicode MS" w:cs="Arial Unicode MS"/>
          <w:sz w:val="24"/>
        </w:rPr>
        <w:tab/>
        <w:t xml:space="preserve">  </w:t>
      </w:r>
    </w:p>
    <w:p w14:paraId="6D04B8DB" w14:textId="77777777" w:rsidR="006555FA" w:rsidRDefault="006555FA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69348EDC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20597DF1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24414F3C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78896B9D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AF2566D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DEA7F1F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381B94D7" w14:textId="77777777" w:rsidR="00DC474B" w:rsidRDefault="00DC474B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06552E8C" w14:textId="77777777" w:rsidR="00DB13D3" w:rsidRPr="00C27C1C" w:rsidRDefault="00DB13D3" w:rsidP="006555FA">
      <w:pP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1529C803" w14:textId="77777777" w:rsidR="006555FA" w:rsidRPr="00C27C1C" w:rsidRDefault="006555FA" w:rsidP="00852DF3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27C1C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Bilancia aktív, pasív a podsúvahových účtov k 31.12.2024 v celých €</w:t>
      </w:r>
    </w:p>
    <w:p w14:paraId="7EEACEA3" w14:textId="77777777" w:rsidR="006555FA" w:rsidRPr="00DC474B" w:rsidRDefault="006555FA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11064239" w14:textId="77777777" w:rsidR="006555FA" w:rsidRPr="00DC474B" w:rsidRDefault="006555FA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DC474B">
        <w:rPr>
          <w:rFonts w:ascii="Arial Unicode MS" w:eastAsia="Arial Unicode MS" w:hAnsi="Arial Unicode MS" w:cs="Arial Unicode MS"/>
          <w:b/>
        </w:rPr>
        <w:t xml:space="preserve">A K T Í V A 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4"/>
        <w:gridCol w:w="2869"/>
        <w:gridCol w:w="2945"/>
      </w:tblGrid>
      <w:tr w:rsidR="006555FA" w:rsidRPr="00DC474B" w14:paraId="4FB0405A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33B0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 xml:space="preserve">Názov  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6BC8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KS k 31.12.2024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8B56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ZS  k 01.01.2024</w:t>
            </w:r>
          </w:p>
        </w:tc>
      </w:tr>
      <w:tr w:rsidR="006555FA" w:rsidRPr="00DC474B" w14:paraId="1651C2E1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9BEE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Neobežný majetok spolu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7CE2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245944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AB9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264038</w:t>
            </w:r>
          </w:p>
        </w:tc>
      </w:tr>
      <w:tr w:rsidR="006555FA" w:rsidRPr="00DC474B" w14:paraId="198E702F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DE61D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BF19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16BE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54CCE65D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289E7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Dlhodobý nehmotný majetok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19B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6CAC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DC474B" w14:paraId="3C4A4EE8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5C7E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Dlhodobý hmotný majetok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F3E6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174809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5C6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192903</w:t>
            </w:r>
          </w:p>
        </w:tc>
      </w:tr>
      <w:tr w:rsidR="006555FA" w:rsidRPr="00DC474B" w14:paraId="0342A5B0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1E750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Dlhodobý finančný majetok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910C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71135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060E9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71135</w:t>
            </w:r>
          </w:p>
        </w:tc>
      </w:tr>
      <w:tr w:rsidR="006555FA" w:rsidRPr="00DC474B" w14:paraId="74EA6A21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F8A7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Obežný majetok spolu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DC7D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17385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6C46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14787</w:t>
            </w:r>
          </w:p>
        </w:tc>
      </w:tr>
      <w:tr w:rsidR="006555FA" w:rsidRPr="00DC474B" w14:paraId="2F8FD958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676BD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092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E47F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2EF8DC2B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CC87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Zúčtovanie medzi subjektmi 357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01C6D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F631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DC474B" w14:paraId="59388426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38A9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Pohľadávky +636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17979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1518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D4C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2799</w:t>
            </w:r>
          </w:p>
        </w:tc>
      </w:tr>
      <w:tr w:rsidR="006555FA" w:rsidRPr="00DC474B" w14:paraId="41013C47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285F0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Finančný majetok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92F36" w14:textId="77777777" w:rsidR="006555FA" w:rsidRPr="00DC474B" w:rsidRDefault="006555FA" w:rsidP="00DC474B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 xml:space="preserve">                  15867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2175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11559</w:t>
            </w:r>
          </w:p>
        </w:tc>
      </w:tr>
      <w:tr w:rsidR="006555FA" w:rsidRPr="00DC474B" w14:paraId="78C5D4D9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412A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DC474B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DC474B">
              <w:rPr>
                <w:rFonts w:ascii="Arial Unicode MS" w:eastAsia="Arial Unicode MS" w:hAnsi="Arial Unicode MS" w:cs="Arial Unicode MS"/>
              </w:rPr>
              <w:t>. fin. výpomoci dlh.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CC2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396C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18AAB52B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38942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 xml:space="preserve">Poskytnuté </w:t>
            </w:r>
            <w:proofErr w:type="spellStart"/>
            <w:r w:rsidRPr="00DC474B">
              <w:rPr>
                <w:rFonts w:ascii="Arial Unicode MS" w:eastAsia="Arial Unicode MS" w:hAnsi="Arial Unicode MS" w:cs="Arial Unicode MS"/>
              </w:rPr>
              <w:t>návr</w:t>
            </w:r>
            <w:proofErr w:type="spellEnd"/>
            <w:r w:rsidRPr="00DC474B">
              <w:rPr>
                <w:rFonts w:ascii="Arial Unicode MS" w:eastAsia="Arial Unicode MS" w:hAnsi="Arial Unicode MS" w:cs="Arial Unicode MS"/>
              </w:rPr>
              <w:t>. fin. výpomoci krát.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8FB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C75B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00DCB93A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F48E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Prechodné účty aktív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E5CB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806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7425DF68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9653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5C718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618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BA01" w14:textId="77777777" w:rsidR="006555FA" w:rsidRPr="00DC474B" w:rsidRDefault="006555FA" w:rsidP="00DC474B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 xml:space="preserve">                 540</w:t>
            </w:r>
          </w:p>
          <w:p w14:paraId="1A135EBB" w14:textId="77777777" w:rsidR="006555FA" w:rsidRPr="00DC474B" w:rsidRDefault="006555FA" w:rsidP="00DC474B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</w:p>
        </w:tc>
      </w:tr>
      <w:tr w:rsidR="006555FA" w:rsidRPr="00DC474B" w14:paraId="0652A614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890D0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7B7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263947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56078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279365</w:t>
            </w:r>
          </w:p>
        </w:tc>
      </w:tr>
    </w:tbl>
    <w:p w14:paraId="2BB9EF82" w14:textId="77777777" w:rsidR="006555FA" w:rsidRPr="00DC474B" w:rsidRDefault="006555FA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17262871" w14:textId="77777777" w:rsidR="006555FA" w:rsidRPr="00DC474B" w:rsidRDefault="006555FA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2DEA4534" w14:textId="77777777" w:rsidR="00DC474B" w:rsidRPr="00DC474B" w:rsidRDefault="00DC474B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0F6DA0AE" w14:textId="77777777" w:rsidR="00DC474B" w:rsidRDefault="00DC474B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7BB9DCF1" w14:textId="77777777" w:rsidR="00DC474B" w:rsidRDefault="00DC474B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23B64C47" w14:textId="77777777" w:rsidR="00DB13D3" w:rsidRPr="00DC474B" w:rsidRDefault="00DB13D3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</w:p>
    <w:p w14:paraId="245E106C" w14:textId="77777777" w:rsidR="006555FA" w:rsidRPr="00DC474B" w:rsidRDefault="006555FA" w:rsidP="00DC474B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  <w:r w:rsidRPr="00DC474B">
        <w:rPr>
          <w:rFonts w:ascii="Arial Unicode MS" w:eastAsia="Arial Unicode MS" w:hAnsi="Arial Unicode MS" w:cs="Arial Unicode MS"/>
          <w:b/>
        </w:rPr>
        <w:lastRenderedPageBreak/>
        <w:t>P A S Í V A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4"/>
        <w:gridCol w:w="2869"/>
        <w:gridCol w:w="2945"/>
      </w:tblGrid>
      <w:tr w:rsidR="006555FA" w:rsidRPr="00DC474B" w14:paraId="2591CC1B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8D746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Názov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82AE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KS k 31.12.2024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166B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ZS  k 01.01.2024</w:t>
            </w:r>
          </w:p>
        </w:tc>
      </w:tr>
      <w:tr w:rsidR="006555FA" w:rsidRPr="00DC474B" w14:paraId="60CEA2CF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FB5A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Vlastné zdroje krytia majetku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A99D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214741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CA765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218529</w:t>
            </w:r>
          </w:p>
        </w:tc>
      </w:tr>
      <w:tr w:rsidR="006555FA" w:rsidRPr="00DC474B" w14:paraId="21E38C4D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C639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6F8A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04A2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7C35B0DF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A2A75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Fondy účtovnej jednotky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A518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5459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1811EA2B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F5359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Výsledok hospodárenia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4C6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214741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81748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218529</w:t>
            </w:r>
          </w:p>
        </w:tc>
      </w:tr>
      <w:tr w:rsidR="006555FA" w:rsidRPr="00DC474B" w14:paraId="19544C4D" w14:textId="77777777" w:rsidTr="000F4C6E">
        <w:trPr>
          <w:trHeight w:val="452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13244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Záväzky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087D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5882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C5636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2192</w:t>
            </w:r>
          </w:p>
        </w:tc>
      </w:tr>
      <w:tr w:rsidR="006555FA" w:rsidRPr="00DC474B" w14:paraId="4AC4700B" w14:textId="77777777" w:rsidTr="000F4C6E">
        <w:trPr>
          <w:trHeight w:val="464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E43D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z toho :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CFD3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BF6D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6555FA" w:rsidRPr="00DC474B" w14:paraId="655E8581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3FB8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Rezervy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85AFF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CADE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DC474B" w14:paraId="2A65DD79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A46A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DC474B">
              <w:rPr>
                <w:rFonts w:ascii="Arial Unicode MS" w:eastAsia="Arial Unicode MS" w:hAnsi="Arial Unicode MS" w:cs="Arial Unicode MS"/>
              </w:rPr>
              <w:t>Súčt.medzi</w:t>
            </w:r>
            <w:proofErr w:type="spellEnd"/>
            <w:r w:rsidRPr="00DC474B">
              <w:rPr>
                <w:rFonts w:ascii="Arial Unicode MS" w:eastAsia="Arial Unicode MS" w:hAnsi="Arial Unicode MS" w:cs="Arial Unicode MS"/>
              </w:rPr>
              <w:t xml:space="preserve"> </w:t>
            </w:r>
            <w:proofErr w:type="spellStart"/>
            <w:r w:rsidRPr="00DC474B">
              <w:rPr>
                <w:rFonts w:ascii="Arial Unicode MS" w:eastAsia="Arial Unicode MS" w:hAnsi="Arial Unicode MS" w:cs="Arial Unicode MS"/>
              </w:rPr>
              <w:t>subj.verejnej</w:t>
            </w:r>
            <w:proofErr w:type="spellEnd"/>
            <w:r w:rsidRPr="00DC474B">
              <w:rPr>
                <w:rFonts w:ascii="Arial Unicode MS" w:eastAsia="Arial Unicode MS" w:hAnsi="Arial Unicode MS" w:cs="Arial Unicode MS"/>
              </w:rPr>
              <w:t xml:space="preserve"> správy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6EB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2000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63A0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DC474B" w14:paraId="19A82F92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3776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Dlhodobé záväzky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6ECC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81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8C82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125</w:t>
            </w:r>
          </w:p>
        </w:tc>
      </w:tr>
      <w:tr w:rsidR="006555FA" w:rsidRPr="00DC474B" w14:paraId="7C716132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5AD6F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Krátkodobé záväzky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5A68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3801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834E1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2067</w:t>
            </w:r>
          </w:p>
        </w:tc>
      </w:tr>
      <w:tr w:rsidR="006555FA" w:rsidRPr="00DC474B" w14:paraId="0D6BD7F2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A39E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Bankové úvery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39FF7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CB01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6555FA" w:rsidRPr="00DC474B" w14:paraId="4C86CDAC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808DF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Časové rozlíšenie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9486C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43324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4959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</w:rPr>
              <w:t>58644</w:t>
            </w:r>
          </w:p>
        </w:tc>
      </w:tr>
      <w:tr w:rsidR="006555FA" w:rsidRPr="00DC474B" w14:paraId="20260549" w14:textId="77777777" w:rsidTr="000F4C6E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D205D" w14:textId="77777777" w:rsidR="006555FA" w:rsidRPr="00DC474B" w:rsidRDefault="006555FA" w:rsidP="00DC474B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SPOLU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8AAB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263947</w:t>
            </w:r>
          </w:p>
        </w:tc>
        <w:tc>
          <w:tcPr>
            <w:tcW w:w="2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797C4" w14:textId="77777777" w:rsidR="006555FA" w:rsidRPr="00DC474B" w:rsidRDefault="006555FA" w:rsidP="00DC474B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DC474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279365</w:t>
            </w:r>
          </w:p>
        </w:tc>
      </w:tr>
    </w:tbl>
    <w:p w14:paraId="6DA57525" w14:textId="77777777" w:rsidR="006555FA" w:rsidRPr="00DC474B" w:rsidRDefault="006555FA" w:rsidP="00DC474B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14:paraId="7F8BEC0C" w14:textId="77777777" w:rsidR="00C02F2A" w:rsidRDefault="00C02F2A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35EB7FDF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26955D10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B1FFA7D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24D978C9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5FB75A9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5ADDA88A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04978F4D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561364B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3D6CB35D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42373C02" w14:textId="77777777" w:rsidR="00DB13D3" w:rsidRDefault="00DB13D3" w:rsidP="00DC474B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14:paraId="0E29C1A4" w14:textId="77777777" w:rsidR="00DC474B" w:rsidRPr="00DC474B" w:rsidRDefault="00575820" w:rsidP="00DC474B">
      <w:pPr>
        <w:spacing w:after="0"/>
        <w:jc w:val="center"/>
        <w:rPr>
          <w:rFonts w:ascii="Arial Unicode MS" w:eastAsia="Arial Unicode MS" w:hAnsi="Arial Unicode MS" w:cs="Arial Unicode MS"/>
          <w:b/>
          <w:color w:val="7030A0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Informácie o vý</w:t>
      </w:r>
      <w:r w:rsidR="004F1FAE"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nosoch a nákladoch  </w:t>
      </w:r>
      <w:r w:rsidR="00DC474B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k 31.12.2024</w:t>
      </w: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 v celých € </w:t>
      </w:r>
      <w:r w:rsidR="00182706" w:rsidRPr="00C02F2A">
        <w:rPr>
          <w:rFonts w:ascii="Arial Unicode MS" w:eastAsia="Arial Unicode MS" w:hAnsi="Arial Unicode MS" w:cs="Arial Unicode MS"/>
          <w:b/>
        </w:rPr>
        <w:t xml:space="preserve">                                                 </w:t>
      </w:r>
      <w:r w:rsidR="00327148" w:rsidRPr="00C02F2A">
        <w:rPr>
          <w:rFonts w:ascii="Arial Unicode MS" w:eastAsia="Arial Unicode MS" w:hAnsi="Arial Unicode MS" w:cs="Arial Unicode MS"/>
          <w:b/>
        </w:rPr>
        <w:t xml:space="preserve">             </w:t>
      </w:r>
      <w:r w:rsidR="005B3C63" w:rsidRPr="00C02F2A">
        <w:rPr>
          <w:rFonts w:ascii="Arial Unicode MS" w:eastAsia="Arial Unicode MS" w:hAnsi="Arial Unicode MS" w:cs="Arial Unicode MS"/>
          <w:b/>
        </w:rPr>
        <w:t xml:space="preserve">                               </w:t>
      </w:r>
    </w:p>
    <w:p w14:paraId="72F675A9" w14:textId="77777777" w:rsidR="00DC474B" w:rsidRP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sz w:val="24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1</w:t>
      </w:r>
      <w:r w:rsidRPr="00DC474B">
        <w:rPr>
          <w:rFonts w:ascii="Arial Unicode MS" w:eastAsia="Arial Unicode MS" w:hAnsi="Arial Unicode MS" w:cs="Arial Unicode MS"/>
          <w:b/>
          <w:sz w:val="24"/>
          <w:szCs w:val="20"/>
        </w:rPr>
        <w:t>. Výnosy</w:t>
      </w:r>
      <w:r w:rsidRPr="00DC474B">
        <w:rPr>
          <w:rFonts w:ascii="Arial Unicode MS" w:eastAsia="Arial Unicode MS" w:hAnsi="Arial Unicode MS" w:cs="Arial Unicode MS"/>
          <w:b/>
          <w:sz w:val="28"/>
        </w:rPr>
        <w:t xml:space="preserve"> </w:t>
      </w:r>
    </w:p>
    <w:p w14:paraId="740CC05D" w14:textId="77777777" w:rsidR="00DC474B" w:rsidRP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sz w:val="24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4"/>
          <w:szCs w:val="20"/>
        </w:rPr>
        <w:t xml:space="preserve">  </w:t>
      </w:r>
      <w:r w:rsidRPr="00DC474B">
        <w:rPr>
          <w:rFonts w:ascii="Arial Unicode MS" w:eastAsia="Arial Unicode MS" w:hAnsi="Arial Unicode MS" w:cs="Arial Unicode MS"/>
          <w:sz w:val="24"/>
          <w:szCs w:val="20"/>
        </w:rPr>
        <w:t>Prehľad výnosov je uvedený v nasledujúcej tabuľke: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</w:t>
      </w:r>
    </w:p>
    <w:p w14:paraId="283CA640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Názov                                                                       Stav k 31.12.2023                              Stav k 31.12.2024                                                                                </w:t>
      </w:r>
    </w:p>
    <w:p w14:paraId="39C29F78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Tržby z predaja služieb       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300,00                                                         0</w:t>
      </w:r>
    </w:p>
    <w:p w14:paraId="7A6C9D99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Daňové výnosy samosprávy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67813,89                                                 67270,71</w:t>
      </w:r>
    </w:p>
    <w:p w14:paraId="33E70313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 z poplatkov                                                       4098,50                                                   4247,32  Ostatné výnosy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1466,07                                                   3433,17  </w:t>
      </w:r>
    </w:p>
    <w:p w14:paraId="406DB98F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Zúčtovanie ostatných </w:t>
      </w:r>
      <w:proofErr w:type="spellStart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opr</w:t>
      </w:r>
      <w:proofErr w:type="spellEnd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. položiek. z </w:t>
      </w:r>
      <w:proofErr w:type="spellStart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prev.čin</w:t>
      </w:r>
      <w:proofErr w:type="spellEnd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.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169,08                                                         0</w:t>
      </w:r>
    </w:p>
    <w:p w14:paraId="4C746BA1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z dlhodobého finančného majetku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12145,00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0</w:t>
      </w:r>
    </w:p>
    <w:p w14:paraId="2951E0AC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z bežných transferov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8538,93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5662,10</w:t>
      </w:r>
    </w:p>
    <w:p w14:paraId="4524F083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z kapitálových transferov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15917,47                                                16062,92</w:t>
      </w:r>
    </w:p>
    <w:p w14:paraId="352BBD1D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Výnosy </w:t>
      </w:r>
      <w:proofErr w:type="spellStart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samosp</w:t>
      </w:r>
      <w:proofErr w:type="spellEnd"/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. z kapitálových  transferov od ostatných</w:t>
      </w:r>
    </w:p>
    <w:p w14:paraId="6A02CE1C" w14:textId="77777777" w:rsidR="00DC474B" w:rsidRPr="00DC474B" w:rsidRDefault="00DC474B" w:rsidP="000F4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subjektov mimo verejnej správy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396,84                                                    396,89</w:t>
      </w:r>
    </w:p>
    <w:p w14:paraId="08A9FA71" w14:textId="77777777" w:rsidR="00DC474B" w:rsidRPr="00DC474B" w:rsidRDefault="00DC474B" w:rsidP="00DC474B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SPOLU:                           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110845,78                                                 97073,11</w:t>
      </w:r>
    </w:p>
    <w:p w14:paraId="7BF97499" w14:textId="77777777" w:rsid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sz w:val="24"/>
        </w:rPr>
      </w:pPr>
    </w:p>
    <w:p w14:paraId="2BFB1096" w14:textId="77777777" w:rsidR="00DC474B" w:rsidRPr="00DC474B" w:rsidRDefault="00DC474B" w:rsidP="00DC474B">
      <w:pPr>
        <w:spacing w:after="0"/>
        <w:rPr>
          <w:rFonts w:ascii="Arial Unicode MS" w:eastAsia="Arial Unicode MS" w:hAnsi="Arial Unicode MS" w:cs="Arial Unicode MS"/>
          <w:b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4"/>
        </w:rPr>
        <w:t>2. Náklady</w:t>
      </w:r>
    </w:p>
    <w:p w14:paraId="59B81FD6" w14:textId="77777777" w:rsidR="00DC474B" w:rsidRPr="00DC474B" w:rsidRDefault="00DC474B" w:rsidP="00DC474B">
      <w:pPr>
        <w:spacing w:after="0"/>
        <w:rPr>
          <w:rFonts w:ascii="Arial Unicode MS" w:eastAsia="Arial Unicode MS" w:hAnsi="Arial Unicode MS" w:cs="Arial Unicode MS"/>
          <w:szCs w:val="20"/>
        </w:rPr>
      </w:pPr>
      <w:r w:rsidRPr="00DC474B">
        <w:rPr>
          <w:rFonts w:ascii="Arial Unicode MS" w:eastAsia="Arial Unicode MS" w:hAnsi="Arial Unicode MS" w:cs="Arial Unicode MS"/>
          <w:szCs w:val="20"/>
        </w:rPr>
        <w:t>Prehľad nákladov je uvedený v nasledujúcej tabuľke:</w:t>
      </w:r>
    </w:p>
    <w:p w14:paraId="07AA2A50" w14:textId="77777777" w:rsidR="00DC474B" w:rsidRPr="00DC474B" w:rsidRDefault="00DC474B" w:rsidP="00DC47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31.12.2023                              Stav k 31.12.2024</w:t>
      </w:r>
    </w:p>
    <w:p w14:paraId="2626032D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Spotreba materiálu                                                      8548,78                                                    7660,33</w:t>
      </w:r>
    </w:p>
    <w:p w14:paraId="1B548D19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Spotreba energie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7096,33                                                    6918,17</w:t>
      </w:r>
    </w:p>
    <w:p w14:paraId="15B5B0F5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Opravy a udržiavanie                                                          0                                                              0</w:t>
      </w:r>
    </w:p>
    <w:p w14:paraId="7652554E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Cestovné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2720,58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2362,85</w:t>
      </w:r>
    </w:p>
    <w:p w14:paraId="4F9F9B47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Náklady na reprezentáciu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1603,49                                                   2842,60</w:t>
      </w:r>
    </w:p>
    <w:p w14:paraId="3914DC11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Ostatné služby                 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9395,01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>9845,73</w:t>
      </w:r>
    </w:p>
    <w:p w14:paraId="704B59E1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Mzdové náklady          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32965,50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33448,78</w:t>
      </w:r>
    </w:p>
    <w:p w14:paraId="15C4078C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Zákonné sociálne poistenie                                        11036,81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11368,69</w:t>
      </w:r>
    </w:p>
    <w:p w14:paraId="1C62549D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Zákonné sociálne náklady                                            1434,44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1525,50</w:t>
      </w:r>
    </w:p>
    <w:p w14:paraId="0354BAD8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Opis pohľadávky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169,08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0</w:t>
      </w:r>
    </w:p>
    <w:p w14:paraId="64909F99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Odpisy dlhodobého nehmotného majetku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23041,54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23021,00</w:t>
      </w:r>
    </w:p>
    <w:p w14:paraId="1B479417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a dlhodobého hmotného majetku     </w:t>
      </w:r>
    </w:p>
    <w:p w14:paraId="2409093A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Tvorba ostatných opravných položiek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169,08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0</w:t>
      </w:r>
    </w:p>
    <w:p w14:paraId="09B3CBDE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Ostatné finančné náklady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1027,63                                                    1387,79</w:t>
      </w:r>
    </w:p>
    <w:p w14:paraId="51A0B64D" w14:textId="77777777" w:rsidR="00DC474B" w:rsidRPr="00DC474B" w:rsidRDefault="00DC474B" w:rsidP="00DC474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Náklady na transfery z rozpočtu obce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0                                                          480,00</w:t>
      </w:r>
    </w:p>
    <w:p w14:paraId="1D7E79B9" w14:textId="77777777" w:rsidR="00DC474B" w:rsidRPr="00DC474B" w:rsidRDefault="00DC474B" w:rsidP="00DC474B">
      <w:pPr>
        <w:pBdr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SPOLU:                                 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99208,27                                      </w:t>
      </w:r>
      <w:r w:rsidR="00852DF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</w:t>
      </w:r>
      <w:r w:rsidRPr="00DC474B">
        <w:rPr>
          <w:rFonts w:ascii="Arial Unicode MS" w:eastAsia="Arial Unicode MS" w:hAnsi="Arial Unicode MS" w:cs="Arial Unicode MS"/>
          <w:b/>
          <w:sz w:val="20"/>
          <w:szCs w:val="20"/>
        </w:rPr>
        <w:t xml:space="preserve"> 100861,44</w:t>
      </w:r>
    </w:p>
    <w:p w14:paraId="18106834" w14:textId="77777777" w:rsidR="004707A9" w:rsidRPr="00C02F2A" w:rsidRDefault="00AE3A2C" w:rsidP="004707A9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C02F2A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Prehľad o stave a vývoji dlhu k 31.</w:t>
      </w:r>
      <w:r w:rsidR="00DC474B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12.2024</w:t>
      </w:r>
    </w:p>
    <w:p w14:paraId="487A5CFF" w14:textId="77777777" w:rsidR="00DC474B" w:rsidRPr="00DC474B" w:rsidRDefault="00DC474B" w:rsidP="00DC474B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>Obec k 31.12.2024 eviduje tieto záväzky:</w:t>
      </w:r>
    </w:p>
    <w:p w14:paraId="194E6EC4" w14:textId="77777777" w:rsidR="00DC474B" w:rsidRPr="00DC474B" w:rsidRDefault="00DC474B" w:rsidP="00DC474B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14:paraId="70FC1DA8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bankám </w:t>
      </w:r>
      <w:r w:rsidRPr="00DC474B">
        <w:rPr>
          <w:rFonts w:ascii="Arial Unicode MS" w:eastAsia="Arial Unicode MS" w:hAnsi="Arial Unicode MS" w:cs="Arial Unicode MS"/>
          <w:sz w:val="24"/>
        </w:rPr>
        <w:tab/>
        <w:t xml:space="preserve">               0    EUR</w:t>
      </w:r>
    </w:p>
    <w:p w14:paraId="130AA8AD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štátnym fondom (ŠFRB, ŠF)         </w:t>
      </w:r>
      <w:r>
        <w:rPr>
          <w:rFonts w:ascii="Arial Unicode MS" w:eastAsia="Arial Unicode MS" w:hAnsi="Arial Unicode MS" w:cs="Arial Unicode MS"/>
          <w:sz w:val="24"/>
        </w:rPr>
        <w:t xml:space="preserve">                       </w:t>
      </w:r>
      <w:r w:rsidRPr="00DC474B">
        <w:rPr>
          <w:rFonts w:ascii="Arial Unicode MS" w:eastAsia="Arial Unicode MS" w:hAnsi="Arial Unicode MS" w:cs="Arial Unicode MS"/>
          <w:sz w:val="24"/>
        </w:rPr>
        <w:t>0</w:t>
      </w:r>
      <w:r w:rsidRPr="00DC474B">
        <w:rPr>
          <w:rFonts w:ascii="Arial Unicode MS" w:eastAsia="Arial Unicode MS" w:hAnsi="Arial Unicode MS" w:cs="Arial Unicode MS"/>
          <w:sz w:val="24"/>
        </w:rPr>
        <w:tab/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 w:rsidRPr="00DC474B">
        <w:rPr>
          <w:rFonts w:ascii="Arial Unicode MS" w:eastAsia="Arial Unicode MS" w:hAnsi="Arial Unicode MS" w:cs="Arial Unicode MS"/>
          <w:sz w:val="24"/>
        </w:rPr>
        <w:t>EUR</w:t>
      </w:r>
    </w:p>
    <w:p w14:paraId="1AF5A507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dodávateľom  </w:t>
      </w:r>
      <w:r w:rsidRPr="00DC474B">
        <w:rPr>
          <w:rFonts w:ascii="Arial Unicode MS" w:eastAsia="Arial Unicode MS" w:hAnsi="Arial Unicode MS" w:cs="Arial Unicode MS"/>
          <w:sz w:val="24"/>
        </w:rPr>
        <w:tab/>
        <w:t>992,57    EUR</w:t>
      </w:r>
    </w:p>
    <w:p w14:paraId="5CC8CF83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štátnemu rozpočtu </w:t>
      </w:r>
      <w:r w:rsidRPr="00DC474B">
        <w:rPr>
          <w:rFonts w:ascii="Arial Unicode MS" w:eastAsia="Arial Unicode MS" w:hAnsi="Arial Unicode MS" w:cs="Arial Unicode MS"/>
          <w:sz w:val="24"/>
        </w:rPr>
        <w:tab/>
        <w:t xml:space="preserve">                             2000,00    EUR</w:t>
      </w:r>
    </w:p>
    <w:p w14:paraId="1ECDC9DB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zamestnancom   </w:t>
      </w:r>
      <w:r w:rsidRPr="00DC474B">
        <w:rPr>
          <w:rFonts w:ascii="Arial Unicode MS" w:eastAsia="Arial Unicode MS" w:hAnsi="Arial Unicode MS" w:cs="Arial Unicode MS"/>
          <w:sz w:val="24"/>
        </w:rPr>
        <w:tab/>
        <w:t>1267,65    EUR</w:t>
      </w:r>
    </w:p>
    <w:p w14:paraId="57C5944C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poisťovniam                      </w:t>
      </w:r>
      <w:r>
        <w:rPr>
          <w:rFonts w:ascii="Arial Unicode MS" w:eastAsia="Arial Unicode MS" w:hAnsi="Arial Unicode MS" w:cs="Arial Unicode MS"/>
          <w:sz w:val="24"/>
        </w:rPr>
        <w:t xml:space="preserve">                   </w:t>
      </w:r>
      <w:r w:rsidRPr="00DC474B">
        <w:rPr>
          <w:rFonts w:ascii="Arial Unicode MS" w:eastAsia="Arial Unicode MS" w:hAnsi="Arial Unicode MS" w:cs="Arial Unicode MS"/>
          <w:sz w:val="24"/>
        </w:rPr>
        <w:t xml:space="preserve"> </w:t>
      </w:r>
      <w:r w:rsidR="00055DC2">
        <w:rPr>
          <w:rFonts w:ascii="Arial Unicode MS" w:eastAsia="Arial Unicode MS" w:hAnsi="Arial Unicode MS" w:cs="Arial Unicode MS"/>
          <w:sz w:val="24"/>
        </w:rPr>
        <w:t xml:space="preserve">   </w:t>
      </w:r>
      <w:r w:rsidRPr="00DC474B">
        <w:rPr>
          <w:rFonts w:ascii="Arial Unicode MS" w:eastAsia="Arial Unicode MS" w:hAnsi="Arial Unicode MS" w:cs="Arial Unicode MS"/>
          <w:sz w:val="24"/>
        </w:rPr>
        <w:t xml:space="preserve"> 1289,59    EUR</w:t>
      </w:r>
    </w:p>
    <w:p w14:paraId="51D71B39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voči  daňovému úradu                </w:t>
      </w:r>
      <w:r>
        <w:rPr>
          <w:rFonts w:ascii="Arial Unicode MS" w:eastAsia="Arial Unicode MS" w:hAnsi="Arial Unicode MS" w:cs="Arial Unicode MS"/>
          <w:sz w:val="24"/>
        </w:rPr>
        <w:t xml:space="preserve">                 </w:t>
      </w:r>
      <w:r w:rsidR="00055DC2">
        <w:rPr>
          <w:rFonts w:ascii="Arial Unicode MS" w:eastAsia="Arial Unicode MS" w:hAnsi="Arial Unicode MS" w:cs="Arial Unicode MS"/>
          <w:sz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 w:rsidRPr="00DC474B">
        <w:rPr>
          <w:rFonts w:ascii="Arial Unicode MS" w:eastAsia="Arial Unicode MS" w:hAnsi="Arial Unicode MS" w:cs="Arial Unicode MS"/>
          <w:sz w:val="24"/>
        </w:rPr>
        <w:t xml:space="preserve">   251,19    EUR                             </w:t>
      </w:r>
    </w:p>
    <w:p w14:paraId="443C3DF6" w14:textId="77777777" w:rsidR="00DC474B" w:rsidRPr="00DC474B" w:rsidRDefault="00DC474B" w:rsidP="00DC474B">
      <w:pPr>
        <w:numPr>
          <w:ilvl w:val="0"/>
          <w:numId w:val="5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4"/>
        </w:rPr>
      </w:pPr>
      <w:r w:rsidRPr="00DC474B">
        <w:rPr>
          <w:rFonts w:ascii="Arial Unicode MS" w:eastAsia="Arial Unicode MS" w:hAnsi="Arial Unicode MS" w:cs="Arial Unicode MS"/>
          <w:sz w:val="24"/>
        </w:rPr>
        <w:t xml:space="preserve">záväzky zo sociálneho fondu </w:t>
      </w:r>
      <w:r>
        <w:rPr>
          <w:rFonts w:ascii="Arial Unicode MS" w:eastAsia="Arial Unicode MS" w:hAnsi="Arial Unicode MS" w:cs="Arial Unicode MS"/>
          <w:sz w:val="24"/>
        </w:rPr>
        <w:t xml:space="preserve">                       </w:t>
      </w:r>
      <w:r w:rsidRPr="00DC474B">
        <w:rPr>
          <w:rFonts w:ascii="Arial Unicode MS" w:eastAsia="Arial Unicode MS" w:hAnsi="Arial Unicode MS" w:cs="Arial Unicode MS"/>
          <w:sz w:val="24"/>
        </w:rPr>
        <w:t xml:space="preserve"> </w:t>
      </w:r>
      <w:r w:rsidR="00055DC2">
        <w:rPr>
          <w:rFonts w:ascii="Arial Unicode MS" w:eastAsia="Arial Unicode MS" w:hAnsi="Arial Unicode MS" w:cs="Arial Unicode MS"/>
          <w:sz w:val="24"/>
        </w:rPr>
        <w:t xml:space="preserve">  </w:t>
      </w:r>
      <w:r w:rsidRPr="00DC474B">
        <w:rPr>
          <w:rFonts w:ascii="Arial Unicode MS" w:eastAsia="Arial Unicode MS" w:hAnsi="Arial Unicode MS" w:cs="Arial Unicode MS"/>
          <w:sz w:val="24"/>
        </w:rPr>
        <w:t xml:space="preserve">     81,07   EUR</w:t>
      </w:r>
    </w:p>
    <w:p w14:paraId="5621E18E" w14:textId="77777777" w:rsidR="00E63544" w:rsidRPr="00DC474B" w:rsidRDefault="00E63544" w:rsidP="00DC474B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32"/>
          <w:szCs w:val="28"/>
        </w:rPr>
      </w:pPr>
    </w:p>
    <w:p w14:paraId="6CD6E098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0A732986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F0CA85B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23A3B17B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59DC906D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D9D9024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20AFC086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11798982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E9CF5DF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66916E4F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441C81A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1AA693DF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03838065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66E166E0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0348473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29CA3141" w14:textId="77777777" w:rsidR="00E63544" w:rsidRDefault="00E6354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4CD05FA8" w14:textId="77777777" w:rsidR="001001D6" w:rsidRDefault="001001D6" w:rsidP="00417831">
      <w:pPr>
        <w:tabs>
          <w:tab w:val="right" w:pos="7088"/>
        </w:tabs>
        <w:spacing w:after="0" w:line="240" w:lineRule="auto"/>
        <w:ind w:left="567"/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70F29016" w14:textId="77777777" w:rsidR="001001D6" w:rsidRDefault="001001D6" w:rsidP="00417831">
      <w:pPr>
        <w:tabs>
          <w:tab w:val="right" w:pos="7088"/>
        </w:tabs>
        <w:spacing w:after="0" w:line="240" w:lineRule="auto"/>
        <w:ind w:left="567"/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6B54350D" w14:textId="77777777" w:rsidR="00DB13D3" w:rsidRDefault="00DB13D3" w:rsidP="00417831">
      <w:pPr>
        <w:tabs>
          <w:tab w:val="right" w:pos="7088"/>
        </w:tabs>
        <w:spacing w:after="0" w:line="240" w:lineRule="auto"/>
        <w:ind w:left="567"/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248E96F4" w14:textId="77777777" w:rsidR="001001D6" w:rsidRDefault="001001D6" w:rsidP="00417831">
      <w:pPr>
        <w:tabs>
          <w:tab w:val="right" w:pos="7088"/>
        </w:tabs>
        <w:spacing w:after="0" w:line="240" w:lineRule="auto"/>
        <w:ind w:left="567"/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0D41C4F8" w14:textId="77777777" w:rsidR="00131D61" w:rsidRDefault="00417831" w:rsidP="00417831">
      <w:pPr>
        <w:tabs>
          <w:tab w:val="right" w:pos="7088"/>
        </w:tabs>
        <w:spacing w:after="0" w:line="240" w:lineRule="auto"/>
        <w:ind w:left="567"/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Realizované i</w:t>
      </w:r>
      <w:r w:rsidR="00293484" w:rsidRPr="00131D6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nvestič</w:t>
      </w:r>
      <w:r w:rsidR="00027FE6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né akcie v roku 2024</w:t>
      </w:r>
    </w:p>
    <w:p w14:paraId="2F2E05A8" w14:textId="77777777" w:rsidR="00A459A0" w:rsidRDefault="00A459A0" w:rsidP="00496648">
      <w:pPr>
        <w:spacing w:after="0"/>
        <w:rPr>
          <w:rFonts w:ascii="Arial Unicode MS" w:eastAsia="Arial Unicode MS" w:hAnsi="Arial Unicode MS" w:cs="Arial Unicode MS"/>
          <w:b/>
          <w:sz w:val="28"/>
        </w:rPr>
      </w:pPr>
    </w:p>
    <w:p w14:paraId="139BD447" w14:textId="77777777" w:rsidR="001001D6" w:rsidRPr="008415C0" w:rsidRDefault="001001D6" w:rsidP="00496648">
      <w:pPr>
        <w:spacing w:after="0"/>
        <w:rPr>
          <w:rFonts w:ascii="Arial Unicode MS" w:eastAsia="Arial Unicode MS" w:hAnsi="Arial Unicode MS" w:cs="Arial Unicode MS"/>
          <w:b/>
          <w:sz w:val="28"/>
        </w:rPr>
      </w:pPr>
    </w:p>
    <w:p w14:paraId="5C2B5DE4" w14:textId="77777777" w:rsidR="00417831" w:rsidRPr="007B2C2F" w:rsidRDefault="00417831" w:rsidP="00417831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 w:rsidRPr="007B2C2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Spoločenské akcie – materiálové zabezpečenie</w:t>
      </w:r>
    </w:p>
    <w:p w14:paraId="06BDD337" w14:textId="77777777" w:rsidR="00417831" w:rsidRDefault="0055473A" w:rsidP="007B2C2F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Na základe Všeobecne záväzného nariadenia Banskobystrického samosprávneho kraja č. 52/2024 o poskytnutí dotácií z vlastných príjmov BBSK  boli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 xml:space="preserve"> udelené pre Obec Petrovce finančné prostriedky v rámci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projekt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>u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„Spoločenské akcie – materiálové zabezpečenie“ 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na nákup 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 xml:space="preserve">100 ks </w:t>
      </w:r>
      <w:r w:rsidR="00417831">
        <w:rPr>
          <w:rFonts w:ascii="Arial Unicode MS" w:eastAsia="Arial Unicode MS" w:hAnsi="Arial Unicode MS" w:cs="Arial Unicode MS"/>
          <w:sz w:val="24"/>
          <w:szCs w:val="24"/>
        </w:rPr>
        <w:t>plastových stolič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>iek a 10 ks</w:t>
      </w:r>
      <w:r w:rsidR="0041783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417831">
        <w:rPr>
          <w:rFonts w:ascii="Arial Unicode MS" w:eastAsia="Arial Unicode MS" w:hAnsi="Arial Unicode MS" w:cs="Arial Unicode MS"/>
          <w:sz w:val="24"/>
          <w:szCs w:val="24"/>
        </w:rPr>
        <w:t>cateringových</w:t>
      </w:r>
      <w:proofErr w:type="spellEnd"/>
      <w:r w:rsidR="00417831">
        <w:rPr>
          <w:rFonts w:ascii="Arial Unicode MS" w:eastAsia="Arial Unicode MS" w:hAnsi="Arial Unicode MS" w:cs="Arial Unicode MS"/>
          <w:sz w:val="24"/>
          <w:szCs w:val="24"/>
        </w:rPr>
        <w:t xml:space="preserve"> stolov 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 xml:space="preserve">v celkovej hodnote 1274,29 EUR (BBSK - </w:t>
      </w:r>
      <w:r w:rsidR="00417831">
        <w:rPr>
          <w:rFonts w:ascii="Arial Unicode MS" w:eastAsia="Arial Unicode MS" w:hAnsi="Arial Unicode MS" w:cs="Arial Unicode MS"/>
          <w:sz w:val="24"/>
          <w:szCs w:val="24"/>
        </w:rPr>
        <w:t>1140 €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>, obec z vlastných prostriedkov</w:t>
      </w:r>
      <w:r w:rsidR="0041783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>-</w:t>
      </w:r>
      <w:r w:rsidR="00417831">
        <w:rPr>
          <w:rFonts w:ascii="Arial Unicode MS" w:eastAsia="Arial Unicode MS" w:hAnsi="Arial Unicode MS" w:cs="Arial Unicode MS"/>
          <w:sz w:val="24"/>
          <w:szCs w:val="24"/>
        </w:rPr>
        <w:t xml:space="preserve"> 134,29 </w:t>
      </w:r>
      <w:r w:rsidR="007B2C2F">
        <w:rPr>
          <w:rFonts w:ascii="Arial Unicode MS" w:eastAsia="Arial Unicode MS" w:hAnsi="Arial Unicode MS" w:cs="Arial Unicode MS"/>
          <w:sz w:val="24"/>
          <w:szCs w:val="24"/>
        </w:rPr>
        <w:t>€).</w:t>
      </w:r>
    </w:p>
    <w:p w14:paraId="3B5CA139" w14:textId="77777777" w:rsidR="001001D6" w:rsidRDefault="001001D6" w:rsidP="007B2C2F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6BA1E30B" w14:textId="77777777" w:rsidR="00417831" w:rsidRDefault="00417831" w:rsidP="00417831">
      <w:pPr>
        <w:jc w:val="center"/>
        <w:rPr>
          <w:rFonts w:ascii="Arial Unicode MS" w:eastAsia="Arial Unicode MS" w:hAnsi="Arial Unicode MS" w:cs="Arial Unicode MS"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u w:val="single"/>
          <w:lang w:eastAsia="sk-SK"/>
        </w:rPr>
        <w:drawing>
          <wp:inline distT="0" distB="0" distL="0" distR="0" wp14:anchorId="2E756151" wp14:editId="6823274E">
            <wp:extent cx="5532120" cy="3693444"/>
            <wp:effectExtent l="0" t="0" r="0" b="0"/>
            <wp:docPr id="12" name="Obrázok 7" descr="E:\BBSK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BSK 2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34" cy="36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06F2" w14:textId="77777777" w:rsidR="00417831" w:rsidRDefault="00417831" w:rsidP="00417831">
      <w:pPr>
        <w:jc w:val="center"/>
        <w:rPr>
          <w:rFonts w:ascii="Arial Unicode MS" w:eastAsia="Arial Unicode MS" w:hAnsi="Arial Unicode MS" w:cs="Arial Unicode MS"/>
          <w:sz w:val="24"/>
          <w:szCs w:val="24"/>
          <w:u w:val="single"/>
        </w:rPr>
      </w:pPr>
    </w:p>
    <w:p w14:paraId="7C6745C1" w14:textId="77777777" w:rsidR="00417831" w:rsidRDefault="00417831" w:rsidP="00417831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20EC0722" w14:textId="77777777" w:rsidR="001001D6" w:rsidRDefault="001001D6" w:rsidP="00417831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19DA6D4F" w14:textId="77777777" w:rsidR="001001D6" w:rsidRDefault="001001D6" w:rsidP="00417831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14:paraId="6BA02DE3" w14:textId="77777777" w:rsidR="00417831" w:rsidRPr="005840D6" w:rsidRDefault="00417831" w:rsidP="005840D6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lastRenderedPageBreak/>
        <w:t>V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a kultúrne akcie v roku 2024</w:t>
      </w:r>
    </w:p>
    <w:p w14:paraId="7B0D5486" w14:textId="77777777" w:rsidR="005918C1" w:rsidRPr="005840D6" w:rsidRDefault="008639D6" w:rsidP="005918C1">
      <w:pPr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840D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Pamätník prenasledovaných</w:t>
      </w:r>
      <w:r w:rsidR="00E9146C" w:rsidRPr="005840D6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maďarských rodín v rokoch 1945-1948</w:t>
      </w:r>
    </w:p>
    <w:p w14:paraId="49708AA5" w14:textId="77777777" w:rsidR="00DC474B" w:rsidRDefault="005918C1" w:rsidP="00C8435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Dňa </w:t>
      </w:r>
      <w:r w:rsidR="008639D6">
        <w:rPr>
          <w:rFonts w:ascii="Arial Unicode MS" w:eastAsia="Arial Unicode MS" w:hAnsi="Arial Unicode MS" w:cs="Arial Unicode MS"/>
          <w:sz w:val="24"/>
          <w:szCs w:val="24"/>
        </w:rPr>
        <w:t xml:space="preserve">28.4.2024 </w:t>
      </w:r>
      <w:r w:rsidR="00C84354">
        <w:rPr>
          <w:rFonts w:ascii="Arial Unicode MS" w:eastAsia="Arial Unicode MS" w:hAnsi="Arial Unicode MS" w:cs="Arial Unicode MS"/>
          <w:sz w:val="24"/>
          <w:szCs w:val="24"/>
        </w:rPr>
        <w:t>sa uskutočnilo slávnostné požehnanie a odovzdanie P</w:t>
      </w:r>
      <w:r>
        <w:rPr>
          <w:rFonts w:ascii="Arial Unicode MS" w:eastAsia="Arial Unicode MS" w:hAnsi="Arial Unicode MS" w:cs="Arial Unicode MS"/>
          <w:sz w:val="24"/>
          <w:szCs w:val="24"/>
        </w:rPr>
        <w:t>amätníka</w:t>
      </w:r>
      <w:r w:rsidR="00C84354">
        <w:rPr>
          <w:rFonts w:ascii="Arial Unicode MS" w:eastAsia="Arial Unicode MS" w:hAnsi="Arial Unicode MS" w:cs="Arial Unicode MS"/>
          <w:sz w:val="24"/>
          <w:szCs w:val="24"/>
        </w:rPr>
        <w:t xml:space="preserve"> prenasledovaných maďarských rodín v rokoch 1945-1948, na ktorú slávnosť boli pozvaní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aj hostia </w:t>
      </w:r>
      <w:r w:rsidR="00C84354">
        <w:rPr>
          <w:rFonts w:ascii="Arial Unicode MS" w:eastAsia="Arial Unicode MS" w:hAnsi="Arial Unicode MS" w:cs="Arial Unicode MS"/>
          <w:sz w:val="24"/>
          <w:szCs w:val="24"/>
        </w:rPr>
        <w:t xml:space="preserve">z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Maďarskej republiky. </w:t>
      </w:r>
    </w:p>
    <w:p w14:paraId="7D83C06B" w14:textId="77777777" w:rsidR="00C84354" w:rsidRDefault="00C84354" w:rsidP="00C8435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4279B8F7" w14:textId="77777777" w:rsidR="00950E58" w:rsidRDefault="00950E58" w:rsidP="00DC474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 wp14:anchorId="27A7D519" wp14:editId="6CA6D9ED">
            <wp:extent cx="5072874" cy="3385679"/>
            <wp:effectExtent l="0" t="0" r="0" b="0"/>
            <wp:docPr id="9" name="Obrázok 9" descr="E: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_0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988" cy="338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AB61" w14:textId="77777777" w:rsidR="00950E58" w:rsidRPr="00DC474B" w:rsidRDefault="00950E58" w:rsidP="00DC474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 wp14:anchorId="58033BA1" wp14:editId="0F1363F0">
            <wp:extent cx="5095887" cy="3401037"/>
            <wp:effectExtent l="0" t="0" r="0" b="0"/>
            <wp:docPr id="8" name="Obrázok 8" descr="E: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_07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50" cy="34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854D" w14:textId="77777777" w:rsidR="005840D6" w:rsidRDefault="005840D6" w:rsidP="002B6C56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2136A561" w14:textId="77777777" w:rsidR="00E9146C" w:rsidRDefault="00092D94" w:rsidP="002B6C56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S</w:t>
      </w:r>
      <w:r w:rsidR="00E9146C" w:rsidRPr="00E9146C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lávnostné postavenie</w:t>
      </w:r>
      <w:r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 xml:space="preserve"> drveného dvojkríža</w:t>
      </w:r>
    </w:p>
    <w:p w14:paraId="48733BE0" w14:textId="77777777" w:rsidR="00385F68" w:rsidRPr="002B6C56" w:rsidRDefault="00385F68" w:rsidP="002B6C56">
      <w:pPr>
        <w:spacing w:after="0"/>
        <w:rPr>
          <w:rFonts w:ascii="Arial Unicode MS" w:eastAsia="Arial Unicode MS" w:hAnsi="Arial Unicode MS" w:cs="Arial Unicode MS"/>
          <w:b/>
          <w:sz w:val="18"/>
          <w:szCs w:val="18"/>
          <w:u w:val="single"/>
        </w:rPr>
      </w:pPr>
    </w:p>
    <w:p w14:paraId="07CCDEB7" w14:textId="77777777" w:rsidR="00950E58" w:rsidRDefault="003202CF" w:rsidP="002B6C56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19.10.2024</w:t>
      </w:r>
      <w:r w:rsidR="00385F68">
        <w:rPr>
          <w:rFonts w:ascii="Arial Unicode MS" w:eastAsia="Arial Unicode MS" w:hAnsi="Arial Unicode MS" w:cs="Arial Unicode MS"/>
          <w:sz w:val="24"/>
          <w:szCs w:val="24"/>
        </w:rPr>
        <w:t xml:space="preserve"> v rámci kultúrneho dňa na kopci nad obcou bol posvätený ľudovými motívmi ozdobený  drevený dvojkríž. Vytvorenie a postavenie dvojkríža sa uskutočnila v spolupráci obecného úradu, spoločenských organizácií a obyvateľov </w:t>
      </w:r>
      <w:r w:rsidR="002B6C56">
        <w:rPr>
          <w:rFonts w:ascii="Arial Unicode MS" w:eastAsia="Arial Unicode MS" w:hAnsi="Arial Unicode MS" w:cs="Arial Unicode MS"/>
          <w:sz w:val="24"/>
          <w:szCs w:val="24"/>
        </w:rPr>
        <w:t>obce</w:t>
      </w:r>
      <w:r w:rsidR="00385F68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5988B9E4" w14:textId="77777777" w:rsidR="002B6C56" w:rsidRDefault="002B6C56" w:rsidP="002B6C56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6D504E7F" w14:textId="77777777" w:rsidR="00950E58" w:rsidRDefault="00950E58" w:rsidP="00DC474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 wp14:anchorId="75ED967F" wp14:editId="36B37BB3">
            <wp:extent cx="5219721" cy="3480870"/>
            <wp:effectExtent l="0" t="0" r="0" b="0"/>
            <wp:docPr id="11" name="Obrázok 11" descr="E:\IMG_02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0255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12" cy="34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42D7" w14:textId="77777777" w:rsidR="00950E58" w:rsidRDefault="00950E58" w:rsidP="00DC474B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 wp14:anchorId="1E9D5BB8" wp14:editId="15D46595">
            <wp:extent cx="5173980" cy="3452362"/>
            <wp:effectExtent l="0" t="0" r="0" b="0"/>
            <wp:docPr id="10" name="Obrázok 10" descr="E:\IMG_025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259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38" cy="345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10BE" w14:textId="77777777" w:rsidR="00027FE6" w:rsidRDefault="00027FE6" w:rsidP="003202CF">
      <w:pPr>
        <w:spacing w:after="0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469C0C4F" w14:textId="77777777" w:rsidR="00DE45B7" w:rsidRDefault="00DE45B7" w:rsidP="007913B8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B9110E2" w14:textId="77777777" w:rsidR="00BE35EB" w:rsidRPr="00DE45B7" w:rsidRDefault="00BE35EB" w:rsidP="007913B8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 w:rsidRPr="00DE45B7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Mikuláš</w:t>
      </w:r>
      <w:r w:rsidR="00DE45B7" w:rsidRPr="00DE45B7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ska večera</w:t>
      </w:r>
    </w:p>
    <w:p w14:paraId="3741AB4F" w14:textId="77777777" w:rsidR="0011419A" w:rsidRPr="007913B8" w:rsidRDefault="0011419A" w:rsidP="007913B8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D55BD41" w14:textId="77777777" w:rsidR="007913B8" w:rsidRDefault="00027FE6" w:rsidP="00496648">
      <w:pPr>
        <w:spacing w:after="0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Aj v roku 2024</w:t>
      </w:r>
      <w:r w:rsidR="0011419A">
        <w:rPr>
          <w:rFonts w:ascii="Arial Unicode MS" w:eastAsia="Arial Unicode MS" w:hAnsi="Arial Unicode MS" w:cs="Arial Unicode MS"/>
          <w:sz w:val="24"/>
          <w:szCs w:val="24"/>
        </w:rPr>
        <w:t xml:space="preserve"> sa uskutočnila vo veľkej sále Spoločenskej budovy, na veľkú radosť najmladších obyvateľov obce, Mikulášska večera. V tomto roku </w:t>
      </w:r>
      <w:r w:rsidR="00DE45B7">
        <w:rPr>
          <w:rFonts w:ascii="Arial Unicode MS" w:eastAsia="Arial Unicode MS" w:hAnsi="Arial Unicode MS" w:cs="Arial Unicode MS"/>
          <w:sz w:val="24"/>
          <w:szCs w:val="24"/>
        </w:rPr>
        <w:t>27 deti – do 15 rokov – dostalo balík od Mikuláša.</w:t>
      </w:r>
    </w:p>
    <w:p w14:paraId="0D4A525D" w14:textId="77777777" w:rsidR="0032622C" w:rsidRDefault="0032622C" w:rsidP="0011419A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14:paraId="7746750D" w14:textId="77777777" w:rsidR="00496648" w:rsidRDefault="00950E58" w:rsidP="0011419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 wp14:anchorId="1049C067" wp14:editId="7866D687">
            <wp:extent cx="5143801" cy="3432213"/>
            <wp:effectExtent l="0" t="0" r="0" b="0"/>
            <wp:docPr id="4" name="Obrázok 4" descr="E:\486821144_1061887775979471_6272270445382660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86821144_1061887775979471_62722704453826606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25" cy="34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678F" w14:textId="77777777" w:rsidR="0032622C" w:rsidRPr="00DE45B7" w:rsidRDefault="00DC474B" w:rsidP="00DE45B7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6"/>
          <w:szCs w:val="26"/>
          <w:lang w:eastAsia="sk-SK"/>
        </w:rPr>
        <w:drawing>
          <wp:inline distT="0" distB="0" distL="0" distR="0" wp14:anchorId="1C40F234" wp14:editId="029883CB">
            <wp:extent cx="5143500" cy="3429000"/>
            <wp:effectExtent l="0" t="0" r="0" b="0"/>
            <wp:docPr id="5" name="Obrázok 5" descr="E:\487489666_1061887792646136_2056690621447404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87489666_1061887792646136_2056690621447404943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38" cy="343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D243" w14:textId="77777777" w:rsidR="0032622C" w:rsidRDefault="0032622C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39290ABD" w14:textId="77777777" w:rsidR="00DE45B7" w:rsidRDefault="00DE45B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768DC98D" w14:textId="77777777" w:rsidR="00DE45B7" w:rsidRDefault="00DE45B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387A1EB5" w14:textId="77777777" w:rsidR="00DE45B7" w:rsidRDefault="00DE45B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3FF8E297" w14:textId="77777777" w:rsidR="00DE45B7" w:rsidRDefault="00DE45B7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A1996B8" w14:textId="77777777"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</w:p>
    <w:p w14:paraId="52B7DED8" w14:textId="77777777" w:rsidR="004F1BAA" w:rsidRPr="00B72C35" w:rsidRDefault="00DF5E28" w:rsidP="00B72C35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</w:t>
      </w:r>
      <w:r w:rsidR="0032622C">
        <w:rPr>
          <w:rFonts w:ascii="Arial Unicode MS" w:eastAsia="Arial Unicode MS" w:hAnsi="Arial Unicode MS" w:cs="Arial Unicode MS"/>
          <w:b/>
          <w:bCs/>
          <w:sz w:val="24"/>
          <w:szCs w:val="24"/>
        </w:rPr>
        <w:t> 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Petrovcia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ch</w:t>
      </w:r>
      <w:r w:rsidR="0032622C">
        <w:rPr>
          <w:rFonts w:ascii="Arial Unicode MS" w:eastAsia="Arial Unicode MS" w:hAnsi="Arial Unicode MS" w:cs="Arial Unicode MS"/>
          <w:b/>
          <w:bCs/>
          <w:sz w:val="24"/>
          <w:szCs w:val="24"/>
        </w:rPr>
        <w:t>,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dňa</w:t>
      </w:r>
      <w:r w:rsidR="00AF5C3A">
        <w:rPr>
          <w:rFonts w:ascii="Arial Unicode MS" w:eastAsia="Arial Unicode MS" w:hAnsi="Arial Unicode MS" w:cs="Arial Unicode MS"/>
          <w:b/>
          <w:bCs/>
          <w:sz w:val="24"/>
          <w:szCs w:val="24"/>
        </w:rPr>
        <w:t>: 10</w:t>
      </w:r>
      <w:r w:rsidR="000D2356">
        <w:rPr>
          <w:rFonts w:ascii="Arial Unicode MS" w:eastAsia="Arial Unicode MS" w:hAnsi="Arial Unicode MS" w:cs="Arial Unicode MS"/>
          <w:b/>
          <w:bCs/>
          <w:sz w:val="24"/>
          <w:szCs w:val="24"/>
        </w:rPr>
        <w:t>.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="00852DF3">
        <w:rPr>
          <w:rFonts w:ascii="Arial Unicode MS" w:eastAsia="Arial Unicode MS" w:hAnsi="Arial Unicode MS" w:cs="Arial Unicode MS"/>
          <w:b/>
          <w:bCs/>
          <w:sz w:val="24"/>
          <w:szCs w:val="24"/>
        </w:rPr>
        <w:t>4.2025</w:t>
      </w:r>
    </w:p>
    <w:sectPr w:rsidR="004F1BAA" w:rsidRPr="00B72C35" w:rsidSect="006144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98474896">
    <w:abstractNumId w:val="3"/>
  </w:num>
  <w:num w:numId="2" w16cid:durableId="1445270558">
    <w:abstractNumId w:val="0"/>
  </w:num>
  <w:num w:numId="3" w16cid:durableId="169683982">
    <w:abstractNumId w:val="1"/>
  </w:num>
  <w:num w:numId="4" w16cid:durableId="2002387325">
    <w:abstractNumId w:val="1"/>
  </w:num>
  <w:num w:numId="5" w16cid:durableId="18235030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EF5"/>
    <w:rsid w:val="00027FE6"/>
    <w:rsid w:val="00054C42"/>
    <w:rsid w:val="00055DC2"/>
    <w:rsid w:val="000632D9"/>
    <w:rsid w:val="00092D94"/>
    <w:rsid w:val="000C5FD2"/>
    <w:rsid w:val="000C7481"/>
    <w:rsid w:val="000D2356"/>
    <w:rsid w:val="000D380D"/>
    <w:rsid w:val="000E1142"/>
    <w:rsid w:val="000E3931"/>
    <w:rsid w:val="000F4C6E"/>
    <w:rsid w:val="000F7C65"/>
    <w:rsid w:val="001001D6"/>
    <w:rsid w:val="00100D8A"/>
    <w:rsid w:val="0011419A"/>
    <w:rsid w:val="0011571A"/>
    <w:rsid w:val="0012253B"/>
    <w:rsid w:val="001232E6"/>
    <w:rsid w:val="001268AA"/>
    <w:rsid w:val="00127D27"/>
    <w:rsid w:val="00131D61"/>
    <w:rsid w:val="00131E2E"/>
    <w:rsid w:val="001350D2"/>
    <w:rsid w:val="00135A5D"/>
    <w:rsid w:val="001461C8"/>
    <w:rsid w:val="00162EB6"/>
    <w:rsid w:val="00174011"/>
    <w:rsid w:val="00177F6B"/>
    <w:rsid w:val="0018048B"/>
    <w:rsid w:val="00182706"/>
    <w:rsid w:val="00182840"/>
    <w:rsid w:val="00186FE2"/>
    <w:rsid w:val="001A0E25"/>
    <w:rsid w:val="001A5226"/>
    <w:rsid w:val="001A73D1"/>
    <w:rsid w:val="001B4B6A"/>
    <w:rsid w:val="001E6646"/>
    <w:rsid w:val="00212576"/>
    <w:rsid w:val="00214AC5"/>
    <w:rsid w:val="002310F1"/>
    <w:rsid w:val="002441C3"/>
    <w:rsid w:val="00255729"/>
    <w:rsid w:val="00264640"/>
    <w:rsid w:val="002723AD"/>
    <w:rsid w:val="00285C84"/>
    <w:rsid w:val="0029018D"/>
    <w:rsid w:val="00291228"/>
    <w:rsid w:val="00293484"/>
    <w:rsid w:val="00296957"/>
    <w:rsid w:val="002B6C56"/>
    <w:rsid w:val="002C00E5"/>
    <w:rsid w:val="002D60F2"/>
    <w:rsid w:val="002E0029"/>
    <w:rsid w:val="002F0E73"/>
    <w:rsid w:val="002F5735"/>
    <w:rsid w:val="002F6A66"/>
    <w:rsid w:val="00303252"/>
    <w:rsid w:val="00312365"/>
    <w:rsid w:val="003202CF"/>
    <w:rsid w:val="00322A65"/>
    <w:rsid w:val="0032622C"/>
    <w:rsid w:val="00327148"/>
    <w:rsid w:val="00332449"/>
    <w:rsid w:val="00351922"/>
    <w:rsid w:val="00366FFF"/>
    <w:rsid w:val="003724B6"/>
    <w:rsid w:val="003838CF"/>
    <w:rsid w:val="00385F68"/>
    <w:rsid w:val="00395DB5"/>
    <w:rsid w:val="003A7E2C"/>
    <w:rsid w:val="003B683F"/>
    <w:rsid w:val="003D38F5"/>
    <w:rsid w:val="003D72D1"/>
    <w:rsid w:val="003E296E"/>
    <w:rsid w:val="003E61FB"/>
    <w:rsid w:val="00417831"/>
    <w:rsid w:val="00424001"/>
    <w:rsid w:val="004272E0"/>
    <w:rsid w:val="00442FDD"/>
    <w:rsid w:val="00451AE2"/>
    <w:rsid w:val="0045475E"/>
    <w:rsid w:val="00462835"/>
    <w:rsid w:val="0046414A"/>
    <w:rsid w:val="004707A9"/>
    <w:rsid w:val="00477175"/>
    <w:rsid w:val="00483C68"/>
    <w:rsid w:val="00496648"/>
    <w:rsid w:val="004968A2"/>
    <w:rsid w:val="004F1BAA"/>
    <w:rsid w:val="004F1FAE"/>
    <w:rsid w:val="00511598"/>
    <w:rsid w:val="0052230A"/>
    <w:rsid w:val="005269BF"/>
    <w:rsid w:val="00535106"/>
    <w:rsid w:val="0055473A"/>
    <w:rsid w:val="00566537"/>
    <w:rsid w:val="005726A9"/>
    <w:rsid w:val="00575820"/>
    <w:rsid w:val="0057702E"/>
    <w:rsid w:val="005840D6"/>
    <w:rsid w:val="005918C1"/>
    <w:rsid w:val="005A2D59"/>
    <w:rsid w:val="005B3C63"/>
    <w:rsid w:val="005B594B"/>
    <w:rsid w:val="005C1019"/>
    <w:rsid w:val="005F307C"/>
    <w:rsid w:val="00614403"/>
    <w:rsid w:val="0062052C"/>
    <w:rsid w:val="006241D0"/>
    <w:rsid w:val="00642256"/>
    <w:rsid w:val="006555FA"/>
    <w:rsid w:val="00676AD4"/>
    <w:rsid w:val="00691A28"/>
    <w:rsid w:val="006B0BAA"/>
    <w:rsid w:val="006B2042"/>
    <w:rsid w:val="006B5415"/>
    <w:rsid w:val="006D5D32"/>
    <w:rsid w:val="00724D4A"/>
    <w:rsid w:val="00725E66"/>
    <w:rsid w:val="00732229"/>
    <w:rsid w:val="007358B1"/>
    <w:rsid w:val="00745F8D"/>
    <w:rsid w:val="00745FA5"/>
    <w:rsid w:val="00756437"/>
    <w:rsid w:val="00780487"/>
    <w:rsid w:val="00785460"/>
    <w:rsid w:val="00787306"/>
    <w:rsid w:val="007913B8"/>
    <w:rsid w:val="00791E97"/>
    <w:rsid w:val="007A21F4"/>
    <w:rsid w:val="007B2C2F"/>
    <w:rsid w:val="007B4611"/>
    <w:rsid w:val="007D1BE6"/>
    <w:rsid w:val="007D29DF"/>
    <w:rsid w:val="007E36E6"/>
    <w:rsid w:val="0080211B"/>
    <w:rsid w:val="00803B1F"/>
    <w:rsid w:val="00816F96"/>
    <w:rsid w:val="00821F3C"/>
    <w:rsid w:val="008415C0"/>
    <w:rsid w:val="008448A6"/>
    <w:rsid w:val="00852DF3"/>
    <w:rsid w:val="008639D6"/>
    <w:rsid w:val="008654E8"/>
    <w:rsid w:val="0087512B"/>
    <w:rsid w:val="00884B94"/>
    <w:rsid w:val="008A18B9"/>
    <w:rsid w:val="008E11D5"/>
    <w:rsid w:val="009046C4"/>
    <w:rsid w:val="0091052C"/>
    <w:rsid w:val="00912864"/>
    <w:rsid w:val="00913CD0"/>
    <w:rsid w:val="00925EF5"/>
    <w:rsid w:val="00950E58"/>
    <w:rsid w:val="00956F27"/>
    <w:rsid w:val="00960C63"/>
    <w:rsid w:val="009A667D"/>
    <w:rsid w:val="009B6A1F"/>
    <w:rsid w:val="00A00766"/>
    <w:rsid w:val="00A14BE9"/>
    <w:rsid w:val="00A459A0"/>
    <w:rsid w:val="00A55774"/>
    <w:rsid w:val="00A656D1"/>
    <w:rsid w:val="00A85BE9"/>
    <w:rsid w:val="00AC77B2"/>
    <w:rsid w:val="00AD2684"/>
    <w:rsid w:val="00AE3A2C"/>
    <w:rsid w:val="00AF5C3A"/>
    <w:rsid w:val="00B00FD4"/>
    <w:rsid w:val="00B056F7"/>
    <w:rsid w:val="00B05F78"/>
    <w:rsid w:val="00B10B5B"/>
    <w:rsid w:val="00B1118C"/>
    <w:rsid w:val="00B71354"/>
    <w:rsid w:val="00B72C35"/>
    <w:rsid w:val="00B74DA9"/>
    <w:rsid w:val="00B75946"/>
    <w:rsid w:val="00BA5303"/>
    <w:rsid w:val="00BA78F6"/>
    <w:rsid w:val="00BB1E3C"/>
    <w:rsid w:val="00BD0DB3"/>
    <w:rsid w:val="00BE35EB"/>
    <w:rsid w:val="00BF3ED1"/>
    <w:rsid w:val="00C02F2A"/>
    <w:rsid w:val="00C27C1C"/>
    <w:rsid w:val="00C30ACA"/>
    <w:rsid w:val="00C471FD"/>
    <w:rsid w:val="00C528CC"/>
    <w:rsid w:val="00C551C8"/>
    <w:rsid w:val="00C60F76"/>
    <w:rsid w:val="00C80757"/>
    <w:rsid w:val="00C84354"/>
    <w:rsid w:val="00C97155"/>
    <w:rsid w:val="00CC7615"/>
    <w:rsid w:val="00CC7FE2"/>
    <w:rsid w:val="00CD056D"/>
    <w:rsid w:val="00CD2967"/>
    <w:rsid w:val="00CE27C7"/>
    <w:rsid w:val="00CE5D1E"/>
    <w:rsid w:val="00CF54CC"/>
    <w:rsid w:val="00D03AD6"/>
    <w:rsid w:val="00D04654"/>
    <w:rsid w:val="00D07B5E"/>
    <w:rsid w:val="00D338CD"/>
    <w:rsid w:val="00D41AD8"/>
    <w:rsid w:val="00D46ECF"/>
    <w:rsid w:val="00D74234"/>
    <w:rsid w:val="00D764A3"/>
    <w:rsid w:val="00DA5374"/>
    <w:rsid w:val="00DA585E"/>
    <w:rsid w:val="00DB13D3"/>
    <w:rsid w:val="00DB7EBC"/>
    <w:rsid w:val="00DC474B"/>
    <w:rsid w:val="00DD19E8"/>
    <w:rsid w:val="00DE45B7"/>
    <w:rsid w:val="00DF152D"/>
    <w:rsid w:val="00DF5E28"/>
    <w:rsid w:val="00E00979"/>
    <w:rsid w:val="00E207AF"/>
    <w:rsid w:val="00E61999"/>
    <w:rsid w:val="00E63544"/>
    <w:rsid w:val="00E9146C"/>
    <w:rsid w:val="00EB1BA4"/>
    <w:rsid w:val="00EB263B"/>
    <w:rsid w:val="00EC6343"/>
    <w:rsid w:val="00EF5E8A"/>
    <w:rsid w:val="00F227AF"/>
    <w:rsid w:val="00F3176A"/>
    <w:rsid w:val="00F31E77"/>
    <w:rsid w:val="00F34EEC"/>
    <w:rsid w:val="00F36DE0"/>
    <w:rsid w:val="00F6759D"/>
    <w:rsid w:val="00F96391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5B6CB"/>
  <w15:docId w15:val="{A85B3F75-4B1B-4291-858B-0F1E947D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Zhlav">
    <w:name w:val="header"/>
    <w:basedOn w:val="Normln"/>
    <w:link w:val="Zhlav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ZhlavChar">
    <w:name w:val="Záhlaví Char"/>
    <w:basedOn w:val="Standardnpsmoodstavce"/>
    <w:link w:val="Zhlav"/>
    <w:rsid w:val="00925EF5"/>
    <w:rPr>
      <w:rFonts w:ascii="Calibri" w:eastAsia="Times New Roman" w:hAnsi="Calibri" w:cs="Calibri"/>
    </w:rPr>
  </w:style>
  <w:style w:type="paragraph" w:styleId="Zpat">
    <w:name w:val="footer"/>
    <w:basedOn w:val="Normln"/>
    <w:link w:val="Zpat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ZpatChar">
    <w:name w:val="Zápatí Char"/>
    <w:basedOn w:val="Standardnpsmoodstavce"/>
    <w:link w:val="Zpat"/>
    <w:rsid w:val="00925EF5"/>
    <w:rPr>
      <w:rFonts w:ascii="Calibri" w:eastAsia="Times New Roman" w:hAnsi="Calibri" w:cs="Calibri"/>
    </w:rPr>
  </w:style>
  <w:style w:type="table" w:styleId="Mkatabulky">
    <w:name w:val="Table Grid"/>
    <w:basedOn w:val="Normlntabul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87306"/>
    <w:pPr>
      <w:ind w:left="720"/>
      <w:contextualSpacing/>
    </w:pPr>
  </w:style>
  <w:style w:type="character" w:styleId="slostrnky">
    <w:name w:val="page number"/>
    <w:basedOn w:val="Standardnpsmoodstavce"/>
    <w:rsid w:val="005726A9"/>
  </w:style>
  <w:style w:type="numbering" w:customStyle="1" w:styleId="Bezzoznamu1">
    <w:name w:val="Bez zoznamu1"/>
    <w:next w:val="Bezseznamu"/>
    <w:semiHidden/>
    <w:rsid w:val="00913CD0"/>
  </w:style>
  <w:style w:type="table" w:customStyle="1" w:styleId="Mriekatabuky1">
    <w:name w:val="Mriežka tabuľky1"/>
    <w:basedOn w:val="Normlntabulka"/>
    <w:next w:val="Mkatabul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Standardnpsmoodstavce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Standardnpsmoodstavce"/>
    <w:rsid w:val="00CD056D"/>
  </w:style>
  <w:style w:type="character" w:customStyle="1" w:styleId="mw-editsection">
    <w:name w:val="mw-editsection"/>
    <w:basedOn w:val="Standardnpsmoodstavce"/>
    <w:rsid w:val="00CD056D"/>
  </w:style>
  <w:style w:type="character" w:customStyle="1" w:styleId="mw-editsection-bracket">
    <w:name w:val="mw-editsection-bracket"/>
    <w:basedOn w:val="Standardnpsmoodstavce"/>
    <w:rsid w:val="00CD056D"/>
  </w:style>
  <w:style w:type="character" w:styleId="Hypertextovodkaz">
    <w:name w:val="Hyperlink"/>
    <w:basedOn w:val="Standardnpsmoodstavce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Standardnpsmoodstavce"/>
    <w:rsid w:val="00CD056D"/>
  </w:style>
  <w:style w:type="paragraph" w:customStyle="1" w:styleId="wp-caption-text">
    <w:name w:val="wp-caption-text"/>
    <w:basedOn w:val="Normln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k.wikipedia.org/wiki/1929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sk.wikipedia.org/wiki/Modern%C3%A1_architekt%C3%BAra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k.wikipedia.org/wiki/R%C3%ADmskokatol%C3%ADcka_cirkev_na_Slovensk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sk.wikipedia.org/wiki/13._storo%C4%8Die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Rom%C3%A1nske_umenie" TargetMode="External"/><Relationship Id="rId14" Type="http://schemas.openxmlformats.org/officeDocument/2006/relationships/hyperlink" Target="https://sk.wikipedia.org/wiki/193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172CA-B462-4DAD-B4C5-A3DC4B186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1</Pages>
  <Words>3705</Words>
  <Characters>21122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PC</cp:lastModifiedBy>
  <cp:revision>159</cp:revision>
  <cp:lastPrinted>2025-10-27T12:49:00Z</cp:lastPrinted>
  <dcterms:created xsi:type="dcterms:W3CDTF">2017-02-08T11:49:00Z</dcterms:created>
  <dcterms:modified xsi:type="dcterms:W3CDTF">2025-10-27T12:51:00Z</dcterms:modified>
</cp:coreProperties>
</file>